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434" w:rsidRPr="00A80434" w:rsidRDefault="00A13694" w:rsidP="00A80434">
      <w:pPr>
        <w:pStyle w:val="a4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 реєстр. № 10</w:t>
      </w:r>
      <w:r w:rsidR="00A80434" w:rsidRPr="00A80434">
        <w:rPr>
          <w:rFonts w:ascii="Times New Roman" w:hAnsi="Times New Roman" w:cs="Times New Roman"/>
          <w:sz w:val="24"/>
        </w:rPr>
        <w:t>8</w:t>
      </w:r>
      <w:r w:rsidR="00A80434" w:rsidRPr="00A80434">
        <w:rPr>
          <w:rFonts w:ascii="Times New Roman" w:hAnsi="Times New Roman" w:cs="Times New Roman"/>
          <w:sz w:val="24"/>
          <w:lang w:val="ru-RU"/>
        </w:rPr>
        <w:t>4</w:t>
      </w:r>
      <w:r w:rsidR="00A80434" w:rsidRPr="00A80434">
        <w:rPr>
          <w:rFonts w:ascii="Times New Roman" w:hAnsi="Times New Roman" w:cs="Times New Roman"/>
          <w:sz w:val="24"/>
        </w:rPr>
        <w:t xml:space="preserve"> від 29.08.2019</w:t>
      </w:r>
    </w:p>
    <w:p w:rsidR="00A80434" w:rsidRPr="00A80434" w:rsidRDefault="00A80434" w:rsidP="00A80434">
      <w:pPr>
        <w:jc w:val="right"/>
        <w:rPr>
          <w:rFonts w:cs="Times New Roman"/>
          <w:sz w:val="24"/>
          <w:szCs w:val="24"/>
        </w:rPr>
      </w:pPr>
      <w:r w:rsidRPr="00A80434">
        <w:rPr>
          <w:rFonts w:cs="Times New Roman"/>
          <w:sz w:val="24"/>
          <w:szCs w:val="24"/>
        </w:rPr>
        <w:t xml:space="preserve">(друге </w:t>
      </w:r>
      <w:proofErr w:type="spellStart"/>
      <w:r w:rsidRPr="00A80434">
        <w:rPr>
          <w:rFonts w:cs="Times New Roman"/>
          <w:sz w:val="24"/>
          <w:szCs w:val="24"/>
        </w:rPr>
        <w:t>читання</w:t>
      </w:r>
      <w:proofErr w:type="spellEnd"/>
      <w:r w:rsidRPr="00A80434">
        <w:rPr>
          <w:rFonts w:cs="Times New Roman"/>
          <w:sz w:val="24"/>
          <w:szCs w:val="24"/>
        </w:rPr>
        <w:t>)</w:t>
      </w:r>
    </w:p>
    <w:p w:rsidR="00A13694" w:rsidRPr="0008204F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13694" w:rsidRPr="00446016" w:rsidRDefault="00A13694" w:rsidP="00A13694">
      <w:pPr>
        <w:spacing w:after="0" w:line="240" w:lineRule="auto"/>
        <w:jc w:val="center"/>
        <w:rPr>
          <w:szCs w:val="28"/>
        </w:rPr>
      </w:pPr>
    </w:p>
    <w:p w:rsidR="00A80434" w:rsidRPr="00A80434" w:rsidRDefault="00A80434" w:rsidP="00A80434">
      <w:pPr>
        <w:spacing w:after="80"/>
        <w:jc w:val="center"/>
        <w:rPr>
          <w:b/>
          <w:szCs w:val="28"/>
          <w:lang w:val="uk-UA"/>
        </w:rPr>
      </w:pPr>
      <w:r w:rsidRPr="00A80434">
        <w:rPr>
          <w:b/>
          <w:szCs w:val="28"/>
          <w:lang w:val="uk-UA"/>
        </w:rPr>
        <w:t xml:space="preserve">ЗАУВАЖЕННЯ </w:t>
      </w:r>
    </w:p>
    <w:p w:rsidR="00A80434" w:rsidRPr="00A80434" w:rsidRDefault="00A80434" w:rsidP="00A80434">
      <w:pPr>
        <w:spacing w:after="0" w:line="240" w:lineRule="auto"/>
        <w:jc w:val="center"/>
        <w:rPr>
          <w:szCs w:val="28"/>
          <w:lang w:val="uk-UA"/>
        </w:rPr>
      </w:pPr>
      <w:r w:rsidRPr="00A80434">
        <w:rPr>
          <w:szCs w:val="28"/>
          <w:lang w:val="uk-UA"/>
        </w:rPr>
        <w:t xml:space="preserve">до проекту Закону України </w:t>
      </w:r>
    </w:p>
    <w:p w:rsidR="00A80434" w:rsidRPr="00A80434" w:rsidRDefault="00A80434" w:rsidP="00A80434">
      <w:pPr>
        <w:spacing w:after="0" w:line="240" w:lineRule="auto"/>
        <w:jc w:val="center"/>
        <w:rPr>
          <w:szCs w:val="28"/>
          <w:lang w:val="uk-UA"/>
        </w:rPr>
      </w:pPr>
      <w:r w:rsidRPr="00A80434">
        <w:rPr>
          <w:szCs w:val="28"/>
          <w:lang w:val="uk-UA"/>
        </w:rPr>
        <w:t>про внесення змін до деяких законів України</w:t>
      </w:r>
    </w:p>
    <w:p w:rsidR="00A80434" w:rsidRPr="00A80434" w:rsidRDefault="00A80434" w:rsidP="00A80434">
      <w:pPr>
        <w:spacing w:after="0" w:line="240" w:lineRule="auto"/>
        <w:jc w:val="center"/>
        <w:rPr>
          <w:szCs w:val="28"/>
          <w:lang w:val="uk-UA"/>
        </w:rPr>
      </w:pPr>
      <w:r w:rsidRPr="00A80434">
        <w:rPr>
          <w:szCs w:val="28"/>
          <w:lang w:val="uk-UA"/>
        </w:rPr>
        <w:t>у сфері використання ядерної енергії</w:t>
      </w:r>
    </w:p>
    <w:p w:rsidR="00A80434" w:rsidRPr="00A80434" w:rsidRDefault="00A13694" w:rsidP="00A80434">
      <w:pPr>
        <w:spacing w:after="0" w:line="240" w:lineRule="auto"/>
        <w:ind w:right="85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 (реєстраційний № 10</w:t>
      </w:r>
      <w:r w:rsidR="00A80434" w:rsidRPr="00A80434">
        <w:rPr>
          <w:szCs w:val="28"/>
          <w:lang w:val="uk-UA"/>
        </w:rPr>
        <w:t>8</w:t>
      </w:r>
      <w:r w:rsidR="00A80434" w:rsidRPr="00A80434">
        <w:rPr>
          <w:szCs w:val="28"/>
          <w:lang w:val="uk-UA"/>
        </w:rPr>
        <w:t>4</w:t>
      </w:r>
      <w:r w:rsidR="00A80434" w:rsidRPr="00A80434">
        <w:rPr>
          <w:szCs w:val="28"/>
          <w:lang w:val="uk-UA"/>
        </w:rPr>
        <w:t>)</w:t>
      </w:r>
    </w:p>
    <w:p w:rsidR="00A80434" w:rsidRPr="00A80434" w:rsidRDefault="00A80434" w:rsidP="00A80434">
      <w:pPr>
        <w:ind w:right="85"/>
        <w:jc w:val="center"/>
        <w:rPr>
          <w:szCs w:val="28"/>
          <w:lang w:val="uk-UA"/>
        </w:rPr>
      </w:pPr>
    </w:p>
    <w:p w:rsidR="00A80434" w:rsidRPr="00A80434" w:rsidRDefault="00A80434" w:rsidP="008165AF">
      <w:pPr>
        <w:spacing w:after="120"/>
        <w:ind w:firstLine="709"/>
        <w:jc w:val="both"/>
        <w:rPr>
          <w:szCs w:val="28"/>
          <w:lang w:val="uk-UA"/>
        </w:rPr>
      </w:pPr>
      <w:r w:rsidRPr="00A80434">
        <w:rPr>
          <w:szCs w:val="28"/>
          <w:lang w:val="uk-UA"/>
        </w:rPr>
        <w:t>У Головному юридичному управлінні в межах відведеного часу (одержано 1</w:t>
      </w:r>
      <w:r w:rsidRPr="00A80434">
        <w:rPr>
          <w:szCs w:val="28"/>
          <w:lang w:val="uk-UA"/>
        </w:rPr>
        <w:t>8</w:t>
      </w:r>
      <w:r w:rsidRPr="00A80434">
        <w:rPr>
          <w:szCs w:val="28"/>
          <w:lang w:val="uk-UA"/>
        </w:rPr>
        <w:t>.0</w:t>
      </w:r>
      <w:r w:rsidRPr="00A80434">
        <w:rPr>
          <w:szCs w:val="28"/>
          <w:lang w:val="uk-UA"/>
        </w:rPr>
        <w:t>9</w:t>
      </w:r>
      <w:r w:rsidRPr="00A80434">
        <w:rPr>
          <w:szCs w:val="28"/>
          <w:lang w:val="uk-UA"/>
        </w:rPr>
        <w:t xml:space="preserve">.2019 року о 10.40) розглянуто проект Закону України про внесення змін до деяких законів України </w:t>
      </w:r>
      <w:r w:rsidRPr="00A80434">
        <w:rPr>
          <w:szCs w:val="28"/>
          <w:lang w:val="uk-UA"/>
        </w:rPr>
        <w:t>у сфері використання ядерної енергії</w:t>
      </w:r>
      <w:r w:rsidRPr="00A80434">
        <w:rPr>
          <w:szCs w:val="28"/>
          <w:lang w:val="uk-UA"/>
        </w:rPr>
        <w:t xml:space="preserve"> (реєстраційний №108</w:t>
      </w:r>
      <w:r w:rsidRPr="00A80434">
        <w:rPr>
          <w:szCs w:val="28"/>
          <w:lang w:val="uk-UA"/>
        </w:rPr>
        <w:t>4</w:t>
      </w:r>
      <w:r w:rsidRPr="00A80434">
        <w:rPr>
          <w:szCs w:val="28"/>
          <w:lang w:val="uk-UA"/>
        </w:rPr>
        <w:t xml:space="preserve">), підготовлений Комітетом з питань </w:t>
      </w:r>
      <w:r w:rsidRPr="00A80434">
        <w:rPr>
          <w:szCs w:val="28"/>
          <w:lang w:val="uk-UA"/>
        </w:rPr>
        <w:t xml:space="preserve">енергетики та житлово-комунальних послуг </w:t>
      </w:r>
      <w:r w:rsidRPr="00A80434">
        <w:rPr>
          <w:szCs w:val="28"/>
          <w:lang w:val="uk-UA"/>
        </w:rPr>
        <w:t>для розгляду в другому читанні, за результатами опрацювання якого слід зазначити таке.</w:t>
      </w:r>
    </w:p>
    <w:p w:rsidR="005204CF" w:rsidRPr="00A80434" w:rsidRDefault="00B24536" w:rsidP="008165AF">
      <w:pPr>
        <w:pStyle w:val="a3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lang w:val="uk-UA"/>
        </w:rPr>
      </w:pPr>
      <w:r w:rsidRPr="00A80434">
        <w:rPr>
          <w:lang w:val="uk-UA"/>
        </w:rPr>
        <w:t xml:space="preserve">Підпунктом 2 пункту 2 та абзацом другим пункту </w:t>
      </w:r>
      <w:r w:rsidRPr="00A80434">
        <w:rPr>
          <w:rFonts w:cs="Times New Roman"/>
          <w:lang w:val="uk-UA"/>
        </w:rPr>
        <w:t xml:space="preserve">4 </w:t>
      </w:r>
      <w:r w:rsidRPr="00A80434">
        <w:rPr>
          <w:lang w:val="uk-UA"/>
        </w:rPr>
        <w:t xml:space="preserve">розділу </w:t>
      </w:r>
      <w:r w:rsidRPr="00A80434">
        <w:rPr>
          <w:lang w:val="en-US"/>
        </w:rPr>
        <w:t>I</w:t>
      </w:r>
      <w:r w:rsidRPr="00A80434">
        <w:rPr>
          <w:lang w:val="uk-UA"/>
        </w:rPr>
        <w:t xml:space="preserve"> законопроекту щодо внесення змін до законів України </w:t>
      </w:r>
      <w:r w:rsidR="008176A3" w:rsidRPr="008176A3">
        <w:rPr>
          <w:szCs w:val="28"/>
          <w:lang w:val="uk-UA"/>
        </w:rPr>
        <w:t>“</w:t>
      </w:r>
      <w:r w:rsidRPr="00A80434">
        <w:rPr>
          <w:lang w:val="uk-UA"/>
        </w:rPr>
        <w:t xml:space="preserve">Про видобування і </w:t>
      </w:r>
      <w:r w:rsidR="000A5F8E" w:rsidRPr="00A80434">
        <w:rPr>
          <w:lang w:val="uk-UA"/>
        </w:rPr>
        <w:t>переробку</w:t>
      </w:r>
      <w:r w:rsidRPr="00A80434">
        <w:rPr>
          <w:lang w:val="uk-UA"/>
        </w:rPr>
        <w:t xml:space="preserve"> уранових руд</w:t>
      </w:r>
      <w:r w:rsidR="001813BC" w:rsidRPr="008B44B7">
        <w:rPr>
          <w:szCs w:val="28"/>
          <w:lang w:val="uk-UA"/>
        </w:rPr>
        <w:t>”</w:t>
      </w:r>
      <w:r w:rsidRPr="00A80434">
        <w:rPr>
          <w:lang w:val="uk-UA"/>
        </w:rPr>
        <w:t xml:space="preserve"> та </w:t>
      </w:r>
      <w:r w:rsidR="008176A3" w:rsidRPr="008176A3">
        <w:rPr>
          <w:szCs w:val="28"/>
          <w:lang w:val="uk-UA"/>
        </w:rPr>
        <w:t>“</w:t>
      </w:r>
      <w:r w:rsidRPr="00A80434">
        <w:rPr>
          <w:lang w:val="uk-UA"/>
        </w:rPr>
        <w:t>Про дозвільну діяльність у сфері використання ядерної енер</w:t>
      </w:r>
      <w:r w:rsidR="000A5F8E" w:rsidRPr="00A80434">
        <w:rPr>
          <w:lang w:val="uk-UA"/>
        </w:rPr>
        <w:t>гії</w:t>
      </w:r>
      <w:r w:rsidR="001813BC" w:rsidRPr="008B44B7">
        <w:rPr>
          <w:szCs w:val="28"/>
          <w:lang w:val="uk-UA"/>
        </w:rPr>
        <w:t>”</w:t>
      </w:r>
      <w:r w:rsidR="000A5F8E" w:rsidRPr="00A80434">
        <w:rPr>
          <w:lang w:val="uk-UA"/>
        </w:rPr>
        <w:t xml:space="preserve"> передбачається запровадити ліцензування видобування уранових руд.</w:t>
      </w:r>
    </w:p>
    <w:p w:rsidR="000A5F8E" w:rsidRDefault="000A5F8E" w:rsidP="008165AF">
      <w:pPr>
        <w:ind w:firstLine="709"/>
        <w:jc w:val="both"/>
        <w:rPr>
          <w:rStyle w:val="FontStyle"/>
          <w:sz w:val="28"/>
          <w:szCs w:val="28"/>
          <w:lang w:val="uk-UA"/>
        </w:rPr>
      </w:pPr>
      <w:r w:rsidRPr="00946CC2">
        <w:rPr>
          <w:szCs w:val="28"/>
          <w:lang w:val="uk-UA"/>
        </w:rPr>
        <w:t xml:space="preserve">Згідно з частиною четвертою статті 7 Закону </w:t>
      </w:r>
      <w:r w:rsidRPr="00946CC2">
        <w:rPr>
          <w:szCs w:val="28"/>
          <w:lang w:val="uk-UA"/>
        </w:rPr>
        <w:t xml:space="preserve">України </w:t>
      </w:r>
      <w:r w:rsidR="008176A3" w:rsidRPr="008176A3">
        <w:rPr>
          <w:szCs w:val="28"/>
          <w:lang w:val="uk-UA"/>
        </w:rPr>
        <w:t>“</w:t>
      </w:r>
      <w:r w:rsidRPr="00946CC2">
        <w:rPr>
          <w:szCs w:val="28"/>
          <w:lang w:val="uk-UA"/>
        </w:rPr>
        <w:t>Про видобування і переробку уранових руд</w:t>
      </w:r>
      <w:r w:rsidR="001813BC" w:rsidRPr="008B44B7">
        <w:rPr>
          <w:szCs w:val="28"/>
          <w:lang w:val="uk-UA"/>
        </w:rPr>
        <w:t>”</w:t>
      </w:r>
      <w:r w:rsidRPr="00946CC2">
        <w:rPr>
          <w:szCs w:val="28"/>
          <w:lang w:val="uk-UA"/>
        </w:rPr>
        <w:t xml:space="preserve"> с</w:t>
      </w:r>
      <w:r w:rsidRPr="00946CC2">
        <w:rPr>
          <w:rStyle w:val="FontStyle"/>
          <w:sz w:val="28"/>
          <w:szCs w:val="28"/>
          <w:lang w:val="uk-UA"/>
        </w:rPr>
        <w:t>пеціальні дозволи на дослідно-промислову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розробку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уранових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родовищ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та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видобування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уранових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руд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надаються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відповідно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до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Кодексу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України про надра та за погодженням з центральним органом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виконавчої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влади,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що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реалізує державну політику у сфері охорони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здоров’я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і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мають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містити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вимоги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щодо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забезпечення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захисту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персоналу,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населення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та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охорони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довкілля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від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іонізуючого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випромінювання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з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урахуванням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впливу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радону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та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його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дочірніх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продуктів,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а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також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запобігання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радіоактивному</w:t>
      </w:r>
      <w:r w:rsidR="00AD2FEE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забрудненню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Pr="00946CC2">
        <w:rPr>
          <w:rStyle w:val="FontStyle"/>
          <w:sz w:val="28"/>
          <w:szCs w:val="28"/>
          <w:lang w:val="uk-UA"/>
        </w:rPr>
        <w:t>довкілля.</w:t>
      </w:r>
      <w:r w:rsidRPr="00946CC2">
        <w:rPr>
          <w:rStyle w:val="FontStyle"/>
          <w:sz w:val="28"/>
          <w:szCs w:val="28"/>
          <w:lang w:val="uk-UA"/>
        </w:rPr>
        <w:t xml:space="preserve"> </w:t>
      </w:r>
      <w:r w:rsidR="00946CC2">
        <w:rPr>
          <w:rStyle w:val="FontStyle"/>
          <w:sz w:val="28"/>
          <w:szCs w:val="28"/>
          <w:lang w:val="uk-UA"/>
        </w:rPr>
        <w:t>С</w:t>
      </w:r>
      <w:r w:rsidRPr="00946CC2">
        <w:rPr>
          <w:rStyle w:val="st42"/>
          <w:lang w:val="uk-UA"/>
        </w:rPr>
        <w:t>пеціальні дозволи на користування надрами надаються переможцям аукціонів</w:t>
      </w:r>
      <w:r w:rsidR="00946CC2" w:rsidRPr="00946CC2">
        <w:rPr>
          <w:rStyle w:val="st42"/>
          <w:lang w:val="uk-UA"/>
        </w:rPr>
        <w:t xml:space="preserve"> на платній основі в порядку, встановленому Кабінетом Міністрів України</w:t>
      </w:r>
      <w:r w:rsidR="00946CC2">
        <w:rPr>
          <w:rStyle w:val="st42"/>
          <w:lang w:val="uk-UA"/>
        </w:rPr>
        <w:t xml:space="preserve"> (</w:t>
      </w:r>
      <w:r w:rsidR="00946CC2" w:rsidRPr="00946CC2">
        <w:rPr>
          <w:rStyle w:val="FontStyle"/>
          <w:sz w:val="28"/>
          <w:szCs w:val="28"/>
          <w:lang w:val="uk-UA"/>
        </w:rPr>
        <w:t>частин</w:t>
      </w:r>
      <w:r w:rsidR="00946CC2">
        <w:rPr>
          <w:rStyle w:val="FontStyle"/>
          <w:sz w:val="28"/>
          <w:szCs w:val="28"/>
          <w:lang w:val="uk-UA"/>
        </w:rPr>
        <w:t>а</w:t>
      </w:r>
      <w:r w:rsidR="00946CC2" w:rsidRPr="00946CC2">
        <w:rPr>
          <w:rStyle w:val="FontStyle"/>
          <w:sz w:val="28"/>
          <w:szCs w:val="28"/>
          <w:lang w:val="uk-UA"/>
        </w:rPr>
        <w:t xml:space="preserve"> другої статті 16 Кодексу України про надра</w:t>
      </w:r>
      <w:r w:rsidR="00946CC2">
        <w:rPr>
          <w:rStyle w:val="FontStyle"/>
          <w:sz w:val="28"/>
          <w:szCs w:val="28"/>
          <w:lang w:val="uk-UA"/>
        </w:rPr>
        <w:t>).</w:t>
      </w:r>
    </w:p>
    <w:p w:rsidR="00946CC2" w:rsidRPr="00946CC2" w:rsidRDefault="00946CC2" w:rsidP="00946CC2">
      <w:pPr>
        <w:ind w:firstLine="709"/>
        <w:jc w:val="both"/>
        <w:rPr>
          <w:rStyle w:val="st42"/>
          <w:szCs w:val="28"/>
          <w:lang w:val="uk-UA"/>
        </w:rPr>
      </w:pPr>
      <w:r w:rsidRPr="00946CC2">
        <w:rPr>
          <w:rStyle w:val="st42"/>
          <w:szCs w:val="28"/>
          <w:lang w:val="uk-UA"/>
        </w:rPr>
        <w:t>Як відомо, основним п</w:t>
      </w:r>
      <w:r w:rsidRPr="00946CC2">
        <w:rPr>
          <w:rStyle w:val="st42"/>
          <w:szCs w:val="28"/>
          <w:lang w:val="uk-UA"/>
        </w:rPr>
        <w:t>ринцип</w:t>
      </w:r>
      <w:r w:rsidRPr="00946CC2">
        <w:rPr>
          <w:rStyle w:val="st42"/>
          <w:szCs w:val="28"/>
          <w:lang w:val="uk-UA"/>
        </w:rPr>
        <w:t>ом</w:t>
      </w:r>
      <w:r w:rsidRPr="00946CC2">
        <w:rPr>
          <w:rStyle w:val="st42"/>
          <w:szCs w:val="28"/>
          <w:lang w:val="uk-UA"/>
        </w:rPr>
        <w:t xml:space="preserve"> державної політики у сфері ліцензування</w:t>
      </w:r>
      <w:r w:rsidRPr="00946CC2">
        <w:rPr>
          <w:rStyle w:val="st42"/>
          <w:szCs w:val="28"/>
          <w:lang w:val="uk-UA"/>
        </w:rPr>
        <w:t xml:space="preserve"> є </w:t>
      </w:r>
      <w:r w:rsidRPr="00946CC2">
        <w:rPr>
          <w:rStyle w:val="st42"/>
          <w:lang w:val="uk-UA"/>
        </w:rPr>
        <w:t>рівн</w:t>
      </w:r>
      <w:r>
        <w:rPr>
          <w:rStyle w:val="st42"/>
          <w:lang w:val="uk-UA"/>
        </w:rPr>
        <w:t>і</w:t>
      </w:r>
      <w:r w:rsidRPr="00946CC2">
        <w:rPr>
          <w:rStyle w:val="st42"/>
          <w:lang w:val="uk-UA"/>
        </w:rPr>
        <w:t>ст</w:t>
      </w:r>
      <w:r>
        <w:rPr>
          <w:rStyle w:val="st42"/>
          <w:lang w:val="uk-UA"/>
        </w:rPr>
        <w:t>ь</w:t>
      </w:r>
      <w:r w:rsidRPr="00946CC2">
        <w:rPr>
          <w:rStyle w:val="st42"/>
          <w:lang w:val="uk-UA"/>
        </w:rPr>
        <w:t xml:space="preserve"> прав суб’єкті</w:t>
      </w:r>
      <w:r>
        <w:rPr>
          <w:rStyle w:val="st42"/>
          <w:lang w:val="uk-UA"/>
        </w:rPr>
        <w:t xml:space="preserve">в господарювання, що передбачає </w:t>
      </w:r>
      <w:r w:rsidRPr="00946CC2">
        <w:rPr>
          <w:rStyle w:val="st42"/>
          <w:lang w:val="uk-UA"/>
        </w:rPr>
        <w:t>уникнення необґрунтованих обтяжень чи зайвих а</w:t>
      </w:r>
      <w:r w:rsidRPr="00946CC2">
        <w:rPr>
          <w:rStyle w:val="st42"/>
          <w:lang w:val="uk-UA"/>
        </w:rPr>
        <w:t xml:space="preserve">дміністративних процедур та </w:t>
      </w:r>
      <w:r w:rsidRPr="00946CC2">
        <w:rPr>
          <w:rStyle w:val="st42"/>
          <w:lang w:val="uk-UA"/>
        </w:rPr>
        <w:t xml:space="preserve">заборону використання ліцензування видів господарської діяльності для обмеження </w:t>
      </w:r>
      <w:r w:rsidRPr="00946CC2">
        <w:rPr>
          <w:rStyle w:val="st42"/>
          <w:szCs w:val="28"/>
          <w:lang w:val="uk-UA"/>
        </w:rPr>
        <w:lastRenderedPageBreak/>
        <w:t>конкуренції</w:t>
      </w:r>
      <w:r w:rsidRPr="00946CC2">
        <w:rPr>
          <w:rStyle w:val="st42"/>
          <w:szCs w:val="28"/>
          <w:lang w:val="uk-UA"/>
        </w:rPr>
        <w:t xml:space="preserve"> (підпункт 5 частини першої статті 3 Закону України </w:t>
      </w:r>
      <w:r w:rsidR="008176A3" w:rsidRPr="008176A3">
        <w:rPr>
          <w:szCs w:val="28"/>
          <w:lang w:val="uk-UA"/>
        </w:rPr>
        <w:t>“</w:t>
      </w:r>
      <w:r w:rsidRPr="00946CC2">
        <w:rPr>
          <w:rStyle w:val="st24"/>
          <w:b w:val="0"/>
          <w:sz w:val="28"/>
          <w:szCs w:val="28"/>
          <w:lang w:val="uk-UA"/>
        </w:rPr>
        <w:t>Про ліцензування видів господарської діяльності</w:t>
      </w:r>
      <w:r w:rsidR="001813BC" w:rsidRPr="008B44B7">
        <w:rPr>
          <w:szCs w:val="28"/>
          <w:lang w:val="uk-UA"/>
        </w:rPr>
        <w:t>”</w:t>
      </w:r>
      <w:r w:rsidRPr="00946CC2">
        <w:rPr>
          <w:rStyle w:val="st42"/>
          <w:szCs w:val="28"/>
          <w:lang w:val="uk-UA"/>
        </w:rPr>
        <w:t>).</w:t>
      </w:r>
    </w:p>
    <w:p w:rsidR="00946CC2" w:rsidRDefault="00946CC2" w:rsidP="000A5F8E">
      <w:pPr>
        <w:ind w:firstLine="709"/>
        <w:jc w:val="both"/>
        <w:rPr>
          <w:lang w:val="uk-UA"/>
        </w:rPr>
      </w:pPr>
      <w:r>
        <w:rPr>
          <w:rStyle w:val="st42"/>
          <w:lang w:val="uk-UA"/>
        </w:rPr>
        <w:t xml:space="preserve">Тому, зважаючи на обумовлену метою </w:t>
      </w:r>
      <w:r w:rsidR="00946EE7">
        <w:rPr>
          <w:rStyle w:val="st42"/>
          <w:lang w:val="uk-UA"/>
        </w:rPr>
        <w:t xml:space="preserve">цього законопроекту </w:t>
      </w:r>
      <w:r>
        <w:rPr>
          <w:rStyle w:val="st42"/>
          <w:lang w:val="uk-UA"/>
        </w:rPr>
        <w:t xml:space="preserve">нагальну необхідність </w:t>
      </w:r>
      <w:r w:rsidRPr="00946EE7">
        <w:rPr>
          <w:rStyle w:val="st42"/>
          <w:lang w:val="uk-UA"/>
        </w:rPr>
        <w:t>захисту прав, законних інтересів, життя і здоров’я людини, навколишнього природного середовища, захисту обмежених ресурсів держави та забезпечення безпеки держави</w:t>
      </w:r>
      <w:r w:rsidR="00946EE7">
        <w:rPr>
          <w:rStyle w:val="st42"/>
          <w:lang w:val="uk-UA"/>
        </w:rPr>
        <w:t xml:space="preserve"> вважаємо, що ліцензії на </w:t>
      </w:r>
      <w:r w:rsidR="00946EE7">
        <w:rPr>
          <w:lang w:val="uk-UA"/>
        </w:rPr>
        <w:t>видобування уранових руд</w:t>
      </w:r>
      <w:r w:rsidR="00946EE7">
        <w:rPr>
          <w:lang w:val="uk-UA"/>
        </w:rPr>
        <w:t xml:space="preserve"> мали б видаватися без</w:t>
      </w:r>
      <w:r w:rsidR="00114D25">
        <w:rPr>
          <w:lang w:val="uk-UA"/>
        </w:rPr>
        <w:t>оплатн</w:t>
      </w:r>
      <w:r w:rsidR="00946EE7">
        <w:rPr>
          <w:lang w:val="uk-UA"/>
        </w:rPr>
        <w:t>о.</w:t>
      </w:r>
    </w:p>
    <w:p w:rsidR="00AD2FEE" w:rsidRDefault="00563451" w:rsidP="000A5F8E">
      <w:pPr>
        <w:ind w:firstLine="709"/>
        <w:jc w:val="both"/>
        <w:rPr>
          <w:rStyle w:val="st42"/>
          <w:lang w:val="uk-UA"/>
        </w:rPr>
      </w:pPr>
      <w:r>
        <w:rPr>
          <w:rStyle w:val="st42"/>
          <w:lang w:val="uk-UA"/>
        </w:rPr>
        <w:t xml:space="preserve">Відтак, з огляду на зазначене пункт 4 розділу І законопроекту </w:t>
      </w:r>
      <w:r w:rsidR="00AD2FEE">
        <w:rPr>
          <w:rStyle w:val="st42"/>
          <w:lang w:val="uk-UA"/>
        </w:rPr>
        <w:t xml:space="preserve">щодо внесення змін до </w:t>
      </w:r>
      <w:r w:rsidR="00AD2FEE" w:rsidRPr="00946CC2">
        <w:rPr>
          <w:rStyle w:val="st42"/>
          <w:szCs w:val="28"/>
          <w:lang w:val="uk-UA"/>
        </w:rPr>
        <w:t>Закону Укра</w:t>
      </w:r>
      <w:r w:rsidR="00AD2FEE">
        <w:rPr>
          <w:rStyle w:val="st42"/>
          <w:szCs w:val="28"/>
          <w:lang w:val="uk-UA"/>
        </w:rPr>
        <w:t>їни</w:t>
      </w:r>
      <w:r w:rsidR="00AD2FEE">
        <w:rPr>
          <w:lang w:val="uk-UA"/>
        </w:rPr>
        <w:t xml:space="preserve"> </w:t>
      </w:r>
      <w:r w:rsidR="00AD2FEE" w:rsidRPr="008176A3">
        <w:rPr>
          <w:szCs w:val="28"/>
          <w:lang w:val="uk-UA"/>
        </w:rPr>
        <w:t>“</w:t>
      </w:r>
      <w:r w:rsidR="00AD2FEE">
        <w:rPr>
          <w:lang w:val="uk-UA"/>
        </w:rPr>
        <w:t>Про дозвільну діяльність у сфері використання ядерної енергії</w:t>
      </w:r>
      <w:r w:rsidR="00AD2FEE" w:rsidRPr="008B44B7">
        <w:rPr>
          <w:szCs w:val="28"/>
          <w:lang w:val="uk-UA"/>
        </w:rPr>
        <w:t>”</w:t>
      </w:r>
      <w:r w:rsidR="00AD2FEE">
        <w:rPr>
          <w:szCs w:val="28"/>
          <w:lang w:val="uk-UA"/>
        </w:rPr>
        <w:t xml:space="preserve"> </w:t>
      </w:r>
      <w:r>
        <w:rPr>
          <w:rStyle w:val="st42"/>
          <w:lang w:val="uk-UA"/>
        </w:rPr>
        <w:t xml:space="preserve">слід було </w:t>
      </w:r>
      <w:r w:rsidR="00114D25">
        <w:rPr>
          <w:rStyle w:val="st42"/>
          <w:lang w:val="uk-UA"/>
        </w:rPr>
        <w:t xml:space="preserve">б </w:t>
      </w:r>
      <w:r>
        <w:rPr>
          <w:rStyle w:val="st42"/>
          <w:lang w:val="uk-UA"/>
        </w:rPr>
        <w:t>доповнити</w:t>
      </w:r>
      <w:r w:rsidR="00AD2FEE">
        <w:rPr>
          <w:rStyle w:val="st42"/>
          <w:lang w:val="uk-UA"/>
        </w:rPr>
        <w:t xml:space="preserve"> абзацом такого змісту:</w:t>
      </w:r>
    </w:p>
    <w:p w:rsidR="00946EE7" w:rsidRPr="00946CC2" w:rsidRDefault="00AD2FEE" w:rsidP="000A5F8E">
      <w:pPr>
        <w:ind w:firstLine="709"/>
        <w:jc w:val="both"/>
        <w:rPr>
          <w:rStyle w:val="st42"/>
          <w:lang w:val="uk-UA"/>
        </w:rPr>
      </w:pPr>
      <w:r w:rsidRPr="008176A3">
        <w:rPr>
          <w:szCs w:val="28"/>
          <w:lang w:val="uk-UA"/>
        </w:rPr>
        <w:t>“</w:t>
      </w:r>
      <w:r w:rsidR="00114D25">
        <w:rPr>
          <w:rStyle w:val="st42"/>
          <w:lang w:val="uk-UA"/>
        </w:rPr>
        <w:t xml:space="preserve">частину сьому статті 12 </w:t>
      </w:r>
      <w:r w:rsidR="00114D25">
        <w:rPr>
          <w:lang w:val="uk-UA"/>
        </w:rPr>
        <w:t xml:space="preserve">словами </w:t>
      </w:r>
      <w:r w:rsidR="008176A3" w:rsidRPr="008176A3">
        <w:rPr>
          <w:szCs w:val="28"/>
          <w:lang w:val="uk-UA"/>
        </w:rPr>
        <w:t>“</w:t>
      </w:r>
      <w:r w:rsidR="00114D25">
        <w:rPr>
          <w:lang w:val="uk-UA"/>
        </w:rPr>
        <w:t xml:space="preserve">крім ліцензій на видобування </w:t>
      </w:r>
      <w:r w:rsidR="00114D25">
        <w:rPr>
          <w:lang w:val="uk-UA"/>
        </w:rPr>
        <w:t>уранових руд</w:t>
      </w:r>
      <w:r w:rsidR="00114D25">
        <w:rPr>
          <w:lang w:val="uk-UA"/>
        </w:rPr>
        <w:t>, що видаються безоплатно</w:t>
      </w:r>
      <w:r w:rsidR="001813BC" w:rsidRPr="008B44B7">
        <w:rPr>
          <w:szCs w:val="28"/>
          <w:lang w:val="uk-UA"/>
        </w:rPr>
        <w:t>”</w:t>
      </w:r>
      <w:r w:rsidR="00114D25">
        <w:rPr>
          <w:lang w:val="uk-UA"/>
        </w:rPr>
        <w:t>.</w:t>
      </w:r>
    </w:p>
    <w:p w:rsidR="00946CC2" w:rsidRDefault="006B4FA4" w:rsidP="00090B02">
      <w:pPr>
        <w:pStyle w:val="a3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09"/>
        <w:contextualSpacing w:val="0"/>
        <w:jc w:val="both"/>
        <w:rPr>
          <w:szCs w:val="28"/>
          <w:lang w:val="uk-UA"/>
        </w:rPr>
      </w:pPr>
      <w:r w:rsidRPr="006B4FA4">
        <w:rPr>
          <w:szCs w:val="28"/>
          <w:lang w:val="uk-UA"/>
        </w:rPr>
        <w:t>З метою термінологічного узгодження положень законопроекту</w:t>
      </w:r>
      <w:r w:rsidR="00171FC9">
        <w:rPr>
          <w:szCs w:val="28"/>
          <w:lang w:val="uk-UA"/>
        </w:rPr>
        <w:t xml:space="preserve"> з Кодексом законів про працю України </w:t>
      </w:r>
      <w:r w:rsidRPr="006B4FA4">
        <w:rPr>
          <w:szCs w:val="28"/>
          <w:lang w:val="uk-UA"/>
        </w:rPr>
        <w:t xml:space="preserve">слова </w:t>
      </w:r>
      <w:r w:rsidR="008176A3" w:rsidRPr="008176A3">
        <w:rPr>
          <w:szCs w:val="28"/>
          <w:lang w:val="uk-UA"/>
        </w:rPr>
        <w:t>“</w:t>
      </w:r>
      <w:r w:rsidRPr="006B4FA4">
        <w:rPr>
          <w:szCs w:val="28"/>
          <w:lang w:val="uk-UA"/>
        </w:rPr>
        <w:t>здобувачі освіти</w:t>
      </w:r>
      <w:r w:rsidR="001813BC" w:rsidRPr="008B44B7">
        <w:rPr>
          <w:szCs w:val="28"/>
          <w:lang w:val="uk-UA"/>
        </w:rPr>
        <w:t>”</w:t>
      </w:r>
      <w:r w:rsidRPr="006B4FA4">
        <w:rPr>
          <w:szCs w:val="28"/>
          <w:lang w:val="uk-UA"/>
        </w:rPr>
        <w:t xml:space="preserve"> та </w:t>
      </w:r>
      <w:r w:rsidR="008176A3" w:rsidRPr="008176A3">
        <w:rPr>
          <w:szCs w:val="28"/>
          <w:lang w:val="uk-UA"/>
        </w:rPr>
        <w:t>“</w:t>
      </w:r>
      <w:r w:rsidRPr="006B4FA4">
        <w:rPr>
          <w:szCs w:val="28"/>
          <w:lang w:val="uk-UA"/>
        </w:rPr>
        <w:t>ж</w:t>
      </w:r>
      <w:r w:rsidRPr="006B4FA4">
        <w:rPr>
          <w:szCs w:val="28"/>
          <w:lang w:val="uk-UA"/>
        </w:rPr>
        <w:t xml:space="preserve">інки, які мають дитину грудного або раннього віку і </w:t>
      </w:r>
      <w:r w:rsidRPr="00171FC9">
        <w:rPr>
          <w:szCs w:val="28"/>
          <w:lang w:val="uk-UA"/>
        </w:rPr>
        <w:t>годують дитину грудним молоком</w:t>
      </w:r>
      <w:r w:rsidR="001813BC" w:rsidRPr="00171FC9">
        <w:rPr>
          <w:szCs w:val="28"/>
          <w:lang w:val="uk-UA"/>
        </w:rPr>
        <w:t>”</w:t>
      </w:r>
      <w:r w:rsidRPr="00171FC9">
        <w:rPr>
          <w:szCs w:val="28"/>
          <w:lang w:val="uk-UA"/>
        </w:rPr>
        <w:t xml:space="preserve"> </w:t>
      </w:r>
      <w:r w:rsidR="00171FC9" w:rsidRPr="00171FC9">
        <w:rPr>
          <w:rStyle w:val="st46"/>
          <w:i w:val="0"/>
          <w:szCs w:val="28"/>
          <w:lang w:val="uk-UA"/>
        </w:rPr>
        <w:t>в усіх відмінках і числах</w:t>
      </w:r>
      <w:r w:rsidR="00171FC9" w:rsidRPr="00171FC9">
        <w:rPr>
          <w:rStyle w:val="st46"/>
          <w:szCs w:val="28"/>
          <w:lang w:val="uk-UA"/>
        </w:rPr>
        <w:t xml:space="preserve"> </w:t>
      </w:r>
      <w:r w:rsidRPr="00171FC9">
        <w:rPr>
          <w:szCs w:val="28"/>
          <w:lang w:val="uk-UA"/>
        </w:rPr>
        <w:t>слід замінити словами</w:t>
      </w:r>
      <w:r w:rsidRPr="006B4FA4">
        <w:rPr>
          <w:szCs w:val="28"/>
          <w:lang w:val="uk-UA"/>
        </w:rPr>
        <w:t xml:space="preserve"> </w:t>
      </w:r>
      <w:r w:rsidR="008176A3" w:rsidRPr="008176A3">
        <w:rPr>
          <w:szCs w:val="28"/>
          <w:lang w:val="uk-UA"/>
        </w:rPr>
        <w:t>“</w:t>
      </w:r>
      <w:r w:rsidRPr="006B4FA4">
        <w:rPr>
          <w:rStyle w:val="st42"/>
          <w:lang w:val="uk-UA"/>
        </w:rPr>
        <w:t>студент</w:t>
      </w:r>
      <w:r w:rsidR="008176A3">
        <w:rPr>
          <w:rStyle w:val="st42"/>
          <w:lang w:val="uk-UA"/>
        </w:rPr>
        <w:t>и</w:t>
      </w:r>
      <w:r w:rsidRPr="006B4FA4">
        <w:rPr>
          <w:rStyle w:val="st42"/>
          <w:lang w:val="uk-UA"/>
        </w:rPr>
        <w:t xml:space="preserve"> вищих та учнів професійно-технічних навчальних закладів, які проходять стажування на підприємстві, в установі, організації</w:t>
      </w:r>
      <w:r w:rsidR="001813BC" w:rsidRPr="008B44B7">
        <w:rPr>
          <w:szCs w:val="28"/>
          <w:lang w:val="uk-UA"/>
        </w:rPr>
        <w:t>”</w:t>
      </w:r>
      <w:r w:rsidRPr="006B4FA4">
        <w:rPr>
          <w:szCs w:val="28"/>
          <w:lang w:val="uk-UA"/>
        </w:rPr>
        <w:t xml:space="preserve"> та </w:t>
      </w:r>
      <w:r w:rsidR="008176A3" w:rsidRPr="008176A3">
        <w:rPr>
          <w:szCs w:val="28"/>
          <w:lang w:val="uk-UA"/>
        </w:rPr>
        <w:t>“</w:t>
      </w:r>
      <w:r w:rsidRPr="006B4FA4">
        <w:rPr>
          <w:rStyle w:val="st42"/>
          <w:lang w:val="uk-UA"/>
        </w:rPr>
        <w:t>жінк</w:t>
      </w:r>
      <w:r w:rsidRPr="006B4FA4">
        <w:rPr>
          <w:rStyle w:val="st42"/>
          <w:lang w:val="uk-UA"/>
        </w:rPr>
        <w:t>и</w:t>
      </w:r>
      <w:r w:rsidRPr="006B4FA4">
        <w:rPr>
          <w:rStyle w:val="st42"/>
          <w:lang w:val="uk-UA"/>
        </w:rPr>
        <w:t>, які мають дитину віком до шести років</w:t>
      </w:r>
      <w:r w:rsidR="001813BC" w:rsidRPr="008B44B7">
        <w:rPr>
          <w:szCs w:val="28"/>
          <w:lang w:val="uk-UA"/>
        </w:rPr>
        <w:t>”</w:t>
      </w:r>
      <w:r w:rsidR="00171FC9">
        <w:rPr>
          <w:szCs w:val="28"/>
          <w:lang w:val="uk-UA"/>
        </w:rPr>
        <w:t xml:space="preserve"> </w:t>
      </w:r>
      <w:r w:rsidR="00171FC9" w:rsidRPr="00171FC9">
        <w:rPr>
          <w:rStyle w:val="st46"/>
          <w:i w:val="0"/>
          <w:szCs w:val="28"/>
          <w:lang w:val="uk-UA"/>
        </w:rPr>
        <w:t>у відповідному відмінку і числі</w:t>
      </w:r>
      <w:r>
        <w:rPr>
          <w:szCs w:val="28"/>
          <w:lang w:val="uk-UA"/>
        </w:rPr>
        <w:t>.</w:t>
      </w:r>
    </w:p>
    <w:p w:rsidR="00090B02" w:rsidRDefault="00090B02" w:rsidP="00090B02">
      <w:pPr>
        <w:pStyle w:val="a3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09"/>
        <w:contextualSpacing w:val="0"/>
        <w:jc w:val="both"/>
        <w:rPr>
          <w:szCs w:val="28"/>
          <w:lang w:val="uk-UA"/>
        </w:rPr>
      </w:pPr>
      <w:r>
        <w:rPr>
          <w:szCs w:val="28"/>
          <w:lang w:val="uk-UA"/>
        </w:rPr>
        <w:t>Зміни, що передбачається внести</w:t>
      </w:r>
      <w:bookmarkStart w:id="0" w:name="_GoBack"/>
      <w:bookmarkEnd w:id="0"/>
      <w:r>
        <w:rPr>
          <w:szCs w:val="28"/>
          <w:lang w:val="uk-UA"/>
        </w:rPr>
        <w:t xml:space="preserve"> до Закону України </w:t>
      </w:r>
      <w:r w:rsidRPr="008176A3">
        <w:rPr>
          <w:szCs w:val="28"/>
          <w:lang w:val="uk-UA"/>
        </w:rPr>
        <w:t>“</w:t>
      </w:r>
      <w:r>
        <w:rPr>
          <w:lang w:val="uk-UA"/>
        </w:rPr>
        <w:t>Про</w:t>
      </w:r>
      <w:r>
        <w:rPr>
          <w:lang w:val="uk-UA"/>
        </w:rPr>
        <w:t xml:space="preserve"> ринок електричної енергії</w:t>
      </w:r>
      <w:r w:rsidRPr="008B44B7">
        <w:rPr>
          <w:szCs w:val="28"/>
          <w:lang w:val="uk-UA"/>
        </w:rPr>
        <w:t>”</w:t>
      </w:r>
      <w:r>
        <w:rPr>
          <w:szCs w:val="28"/>
          <w:lang w:val="uk-UA"/>
        </w:rPr>
        <w:t>, не належать до предмету регулювання цього законопроекту.</w:t>
      </w:r>
    </w:p>
    <w:p w:rsidR="008165AF" w:rsidRPr="006B4FA4" w:rsidRDefault="008165AF" w:rsidP="008165AF">
      <w:pPr>
        <w:pStyle w:val="a3"/>
        <w:tabs>
          <w:tab w:val="left" w:pos="993"/>
        </w:tabs>
        <w:ind w:left="709"/>
        <w:jc w:val="both"/>
        <w:rPr>
          <w:szCs w:val="28"/>
          <w:lang w:val="uk-UA"/>
        </w:rPr>
      </w:pPr>
    </w:p>
    <w:p w:rsidR="008165AF" w:rsidRPr="008165AF" w:rsidRDefault="008165AF" w:rsidP="008165AF">
      <w:pPr>
        <w:pStyle w:val="a3"/>
        <w:spacing w:after="80"/>
        <w:ind w:left="0" w:firstLine="720"/>
        <w:jc w:val="both"/>
        <w:rPr>
          <w:szCs w:val="28"/>
          <w:lang w:val="uk-UA"/>
        </w:rPr>
      </w:pPr>
      <w:r w:rsidRPr="008165AF">
        <w:rPr>
          <w:b/>
          <w:szCs w:val="28"/>
          <w:lang w:val="uk-UA"/>
        </w:rPr>
        <w:t xml:space="preserve">Узагальнюючий висновок: </w:t>
      </w:r>
      <w:r w:rsidRPr="008165AF">
        <w:rPr>
          <w:szCs w:val="28"/>
          <w:lang w:val="uk-UA"/>
        </w:rPr>
        <w:t>законопроект може бути прийнятий у другому читанні за умови врахування висловлених зауважень.</w:t>
      </w:r>
    </w:p>
    <w:p w:rsidR="008165AF" w:rsidRPr="008165AF" w:rsidRDefault="008165AF" w:rsidP="008165AF">
      <w:pPr>
        <w:pStyle w:val="a3"/>
        <w:spacing w:after="80"/>
        <w:jc w:val="both"/>
        <w:rPr>
          <w:szCs w:val="28"/>
          <w:lang w:val="uk-UA"/>
        </w:rPr>
      </w:pPr>
    </w:p>
    <w:p w:rsidR="008165AF" w:rsidRPr="008165AF" w:rsidRDefault="008165AF" w:rsidP="008165AF">
      <w:pPr>
        <w:pStyle w:val="a3"/>
        <w:spacing w:after="0" w:line="240" w:lineRule="auto"/>
        <w:rPr>
          <w:b/>
          <w:szCs w:val="28"/>
          <w:lang w:val="uk-UA"/>
        </w:rPr>
      </w:pPr>
      <w:r w:rsidRPr="008165AF">
        <w:rPr>
          <w:b/>
          <w:szCs w:val="28"/>
          <w:lang w:val="uk-UA"/>
        </w:rPr>
        <w:t>Заступник керівника</w:t>
      </w:r>
    </w:p>
    <w:p w:rsidR="008165AF" w:rsidRPr="008165AF" w:rsidRDefault="008165AF" w:rsidP="008165AF">
      <w:pPr>
        <w:pStyle w:val="a3"/>
        <w:spacing w:after="0" w:line="240" w:lineRule="auto"/>
        <w:rPr>
          <w:lang w:val="uk-UA"/>
        </w:rPr>
      </w:pPr>
      <w:r w:rsidRPr="008165AF">
        <w:rPr>
          <w:b/>
          <w:szCs w:val="28"/>
          <w:lang w:val="uk-UA"/>
        </w:rPr>
        <w:t xml:space="preserve">Головного управління </w:t>
      </w:r>
      <w:r w:rsidRPr="008165AF">
        <w:rPr>
          <w:b/>
          <w:szCs w:val="28"/>
          <w:lang w:val="uk-UA"/>
        </w:rPr>
        <w:tab/>
      </w:r>
      <w:r w:rsidRPr="008165AF">
        <w:rPr>
          <w:b/>
          <w:szCs w:val="28"/>
          <w:lang w:val="uk-UA"/>
        </w:rPr>
        <w:tab/>
      </w:r>
      <w:r w:rsidRPr="008165AF">
        <w:rPr>
          <w:b/>
          <w:szCs w:val="28"/>
          <w:lang w:val="uk-UA"/>
        </w:rPr>
        <w:tab/>
      </w:r>
      <w:r w:rsidRPr="008165AF">
        <w:rPr>
          <w:b/>
          <w:szCs w:val="28"/>
          <w:lang w:val="uk-UA"/>
        </w:rPr>
        <w:tab/>
        <w:t xml:space="preserve"> </w:t>
      </w:r>
      <w:r w:rsidRPr="008165AF">
        <w:rPr>
          <w:b/>
          <w:szCs w:val="28"/>
          <w:lang w:val="uk-UA"/>
        </w:rPr>
        <w:tab/>
        <w:t xml:space="preserve"> В. МІЛОВАНОВ</w:t>
      </w:r>
    </w:p>
    <w:p w:rsidR="000A5F8E" w:rsidRDefault="000A5F8E" w:rsidP="000A5F8E">
      <w:pPr>
        <w:ind w:firstLine="709"/>
        <w:jc w:val="both"/>
        <w:rPr>
          <w:lang w:val="uk-UA"/>
        </w:rPr>
      </w:pPr>
    </w:p>
    <w:sectPr w:rsidR="000A5F8E" w:rsidSect="008165AF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8A8" w:rsidRDefault="006A08A8" w:rsidP="008165AF">
      <w:pPr>
        <w:spacing w:after="0" w:line="240" w:lineRule="auto"/>
      </w:pPr>
      <w:r>
        <w:separator/>
      </w:r>
    </w:p>
  </w:endnote>
  <w:endnote w:type="continuationSeparator" w:id="0">
    <w:p w:rsidR="006A08A8" w:rsidRDefault="006A08A8" w:rsidP="00816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8A8" w:rsidRDefault="006A08A8" w:rsidP="008165AF">
      <w:pPr>
        <w:spacing w:after="0" w:line="240" w:lineRule="auto"/>
      </w:pPr>
      <w:r>
        <w:separator/>
      </w:r>
    </w:p>
  </w:footnote>
  <w:footnote w:type="continuationSeparator" w:id="0">
    <w:p w:rsidR="006A08A8" w:rsidRDefault="006A08A8" w:rsidP="00816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101261"/>
      <w:docPartObj>
        <w:docPartGallery w:val="Page Numbers (Top of Page)"/>
        <w:docPartUnique/>
      </w:docPartObj>
    </w:sdtPr>
    <w:sdtContent>
      <w:p w:rsidR="008165AF" w:rsidRDefault="008165AF">
        <w:pPr>
          <w:pStyle w:val="a4"/>
          <w:jc w:val="right"/>
        </w:pPr>
        <w:r w:rsidRPr="008165AF">
          <w:rPr>
            <w:rFonts w:ascii="Times New Roman" w:hAnsi="Times New Roman" w:cs="Times New Roman"/>
          </w:rPr>
          <w:fldChar w:fldCharType="begin"/>
        </w:r>
        <w:r w:rsidRPr="008165AF">
          <w:rPr>
            <w:rFonts w:ascii="Times New Roman" w:hAnsi="Times New Roman" w:cs="Times New Roman"/>
          </w:rPr>
          <w:instrText>PAGE   \* MERGEFORMAT</w:instrText>
        </w:r>
        <w:r w:rsidRPr="008165AF">
          <w:rPr>
            <w:rFonts w:ascii="Times New Roman" w:hAnsi="Times New Roman" w:cs="Times New Roman"/>
          </w:rPr>
          <w:fldChar w:fldCharType="separate"/>
        </w:r>
        <w:r w:rsidR="00076372">
          <w:rPr>
            <w:rFonts w:ascii="Times New Roman" w:hAnsi="Times New Roman" w:cs="Times New Roman"/>
            <w:noProof/>
          </w:rPr>
          <w:t>2</w:t>
        </w:r>
        <w:r w:rsidRPr="008165AF">
          <w:rPr>
            <w:rFonts w:ascii="Times New Roman" w:hAnsi="Times New Roman" w:cs="Times New Roman"/>
          </w:rPr>
          <w:fldChar w:fldCharType="end"/>
        </w:r>
      </w:p>
    </w:sdtContent>
  </w:sdt>
  <w:p w:rsidR="008165AF" w:rsidRDefault="008165A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2773"/>
    <w:multiLevelType w:val="hybridMultilevel"/>
    <w:tmpl w:val="DE82BFCC"/>
    <w:lvl w:ilvl="0" w:tplc="48820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DB92C0C"/>
    <w:multiLevelType w:val="hybridMultilevel"/>
    <w:tmpl w:val="0CBCE3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536"/>
    <w:rsid w:val="00076372"/>
    <w:rsid w:val="00090B02"/>
    <w:rsid w:val="000A5F8E"/>
    <w:rsid w:val="00114D25"/>
    <w:rsid w:val="00171FC9"/>
    <w:rsid w:val="001813BC"/>
    <w:rsid w:val="002C255F"/>
    <w:rsid w:val="005204CF"/>
    <w:rsid w:val="00563451"/>
    <w:rsid w:val="006A08A8"/>
    <w:rsid w:val="006B4FA4"/>
    <w:rsid w:val="008165AF"/>
    <w:rsid w:val="008176A3"/>
    <w:rsid w:val="00946CC2"/>
    <w:rsid w:val="00946EE7"/>
    <w:rsid w:val="009632E9"/>
    <w:rsid w:val="00A13694"/>
    <w:rsid w:val="00A80434"/>
    <w:rsid w:val="00AD2FEE"/>
    <w:rsid w:val="00B24536"/>
    <w:rsid w:val="00E6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92924"/>
  <w15:chartTrackingRefBased/>
  <w15:docId w15:val="{0ADB37B2-DB97-4717-A468-3B1CC91B3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0A5F8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0A5F8E"/>
    <w:rPr>
      <w:color w:val="000000"/>
      <w:sz w:val="20"/>
      <w:szCs w:val="20"/>
    </w:rPr>
  </w:style>
  <w:style w:type="character" w:customStyle="1" w:styleId="st42">
    <w:name w:val="st42"/>
    <w:uiPriority w:val="99"/>
    <w:rsid w:val="000A5F8E"/>
    <w:rPr>
      <w:rFonts w:ascii="Times New Roman" w:hAnsi="Times New Roman" w:cs="Times New Roman"/>
      <w:color w:val="000000"/>
    </w:rPr>
  </w:style>
  <w:style w:type="paragraph" w:styleId="a3">
    <w:name w:val="List Paragraph"/>
    <w:basedOn w:val="a"/>
    <w:uiPriority w:val="34"/>
    <w:qFormat/>
    <w:rsid w:val="00946CC2"/>
    <w:pPr>
      <w:ind w:left="720"/>
      <w:contextualSpacing/>
    </w:pPr>
  </w:style>
  <w:style w:type="paragraph" w:customStyle="1" w:styleId="st2">
    <w:name w:val="st2"/>
    <w:uiPriority w:val="99"/>
    <w:rsid w:val="00946CC2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946CC2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4">
    <w:name w:val="header"/>
    <w:basedOn w:val="a"/>
    <w:link w:val="a5"/>
    <w:uiPriority w:val="99"/>
    <w:rsid w:val="00A80434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Cs w:val="24"/>
      <w:lang w:val="uk-UA" w:eastAsia="ru-RU"/>
    </w:rPr>
  </w:style>
  <w:style w:type="character" w:customStyle="1" w:styleId="a5">
    <w:name w:val="Верхній колонтитул Знак"/>
    <w:basedOn w:val="a0"/>
    <w:link w:val="a4"/>
    <w:uiPriority w:val="99"/>
    <w:rsid w:val="00A80434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165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165AF"/>
    <w:rPr>
      <w:lang w:val="ru-RU"/>
    </w:rPr>
  </w:style>
  <w:style w:type="character" w:customStyle="1" w:styleId="st46">
    <w:name w:val="st46"/>
    <w:uiPriority w:val="99"/>
    <w:rsid w:val="00171FC9"/>
    <w:rPr>
      <w:rFonts w:ascii="Times New Roman" w:hAnsi="Times New Roman" w:cs="Times New Roman"/>
      <w:i/>
      <w:iCs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090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90B0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2223</Words>
  <Characters>1268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15</cp:revision>
  <cp:lastPrinted>2019-09-18T08:26:00Z</cp:lastPrinted>
  <dcterms:created xsi:type="dcterms:W3CDTF">2019-09-18T06:19:00Z</dcterms:created>
  <dcterms:modified xsi:type="dcterms:W3CDTF">2019-09-18T08:49:00Z</dcterms:modified>
</cp:coreProperties>
</file>