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68F1" w:rsidRPr="00BF3A41" w:rsidRDefault="000568F1" w:rsidP="000568F1">
      <w:pPr>
        <w:shd w:val="clear" w:color="auto" w:fill="FFFFFF"/>
        <w:ind w:firstLine="709"/>
        <w:jc w:val="right"/>
      </w:pPr>
      <w:r w:rsidRPr="00BF3A41">
        <w:rPr>
          <w:color w:val="000000"/>
          <w:spacing w:val="-2"/>
          <w:sz w:val="21"/>
          <w:szCs w:val="21"/>
        </w:rPr>
        <w:t>До реєстр. №</w:t>
      </w:r>
      <w:r w:rsidR="00640C92">
        <w:rPr>
          <w:color w:val="000000"/>
          <w:spacing w:val="-2"/>
          <w:sz w:val="21"/>
          <w:szCs w:val="21"/>
          <w:lang w:val="en-US"/>
        </w:rPr>
        <w:t xml:space="preserve"> 1105</w:t>
      </w:r>
      <w:r w:rsidRPr="00BF3A41">
        <w:rPr>
          <w:color w:val="000000"/>
          <w:spacing w:val="-2"/>
          <w:sz w:val="21"/>
          <w:szCs w:val="21"/>
        </w:rPr>
        <w:t xml:space="preserve"> від </w:t>
      </w:r>
      <w:r w:rsidR="00640C92">
        <w:rPr>
          <w:color w:val="000000"/>
          <w:spacing w:val="-2"/>
          <w:sz w:val="21"/>
          <w:szCs w:val="21"/>
          <w:lang w:val="en-US"/>
        </w:rPr>
        <w:t>29</w:t>
      </w:r>
      <w:r w:rsidRPr="00BF3A41">
        <w:rPr>
          <w:color w:val="000000"/>
          <w:spacing w:val="-2"/>
          <w:sz w:val="21"/>
          <w:szCs w:val="21"/>
        </w:rPr>
        <w:t>.</w:t>
      </w:r>
      <w:r w:rsidRPr="004C7F9F">
        <w:rPr>
          <w:color w:val="000000"/>
          <w:spacing w:val="-2"/>
          <w:sz w:val="21"/>
          <w:szCs w:val="21"/>
        </w:rPr>
        <w:t>0</w:t>
      </w:r>
      <w:r w:rsidR="00640C92">
        <w:rPr>
          <w:color w:val="000000"/>
          <w:spacing w:val="-2"/>
          <w:sz w:val="21"/>
          <w:szCs w:val="21"/>
          <w:lang w:val="en-US"/>
        </w:rPr>
        <w:t>8</w:t>
      </w:r>
      <w:r w:rsidRPr="00BF3A41">
        <w:rPr>
          <w:color w:val="000000"/>
          <w:spacing w:val="-2"/>
          <w:sz w:val="21"/>
          <w:szCs w:val="21"/>
        </w:rPr>
        <w:t>.20</w:t>
      </w:r>
      <w:r w:rsidR="001640F5">
        <w:rPr>
          <w:color w:val="000000"/>
          <w:spacing w:val="-2"/>
          <w:sz w:val="21"/>
          <w:szCs w:val="21"/>
          <w:lang w:val="uk-UA"/>
        </w:rPr>
        <w:t>1</w:t>
      </w:r>
      <w:r w:rsidR="008B286B">
        <w:rPr>
          <w:color w:val="000000"/>
          <w:spacing w:val="-2"/>
          <w:sz w:val="21"/>
          <w:szCs w:val="21"/>
          <w:lang w:val="uk-UA"/>
        </w:rPr>
        <w:t>9</w:t>
      </w:r>
    </w:p>
    <w:p w:rsidR="000568F1" w:rsidRPr="00BF3A41" w:rsidRDefault="000568F1" w:rsidP="000568F1">
      <w:pPr>
        <w:ind w:firstLine="709"/>
        <w:rPr>
          <w:b/>
          <w:sz w:val="27"/>
        </w:rPr>
      </w:pPr>
    </w:p>
    <w:p w:rsidR="000568F1" w:rsidRPr="00BF3A41" w:rsidRDefault="000568F1" w:rsidP="000568F1">
      <w:pPr>
        <w:ind w:firstLine="709"/>
        <w:rPr>
          <w:b/>
          <w:sz w:val="27"/>
        </w:rPr>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Pr="00BF3A41" w:rsidRDefault="000568F1" w:rsidP="000568F1">
      <w:pPr>
        <w:pStyle w:val="21"/>
        <w:spacing w:after="0" w:line="240" w:lineRule="auto"/>
        <w:ind w:left="0" w:firstLine="709"/>
      </w:pPr>
    </w:p>
    <w:p w:rsidR="000568F1" w:rsidRDefault="000568F1" w:rsidP="000568F1">
      <w:pPr>
        <w:pStyle w:val="21"/>
        <w:spacing w:after="0" w:line="240" w:lineRule="auto"/>
        <w:ind w:left="0" w:firstLine="709"/>
        <w:rPr>
          <w:lang w:val="uk-UA"/>
        </w:rPr>
      </w:pPr>
    </w:p>
    <w:p w:rsidR="00463D11" w:rsidRPr="00463D11" w:rsidRDefault="00463D11" w:rsidP="000568F1">
      <w:pPr>
        <w:pStyle w:val="21"/>
        <w:spacing w:after="0" w:line="240" w:lineRule="auto"/>
        <w:ind w:left="0" w:firstLine="709"/>
        <w:rPr>
          <w:lang w:val="uk-UA"/>
        </w:rPr>
      </w:pPr>
    </w:p>
    <w:p w:rsidR="00376B63" w:rsidRDefault="00376B63" w:rsidP="0035270B">
      <w:pPr>
        <w:ind w:left="3686"/>
        <w:jc w:val="both"/>
        <w:rPr>
          <w:b/>
          <w:sz w:val="28"/>
          <w:szCs w:val="28"/>
          <w:lang w:val="uk-UA"/>
        </w:rPr>
      </w:pPr>
      <w:r w:rsidRPr="00181A07">
        <w:rPr>
          <w:b/>
          <w:sz w:val="28"/>
          <w:szCs w:val="28"/>
          <w:lang w:val="uk-UA"/>
        </w:rPr>
        <w:t xml:space="preserve">Комітет Верховної Ради України з питань </w:t>
      </w:r>
      <w:r w:rsidRPr="00C25445">
        <w:rPr>
          <w:b/>
          <w:sz w:val="28"/>
          <w:szCs w:val="28"/>
          <w:lang w:val="uk-UA"/>
        </w:rPr>
        <w:t>прав людини, деокупації та реінтеграції тимчасово окупованих територій у Донецькій, Луганській областях та Автономної Республіки Крим, міста Севастополя, національних меншин і міжнаціональних відносин</w:t>
      </w:r>
    </w:p>
    <w:p w:rsidR="000568F1" w:rsidRPr="00957FD4" w:rsidRDefault="000568F1" w:rsidP="000568F1">
      <w:pPr>
        <w:pStyle w:val="21"/>
        <w:spacing w:after="0" w:line="240" w:lineRule="auto"/>
        <w:ind w:left="0" w:firstLine="709"/>
        <w:rPr>
          <w:sz w:val="28"/>
          <w:szCs w:val="28"/>
          <w:lang w:val="uk-UA"/>
        </w:rPr>
      </w:pPr>
    </w:p>
    <w:p w:rsidR="000568F1" w:rsidRPr="00541835" w:rsidRDefault="000568F1" w:rsidP="000568F1">
      <w:pPr>
        <w:ind w:firstLine="709"/>
        <w:rPr>
          <w:i/>
          <w:sz w:val="22"/>
          <w:szCs w:val="22"/>
          <w:lang w:val="uk-UA"/>
        </w:rPr>
      </w:pPr>
      <w:r w:rsidRPr="00541835">
        <w:rPr>
          <w:i/>
          <w:sz w:val="22"/>
          <w:szCs w:val="22"/>
          <w:lang w:val="uk-UA"/>
        </w:rPr>
        <w:t>Про розгляд законопроекту</w:t>
      </w:r>
    </w:p>
    <w:p w:rsidR="000568F1" w:rsidRPr="00541835" w:rsidRDefault="000568F1" w:rsidP="000568F1">
      <w:pPr>
        <w:pStyle w:val="21"/>
        <w:spacing w:after="0" w:line="240" w:lineRule="auto"/>
        <w:ind w:left="0" w:firstLine="709"/>
        <w:jc w:val="both"/>
        <w:rPr>
          <w:sz w:val="16"/>
          <w:szCs w:val="16"/>
          <w:lang w:val="uk-UA"/>
        </w:rPr>
      </w:pPr>
    </w:p>
    <w:p w:rsidR="00A35479" w:rsidRPr="00A35479" w:rsidRDefault="000568F1" w:rsidP="00A35479">
      <w:pPr>
        <w:ind w:firstLine="708"/>
        <w:jc w:val="both"/>
        <w:rPr>
          <w:sz w:val="28"/>
          <w:szCs w:val="28"/>
          <w:lang w:val="uk-UA"/>
        </w:rPr>
      </w:pPr>
      <w:r w:rsidRPr="00541835">
        <w:rPr>
          <w:sz w:val="28"/>
          <w:szCs w:val="28"/>
          <w:lang w:val="uk-UA"/>
        </w:rPr>
        <w:t xml:space="preserve">Комітет </w:t>
      </w:r>
      <w:r w:rsidR="004C7F9F" w:rsidRPr="00477DCA">
        <w:rPr>
          <w:sz w:val="28"/>
          <w:szCs w:val="28"/>
          <w:lang w:val="uk-UA"/>
        </w:rPr>
        <w:t>Верховної Ради України</w:t>
      </w:r>
      <w:r w:rsidR="004C7F9F">
        <w:rPr>
          <w:b/>
          <w:sz w:val="28"/>
          <w:szCs w:val="28"/>
          <w:lang w:val="uk-UA"/>
        </w:rPr>
        <w:t xml:space="preserve"> </w:t>
      </w:r>
      <w:r w:rsidRPr="00541835">
        <w:rPr>
          <w:sz w:val="28"/>
          <w:szCs w:val="28"/>
          <w:lang w:val="uk-UA"/>
        </w:rPr>
        <w:t xml:space="preserve">з питань бюджету на </w:t>
      </w:r>
      <w:r w:rsidRPr="00631549">
        <w:rPr>
          <w:sz w:val="28"/>
          <w:szCs w:val="28"/>
          <w:lang w:val="uk-UA"/>
        </w:rPr>
        <w:t xml:space="preserve">своєму засіданні </w:t>
      </w:r>
      <w:r w:rsidR="001B2954" w:rsidRPr="00631549">
        <w:rPr>
          <w:sz w:val="28"/>
          <w:szCs w:val="28"/>
          <w:lang w:val="uk-UA"/>
        </w:rPr>
        <w:t xml:space="preserve">  </w:t>
      </w:r>
      <w:r w:rsidR="004C7C12">
        <w:rPr>
          <w:sz w:val="28"/>
          <w:szCs w:val="28"/>
          <w:lang w:val="uk-UA"/>
        </w:rPr>
        <w:t>30</w:t>
      </w:r>
      <w:r w:rsidR="0035270B">
        <w:rPr>
          <w:sz w:val="28"/>
          <w:szCs w:val="28"/>
          <w:lang w:val="uk-UA"/>
        </w:rPr>
        <w:t> жовтня</w:t>
      </w:r>
      <w:r w:rsidRPr="00631549">
        <w:rPr>
          <w:sz w:val="28"/>
          <w:szCs w:val="28"/>
          <w:lang w:val="uk-UA"/>
        </w:rPr>
        <w:t xml:space="preserve"> 20</w:t>
      </w:r>
      <w:r w:rsidR="004C7F9F" w:rsidRPr="00631549">
        <w:rPr>
          <w:sz w:val="28"/>
          <w:szCs w:val="28"/>
          <w:lang w:val="uk-UA"/>
        </w:rPr>
        <w:t>1</w:t>
      </w:r>
      <w:r w:rsidR="008B286B">
        <w:rPr>
          <w:sz w:val="28"/>
          <w:szCs w:val="28"/>
          <w:lang w:val="uk-UA"/>
        </w:rPr>
        <w:t>9</w:t>
      </w:r>
      <w:r w:rsidRPr="00631549">
        <w:rPr>
          <w:sz w:val="28"/>
          <w:szCs w:val="28"/>
          <w:lang w:val="uk-UA"/>
        </w:rPr>
        <w:t xml:space="preserve"> року (протокол №</w:t>
      </w:r>
      <w:r w:rsidR="004C7C12">
        <w:rPr>
          <w:sz w:val="28"/>
          <w:szCs w:val="28"/>
          <w:lang w:val="uk-UA"/>
        </w:rPr>
        <w:t>10</w:t>
      </w:r>
      <w:r w:rsidRPr="00631549">
        <w:rPr>
          <w:sz w:val="28"/>
          <w:szCs w:val="28"/>
          <w:lang w:val="uk-UA"/>
        </w:rPr>
        <w:t>)</w:t>
      </w:r>
      <w:r w:rsidR="00935E46" w:rsidRPr="00631549">
        <w:rPr>
          <w:sz w:val="28"/>
          <w:szCs w:val="28"/>
          <w:lang w:val="uk-UA"/>
        </w:rPr>
        <w:t xml:space="preserve"> відповідно до </w:t>
      </w:r>
      <w:r w:rsidR="00631549" w:rsidRPr="00631549">
        <w:rPr>
          <w:sz w:val="28"/>
          <w:szCs w:val="28"/>
          <w:lang w:val="uk-UA"/>
        </w:rPr>
        <w:t xml:space="preserve">статей 27 і 109 </w:t>
      </w:r>
      <w:r w:rsidR="00935E46" w:rsidRPr="00631549">
        <w:rPr>
          <w:sz w:val="28"/>
          <w:szCs w:val="28"/>
          <w:lang w:val="uk-UA"/>
        </w:rPr>
        <w:t>Бюджетного кодексу України</w:t>
      </w:r>
      <w:r w:rsidR="006C60C2" w:rsidRPr="00631549">
        <w:rPr>
          <w:sz w:val="28"/>
          <w:szCs w:val="28"/>
          <w:lang w:val="uk-UA"/>
        </w:rPr>
        <w:t xml:space="preserve"> та статті 93 Регламенту Верховної Ради України</w:t>
      </w:r>
      <w:r w:rsidR="00935E46" w:rsidRPr="00631549">
        <w:rPr>
          <w:sz w:val="28"/>
          <w:szCs w:val="28"/>
          <w:lang w:val="uk-UA"/>
        </w:rPr>
        <w:t xml:space="preserve"> </w:t>
      </w:r>
      <w:r w:rsidRPr="00631549">
        <w:rPr>
          <w:sz w:val="28"/>
          <w:szCs w:val="28"/>
          <w:lang w:val="uk-UA"/>
        </w:rPr>
        <w:t xml:space="preserve">розглянув </w:t>
      </w:r>
      <w:r w:rsidR="004C7F9F" w:rsidRPr="00631549">
        <w:rPr>
          <w:sz w:val="28"/>
          <w:szCs w:val="28"/>
          <w:lang w:val="uk-UA"/>
        </w:rPr>
        <w:t xml:space="preserve">проект Закону України про </w:t>
      </w:r>
      <w:r w:rsidR="00A35479" w:rsidRPr="00A35479">
        <w:rPr>
          <w:sz w:val="28"/>
          <w:szCs w:val="28"/>
          <w:lang w:val="uk-UA"/>
        </w:rPr>
        <w:t>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(щодо відновлення права громадян на отримання паспорта, що не містить безконтактного електронного носія та у формі книжечки" (реєстр № 1105 від</w:t>
      </w:r>
      <w:r w:rsidR="00A35479">
        <w:rPr>
          <w:sz w:val="28"/>
          <w:szCs w:val="28"/>
          <w:lang w:val="en-US"/>
        </w:rPr>
        <w:t> </w:t>
      </w:r>
      <w:r w:rsidR="00A35479" w:rsidRPr="00A35479">
        <w:rPr>
          <w:sz w:val="28"/>
          <w:szCs w:val="28"/>
          <w:lang w:val="uk-UA"/>
        </w:rPr>
        <w:t>29.08.2019), поданий народним</w:t>
      </w:r>
      <w:r w:rsidR="00A35479">
        <w:rPr>
          <w:sz w:val="28"/>
          <w:szCs w:val="28"/>
          <w:lang w:val="uk-UA"/>
        </w:rPr>
        <w:t>и</w:t>
      </w:r>
      <w:r w:rsidR="00A35479" w:rsidRPr="00A35479">
        <w:rPr>
          <w:sz w:val="28"/>
          <w:szCs w:val="28"/>
          <w:lang w:val="uk-UA"/>
        </w:rPr>
        <w:t xml:space="preserve"> депутат</w:t>
      </w:r>
      <w:r w:rsidR="00A35479">
        <w:rPr>
          <w:sz w:val="28"/>
          <w:szCs w:val="28"/>
          <w:lang w:val="uk-UA"/>
        </w:rPr>
        <w:t>ами</w:t>
      </w:r>
      <w:r w:rsidR="00A35479" w:rsidRPr="00A35479">
        <w:rPr>
          <w:sz w:val="28"/>
          <w:szCs w:val="28"/>
          <w:lang w:val="uk-UA"/>
        </w:rPr>
        <w:t xml:space="preserve"> України </w:t>
      </w:r>
      <w:r w:rsidR="00A35479">
        <w:rPr>
          <w:sz w:val="28"/>
          <w:szCs w:val="28"/>
          <w:lang w:val="uk-UA"/>
        </w:rPr>
        <w:t>Новинським В.В., Магерою С.В. та іншими</w:t>
      </w:r>
      <w:r w:rsidR="00A35479" w:rsidRPr="00A35479">
        <w:rPr>
          <w:sz w:val="28"/>
          <w:szCs w:val="28"/>
          <w:lang w:val="uk-UA"/>
        </w:rPr>
        <w:t>.</w:t>
      </w:r>
    </w:p>
    <w:p w:rsidR="00A35479" w:rsidRPr="00A35479" w:rsidRDefault="00A35479" w:rsidP="00A35479">
      <w:pPr>
        <w:ind w:firstLine="708"/>
        <w:jc w:val="both"/>
        <w:rPr>
          <w:sz w:val="28"/>
          <w:szCs w:val="28"/>
          <w:lang w:val="uk-UA"/>
        </w:rPr>
      </w:pPr>
      <w:r w:rsidRPr="00A35479">
        <w:rPr>
          <w:sz w:val="28"/>
          <w:szCs w:val="28"/>
          <w:lang w:val="uk-UA"/>
        </w:rPr>
        <w:t xml:space="preserve">Міністерство фінансів України у своєму експертному висновку до законопроекту зазначає, що реалізація його положень не вплине </w:t>
      </w:r>
      <w:r w:rsidR="002A0D18">
        <w:rPr>
          <w:sz w:val="28"/>
          <w:szCs w:val="28"/>
          <w:lang w:val="uk-UA"/>
        </w:rPr>
        <w:t xml:space="preserve">на показники бюджету </w:t>
      </w:r>
      <w:r w:rsidRPr="00A35479">
        <w:rPr>
          <w:sz w:val="28"/>
          <w:szCs w:val="28"/>
          <w:lang w:val="uk-UA"/>
        </w:rPr>
        <w:t xml:space="preserve">та </w:t>
      </w:r>
      <w:r w:rsidR="002A0D18">
        <w:rPr>
          <w:sz w:val="28"/>
          <w:szCs w:val="28"/>
          <w:lang w:val="uk-UA"/>
        </w:rPr>
        <w:t>не потребує додаткових в</w:t>
      </w:r>
      <w:r w:rsidRPr="00A35479">
        <w:rPr>
          <w:sz w:val="28"/>
          <w:szCs w:val="28"/>
          <w:lang w:val="uk-UA"/>
        </w:rPr>
        <w:t>ит</w:t>
      </w:r>
      <w:r w:rsidR="002A0D18">
        <w:rPr>
          <w:sz w:val="28"/>
          <w:szCs w:val="28"/>
          <w:lang w:val="uk-UA"/>
        </w:rPr>
        <w:t>рат</w:t>
      </w:r>
      <w:r w:rsidRPr="00A35479">
        <w:rPr>
          <w:sz w:val="28"/>
          <w:szCs w:val="28"/>
          <w:lang w:val="uk-UA"/>
        </w:rPr>
        <w:t xml:space="preserve"> державного бюджету.</w:t>
      </w:r>
    </w:p>
    <w:p w:rsidR="0035270B" w:rsidRDefault="00A35479" w:rsidP="0035270B">
      <w:pPr>
        <w:pStyle w:val="rvps2"/>
        <w:shd w:val="clear" w:color="auto" w:fill="FFFFFF"/>
        <w:spacing w:before="0" w:beforeAutospacing="0" w:after="0" w:afterAutospacing="0"/>
        <w:ind w:firstLine="709"/>
        <w:jc w:val="both"/>
        <w:textAlignment w:val="baseline"/>
        <w:rPr>
          <w:bCs/>
          <w:sz w:val="28"/>
          <w:szCs w:val="28"/>
          <w:lang w:val="uk-UA"/>
        </w:rPr>
      </w:pPr>
      <w:r w:rsidRPr="00A35479">
        <w:rPr>
          <w:sz w:val="28"/>
          <w:szCs w:val="28"/>
          <w:lang w:val="uk-UA"/>
        </w:rPr>
        <w:t xml:space="preserve">За наслідками розгляду Комітет прийняв рішення, що проект Закону України про </w:t>
      </w:r>
      <w:r w:rsidR="007D5369" w:rsidRPr="00A35479">
        <w:rPr>
          <w:sz w:val="28"/>
          <w:szCs w:val="28"/>
          <w:lang w:val="uk-UA"/>
        </w:rPr>
        <w:t>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(щодо відновлення права громадян на отримання паспорта, що не містить безконтактного електронного носія та у формі книжечки" (реєстр №</w:t>
      </w:r>
      <w:r w:rsidR="0035270B">
        <w:rPr>
          <w:sz w:val="28"/>
          <w:szCs w:val="28"/>
          <w:lang w:val="uk-UA"/>
        </w:rPr>
        <w:t> </w:t>
      </w:r>
      <w:r w:rsidR="007D5369" w:rsidRPr="00A35479">
        <w:rPr>
          <w:sz w:val="28"/>
          <w:szCs w:val="28"/>
          <w:lang w:val="uk-UA"/>
        </w:rPr>
        <w:t>1105 від</w:t>
      </w:r>
      <w:r w:rsidR="007D5369">
        <w:rPr>
          <w:sz w:val="28"/>
          <w:szCs w:val="28"/>
          <w:lang w:val="en-US"/>
        </w:rPr>
        <w:t> </w:t>
      </w:r>
      <w:r w:rsidR="007D5369" w:rsidRPr="00A35479">
        <w:rPr>
          <w:sz w:val="28"/>
          <w:szCs w:val="28"/>
          <w:lang w:val="uk-UA"/>
        </w:rPr>
        <w:t>29.08.2019), поданий народним</w:t>
      </w:r>
      <w:r w:rsidR="007D5369">
        <w:rPr>
          <w:sz w:val="28"/>
          <w:szCs w:val="28"/>
          <w:lang w:val="uk-UA"/>
        </w:rPr>
        <w:t>и</w:t>
      </w:r>
      <w:r w:rsidR="007D5369" w:rsidRPr="00A35479">
        <w:rPr>
          <w:sz w:val="28"/>
          <w:szCs w:val="28"/>
          <w:lang w:val="uk-UA"/>
        </w:rPr>
        <w:t xml:space="preserve"> депутат</w:t>
      </w:r>
      <w:r w:rsidR="007D5369">
        <w:rPr>
          <w:sz w:val="28"/>
          <w:szCs w:val="28"/>
          <w:lang w:val="uk-UA"/>
        </w:rPr>
        <w:t>ами</w:t>
      </w:r>
      <w:r w:rsidR="007D5369" w:rsidRPr="00A35479">
        <w:rPr>
          <w:sz w:val="28"/>
          <w:szCs w:val="28"/>
          <w:lang w:val="uk-UA"/>
        </w:rPr>
        <w:t xml:space="preserve"> України </w:t>
      </w:r>
      <w:r w:rsidR="007D5369">
        <w:rPr>
          <w:sz w:val="28"/>
          <w:szCs w:val="28"/>
          <w:lang w:val="uk-UA"/>
        </w:rPr>
        <w:t xml:space="preserve">Новинським В.В., Магерою С.В. та іншими, </w:t>
      </w:r>
      <w:r w:rsidRPr="00A35479">
        <w:rPr>
          <w:sz w:val="28"/>
          <w:szCs w:val="28"/>
          <w:lang w:val="uk-UA"/>
        </w:rPr>
        <w:t>не має впливу на показники бюджету</w:t>
      </w:r>
      <w:r w:rsidR="0035270B">
        <w:rPr>
          <w:sz w:val="28"/>
          <w:szCs w:val="28"/>
          <w:lang w:val="uk-UA"/>
        </w:rPr>
        <w:t xml:space="preserve"> </w:t>
      </w:r>
      <w:r w:rsidR="0035270B">
        <w:rPr>
          <w:bCs/>
          <w:sz w:val="28"/>
          <w:szCs w:val="28"/>
          <w:lang w:val="uk-UA"/>
        </w:rPr>
        <w:t xml:space="preserve">(реалізацію положень </w:t>
      </w:r>
      <w:r w:rsidR="0035270B">
        <w:rPr>
          <w:sz w:val="28"/>
          <w:szCs w:val="28"/>
          <w:lang w:val="uk-UA"/>
        </w:rPr>
        <w:t>законопроекту належить з</w:t>
      </w:r>
      <w:r w:rsidR="0035270B">
        <w:rPr>
          <w:bCs/>
          <w:sz w:val="28"/>
          <w:szCs w:val="28"/>
          <w:lang w:val="uk-UA"/>
        </w:rPr>
        <w:t>дійснювати в межах і за рахунок видатків державного бюджету,</w:t>
      </w:r>
      <w:r w:rsidR="0035270B" w:rsidRPr="00FE7FAB">
        <w:rPr>
          <w:bCs/>
          <w:sz w:val="28"/>
          <w:szCs w:val="28"/>
          <w:lang w:val="uk-UA"/>
        </w:rPr>
        <w:t xml:space="preserve"> </w:t>
      </w:r>
      <w:r w:rsidR="0035270B">
        <w:rPr>
          <w:bCs/>
          <w:sz w:val="28"/>
          <w:szCs w:val="28"/>
          <w:lang w:val="uk-UA"/>
        </w:rPr>
        <w:t xml:space="preserve">пов’язаних з видачею документів, </w:t>
      </w:r>
      <w:r w:rsidR="0035270B" w:rsidRPr="00FE7FAB">
        <w:rPr>
          <w:bCs/>
          <w:sz w:val="28"/>
          <w:szCs w:val="28"/>
          <w:lang w:val="uk-UA"/>
        </w:rPr>
        <w:t xml:space="preserve">що </w:t>
      </w:r>
      <w:r w:rsidR="0035270B" w:rsidRPr="00A35479">
        <w:rPr>
          <w:sz w:val="28"/>
          <w:szCs w:val="28"/>
          <w:lang w:val="uk-UA"/>
        </w:rPr>
        <w:t>посвідчують громадянство України</w:t>
      </w:r>
      <w:r w:rsidR="0035270B">
        <w:rPr>
          <w:sz w:val="28"/>
          <w:szCs w:val="28"/>
          <w:lang w:val="uk-UA"/>
        </w:rPr>
        <w:t>).</w:t>
      </w:r>
      <w:r w:rsidR="0035270B" w:rsidRPr="00A35479">
        <w:rPr>
          <w:sz w:val="28"/>
          <w:szCs w:val="28"/>
          <w:lang w:val="uk-UA"/>
        </w:rPr>
        <w:t xml:space="preserve"> </w:t>
      </w:r>
      <w:r w:rsidR="0035270B" w:rsidRPr="004F6681">
        <w:rPr>
          <w:bCs/>
          <w:sz w:val="28"/>
          <w:szCs w:val="28"/>
          <w:lang w:val="uk-UA"/>
        </w:rPr>
        <w:t xml:space="preserve">У разі прийняття відповідного закону він може набирати чинності згідно із законодавством. </w:t>
      </w:r>
    </w:p>
    <w:p w:rsidR="002A0D18" w:rsidRPr="0035270B" w:rsidRDefault="002A0D18" w:rsidP="005A2665">
      <w:pPr>
        <w:pStyle w:val="21"/>
        <w:spacing w:after="0" w:line="240" w:lineRule="auto"/>
        <w:ind w:left="0" w:firstLine="709"/>
        <w:jc w:val="both"/>
        <w:rPr>
          <w:sz w:val="36"/>
          <w:szCs w:val="36"/>
          <w:lang w:val="uk-UA"/>
        </w:rPr>
      </w:pPr>
    </w:p>
    <w:p w:rsidR="00A34812" w:rsidRDefault="00A34812" w:rsidP="00A34812">
      <w:pPr>
        <w:pStyle w:val="4"/>
        <w:keepNext w:val="0"/>
        <w:widowControl w:val="0"/>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spacing w:before="0" w:after="0"/>
        <w:jc w:val="both"/>
      </w:pPr>
      <w:r w:rsidRPr="006F35E7">
        <w:t xml:space="preserve">Голова Комітету </w:t>
      </w:r>
      <w:r w:rsidRPr="006F35E7">
        <w:tab/>
      </w:r>
      <w:r w:rsidRPr="006F35E7">
        <w:tab/>
      </w:r>
      <w:r w:rsidRPr="006F35E7">
        <w:tab/>
      </w:r>
      <w:r w:rsidRPr="006F35E7">
        <w:tab/>
      </w:r>
      <w:r w:rsidRPr="006F35E7">
        <w:tab/>
      </w:r>
      <w:r w:rsidRPr="006F35E7">
        <w:tab/>
      </w:r>
      <w:r w:rsidR="00931CE9">
        <w:t>Ю.Ю.</w:t>
      </w:r>
      <w:r w:rsidR="00972F0C">
        <w:t> </w:t>
      </w:r>
      <w:r w:rsidRPr="006F35E7">
        <w:t>А</w:t>
      </w:r>
      <w:r w:rsidR="00931CE9">
        <w:t>рістов</w:t>
      </w:r>
    </w:p>
    <w:p w:rsidR="00C86D85" w:rsidRPr="00C86D85" w:rsidRDefault="00C86D85" w:rsidP="00C86D85">
      <w:pPr>
        <w:rPr>
          <w:lang w:val="uk-UA"/>
        </w:rPr>
      </w:pPr>
      <w:bookmarkStart w:id="0" w:name="_GoBack"/>
      <w:bookmarkEnd w:id="0"/>
    </w:p>
    <w:sectPr w:rsidR="00C86D85" w:rsidRPr="00C86D85" w:rsidSect="0035270B">
      <w:footerReference w:type="default" r:id="rId6"/>
      <w:pgSz w:w="11906" w:h="16838"/>
      <w:pgMar w:top="1008" w:right="707" w:bottom="284" w:left="1276"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0E46" w:rsidRDefault="00D00E46" w:rsidP="00741D81">
      <w:r>
        <w:separator/>
      </w:r>
    </w:p>
  </w:endnote>
  <w:endnote w:type="continuationSeparator" w:id="0">
    <w:p w:rsidR="00D00E46" w:rsidRDefault="00D00E46" w:rsidP="00741D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987857"/>
      <w:docPartObj>
        <w:docPartGallery w:val="Page Numbers (Bottom of Page)"/>
        <w:docPartUnique/>
      </w:docPartObj>
    </w:sdtPr>
    <w:sdtEndPr/>
    <w:sdtContent>
      <w:p w:rsidR="00741D81" w:rsidRDefault="00741D81">
        <w:pPr>
          <w:pStyle w:val="a8"/>
          <w:jc w:val="right"/>
        </w:pPr>
        <w:r>
          <w:fldChar w:fldCharType="begin"/>
        </w:r>
        <w:r>
          <w:instrText>PAGE   \* MERGEFORMAT</w:instrText>
        </w:r>
        <w:r>
          <w:fldChar w:fldCharType="separate"/>
        </w:r>
        <w:r w:rsidR="004C7C12" w:rsidRPr="004C7C12">
          <w:rPr>
            <w:noProof/>
            <w:lang w:val="uk-UA"/>
          </w:rPr>
          <w:t>1</w:t>
        </w:r>
        <w:r>
          <w:fldChar w:fldCharType="end"/>
        </w:r>
      </w:p>
    </w:sdtContent>
  </w:sdt>
  <w:p w:rsidR="00741D81" w:rsidRDefault="00741D8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0E46" w:rsidRDefault="00D00E46" w:rsidP="00741D81">
      <w:r>
        <w:separator/>
      </w:r>
    </w:p>
  </w:footnote>
  <w:footnote w:type="continuationSeparator" w:id="0">
    <w:p w:rsidR="00D00E46" w:rsidRDefault="00D00E46" w:rsidP="00741D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A78"/>
    <w:rsid w:val="000367E7"/>
    <w:rsid w:val="00037D69"/>
    <w:rsid w:val="000568F1"/>
    <w:rsid w:val="000F49AD"/>
    <w:rsid w:val="00124E2E"/>
    <w:rsid w:val="00133416"/>
    <w:rsid w:val="00153339"/>
    <w:rsid w:val="00153E19"/>
    <w:rsid w:val="00153F2D"/>
    <w:rsid w:val="0016228C"/>
    <w:rsid w:val="001640F5"/>
    <w:rsid w:val="00192502"/>
    <w:rsid w:val="001B0469"/>
    <w:rsid w:val="001B2954"/>
    <w:rsid w:val="001C5F2E"/>
    <w:rsid w:val="001D331C"/>
    <w:rsid w:val="001D61CD"/>
    <w:rsid w:val="001D6DE4"/>
    <w:rsid w:val="001E3E1B"/>
    <w:rsid w:val="001E506D"/>
    <w:rsid w:val="001F6985"/>
    <w:rsid w:val="002123BD"/>
    <w:rsid w:val="0021330C"/>
    <w:rsid w:val="00256798"/>
    <w:rsid w:val="00280711"/>
    <w:rsid w:val="00293390"/>
    <w:rsid w:val="00296D6B"/>
    <w:rsid w:val="002A0D18"/>
    <w:rsid w:val="002A78D4"/>
    <w:rsid w:val="002C28DB"/>
    <w:rsid w:val="00332598"/>
    <w:rsid w:val="00337A54"/>
    <w:rsid w:val="0035270B"/>
    <w:rsid w:val="003536EE"/>
    <w:rsid w:val="003627E0"/>
    <w:rsid w:val="00365F85"/>
    <w:rsid w:val="00366E21"/>
    <w:rsid w:val="00376B63"/>
    <w:rsid w:val="003778CF"/>
    <w:rsid w:val="00394A48"/>
    <w:rsid w:val="003C1761"/>
    <w:rsid w:val="003C78C1"/>
    <w:rsid w:val="00431A8C"/>
    <w:rsid w:val="00463D11"/>
    <w:rsid w:val="004A6E2F"/>
    <w:rsid w:val="004C7C12"/>
    <w:rsid w:val="004C7F9F"/>
    <w:rsid w:val="004E4BBA"/>
    <w:rsid w:val="0052414B"/>
    <w:rsid w:val="00541835"/>
    <w:rsid w:val="00563CB8"/>
    <w:rsid w:val="0058212C"/>
    <w:rsid w:val="005A2665"/>
    <w:rsid w:val="005D1B07"/>
    <w:rsid w:val="005D3DF7"/>
    <w:rsid w:val="006045B1"/>
    <w:rsid w:val="00606635"/>
    <w:rsid w:val="00631549"/>
    <w:rsid w:val="00640C92"/>
    <w:rsid w:val="006A263D"/>
    <w:rsid w:val="006B07BD"/>
    <w:rsid w:val="006C60C2"/>
    <w:rsid w:val="006E1CD8"/>
    <w:rsid w:val="00706A6D"/>
    <w:rsid w:val="00741D81"/>
    <w:rsid w:val="007816C4"/>
    <w:rsid w:val="00785A78"/>
    <w:rsid w:val="0078779F"/>
    <w:rsid w:val="007A44C2"/>
    <w:rsid w:val="007A7217"/>
    <w:rsid w:val="007C5036"/>
    <w:rsid w:val="007D5369"/>
    <w:rsid w:val="00830557"/>
    <w:rsid w:val="00832B30"/>
    <w:rsid w:val="00864825"/>
    <w:rsid w:val="00884D93"/>
    <w:rsid w:val="0088641E"/>
    <w:rsid w:val="008B0FDB"/>
    <w:rsid w:val="008B286B"/>
    <w:rsid w:val="008D7AF4"/>
    <w:rsid w:val="009049B3"/>
    <w:rsid w:val="00921F7A"/>
    <w:rsid w:val="00931CE9"/>
    <w:rsid w:val="00932804"/>
    <w:rsid w:val="00935E46"/>
    <w:rsid w:val="00957FD4"/>
    <w:rsid w:val="00972F0C"/>
    <w:rsid w:val="0098650C"/>
    <w:rsid w:val="009D3359"/>
    <w:rsid w:val="009F31FD"/>
    <w:rsid w:val="00A0049D"/>
    <w:rsid w:val="00A14C47"/>
    <w:rsid w:val="00A173FE"/>
    <w:rsid w:val="00A34812"/>
    <w:rsid w:val="00A35479"/>
    <w:rsid w:val="00A50163"/>
    <w:rsid w:val="00A73FAA"/>
    <w:rsid w:val="00A7688B"/>
    <w:rsid w:val="00A8486F"/>
    <w:rsid w:val="00A97E9C"/>
    <w:rsid w:val="00AA67DD"/>
    <w:rsid w:val="00AD602F"/>
    <w:rsid w:val="00AE4D8B"/>
    <w:rsid w:val="00AF292E"/>
    <w:rsid w:val="00B43886"/>
    <w:rsid w:val="00B46782"/>
    <w:rsid w:val="00B94642"/>
    <w:rsid w:val="00BB43BB"/>
    <w:rsid w:val="00BC7324"/>
    <w:rsid w:val="00BE50D7"/>
    <w:rsid w:val="00BE66CF"/>
    <w:rsid w:val="00BE6C14"/>
    <w:rsid w:val="00C03256"/>
    <w:rsid w:val="00C25200"/>
    <w:rsid w:val="00C37FCC"/>
    <w:rsid w:val="00C40BA1"/>
    <w:rsid w:val="00C567D8"/>
    <w:rsid w:val="00C86D85"/>
    <w:rsid w:val="00CB324F"/>
    <w:rsid w:val="00CC2A36"/>
    <w:rsid w:val="00CC74CE"/>
    <w:rsid w:val="00CE0470"/>
    <w:rsid w:val="00D00E46"/>
    <w:rsid w:val="00D07676"/>
    <w:rsid w:val="00D10D04"/>
    <w:rsid w:val="00D7137F"/>
    <w:rsid w:val="00DC0AB5"/>
    <w:rsid w:val="00DE769C"/>
    <w:rsid w:val="00E0428A"/>
    <w:rsid w:val="00E12552"/>
    <w:rsid w:val="00E32018"/>
    <w:rsid w:val="00E65A11"/>
    <w:rsid w:val="00E95884"/>
    <w:rsid w:val="00ED619A"/>
    <w:rsid w:val="00EE51A1"/>
    <w:rsid w:val="00F04E85"/>
    <w:rsid w:val="00F07DC7"/>
    <w:rsid w:val="00F540F0"/>
    <w:rsid w:val="00FC2813"/>
    <w:rsid w:val="00FD412F"/>
    <w:rsid w:val="00FD5006"/>
    <w:rsid w:val="00FE0C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926EB5E-AA77-4295-937F-3E7C4C520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jc w:val="right"/>
      <w:outlineLvl w:val="0"/>
    </w:pPr>
    <w:rPr>
      <w:u w:val="single"/>
      <w:lang w:val="uk-UA"/>
    </w:rPr>
  </w:style>
  <w:style w:type="paragraph" w:styleId="2">
    <w:name w:val="heading 2"/>
    <w:basedOn w:val="a"/>
    <w:next w:val="a"/>
    <w:qFormat/>
    <w:pPr>
      <w:keepNext/>
      <w:outlineLvl w:val="1"/>
    </w:pPr>
    <w:rPr>
      <w:sz w:val="28"/>
      <w:lang w:val="uk-UA"/>
    </w:rPr>
  </w:style>
  <w:style w:type="paragraph" w:styleId="3">
    <w:name w:val="heading 3"/>
    <w:basedOn w:val="a"/>
    <w:next w:val="a"/>
    <w:link w:val="30"/>
    <w:semiHidden/>
    <w:unhideWhenUsed/>
    <w:qFormat/>
    <w:rsid w:val="00A35479"/>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qFormat/>
    <w:rsid w:val="001640F5"/>
    <w:pPr>
      <w:keepNext/>
      <w:spacing w:before="240" w:after="60"/>
      <w:outlineLvl w:val="3"/>
    </w:pPr>
    <w:rPr>
      <w:rFonts w:eastAsia="Arial Unicode MS"/>
      <w:b/>
      <w:bCs/>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Pr>
      <w:sz w:val="28"/>
      <w:lang w:val="uk-UA"/>
    </w:rPr>
  </w:style>
  <w:style w:type="paragraph" w:styleId="20">
    <w:name w:val="Body Text 2"/>
    <w:basedOn w:val="a"/>
    <w:pPr>
      <w:jc w:val="both"/>
    </w:pPr>
    <w:rPr>
      <w:sz w:val="28"/>
      <w:lang w:val="uk-UA"/>
    </w:rPr>
  </w:style>
  <w:style w:type="paragraph" w:styleId="a4">
    <w:name w:val="Balloon Text"/>
    <w:basedOn w:val="a"/>
    <w:semiHidden/>
    <w:rsid w:val="00280711"/>
    <w:rPr>
      <w:rFonts w:ascii="Tahoma" w:hAnsi="Tahoma" w:cs="Tahoma"/>
      <w:sz w:val="16"/>
      <w:szCs w:val="16"/>
    </w:rPr>
  </w:style>
  <w:style w:type="paragraph" w:styleId="a5">
    <w:name w:val="Body Text Indent"/>
    <w:basedOn w:val="a"/>
    <w:rsid w:val="00A97E9C"/>
    <w:pPr>
      <w:spacing w:after="120"/>
      <w:ind w:left="360"/>
    </w:pPr>
  </w:style>
  <w:style w:type="paragraph" w:styleId="21">
    <w:name w:val="Body Text Indent 2"/>
    <w:basedOn w:val="a"/>
    <w:rsid w:val="00A14C47"/>
    <w:pPr>
      <w:spacing w:after="120" w:line="480" w:lineRule="auto"/>
      <w:ind w:left="360"/>
    </w:pPr>
  </w:style>
  <w:style w:type="character" w:customStyle="1" w:styleId="apple-converted-space">
    <w:name w:val="apple-converted-space"/>
    <w:basedOn w:val="a0"/>
    <w:rsid w:val="00153E19"/>
  </w:style>
  <w:style w:type="paragraph" w:styleId="a6">
    <w:name w:val="header"/>
    <w:basedOn w:val="a"/>
    <w:link w:val="a7"/>
    <w:rsid w:val="00741D81"/>
    <w:pPr>
      <w:tabs>
        <w:tab w:val="center" w:pos="4819"/>
        <w:tab w:val="right" w:pos="9639"/>
      </w:tabs>
    </w:pPr>
  </w:style>
  <w:style w:type="character" w:customStyle="1" w:styleId="a7">
    <w:name w:val="Верхній колонтитул Знак"/>
    <w:basedOn w:val="a0"/>
    <w:link w:val="a6"/>
    <w:rsid w:val="00741D81"/>
    <w:rPr>
      <w:sz w:val="24"/>
      <w:szCs w:val="24"/>
      <w:lang w:val="ru-RU" w:eastAsia="ru-RU"/>
    </w:rPr>
  </w:style>
  <w:style w:type="paragraph" w:styleId="a8">
    <w:name w:val="footer"/>
    <w:basedOn w:val="a"/>
    <w:link w:val="a9"/>
    <w:uiPriority w:val="99"/>
    <w:rsid w:val="00741D81"/>
    <w:pPr>
      <w:tabs>
        <w:tab w:val="center" w:pos="4819"/>
        <w:tab w:val="right" w:pos="9639"/>
      </w:tabs>
    </w:pPr>
  </w:style>
  <w:style w:type="character" w:customStyle="1" w:styleId="a9">
    <w:name w:val="Нижній колонтитул Знак"/>
    <w:basedOn w:val="a0"/>
    <w:link w:val="a8"/>
    <w:uiPriority w:val="99"/>
    <w:rsid w:val="00741D81"/>
    <w:rPr>
      <w:sz w:val="24"/>
      <w:szCs w:val="24"/>
      <w:lang w:val="ru-RU" w:eastAsia="ru-RU"/>
    </w:rPr>
  </w:style>
  <w:style w:type="character" w:customStyle="1" w:styleId="30">
    <w:name w:val="Заголовок 3 Знак"/>
    <w:basedOn w:val="a0"/>
    <w:link w:val="3"/>
    <w:semiHidden/>
    <w:rsid w:val="00A35479"/>
    <w:rPr>
      <w:rFonts w:asciiTheme="majorHAnsi" w:eastAsiaTheme="majorEastAsia" w:hAnsiTheme="majorHAnsi" w:cstheme="majorBidi"/>
      <w:color w:val="1F4D78" w:themeColor="accent1" w:themeShade="7F"/>
      <w:sz w:val="24"/>
      <w:szCs w:val="24"/>
      <w:lang w:val="ru-RU" w:eastAsia="ru-RU"/>
    </w:rPr>
  </w:style>
  <w:style w:type="paragraph" w:customStyle="1" w:styleId="rvps2">
    <w:name w:val="rvps2"/>
    <w:basedOn w:val="a"/>
    <w:rsid w:val="003527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930639">
      <w:bodyDiv w:val="1"/>
      <w:marLeft w:val="0"/>
      <w:marRight w:val="0"/>
      <w:marTop w:val="0"/>
      <w:marBottom w:val="0"/>
      <w:divBdr>
        <w:top w:val="none" w:sz="0" w:space="0" w:color="auto"/>
        <w:left w:val="none" w:sz="0" w:space="0" w:color="auto"/>
        <w:bottom w:val="none" w:sz="0" w:space="0" w:color="auto"/>
        <w:right w:val="none" w:sz="0" w:space="0" w:color="auto"/>
      </w:divBdr>
    </w:div>
    <w:div w:id="1021513257">
      <w:bodyDiv w:val="1"/>
      <w:marLeft w:val="0"/>
      <w:marRight w:val="0"/>
      <w:marTop w:val="0"/>
      <w:marBottom w:val="0"/>
      <w:divBdr>
        <w:top w:val="none" w:sz="0" w:space="0" w:color="auto"/>
        <w:left w:val="none" w:sz="0" w:space="0" w:color="auto"/>
        <w:bottom w:val="none" w:sz="0" w:space="0" w:color="auto"/>
        <w:right w:val="none" w:sz="0" w:space="0" w:color="auto"/>
      </w:divBdr>
    </w:div>
    <w:div w:id="1135173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1265</Words>
  <Characters>722</Characters>
  <Application>Microsoft Office Word</Application>
  <DocSecurity>0</DocSecurity>
  <Lines>6</Lines>
  <Paragraphs>3</Paragraphs>
  <ScaleCrop>false</ScaleCrop>
  <HeadingPairs>
    <vt:vector size="2" baseType="variant">
      <vt:variant>
        <vt:lpstr>Назва</vt:lpstr>
      </vt:variant>
      <vt:variant>
        <vt:i4>1</vt:i4>
      </vt:variant>
    </vt:vector>
  </HeadingPairs>
  <TitlesOfParts>
    <vt:vector size="1" baseType="lpstr">
      <vt:lpstr>Проект</vt:lpstr>
    </vt:vector>
  </TitlesOfParts>
  <Company>SR</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snd</dc:creator>
  <cp:keywords/>
  <dc:description/>
  <cp:lastModifiedBy>Олена Петрівна Кочубей</cp:lastModifiedBy>
  <cp:revision>10</cp:revision>
  <cp:lastPrinted>2019-10-30T16:01:00Z</cp:lastPrinted>
  <dcterms:created xsi:type="dcterms:W3CDTF">2019-09-13T07:50:00Z</dcterms:created>
  <dcterms:modified xsi:type="dcterms:W3CDTF">2019-11-05T08:44:00Z</dcterms:modified>
</cp:coreProperties>
</file>