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365935">
        <w:rPr>
          <w:color w:val="000000"/>
          <w:spacing w:val="-2"/>
          <w:sz w:val="21"/>
          <w:szCs w:val="21"/>
          <w:lang w:val="uk-UA"/>
        </w:rPr>
        <w:t xml:space="preserve"> 1132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365935">
        <w:rPr>
          <w:color w:val="000000"/>
          <w:spacing w:val="-2"/>
          <w:sz w:val="21"/>
          <w:szCs w:val="21"/>
          <w:lang w:val="uk-UA"/>
        </w:rPr>
        <w:t>29</w:t>
      </w:r>
      <w:r w:rsidRPr="00BF3A41">
        <w:rPr>
          <w:color w:val="000000"/>
          <w:spacing w:val="-2"/>
          <w:sz w:val="21"/>
          <w:szCs w:val="21"/>
        </w:rPr>
        <w:t>.</w:t>
      </w:r>
      <w:r w:rsidRPr="004C7F9F">
        <w:rPr>
          <w:color w:val="000000"/>
          <w:spacing w:val="-2"/>
          <w:sz w:val="21"/>
          <w:szCs w:val="21"/>
        </w:rPr>
        <w:t>0</w:t>
      </w:r>
      <w:r w:rsidR="00365935">
        <w:rPr>
          <w:color w:val="000000"/>
          <w:spacing w:val="-2"/>
          <w:sz w:val="21"/>
          <w:szCs w:val="21"/>
          <w:lang w:val="uk-UA"/>
        </w:rPr>
        <w:t>8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2C3441" w:rsidRDefault="002C3441" w:rsidP="002C3441">
      <w:pPr>
        <w:ind w:firstLine="709"/>
        <w:rPr>
          <w:b/>
          <w:sz w:val="27"/>
        </w:rPr>
      </w:pPr>
    </w:p>
    <w:p w:rsidR="002C3441" w:rsidRPr="00BF3A41" w:rsidRDefault="002C3441" w:rsidP="002C3441">
      <w:pPr>
        <w:ind w:firstLine="709"/>
        <w:rPr>
          <w:b/>
          <w:sz w:val="27"/>
        </w:rPr>
      </w:pPr>
    </w:p>
    <w:p w:rsidR="007816C4" w:rsidRDefault="007816C4" w:rsidP="00931CE9">
      <w:pPr>
        <w:ind w:left="4956"/>
        <w:rPr>
          <w:b/>
          <w:sz w:val="28"/>
          <w:szCs w:val="28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931CE9" w:rsidRPr="00972F0C">
        <w:rPr>
          <w:b/>
          <w:sz w:val="28"/>
          <w:szCs w:val="28"/>
          <w:lang w:val="uk-UA"/>
        </w:rPr>
        <w:t>правоохоронної діяльності</w:t>
      </w:r>
    </w:p>
    <w:p w:rsidR="00CC315C" w:rsidRDefault="00CC315C" w:rsidP="00931CE9">
      <w:pPr>
        <w:ind w:left="4956"/>
        <w:rPr>
          <w:b/>
          <w:sz w:val="28"/>
          <w:szCs w:val="28"/>
          <w:lang w:val="uk-UA"/>
        </w:rPr>
      </w:pPr>
    </w:p>
    <w:p w:rsidR="000568F1" w:rsidRPr="002C3441" w:rsidRDefault="000568F1" w:rsidP="002C3441">
      <w:pPr>
        <w:pStyle w:val="21"/>
        <w:spacing w:after="0" w:line="240" w:lineRule="auto"/>
        <w:ind w:left="0" w:firstLine="709"/>
        <w:rPr>
          <w:sz w:val="16"/>
          <w:szCs w:val="16"/>
          <w:lang w:val="uk-UA"/>
        </w:rPr>
      </w:pPr>
    </w:p>
    <w:p w:rsidR="000568F1" w:rsidRPr="00541835" w:rsidRDefault="000568F1" w:rsidP="002C344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</w:p>
    <w:p w:rsidR="00D56570" w:rsidRDefault="000568F1" w:rsidP="002C3441">
      <w:pPr>
        <w:ind w:firstLine="709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A00CD7">
        <w:rPr>
          <w:sz w:val="28"/>
          <w:szCs w:val="28"/>
          <w:lang w:val="uk-UA"/>
        </w:rPr>
        <w:t>30</w:t>
      </w:r>
      <w:r w:rsidR="002C3441">
        <w:rPr>
          <w:sz w:val="28"/>
          <w:szCs w:val="28"/>
          <w:lang w:val="uk-UA"/>
        </w:rPr>
        <w:t> </w:t>
      </w:r>
      <w:r w:rsidR="00D56570" w:rsidRPr="002C3441">
        <w:rPr>
          <w:sz w:val="28"/>
          <w:szCs w:val="28"/>
          <w:lang w:val="uk-UA"/>
        </w:rPr>
        <w:t xml:space="preserve">жовтня </w:t>
      </w:r>
      <w:r w:rsidRPr="002C3441">
        <w:rPr>
          <w:sz w:val="28"/>
          <w:szCs w:val="28"/>
          <w:lang w:val="uk-UA"/>
        </w:rPr>
        <w:t>20</w:t>
      </w:r>
      <w:r w:rsidR="004C7F9F" w:rsidRPr="002C3441">
        <w:rPr>
          <w:sz w:val="28"/>
          <w:szCs w:val="28"/>
          <w:lang w:val="uk-UA"/>
        </w:rPr>
        <w:t>1</w:t>
      </w:r>
      <w:r w:rsidR="008B286B" w:rsidRPr="002C3441">
        <w:rPr>
          <w:sz w:val="28"/>
          <w:szCs w:val="28"/>
          <w:lang w:val="uk-UA"/>
        </w:rPr>
        <w:t>9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A00CD7">
        <w:rPr>
          <w:sz w:val="28"/>
          <w:szCs w:val="28"/>
          <w:lang w:val="uk-UA"/>
        </w:rPr>
        <w:t>10</w:t>
      </w:r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>розглянув</w:t>
      </w:r>
      <w:r w:rsidR="00CC315C">
        <w:rPr>
          <w:sz w:val="28"/>
          <w:szCs w:val="28"/>
          <w:lang w:val="uk-UA"/>
        </w:rPr>
        <w:t> 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365935" w:rsidRPr="00365935">
        <w:rPr>
          <w:sz w:val="28"/>
          <w:szCs w:val="28"/>
          <w:lang w:val="uk-UA"/>
        </w:rPr>
        <w:t xml:space="preserve">внесення змін до деяких законодавчих актів (щодо збереження родючості ґрунтів) (реєстр. № 1132 від 29.08.2019), поданий народним депутатом України </w:t>
      </w:r>
      <w:proofErr w:type="spellStart"/>
      <w:r w:rsidR="00365935" w:rsidRPr="00365935">
        <w:rPr>
          <w:sz w:val="28"/>
          <w:szCs w:val="28"/>
          <w:lang w:val="uk-UA"/>
        </w:rPr>
        <w:t>Шпеновим</w:t>
      </w:r>
      <w:proofErr w:type="spellEnd"/>
      <w:r w:rsidR="00365935" w:rsidRPr="00365935">
        <w:rPr>
          <w:sz w:val="28"/>
          <w:szCs w:val="28"/>
          <w:lang w:val="uk-UA"/>
        </w:rPr>
        <w:t xml:space="preserve"> Д.Ю.</w:t>
      </w:r>
    </w:p>
    <w:p w:rsidR="002C3441" w:rsidRP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  <w:r w:rsidRPr="002C3441">
        <w:rPr>
          <w:sz w:val="28"/>
          <w:szCs w:val="28"/>
          <w:lang w:val="uk-UA"/>
        </w:rPr>
        <w:t xml:space="preserve">Законопроектом з метою збереження родючості ґрунтів, зокрема, передбачається </w:t>
      </w:r>
      <w:proofErr w:type="spellStart"/>
      <w:r w:rsidRPr="002C3441">
        <w:rPr>
          <w:sz w:val="28"/>
          <w:szCs w:val="28"/>
          <w:lang w:val="uk-UA"/>
        </w:rPr>
        <w:t>внести</w:t>
      </w:r>
      <w:proofErr w:type="spellEnd"/>
      <w:r w:rsidRPr="002C3441">
        <w:rPr>
          <w:sz w:val="28"/>
          <w:szCs w:val="28"/>
          <w:lang w:val="uk-UA"/>
        </w:rPr>
        <w:t xml:space="preserve"> зміни до:</w:t>
      </w:r>
    </w:p>
    <w:p w:rsidR="002C3441" w:rsidRP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  <w:r w:rsidRPr="002C3441">
        <w:rPr>
          <w:sz w:val="28"/>
          <w:szCs w:val="28"/>
          <w:lang w:val="uk-UA"/>
        </w:rPr>
        <w:t>- Кодексу України про адміністративні правопорушення та посилити відповідальність за псування і забруднення сільськогосподарських та інших земель, порушення правил використання земель</w:t>
      </w:r>
      <w:r w:rsidR="00E12DBC">
        <w:rPr>
          <w:sz w:val="28"/>
          <w:szCs w:val="28"/>
          <w:lang w:val="uk-UA"/>
        </w:rPr>
        <w:t xml:space="preserve">, встановивши </w:t>
      </w:r>
      <w:r w:rsidRPr="002C3441">
        <w:rPr>
          <w:sz w:val="28"/>
          <w:szCs w:val="28"/>
          <w:lang w:val="uk-UA"/>
        </w:rPr>
        <w:t>у вигляді штрафних санкцій у розмірі від 500 до 1200 неоподатковуваних мінімумів доходів громадян /</w:t>
      </w:r>
      <w:r w:rsidRPr="002C3441">
        <w:rPr>
          <w:i/>
          <w:sz w:val="28"/>
          <w:szCs w:val="28"/>
          <w:lang w:val="uk-UA"/>
        </w:rPr>
        <w:t>виходячи із розміру встановленого на даний час неоподатковуваного мінімуму</w:t>
      </w:r>
      <w:r>
        <w:rPr>
          <w:i/>
          <w:sz w:val="28"/>
          <w:szCs w:val="28"/>
          <w:lang w:val="uk-UA"/>
        </w:rPr>
        <w:t xml:space="preserve"> </w:t>
      </w:r>
      <w:r w:rsidRPr="002C3441">
        <w:rPr>
          <w:i/>
          <w:sz w:val="28"/>
          <w:szCs w:val="28"/>
          <w:lang w:val="uk-UA"/>
        </w:rPr>
        <w:t>доходів громадян 17 грн розміри штрафів становитимуть від 8500</w:t>
      </w:r>
      <w:r>
        <w:rPr>
          <w:i/>
          <w:sz w:val="28"/>
          <w:szCs w:val="28"/>
          <w:lang w:val="uk-UA"/>
        </w:rPr>
        <w:t xml:space="preserve"> </w:t>
      </w:r>
      <w:r w:rsidRPr="002C3441">
        <w:rPr>
          <w:i/>
          <w:sz w:val="28"/>
          <w:szCs w:val="28"/>
          <w:lang w:val="uk-UA"/>
        </w:rPr>
        <w:t>до 20400</w:t>
      </w:r>
      <w:r w:rsidR="00CC315C">
        <w:rPr>
          <w:i/>
          <w:sz w:val="28"/>
          <w:szCs w:val="28"/>
          <w:lang w:val="uk-UA"/>
        </w:rPr>
        <w:t> </w:t>
      </w:r>
      <w:r w:rsidRPr="002C3441">
        <w:rPr>
          <w:i/>
          <w:sz w:val="28"/>
          <w:szCs w:val="28"/>
          <w:lang w:val="uk-UA"/>
        </w:rPr>
        <w:t>грн</w:t>
      </w:r>
      <w:r w:rsidRPr="002C3441">
        <w:rPr>
          <w:sz w:val="28"/>
          <w:szCs w:val="28"/>
          <w:lang w:val="uk-UA"/>
        </w:rPr>
        <w:t>/;</w:t>
      </w:r>
    </w:p>
    <w:p w:rsidR="002C3441" w:rsidRP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  <w:r w:rsidRPr="002C3441">
        <w:rPr>
          <w:sz w:val="28"/>
          <w:szCs w:val="28"/>
          <w:lang w:val="uk-UA"/>
        </w:rPr>
        <w:t xml:space="preserve">- Кримінального кодексу України та посилити відповідальність за забруднення або псування земель, </w:t>
      </w:r>
      <w:proofErr w:type="spellStart"/>
      <w:r w:rsidRPr="002C3441">
        <w:rPr>
          <w:sz w:val="28"/>
          <w:szCs w:val="28"/>
          <w:lang w:val="uk-UA"/>
        </w:rPr>
        <w:t>безгосподарське</w:t>
      </w:r>
      <w:proofErr w:type="spellEnd"/>
      <w:r w:rsidRPr="002C3441">
        <w:rPr>
          <w:sz w:val="28"/>
          <w:szCs w:val="28"/>
          <w:lang w:val="uk-UA"/>
        </w:rPr>
        <w:t xml:space="preserve"> використання земель, збільшивши розміри штрафів з 200</w:t>
      </w:r>
      <w:r w:rsidR="00E12DBC">
        <w:rPr>
          <w:sz w:val="28"/>
          <w:szCs w:val="28"/>
          <w:lang w:val="uk-UA"/>
        </w:rPr>
        <w:t>-250</w:t>
      </w:r>
      <w:r w:rsidRPr="002C3441">
        <w:rPr>
          <w:sz w:val="28"/>
          <w:szCs w:val="28"/>
          <w:lang w:val="uk-UA"/>
        </w:rPr>
        <w:t xml:space="preserve"> до 2000 неоподатковуваних мінімумів доходів громадян /</w:t>
      </w:r>
      <w:r w:rsidRPr="002C3441">
        <w:rPr>
          <w:i/>
          <w:sz w:val="28"/>
          <w:szCs w:val="28"/>
          <w:lang w:val="uk-UA"/>
        </w:rPr>
        <w:t>відповідно від 3400 до 34000 грн</w:t>
      </w:r>
      <w:r w:rsidRPr="002C3441">
        <w:rPr>
          <w:sz w:val="28"/>
          <w:szCs w:val="28"/>
          <w:lang w:val="uk-UA"/>
        </w:rPr>
        <w:t>/.</w:t>
      </w:r>
    </w:p>
    <w:p w:rsidR="002C3441" w:rsidRP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  <w:r w:rsidRPr="002C3441">
        <w:rPr>
          <w:sz w:val="28"/>
          <w:szCs w:val="28"/>
          <w:lang w:val="uk-UA"/>
        </w:rPr>
        <w:t xml:space="preserve">Реалізація вищевказаних положень законопроекту може призвести до збільшення надходжень державного бюджету від штрафів за відповідні правопорушення/злочини у разі їх виявлення та залежно від санкцій, що застосовуватимуться. </w:t>
      </w:r>
    </w:p>
    <w:p w:rsidR="002C3441" w:rsidRPr="002C3441" w:rsidRDefault="002C3441" w:rsidP="002C3441">
      <w:pPr>
        <w:ind w:firstLine="709"/>
        <w:jc w:val="both"/>
        <w:rPr>
          <w:sz w:val="28"/>
          <w:szCs w:val="28"/>
          <w:lang w:val="uk-UA"/>
        </w:rPr>
      </w:pPr>
      <w:r w:rsidRPr="002C3441">
        <w:rPr>
          <w:sz w:val="28"/>
          <w:szCs w:val="28"/>
          <w:lang w:val="uk-UA"/>
        </w:rPr>
        <w:t>Міністерство фінансів України у своєму експертному висновку до цього законопроекту зазначає, що його реалізація не впливатиме на видаткову частину державного бюджету та сприятиме збільшенню доходів бюджету внаслідок збільшення розмірів штрафів</w:t>
      </w:r>
      <w:r w:rsidR="00E12DBC">
        <w:rPr>
          <w:sz w:val="28"/>
          <w:szCs w:val="28"/>
          <w:lang w:val="uk-UA"/>
        </w:rPr>
        <w:t xml:space="preserve"> з огляду на вимоги пункту 23 частини другої статті 29 </w:t>
      </w:r>
      <w:r w:rsidR="00E12DBC" w:rsidRPr="00631549">
        <w:rPr>
          <w:sz w:val="28"/>
          <w:szCs w:val="28"/>
          <w:lang w:val="uk-UA"/>
        </w:rPr>
        <w:t>Бюджетного кодексу України</w:t>
      </w:r>
      <w:r w:rsidRPr="002C3441">
        <w:rPr>
          <w:sz w:val="28"/>
          <w:szCs w:val="28"/>
          <w:lang w:val="uk-UA"/>
        </w:rPr>
        <w:t>.</w:t>
      </w:r>
    </w:p>
    <w:p w:rsidR="00CC315C" w:rsidRDefault="00CC315C" w:rsidP="002C3441">
      <w:pPr>
        <w:ind w:firstLine="709"/>
        <w:jc w:val="both"/>
        <w:rPr>
          <w:sz w:val="28"/>
          <w:szCs w:val="28"/>
          <w:lang w:val="uk-UA"/>
        </w:rPr>
      </w:pPr>
    </w:p>
    <w:p w:rsidR="00A14C47" w:rsidRDefault="00FD5006" w:rsidP="002C3441">
      <w:pPr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2C3441" w:rsidRPr="002C3441">
        <w:rPr>
          <w:sz w:val="28"/>
          <w:szCs w:val="28"/>
          <w:lang w:val="uk-UA"/>
        </w:rPr>
        <w:t xml:space="preserve">внесення змін до деяких законодавчих актів (щодо збереження родючості ґрунтів) (реєстр. № 1132 від 29.08.2019), поданий народним депутатом України </w:t>
      </w:r>
      <w:proofErr w:type="spellStart"/>
      <w:r w:rsidR="002C3441" w:rsidRPr="002C3441">
        <w:rPr>
          <w:sz w:val="28"/>
          <w:szCs w:val="28"/>
          <w:lang w:val="uk-UA"/>
        </w:rPr>
        <w:t>Шпеновим</w:t>
      </w:r>
      <w:proofErr w:type="spellEnd"/>
      <w:r w:rsidR="002C3441" w:rsidRPr="002C3441">
        <w:rPr>
          <w:sz w:val="28"/>
          <w:szCs w:val="28"/>
          <w:lang w:val="uk-UA"/>
        </w:rPr>
        <w:t xml:space="preserve"> Д.Ю., матиме опосередкований вплив на показники бюджету (збільшуючи надходження державного бюджету у разі виявлення відповідних правопорушень (злочинів) та залежно від санкцій, що застосовуватимуться). У разі прийняття відповідного закону він може набирати чинності згідно із законодавством.</w:t>
      </w:r>
    </w:p>
    <w:p w:rsidR="00D56570" w:rsidRDefault="00D56570" w:rsidP="00FC2813">
      <w:pPr>
        <w:ind w:firstLine="708"/>
        <w:jc w:val="both"/>
        <w:rPr>
          <w:sz w:val="28"/>
          <w:szCs w:val="28"/>
          <w:lang w:val="uk-UA"/>
        </w:rPr>
      </w:pPr>
    </w:p>
    <w:p w:rsidR="00463D11" w:rsidRDefault="00463D11" w:rsidP="00463D11">
      <w:pPr>
        <w:pStyle w:val="21"/>
        <w:jc w:val="both"/>
      </w:pPr>
    </w:p>
    <w:p w:rsidR="00CC315C" w:rsidRPr="00BF3A41" w:rsidRDefault="00CC315C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Pr="00C86D85" w:rsidRDefault="00C86D85" w:rsidP="00C86D85">
      <w:pPr>
        <w:rPr>
          <w:lang w:val="uk-UA"/>
        </w:rPr>
      </w:pPr>
      <w:bookmarkStart w:id="0" w:name="_GoBack"/>
      <w:bookmarkEnd w:id="0"/>
    </w:p>
    <w:sectPr w:rsidR="00C86D85" w:rsidRPr="00C86D85" w:rsidSect="00CC315C">
      <w:footerReference w:type="default" r:id="rId6"/>
      <w:pgSz w:w="11906" w:h="16838"/>
      <w:pgMar w:top="851" w:right="851" w:bottom="1009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F12" w:rsidRDefault="001A5F12" w:rsidP="00741D81">
      <w:r>
        <w:separator/>
      </w:r>
    </w:p>
  </w:endnote>
  <w:endnote w:type="continuationSeparator" w:id="0">
    <w:p w:rsidR="001A5F12" w:rsidRDefault="001A5F12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053" w:rsidRPr="00944053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F12" w:rsidRDefault="001A5F12" w:rsidP="00741D81">
      <w:r>
        <w:separator/>
      </w:r>
    </w:p>
  </w:footnote>
  <w:footnote w:type="continuationSeparator" w:id="0">
    <w:p w:rsidR="001A5F12" w:rsidRDefault="001A5F12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A5F1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2C3441"/>
    <w:rsid w:val="00332598"/>
    <w:rsid w:val="00337A54"/>
    <w:rsid w:val="003627E0"/>
    <w:rsid w:val="00365935"/>
    <w:rsid w:val="00365F85"/>
    <w:rsid w:val="00366E21"/>
    <w:rsid w:val="00376B63"/>
    <w:rsid w:val="003778CF"/>
    <w:rsid w:val="00381D5D"/>
    <w:rsid w:val="00394A48"/>
    <w:rsid w:val="003C1761"/>
    <w:rsid w:val="003C78C1"/>
    <w:rsid w:val="00463D11"/>
    <w:rsid w:val="004A6E2F"/>
    <w:rsid w:val="004C54B7"/>
    <w:rsid w:val="004C7F9F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1549"/>
    <w:rsid w:val="006A263D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21F7A"/>
    <w:rsid w:val="00931CE9"/>
    <w:rsid w:val="00932804"/>
    <w:rsid w:val="00935E46"/>
    <w:rsid w:val="00944053"/>
    <w:rsid w:val="00957FD4"/>
    <w:rsid w:val="00972F0C"/>
    <w:rsid w:val="0098650C"/>
    <w:rsid w:val="009D3359"/>
    <w:rsid w:val="009F31FD"/>
    <w:rsid w:val="00A0049D"/>
    <w:rsid w:val="00A00CD7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315C"/>
    <w:rsid w:val="00CC74CE"/>
    <w:rsid w:val="00CE0470"/>
    <w:rsid w:val="00D07676"/>
    <w:rsid w:val="00D10D04"/>
    <w:rsid w:val="00D56570"/>
    <w:rsid w:val="00D7137F"/>
    <w:rsid w:val="00D81620"/>
    <w:rsid w:val="00DC0AB5"/>
    <w:rsid w:val="00DE769C"/>
    <w:rsid w:val="00DF56F2"/>
    <w:rsid w:val="00E0428A"/>
    <w:rsid w:val="00E12552"/>
    <w:rsid w:val="00E12DBC"/>
    <w:rsid w:val="00E32018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2019-10-30T16:02:00Z</cp:lastPrinted>
  <dcterms:created xsi:type="dcterms:W3CDTF">2019-10-22T09:03:00Z</dcterms:created>
  <dcterms:modified xsi:type="dcterms:W3CDTF">2019-11-05T08:44:00Z</dcterms:modified>
</cp:coreProperties>
</file>