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463" w:rsidRPr="00675256" w:rsidRDefault="00DF5463" w:rsidP="00FF4A4A">
      <w:pPr>
        <w:spacing w:before="120"/>
        <w:ind w:left="4920"/>
        <w:rPr>
          <w:smallCaps/>
          <w:szCs w:val="28"/>
        </w:rPr>
      </w:pPr>
    </w:p>
    <w:p w:rsidR="00DF5463" w:rsidRPr="00675256" w:rsidRDefault="00DF5463" w:rsidP="00FF4A4A">
      <w:pPr>
        <w:spacing w:before="120"/>
        <w:ind w:left="4920"/>
        <w:rPr>
          <w:smallCaps/>
          <w:szCs w:val="28"/>
        </w:rPr>
      </w:pPr>
    </w:p>
    <w:p w:rsidR="00DF5463" w:rsidRPr="00675256" w:rsidRDefault="00DF5463" w:rsidP="00FF4A4A">
      <w:pPr>
        <w:spacing w:before="120"/>
        <w:ind w:left="4920"/>
        <w:rPr>
          <w:smallCaps/>
          <w:szCs w:val="28"/>
        </w:rPr>
      </w:pPr>
    </w:p>
    <w:p w:rsidR="00DF5463" w:rsidRPr="00675256" w:rsidRDefault="00DF5463" w:rsidP="00FF4A4A">
      <w:pPr>
        <w:spacing w:before="120"/>
        <w:ind w:left="4920"/>
        <w:rPr>
          <w:smallCaps/>
          <w:szCs w:val="28"/>
        </w:rPr>
      </w:pPr>
    </w:p>
    <w:p w:rsidR="00F2107D" w:rsidRPr="00675256" w:rsidRDefault="00F2107D" w:rsidP="00FF4A4A">
      <w:pPr>
        <w:spacing w:before="120"/>
        <w:ind w:left="4920"/>
        <w:rPr>
          <w:smallCaps/>
          <w:szCs w:val="28"/>
        </w:rPr>
      </w:pPr>
    </w:p>
    <w:p w:rsidR="00DF5463" w:rsidRPr="00675256" w:rsidRDefault="00DF5463" w:rsidP="00FF4A4A">
      <w:pPr>
        <w:spacing w:before="120"/>
        <w:ind w:left="4920"/>
        <w:rPr>
          <w:smallCaps/>
          <w:szCs w:val="28"/>
        </w:rPr>
      </w:pPr>
    </w:p>
    <w:p w:rsidR="00195F42" w:rsidRPr="00675256" w:rsidRDefault="00195F42" w:rsidP="005D0E58">
      <w:pPr>
        <w:spacing w:before="120"/>
        <w:ind w:left="4920"/>
        <w:rPr>
          <w:b/>
          <w:szCs w:val="28"/>
        </w:rPr>
      </w:pPr>
    </w:p>
    <w:p w:rsidR="00661113" w:rsidRPr="00B74C23" w:rsidRDefault="001C497D" w:rsidP="005D0E58">
      <w:pPr>
        <w:spacing w:before="120"/>
        <w:ind w:left="4920"/>
        <w:rPr>
          <w:b/>
          <w:szCs w:val="28"/>
        </w:rPr>
      </w:pPr>
      <w:r w:rsidRPr="00675256">
        <w:rPr>
          <w:b/>
          <w:szCs w:val="28"/>
        </w:rPr>
        <w:t>Комітет Верховної Ради України</w:t>
      </w:r>
      <w:r w:rsidRPr="00675256">
        <w:rPr>
          <w:b/>
          <w:szCs w:val="28"/>
        </w:rPr>
        <w:br/>
      </w:r>
      <w:r w:rsidR="00783483" w:rsidRPr="00675256">
        <w:rPr>
          <w:b/>
          <w:szCs w:val="28"/>
        </w:rPr>
        <w:t xml:space="preserve">з питань </w:t>
      </w:r>
      <w:r w:rsidR="003C20C7" w:rsidRPr="003C20C7">
        <w:rPr>
          <w:b/>
          <w:szCs w:val="28"/>
        </w:rPr>
        <w:t>гуманітарної та інформаційної політики</w:t>
      </w:r>
    </w:p>
    <w:p w:rsidR="00805815" w:rsidRPr="00675256" w:rsidRDefault="00805815" w:rsidP="00FF4A4A">
      <w:pPr>
        <w:pStyle w:val="a7"/>
        <w:pBdr>
          <w:bottom w:val="single" w:sz="4" w:space="1" w:color="auto"/>
        </w:pBdr>
        <w:spacing w:line="240" w:lineRule="auto"/>
        <w:ind w:right="6474"/>
        <w:jc w:val="left"/>
        <w:rPr>
          <w:i/>
          <w:sz w:val="24"/>
        </w:rPr>
      </w:pPr>
    </w:p>
    <w:p w:rsidR="00807637" w:rsidRPr="00675256" w:rsidRDefault="00807637" w:rsidP="00FF4A4A">
      <w:pPr>
        <w:pStyle w:val="a7"/>
        <w:pBdr>
          <w:bottom w:val="single" w:sz="4" w:space="1" w:color="auto"/>
        </w:pBdr>
        <w:spacing w:line="240" w:lineRule="auto"/>
        <w:ind w:right="6474"/>
        <w:jc w:val="left"/>
        <w:rPr>
          <w:i/>
          <w:sz w:val="24"/>
        </w:rPr>
      </w:pPr>
      <w:r w:rsidRPr="00675256">
        <w:rPr>
          <w:i/>
          <w:sz w:val="24"/>
        </w:rPr>
        <w:t>До розгляду законопроекту</w:t>
      </w:r>
    </w:p>
    <w:p w:rsidR="00195F42" w:rsidRPr="00675256" w:rsidRDefault="00195F42" w:rsidP="00DE6BC9">
      <w:pPr>
        <w:spacing w:before="60"/>
        <w:ind w:firstLine="720"/>
        <w:jc w:val="both"/>
        <w:rPr>
          <w:szCs w:val="28"/>
        </w:rPr>
      </w:pPr>
    </w:p>
    <w:p w:rsidR="00150D0E" w:rsidRPr="00517FA7" w:rsidRDefault="00C031BA" w:rsidP="00195F42">
      <w:pPr>
        <w:spacing w:before="120"/>
        <w:ind w:firstLine="720"/>
        <w:jc w:val="both"/>
        <w:rPr>
          <w:szCs w:val="28"/>
        </w:rPr>
      </w:pPr>
      <w:r w:rsidRPr="00517FA7">
        <w:rPr>
          <w:szCs w:val="28"/>
        </w:rPr>
        <w:t xml:space="preserve">Комітет Верховної Ради України з питань бюджету </w:t>
      </w:r>
      <w:r w:rsidR="004E6C42" w:rsidRPr="00517FA7">
        <w:rPr>
          <w:szCs w:val="28"/>
        </w:rPr>
        <w:t xml:space="preserve">на своєму засіданні </w:t>
      </w:r>
      <w:r w:rsidR="00407A7E">
        <w:rPr>
          <w:szCs w:val="28"/>
        </w:rPr>
        <w:t>18</w:t>
      </w:r>
      <w:r w:rsidR="001D74E0" w:rsidRPr="00517FA7">
        <w:rPr>
          <w:szCs w:val="28"/>
        </w:rPr>
        <w:t> </w:t>
      </w:r>
      <w:r w:rsidR="00517FA7" w:rsidRPr="00517FA7">
        <w:rPr>
          <w:szCs w:val="28"/>
        </w:rPr>
        <w:t>грудня</w:t>
      </w:r>
      <w:r w:rsidR="001D74E0" w:rsidRPr="00517FA7">
        <w:rPr>
          <w:szCs w:val="28"/>
        </w:rPr>
        <w:t xml:space="preserve"> 201</w:t>
      </w:r>
      <w:r w:rsidR="00517FA7" w:rsidRPr="00517FA7">
        <w:rPr>
          <w:szCs w:val="28"/>
        </w:rPr>
        <w:t>9</w:t>
      </w:r>
      <w:r w:rsidR="001D74E0" w:rsidRPr="00517FA7">
        <w:rPr>
          <w:szCs w:val="28"/>
        </w:rPr>
        <w:t> року (протокол № </w:t>
      </w:r>
      <w:r w:rsidR="00407A7E">
        <w:rPr>
          <w:szCs w:val="28"/>
        </w:rPr>
        <w:t>18</w:t>
      </w:r>
      <w:bookmarkStart w:id="0" w:name="_GoBack"/>
      <w:bookmarkEnd w:id="0"/>
      <w:r w:rsidR="001D74E0" w:rsidRPr="00517FA7">
        <w:rPr>
          <w:szCs w:val="28"/>
        </w:rPr>
        <w:t xml:space="preserve">) </w:t>
      </w:r>
      <w:r w:rsidR="00195F42" w:rsidRPr="00517FA7">
        <w:rPr>
          <w:szCs w:val="28"/>
        </w:rPr>
        <w:t xml:space="preserve">відповідно до статей 27 і 109 Бюджетного кодексу України та статті 93 Регламенту Верховної Ради України розглянув </w:t>
      </w:r>
      <w:r w:rsidR="00150D0E" w:rsidRPr="00517FA7">
        <w:rPr>
          <w:szCs w:val="28"/>
        </w:rPr>
        <w:t xml:space="preserve">проект </w:t>
      </w:r>
      <w:r w:rsidR="001E436F" w:rsidRPr="00517FA7">
        <w:rPr>
          <w:szCs w:val="28"/>
        </w:rPr>
        <w:t>З</w:t>
      </w:r>
      <w:r w:rsidR="00150D0E" w:rsidRPr="00517FA7">
        <w:rPr>
          <w:szCs w:val="28"/>
        </w:rPr>
        <w:t xml:space="preserve">акону </w:t>
      </w:r>
      <w:r w:rsidR="001E436F" w:rsidRPr="00517FA7">
        <w:rPr>
          <w:szCs w:val="28"/>
        </w:rPr>
        <w:t xml:space="preserve">України </w:t>
      </w:r>
      <w:r w:rsidR="00B72C2D" w:rsidRPr="00517FA7">
        <w:rPr>
          <w:szCs w:val="28"/>
        </w:rPr>
        <w:t>п</w:t>
      </w:r>
      <w:r w:rsidR="00B13271" w:rsidRPr="00517FA7">
        <w:rPr>
          <w:szCs w:val="28"/>
        </w:rPr>
        <w:t>ро</w:t>
      </w:r>
      <w:r w:rsidR="00B20F7C" w:rsidRPr="00517FA7">
        <w:rPr>
          <w:szCs w:val="28"/>
        </w:rPr>
        <w:t xml:space="preserve"> </w:t>
      </w:r>
      <w:r w:rsidR="002E1C0F" w:rsidRPr="00517FA7">
        <w:rPr>
          <w:szCs w:val="28"/>
        </w:rPr>
        <w:t>внесення змін до статті 3 Закону України «Про Всеукраїнський перепис населення» (щодо визначення періодичності проведення перепису населення України)</w:t>
      </w:r>
      <w:r w:rsidR="006E6138" w:rsidRPr="00517FA7">
        <w:rPr>
          <w:szCs w:val="28"/>
        </w:rPr>
        <w:t xml:space="preserve"> </w:t>
      </w:r>
      <w:r w:rsidR="00301C75" w:rsidRPr="00517FA7">
        <w:rPr>
          <w:szCs w:val="28"/>
        </w:rPr>
        <w:t>(реєстр. № </w:t>
      </w:r>
      <w:r w:rsidR="00517FA7" w:rsidRPr="00517FA7">
        <w:rPr>
          <w:szCs w:val="28"/>
        </w:rPr>
        <w:t>1159</w:t>
      </w:r>
      <w:r w:rsidR="00301C75" w:rsidRPr="00517FA7">
        <w:rPr>
          <w:szCs w:val="28"/>
        </w:rPr>
        <w:t xml:space="preserve"> від </w:t>
      </w:r>
      <w:r w:rsidR="002E1C0F" w:rsidRPr="00517FA7">
        <w:rPr>
          <w:szCs w:val="28"/>
        </w:rPr>
        <w:t>29</w:t>
      </w:r>
      <w:r w:rsidR="00301C75" w:rsidRPr="00517FA7">
        <w:rPr>
          <w:szCs w:val="28"/>
        </w:rPr>
        <w:t>.</w:t>
      </w:r>
      <w:r w:rsidR="00517FA7" w:rsidRPr="00517FA7">
        <w:rPr>
          <w:szCs w:val="28"/>
        </w:rPr>
        <w:t>08</w:t>
      </w:r>
      <w:r w:rsidR="00301C75" w:rsidRPr="00517FA7">
        <w:rPr>
          <w:szCs w:val="28"/>
        </w:rPr>
        <w:t>.201</w:t>
      </w:r>
      <w:r w:rsidR="00517FA7" w:rsidRPr="00517FA7">
        <w:rPr>
          <w:szCs w:val="28"/>
        </w:rPr>
        <w:t>9 р.</w:t>
      </w:r>
      <w:r w:rsidR="00301C75" w:rsidRPr="00517FA7">
        <w:rPr>
          <w:szCs w:val="28"/>
        </w:rPr>
        <w:t>)</w:t>
      </w:r>
      <w:r w:rsidR="00736E34" w:rsidRPr="00517FA7">
        <w:rPr>
          <w:szCs w:val="28"/>
        </w:rPr>
        <w:t xml:space="preserve">, </w:t>
      </w:r>
      <w:r w:rsidR="00CA7CBC" w:rsidRPr="00517FA7">
        <w:rPr>
          <w:szCs w:val="28"/>
        </w:rPr>
        <w:t>внесе</w:t>
      </w:r>
      <w:r w:rsidR="00736E34" w:rsidRPr="00517FA7">
        <w:rPr>
          <w:szCs w:val="28"/>
        </w:rPr>
        <w:t>ний</w:t>
      </w:r>
      <w:r w:rsidR="0040505B" w:rsidRPr="00517FA7">
        <w:rPr>
          <w:szCs w:val="28"/>
        </w:rPr>
        <w:t xml:space="preserve"> </w:t>
      </w:r>
      <w:r w:rsidR="00CA7CBC" w:rsidRPr="00517FA7">
        <w:rPr>
          <w:szCs w:val="28"/>
        </w:rPr>
        <w:t>народним депутат</w:t>
      </w:r>
      <w:r w:rsidR="007A3572" w:rsidRPr="00517FA7">
        <w:rPr>
          <w:szCs w:val="28"/>
        </w:rPr>
        <w:t>о</w:t>
      </w:r>
      <w:r w:rsidR="00CA7CBC" w:rsidRPr="00517FA7">
        <w:rPr>
          <w:szCs w:val="28"/>
        </w:rPr>
        <w:t>м</w:t>
      </w:r>
      <w:r w:rsidR="0040505B" w:rsidRPr="00517FA7">
        <w:rPr>
          <w:szCs w:val="28"/>
        </w:rPr>
        <w:t xml:space="preserve"> України</w:t>
      </w:r>
      <w:r w:rsidR="00CA7CBC" w:rsidRPr="00517FA7">
        <w:rPr>
          <w:szCs w:val="28"/>
        </w:rPr>
        <w:t xml:space="preserve"> </w:t>
      </w:r>
      <w:proofErr w:type="spellStart"/>
      <w:r w:rsidR="00517FA7" w:rsidRPr="00517FA7">
        <w:rPr>
          <w:szCs w:val="28"/>
        </w:rPr>
        <w:t>Шпеновим</w:t>
      </w:r>
      <w:proofErr w:type="spellEnd"/>
      <w:r w:rsidR="00517FA7" w:rsidRPr="00517FA7">
        <w:rPr>
          <w:szCs w:val="28"/>
        </w:rPr>
        <w:t> Д.Ю.</w:t>
      </w:r>
    </w:p>
    <w:p w:rsidR="00B74C23" w:rsidRDefault="00B74C23" w:rsidP="00195F42">
      <w:pPr>
        <w:spacing w:before="120"/>
        <w:ind w:firstLine="720"/>
        <w:jc w:val="both"/>
        <w:rPr>
          <w:szCs w:val="28"/>
        </w:rPr>
      </w:pPr>
      <w:r>
        <w:rPr>
          <w:szCs w:val="28"/>
        </w:rPr>
        <w:t xml:space="preserve">Законопроектом </w:t>
      </w:r>
      <w:r w:rsidRPr="00BC20EC">
        <w:rPr>
          <w:szCs w:val="28"/>
        </w:rPr>
        <w:t>пропонується на законодавчому рівні закріпити положення про проведення перепису населення не рідше, ніж один раз на десять років</w:t>
      </w:r>
      <w:r>
        <w:rPr>
          <w:szCs w:val="28"/>
        </w:rPr>
        <w:t>,</w:t>
      </w:r>
      <w:r w:rsidRPr="00BC20EC">
        <w:rPr>
          <w:szCs w:val="28"/>
        </w:rPr>
        <w:t xml:space="preserve"> </w:t>
      </w:r>
      <w:r>
        <w:rPr>
          <w:szCs w:val="28"/>
        </w:rPr>
        <w:t>а також доручити Кабінету Міністрів України прийняти рішення, спрямоване на проведення у 2020 році Всеукраїнського перепису населення.</w:t>
      </w:r>
    </w:p>
    <w:p w:rsidR="002E1C0F" w:rsidRPr="00BC20EC" w:rsidRDefault="00BC20EC" w:rsidP="00B74C23">
      <w:pPr>
        <w:ind w:firstLine="720"/>
        <w:jc w:val="both"/>
        <w:rPr>
          <w:szCs w:val="28"/>
        </w:rPr>
      </w:pPr>
      <w:r w:rsidRPr="00BC20EC">
        <w:rPr>
          <w:szCs w:val="28"/>
        </w:rPr>
        <w:t xml:space="preserve">Згідно з пояснювальною запискою до законопроекту </w:t>
      </w:r>
      <w:r w:rsidR="00B74C23">
        <w:rPr>
          <w:szCs w:val="28"/>
        </w:rPr>
        <w:t>його прийняття</w:t>
      </w:r>
      <w:r w:rsidRPr="00BC20EC">
        <w:rPr>
          <w:szCs w:val="28"/>
        </w:rPr>
        <w:t xml:space="preserve"> унеможливить перенесення дати перепису та ухилення від його проведення</w:t>
      </w:r>
      <w:r w:rsidR="004E770E" w:rsidRPr="00BC20EC">
        <w:rPr>
          <w:szCs w:val="28"/>
        </w:rPr>
        <w:t xml:space="preserve"> </w:t>
      </w:r>
      <w:r w:rsidRPr="00BC20EC">
        <w:rPr>
          <w:i/>
          <w:szCs w:val="28"/>
        </w:rPr>
        <w:t>/</w:t>
      </w:r>
      <w:r w:rsidR="00192B93" w:rsidRPr="00BC20EC">
        <w:rPr>
          <w:i/>
          <w:szCs w:val="28"/>
        </w:rPr>
        <w:t>оскільки останній перепис населення України був проведений в 2001 році</w:t>
      </w:r>
      <w:r w:rsidRPr="00BC20EC">
        <w:rPr>
          <w:i/>
          <w:szCs w:val="28"/>
        </w:rPr>
        <w:t xml:space="preserve"> та з 2010 року вже п’ять разів Урядом переносилося його проведення/</w:t>
      </w:r>
      <w:r w:rsidR="00192B93" w:rsidRPr="00BC20EC">
        <w:rPr>
          <w:szCs w:val="28"/>
        </w:rPr>
        <w:t>.</w:t>
      </w:r>
    </w:p>
    <w:p w:rsidR="00192B93" w:rsidRPr="00BC20EC" w:rsidRDefault="004110B4" w:rsidP="00514E60">
      <w:pPr>
        <w:ind w:firstLine="720"/>
        <w:jc w:val="both"/>
        <w:rPr>
          <w:szCs w:val="28"/>
        </w:rPr>
      </w:pPr>
      <w:r w:rsidRPr="00BC20EC">
        <w:rPr>
          <w:szCs w:val="28"/>
        </w:rPr>
        <w:t>Належить відмітити, що згідно з статтею 10 Закону України «Про Всеукраїнський перепис населення» фінансове забезпечення робіт, пов</w:t>
      </w:r>
      <w:r w:rsidR="00BC20EC" w:rsidRPr="00BC20EC">
        <w:rPr>
          <w:szCs w:val="28"/>
        </w:rPr>
        <w:t>’</w:t>
      </w:r>
      <w:r w:rsidRPr="00BC20EC">
        <w:rPr>
          <w:szCs w:val="28"/>
        </w:rPr>
        <w:t>язаних з підготовкою і проведенням Перепису населення, обробленням, узагальненням, поширенням та використанням його результатів</w:t>
      </w:r>
      <w:r w:rsidR="004E770E" w:rsidRPr="00BC20EC">
        <w:rPr>
          <w:szCs w:val="28"/>
        </w:rPr>
        <w:t>,</w:t>
      </w:r>
      <w:r w:rsidRPr="00BC20EC">
        <w:rPr>
          <w:szCs w:val="28"/>
        </w:rPr>
        <w:t xml:space="preserve"> здійснюється за рахунок коштів Державного бюджету України та коштів місцевих бюджетів. Крім того, на даний час розпорядженням Кабінету Міністрів України від 09.04.2008 р. № 581</w:t>
      </w:r>
      <w:r w:rsidR="002A33AB" w:rsidRPr="00BC20EC">
        <w:rPr>
          <w:szCs w:val="28"/>
        </w:rPr>
        <w:t>-р</w:t>
      </w:r>
      <w:r w:rsidRPr="00BC20EC">
        <w:rPr>
          <w:szCs w:val="28"/>
        </w:rPr>
        <w:t xml:space="preserve"> </w:t>
      </w:r>
      <w:r w:rsidR="002A33AB" w:rsidRPr="00BC20EC">
        <w:rPr>
          <w:szCs w:val="28"/>
        </w:rPr>
        <w:t>/</w:t>
      </w:r>
      <w:r w:rsidRPr="00BC20EC">
        <w:rPr>
          <w:szCs w:val="28"/>
        </w:rPr>
        <w:t>із змінами</w:t>
      </w:r>
      <w:r w:rsidR="002A33AB" w:rsidRPr="00BC20EC">
        <w:t xml:space="preserve"> </w:t>
      </w:r>
      <w:r w:rsidR="002A33AB" w:rsidRPr="00BC20EC">
        <w:rPr>
          <w:szCs w:val="28"/>
        </w:rPr>
        <w:t>від 16.12.2015 р. № 1323-р/</w:t>
      </w:r>
      <w:r w:rsidRPr="00BC20EC">
        <w:rPr>
          <w:szCs w:val="28"/>
        </w:rPr>
        <w:t xml:space="preserve"> встановлено, що Всеукраїнський перепис населення має відбутися у 2020 році.</w:t>
      </w:r>
    </w:p>
    <w:p w:rsidR="00B74C23" w:rsidRDefault="00B74C23" w:rsidP="008C0818">
      <w:pPr>
        <w:ind w:firstLine="720"/>
        <w:jc w:val="both"/>
        <w:rPr>
          <w:szCs w:val="28"/>
        </w:rPr>
      </w:pPr>
      <w:r>
        <w:rPr>
          <w:szCs w:val="28"/>
        </w:rPr>
        <w:t>За інформацією Міністерства фінансів України у</w:t>
      </w:r>
      <w:r w:rsidR="008C0818" w:rsidRPr="001F35D9">
        <w:rPr>
          <w:szCs w:val="28"/>
        </w:rPr>
        <w:t xml:space="preserve"> </w:t>
      </w:r>
      <w:r w:rsidR="006A39BC" w:rsidRPr="001F35D9">
        <w:rPr>
          <w:szCs w:val="28"/>
        </w:rPr>
        <w:t>Закон</w:t>
      </w:r>
      <w:r>
        <w:rPr>
          <w:szCs w:val="28"/>
        </w:rPr>
        <w:t>і</w:t>
      </w:r>
      <w:r w:rsidR="006A39BC" w:rsidRPr="001F35D9">
        <w:rPr>
          <w:szCs w:val="28"/>
        </w:rPr>
        <w:t xml:space="preserve"> України «Про Державний бюджет України на 2019 рік» </w:t>
      </w:r>
      <w:r>
        <w:rPr>
          <w:szCs w:val="28"/>
        </w:rPr>
        <w:t xml:space="preserve">видатки </w:t>
      </w:r>
      <w:r w:rsidR="006A39BC" w:rsidRPr="001F35D9">
        <w:rPr>
          <w:szCs w:val="28"/>
        </w:rPr>
        <w:t>на забезпечення підготовчих робіт з проведення у 2020 році Вс</w:t>
      </w:r>
      <w:r w:rsidR="001F35D9" w:rsidRPr="001F35D9">
        <w:rPr>
          <w:szCs w:val="28"/>
        </w:rPr>
        <w:t>е</w:t>
      </w:r>
      <w:r w:rsidR="006A39BC" w:rsidRPr="001F35D9">
        <w:rPr>
          <w:szCs w:val="28"/>
        </w:rPr>
        <w:t>українського перепису населення</w:t>
      </w:r>
      <w:r w:rsidR="001F35D9" w:rsidRPr="001F35D9">
        <w:rPr>
          <w:szCs w:val="28"/>
        </w:rPr>
        <w:t xml:space="preserve"> </w:t>
      </w:r>
      <w:r>
        <w:rPr>
          <w:szCs w:val="28"/>
        </w:rPr>
        <w:t xml:space="preserve">передбачені </w:t>
      </w:r>
      <w:r w:rsidR="001F35D9" w:rsidRPr="001F35D9">
        <w:rPr>
          <w:szCs w:val="28"/>
        </w:rPr>
        <w:t xml:space="preserve">у сумі 237,3 млн грн </w:t>
      </w:r>
      <w:r w:rsidRPr="001F35D9">
        <w:rPr>
          <w:szCs w:val="28"/>
        </w:rPr>
        <w:t xml:space="preserve">Державній службі статистики України </w:t>
      </w:r>
      <w:r w:rsidR="001F35D9" w:rsidRPr="001F35D9">
        <w:rPr>
          <w:szCs w:val="28"/>
        </w:rPr>
        <w:t xml:space="preserve">у межах загального обсягу бюджетних призначень за програмою «Статистичні </w:t>
      </w:r>
      <w:r w:rsidR="001F35D9" w:rsidRPr="001F35D9">
        <w:rPr>
          <w:szCs w:val="28"/>
        </w:rPr>
        <w:lastRenderedPageBreak/>
        <w:t>спостереження та переписи»</w:t>
      </w:r>
      <w:r w:rsidR="001F35D9">
        <w:rPr>
          <w:szCs w:val="28"/>
        </w:rPr>
        <w:t xml:space="preserve"> (код 1207020)</w:t>
      </w:r>
      <w:r>
        <w:rPr>
          <w:szCs w:val="28"/>
        </w:rPr>
        <w:t xml:space="preserve">, при цьому за пропозицією </w:t>
      </w:r>
      <w:r w:rsidRPr="001F35D9">
        <w:rPr>
          <w:szCs w:val="28"/>
        </w:rPr>
        <w:t>Міністерств</w:t>
      </w:r>
      <w:r>
        <w:rPr>
          <w:szCs w:val="28"/>
        </w:rPr>
        <w:t>а</w:t>
      </w:r>
      <w:r w:rsidRPr="001F35D9">
        <w:rPr>
          <w:szCs w:val="28"/>
        </w:rPr>
        <w:t xml:space="preserve"> розвитку економіки, торгівлі та сільського господарства</w:t>
      </w:r>
      <w:r>
        <w:rPr>
          <w:szCs w:val="28"/>
        </w:rPr>
        <w:t xml:space="preserve"> України</w:t>
      </w:r>
      <w:r w:rsidR="001F35D9" w:rsidRPr="001F35D9">
        <w:rPr>
          <w:szCs w:val="28"/>
        </w:rPr>
        <w:t xml:space="preserve"> видатк</w:t>
      </w:r>
      <w:r>
        <w:rPr>
          <w:szCs w:val="28"/>
        </w:rPr>
        <w:t>и</w:t>
      </w:r>
      <w:r w:rsidR="001F35D9" w:rsidRPr="001F35D9">
        <w:rPr>
          <w:szCs w:val="28"/>
        </w:rPr>
        <w:t xml:space="preserve"> на підготовку та проведення перепису населення у 2020 році </w:t>
      </w:r>
      <w:r>
        <w:rPr>
          <w:szCs w:val="28"/>
        </w:rPr>
        <w:t>були передбачені у сумі</w:t>
      </w:r>
      <w:r w:rsidR="001F35D9" w:rsidRPr="001F35D9">
        <w:rPr>
          <w:szCs w:val="28"/>
        </w:rPr>
        <w:t xml:space="preserve"> 3441,6 млн грн. </w:t>
      </w:r>
    </w:p>
    <w:p w:rsidR="008C0818" w:rsidRPr="006A39BC" w:rsidRDefault="00B74C23" w:rsidP="008C0818">
      <w:pPr>
        <w:ind w:firstLine="720"/>
        <w:jc w:val="both"/>
        <w:rPr>
          <w:szCs w:val="28"/>
        </w:rPr>
      </w:pPr>
      <w:r>
        <w:rPr>
          <w:szCs w:val="28"/>
        </w:rPr>
        <w:t>Разом з тим, у підготовленому Урядом до другого читання законопроект</w:t>
      </w:r>
      <w:r w:rsidR="002C53E1">
        <w:rPr>
          <w:szCs w:val="28"/>
        </w:rPr>
        <w:t>і</w:t>
      </w:r>
      <w:r>
        <w:rPr>
          <w:szCs w:val="28"/>
        </w:rPr>
        <w:t xml:space="preserve"> про Державний бюджет України на 2020 рік (реєстр. № 2000 від 05.11.2019 р.) </w:t>
      </w:r>
      <w:r w:rsidR="00244953">
        <w:rPr>
          <w:szCs w:val="28"/>
        </w:rPr>
        <w:t xml:space="preserve">та відповідно у прийнятому </w:t>
      </w:r>
      <w:r w:rsidR="008C0818" w:rsidRPr="006A39BC">
        <w:rPr>
          <w:szCs w:val="28"/>
        </w:rPr>
        <w:t>Закон</w:t>
      </w:r>
      <w:r w:rsidR="00244953">
        <w:rPr>
          <w:szCs w:val="28"/>
        </w:rPr>
        <w:t>і</w:t>
      </w:r>
      <w:r w:rsidR="008C0818" w:rsidRPr="006A39BC">
        <w:rPr>
          <w:szCs w:val="28"/>
        </w:rPr>
        <w:t xml:space="preserve"> України «Про Державний бюджет України на 20</w:t>
      </w:r>
      <w:r w:rsidR="004D5433" w:rsidRPr="006A39BC">
        <w:rPr>
          <w:szCs w:val="28"/>
        </w:rPr>
        <w:t>20</w:t>
      </w:r>
      <w:r w:rsidR="008C0818" w:rsidRPr="006A39BC">
        <w:rPr>
          <w:szCs w:val="28"/>
        </w:rPr>
        <w:t xml:space="preserve"> рік» </w:t>
      </w:r>
      <w:r w:rsidR="004E770E" w:rsidRPr="006A39BC">
        <w:rPr>
          <w:szCs w:val="28"/>
        </w:rPr>
        <w:t xml:space="preserve">за загальним фондом державного бюджету </w:t>
      </w:r>
      <w:r w:rsidR="008C0818" w:rsidRPr="006A39BC">
        <w:rPr>
          <w:szCs w:val="28"/>
        </w:rPr>
        <w:t xml:space="preserve">встановлено бюджетні призначення </w:t>
      </w:r>
      <w:r w:rsidR="001F35D9" w:rsidRPr="006A39BC">
        <w:rPr>
          <w:szCs w:val="28"/>
        </w:rPr>
        <w:t xml:space="preserve">Державній службі статистики України </w:t>
      </w:r>
      <w:r w:rsidR="004E770E" w:rsidRPr="006A39BC">
        <w:rPr>
          <w:szCs w:val="28"/>
        </w:rPr>
        <w:t>(</w:t>
      </w:r>
      <w:r w:rsidR="001F35D9">
        <w:rPr>
          <w:szCs w:val="28"/>
        </w:rPr>
        <w:t>головний розпорядник коштів державного бюджету –</w:t>
      </w:r>
      <w:r w:rsidR="004E770E" w:rsidRPr="006A39BC">
        <w:rPr>
          <w:szCs w:val="28"/>
        </w:rPr>
        <w:t xml:space="preserve"> </w:t>
      </w:r>
      <w:r w:rsidR="001F35D9" w:rsidRPr="006A39BC">
        <w:rPr>
          <w:szCs w:val="28"/>
        </w:rPr>
        <w:t>Господарсько-фінансов</w:t>
      </w:r>
      <w:r w:rsidR="001F35D9">
        <w:rPr>
          <w:szCs w:val="28"/>
        </w:rPr>
        <w:t>ий</w:t>
      </w:r>
      <w:r w:rsidR="001F35D9" w:rsidRPr="006A39BC">
        <w:rPr>
          <w:szCs w:val="28"/>
        </w:rPr>
        <w:t xml:space="preserve"> департамент Секретаріату Кабінету Міністрів України</w:t>
      </w:r>
      <w:r w:rsidR="004E770E" w:rsidRPr="006A39BC">
        <w:rPr>
          <w:szCs w:val="28"/>
        </w:rPr>
        <w:t>)</w:t>
      </w:r>
      <w:r w:rsidR="008C0818" w:rsidRPr="006A39BC">
        <w:rPr>
          <w:szCs w:val="28"/>
        </w:rPr>
        <w:t xml:space="preserve"> за бюджетною програмою «Статистичні спостереження» (код </w:t>
      </w:r>
      <w:r w:rsidR="006A39BC" w:rsidRPr="006A39BC">
        <w:rPr>
          <w:szCs w:val="28"/>
        </w:rPr>
        <w:t>0414020</w:t>
      </w:r>
      <w:r w:rsidR="008C0818" w:rsidRPr="006A39BC">
        <w:rPr>
          <w:szCs w:val="28"/>
        </w:rPr>
        <w:t xml:space="preserve">) у сумі </w:t>
      </w:r>
      <w:r w:rsidR="006A39BC" w:rsidRPr="006A39BC">
        <w:rPr>
          <w:szCs w:val="28"/>
        </w:rPr>
        <w:t>1350,6</w:t>
      </w:r>
      <w:r w:rsidR="008C0818" w:rsidRPr="006A39BC">
        <w:rPr>
          <w:szCs w:val="28"/>
        </w:rPr>
        <w:t> </w:t>
      </w:r>
      <w:r w:rsidR="006A39BC" w:rsidRPr="006A39BC">
        <w:rPr>
          <w:szCs w:val="28"/>
        </w:rPr>
        <w:t>млн</w:t>
      </w:r>
      <w:r w:rsidR="008C0818" w:rsidRPr="006A39BC">
        <w:rPr>
          <w:szCs w:val="28"/>
        </w:rPr>
        <w:t xml:space="preserve"> грн</w:t>
      </w:r>
      <w:r w:rsidR="00244953">
        <w:rPr>
          <w:szCs w:val="28"/>
        </w:rPr>
        <w:t>, тобто менше на 2091 млн грн, ніж спочатку планувалося</w:t>
      </w:r>
      <w:r w:rsidR="008C0818" w:rsidRPr="006A39BC">
        <w:rPr>
          <w:szCs w:val="28"/>
        </w:rPr>
        <w:t xml:space="preserve">. </w:t>
      </w:r>
    </w:p>
    <w:p w:rsidR="00BB6AB1" w:rsidRPr="007D2DF1" w:rsidRDefault="00BB6AB1" w:rsidP="004E770E">
      <w:pPr>
        <w:ind w:firstLine="720"/>
        <w:jc w:val="both"/>
        <w:rPr>
          <w:szCs w:val="28"/>
        </w:rPr>
      </w:pPr>
      <w:r w:rsidRPr="007D2DF1">
        <w:rPr>
          <w:szCs w:val="28"/>
        </w:rPr>
        <w:t xml:space="preserve">Згідно з експертним висновком Міністерства фінансів України </w:t>
      </w:r>
      <w:r w:rsidR="00CA7CBC" w:rsidRPr="007D2DF1">
        <w:rPr>
          <w:szCs w:val="28"/>
        </w:rPr>
        <w:t xml:space="preserve">реалізація </w:t>
      </w:r>
      <w:r w:rsidR="006F25E7" w:rsidRPr="007D2DF1">
        <w:rPr>
          <w:szCs w:val="28"/>
        </w:rPr>
        <w:t>положень</w:t>
      </w:r>
      <w:r w:rsidR="00CA7CBC" w:rsidRPr="007D2DF1">
        <w:rPr>
          <w:szCs w:val="28"/>
        </w:rPr>
        <w:t xml:space="preserve"> </w:t>
      </w:r>
      <w:r w:rsidRPr="007D2DF1">
        <w:rPr>
          <w:szCs w:val="28"/>
        </w:rPr>
        <w:t>законопроект</w:t>
      </w:r>
      <w:r w:rsidR="00CA7CBC" w:rsidRPr="007D2DF1">
        <w:rPr>
          <w:szCs w:val="28"/>
        </w:rPr>
        <w:t>у</w:t>
      </w:r>
      <w:r w:rsidRPr="007D2DF1">
        <w:rPr>
          <w:szCs w:val="28"/>
        </w:rPr>
        <w:t xml:space="preserve"> </w:t>
      </w:r>
      <w:r w:rsidR="004E770E" w:rsidRPr="007D2DF1">
        <w:rPr>
          <w:szCs w:val="28"/>
        </w:rPr>
        <w:t>не впливає на дох</w:t>
      </w:r>
      <w:r w:rsidR="00BC20EC" w:rsidRPr="007D2DF1">
        <w:rPr>
          <w:szCs w:val="28"/>
        </w:rPr>
        <w:t>і</w:t>
      </w:r>
      <w:r w:rsidR="004E770E" w:rsidRPr="007D2DF1">
        <w:rPr>
          <w:szCs w:val="28"/>
        </w:rPr>
        <w:t>дну частину бюджет</w:t>
      </w:r>
      <w:r w:rsidR="00BC20EC" w:rsidRPr="007D2DF1">
        <w:rPr>
          <w:szCs w:val="28"/>
        </w:rPr>
        <w:t>ів</w:t>
      </w:r>
      <w:r w:rsidR="004E770E" w:rsidRPr="007D2DF1">
        <w:rPr>
          <w:szCs w:val="28"/>
        </w:rPr>
        <w:t xml:space="preserve"> </w:t>
      </w:r>
      <w:r w:rsidR="00BC20EC" w:rsidRPr="007D2DF1">
        <w:rPr>
          <w:szCs w:val="28"/>
        </w:rPr>
        <w:t>т</w:t>
      </w:r>
      <w:r w:rsidR="004E770E" w:rsidRPr="007D2DF1">
        <w:rPr>
          <w:szCs w:val="28"/>
        </w:rPr>
        <w:t xml:space="preserve">а </w:t>
      </w:r>
      <w:r w:rsidR="00711B6F" w:rsidRPr="007D2DF1">
        <w:rPr>
          <w:szCs w:val="28"/>
        </w:rPr>
        <w:t>потребу</w:t>
      </w:r>
      <w:r w:rsidR="00A0611A" w:rsidRPr="007D2DF1">
        <w:rPr>
          <w:szCs w:val="28"/>
        </w:rPr>
        <w:t>ватиме</w:t>
      </w:r>
      <w:r w:rsidR="00711B6F" w:rsidRPr="007D2DF1">
        <w:rPr>
          <w:szCs w:val="28"/>
        </w:rPr>
        <w:t xml:space="preserve"> </w:t>
      </w:r>
      <w:r w:rsidR="00A0611A" w:rsidRPr="007D2DF1">
        <w:rPr>
          <w:szCs w:val="28"/>
        </w:rPr>
        <w:t>виділення коштів</w:t>
      </w:r>
      <w:r w:rsidR="00711B6F" w:rsidRPr="007D2DF1">
        <w:rPr>
          <w:szCs w:val="28"/>
        </w:rPr>
        <w:t xml:space="preserve"> з державного бюджету</w:t>
      </w:r>
      <w:r w:rsidR="00BC20EC" w:rsidRPr="007D2DF1">
        <w:rPr>
          <w:szCs w:val="28"/>
        </w:rPr>
        <w:t xml:space="preserve"> у разі прийняття рішення про проведення Всеукраїнського перепису населення</w:t>
      </w:r>
      <w:r w:rsidR="00A0611A" w:rsidRPr="007D2DF1">
        <w:rPr>
          <w:szCs w:val="28"/>
        </w:rPr>
        <w:t>.</w:t>
      </w:r>
    </w:p>
    <w:p w:rsidR="004E770E" w:rsidRPr="00BC20EC" w:rsidRDefault="004E770E" w:rsidP="004E770E">
      <w:pPr>
        <w:ind w:firstLine="720"/>
        <w:jc w:val="both"/>
        <w:rPr>
          <w:szCs w:val="28"/>
        </w:rPr>
      </w:pPr>
      <w:r w:rsidRPr="00BC20EC">
        <w:rPr>
          <w:szCs w:val="28"/>
        </w:rPr>
        <w:t xml:space="preserve">Однак, </w:t>
      </w:r>
      <w:r w:rsidR="00244953">
        <w:rPr>
          <w:szCs w:val="28"/>
        </w:rPr>
        <w:t>до</w:t>
      </w:r>
      <w:r w:rsidRPr="00BC20EC">
        <w:rPr>
          <w:szCs w:val="28"/>
        </w:rPr>
        <w:t xml:space="preserve"> законопроекту не надано фінансово-економічне обґрунтування (включаючи відповідні розрахунки), що не</w:t>
      </w:r>
      <w:r w:rsidR="00BC20EC">
        <w:rPr>
          <w:szCs w:val="28"/>
        </w:rPr>
        <w:t> </w:t>
      </w:r>
      <w:r w:rsidRPr="00BC20EC">
        <w:rPr>
          <w:szCs w:val="28"/>
        </w:rPr>
        <w:t>відповідає вимогам частини першої статті 27 Бюджетного кодексу України і частини третьої статті 91 Регламенту Верховної Ради України.</w:t>
      </w:r>
    </w:p>
    <w:p w:rsidR="00736E34" w:rsidRPr="001F35D9" w:rsidRDefault="008A6770" w:rsidP="00195F42">
      <w:pPr>
        <w:spacing w:before="120"/>
        <w:ind w:firstLine="720"/>
        <w:jc w:val="both"/>
        <w:rPr>
          <w:szCs w:val="28"/>
        </w:rPr>
      </w:pPr>
      <w:r w:rsidRPr="001F35D9">
        <w:rPr>
          <w:szCs w:val="28"/>
        </w:rPr>
        <w:t>За підсумками розгляду законопроекту прийнято рішення:</w:t>
      </w:r>
      <w:r w:rsidR="00E4601A" w:rsidRPr="001F35D9">
        <w:t xml:space="preserve"> </w:t>
      </w:r>
      <w:r w:rsidR="00736E34" w:rsidRPr="001F35D9">
        <w:rPr>
          <w:szCs w:val="28"/>
        </w:rPr>
        <w:t>законопроект ма</w:t>
      </w:r>
      <w:r w:rsidR="008B3201" w:rsidRPr="001F35D9">
        <w:rPr>
          <w:szCs w:val="28"/>
        </w:rPr>
        <w:t>тиме</w:t>
      </w:r>
      <w:r w:rsidR="00736E34" w:rsidRPr="001F35D9">
        <w:rPr>
          <w:szCs w:val="28"/>
        </w:rPr>
        <w:t xml:space="preserve"> вплив на показники бюджету</w:t>
      </w:r>
      <w:r w:rsidR="002E1C0F" w:rsidRPr="001F35D9">
        <w:rPr>
          <w:szCs w:val="28"/>
        </w:rPr>
        <w:t xml:space="preserve"> (</w:t>
      </w:r>
      <w:r w:rsidR="00244953">
        <w:rPr>
          <w:szCs w:val="28"/>
        </w:rPr>
        <w:t xml:space="preserve">може </w:t>
      </w:r>
      <w:r w:rsidR="002E1C0F" w:rsidRPr="001F35D9">
        <w:rPr>
          <w:szCs w:val="28"/>
        </w:rPr>
        <w:t xml:space="preserve">потребувати додаткових видатків державного бюджету </w:t>
      </w:r>
      <w:r w:rsidR="00244953">
        <w:rPr>
          <w:szCs w:val="28"/>
        </w:rPr>
        <w:t xml:space="preserve">на 2020 рік </w:t>
      </w:r>
      <w:r w:rsidR="001F35D9">
        <w:rPr>
          <w:szCs w:val="28"/>
        </w:rPr>
        <w:t>у разі прийняття Урядом рішення щодо</w:t>
      </w:r>
      <w:r w:rsidR="002E1C0F" w:rsidRPr="001F35D9">
        <w:rPr>
          <w:szCs w:val="28"/>
        </w:rPr>
        <w:t xml:space="preserve"> проведення Всеукраїнського перепису населення</w:t>
      </w:r>
      <w:r w:rsidR="00244953">
        <w:rPr>
          <w:szCs w:val="28"/>
        </w:rPr>
        <w:t xml:space="preserve"> залежно від форми і порядку проведення такого перепису</w:t>
      </w:r>
      <w:r w:rsidR="002E1C0F" w:rsidRPr="001F35D9">
        <w:rPr>
          <w:szCs w:val="28"/>
        </w:rPr>
        <w:t>)</w:t>
      </w:r>
      <w:r w:rsidR="00736E34" w:rsidRPr="001F35D9">
        <w:rPr>
          <w:szCs w:val="28"/>
        </w:rPr>
        <w:t xml:space="preserve">. </w:t>
      </w:r>
      <w:r w:rsidR="00517FA7" w:rsidRPr="001F35D9">
        <w:rPr>
          <w:szCs w:val="28"/>
        </w:rPr>
        <w:t>У разі прийняття відповідного закону він може набирати чинності згідно із законодавством</w:t>
      </w:r>
      <w:r w:rsidR="002E1C0F" w:rsidRPr="001F35D9">
        <w:rPr>
          <w:szCs w:val="28"/>
        </w:rPr>
        <w:t>.</w:t>
      </w:r>
    </w:p>
    <w:p w:rsidR="00A44BF3" w:rsidRDefault="00A44BF3" w:rsidP="00A44BF3">
      <w:pPr>
        <w:tabs>
          <w:tab w:val="left" w:pos="7088"/>
        </w:tabs>
        <w:spacing w:before="720"/>
        <w:rPr>
          <w:b/>
          <w:caps/>
        </w:rPr>
      </w:pPr>
      <w:r w:rsidRPr="00675256">
        <w:rPr>
          <w:b/>
        </w:rPr>
        <w:t>Голов</w:t>
      </w:r>
      <w:r w:rsidR="003C20C7">
        <w:rPr>
          <w:b/>
        </w:rPr>
        <w:t>а</w:t>
      </w:r>
      <w:r w:rsidRPr="00675256">
        <w:rPr>
          <w:b/>
        </w:rPr>
        <w:t xml:space="preserve"> Комітету</w:t>
      </w:r>
      <w:r w:rsidRPr="00675256">
        <w:rPr>
          <w:b/>
        </w:rPr>
        <w:tab/>
      </w:r>
      <w:r w:rsidR="003C20C7">
        <w:rPr>
          <w:b/>
          <w:caps/>
        </w:rPr>
        <w:t>Ю.Ю. А</w:t>
      </w:r>
      <w:r w:rsidR="003C20C7">
        <w:rPr>
          <w:b/>
        </w:rPr>
        <w:t>рістов</w:t>
      </w:r>
    </w:p>
    <w:sectPr w:rsidR="00A44BF3" w:rsidSect="00B37FF8">
      <w:headerReference w:type="even" r:id="rId6"/>
      <w:headerReference w:type="default" r:id="rId7"/>
      <w:footerReference w:type="default" r:id="rId8"/>
      <w:headerReference w:type="first" r:id="rId9"/>
      <w:pgSz w:w="11906" w:h="16838" w:code="9"/>
      <w:pgMar w:top="1134" w:right="851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F75" w:rsidRDefault="00531F75">
      <w:r>
        <w:separator/>
      </w:r>
    </w:p>
  </w:endnote>
  <w:endnote w:type="continuationSeparator" w:id="0">
    <w:p w:rsidR="00531F75" w:rsidRDefault="00531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2FA" w:rsidRPr="00205CBE" w:rsidRDefault="004242FA" w:rsidP="004242FA">
    <w:pPr>
      <w:pStyle w:val="a5"/>
      <w:rPr>
        <w:sz w:val="16"/>
        <w:szCs w:val="16"/>
      </w:rPr>
    </w:pPr>
    <w:r w:rsidRPr="007B192A">
      <w:rPr>
        <w:i/>
        <w:sz w:val="16"/>
        <w:szCs w:val="16"/>
      </w:rPr>
      <w:t xml:space="preserve">Виконавець: </w:t>
    </w:r>
    <w:r>
      <w:rPr>
        <w:i/>
        <w:sz w:val="16"/>
        <w:szCs w:val="16"/>
      </w:rPr>
      <w:br/>
    </w:r>
    <w:r w:rsidRPr="00205CBE">
      <w:rPr>
        <w:sz w:val="16"/>
        <w:szCs w:val="16"/>
      </w:rPr>
      <w:t xml:space="preserve">Андросюк Н.В. </w:t>
    </w:r>
    <w:proofErr w:type="spellStart"/>
    <w:r w:rsidRPr="00205CBE">
      <w:rPr>
        <w:sz w:val="16"/>
        <w:szCs w:val="16"/>
      </w:rPr>
      <w:t>тел</w:t>
    </w:r>
    <w:proofErr w:type="spellEnd"/>
    <w:r w:rsidRPr="00205CBE">
      <w:rPr>
        <w:sz w:val="16"/>
        <w:szCs w:val="16"/>
      </w:rPr>
      <w:t>. 255-44-35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F75" w:rsidRDefault="00531F75">
      <w:r>
        <w:separator/>
      </w:r>
    </w:p>
  </w:footnote>
  <w:footnote w:type="continuationSeparator" w:id="0">
    <w:p w:rsidR="00531F75" w:rsidRDefault="00531F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BEB" w:rsidRDefault="00535BEB" w:rsidP="005830C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04B02">
      <w:rPr>
        <w:rStyle w:val="a4"/>
        <w:noProof/>
      </w:rPr>
      <w:t>1</w:t>
    </w:r>
    <w:r>
      <w:rPr>
        <w:rStyle w:val="a4"/>
      </w:rPr>
      <w:fldChar w:fldCharType="end"/>
    </w:r>
  </w:p>
  <w:p w:rsidR="00535BEB" w:rsidRDefault="00535BE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BEB" w:rsidRDefault="00535BEB" w:rsidP="005830C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407A7E">
      <w:rPr>
        <w:rStyle w:val="a4"/>
        <w:noProof/>
      </w:rPr>
      <w:t>2</w:t>
    </w:r>
    <w:r>
      <w:rPr>
        <w:rStyle w:val="a4"/>
      </w:rPr>
      <w:fldChar w:fldCharType="end"/>
    </w:r>
  </w:p>
  <w:p w:rsidR="004242FA" w:rsidRPr="00D13A02" w:rsidRDefault="004242FA" w:rsidP="004242FA">
    <w:pPr>
      <w:spacing w:before="120"/>
      <w:rPr>
        <w:i/>
        <w:sz w:val="24"/>
      </w:rPr>
    </w:pPr>
  </w:p>
  <w:p w:rsidR="004242FA" w:rsidRDefault="004242FA" w:rsidP="004242FA">
    <w:pPr>
      <w:pStyle w:val="a3"/>
      <w:tabs>
        <w:tab w:val="clear" w:pos="9639"/>
      </w:tabs>
      <w:spacing w:after="240"/>
      <w:jc w:val="right"/>
    </w:pPr>
    <w:r w:rsidRPr="00736E34">
      <w:rPr>
        <w:sz w:val="24"/>
      </w:rPr>
      <w:t xml:space="preserve">До </w:t>
    </w:r>
    <w:r>
      <w:rPr>
        <w:sz w:val="24"/>
      </w:rPr>
      <w:t>реєстр.</w:t>
    </w:r>
    <w:r w:rsidRPr="00736E34">
      <w:rPr>
        <w:sz w:val="24"/>
      </w:rPr>
      <w:t xml:space="preserve"> № </w:t>
    </w:r>
    <w:r w:rsidR="003C20C7">
      <w:rPr>
        <w:sz w:val="24"/>
      </w:rPr>
      <w:t>1159</w:t>
    </w:r>
    <w:r w:rsidRPr="00736E34">
      <w:rPr>
        <w:sz w:val="24"/>
      </w:rPr>
      <w:t xml:space="preserve"> від </w:t>
    </w:r>
    <w:r>
      <w:rPr>
        <w:sz w:val="24"/>
      </w:rPr>
      <w:t>29</w:t>
    </w:r>
    <w:r w:rsidRPr="00736E34">
      <w:rPr>
        <w:sz w:val="24"/>
      </w:rPr>
      <w:t>.</w:t>
    </w:r>
    <w:r w:rsidR="003C20C7">
      <w:rPr>
        <w:sz w:val="24"/>
      </w:rPr>
      <w:t>08</w:t>
    </w:r>
    <w:r w:rsidRPr="00736E34">
      <w:rPr>
        <w:sz w:val="24"/>
      </w:rPr>
      <w:t>.201</w:t>
    </w:r>
    <w:r w:rsidR="003C20C7">
      <w:rPr>
        <w:sz w:val="24"/>
      </w:rPr>
      <w:t>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BEB" w:rsidRPr="00D13A02" w:rsidRDefault="00535BEB" w:rsidP="00514E60">
    <w:pPr>
      <w:spacing w:before="360"/>
      <w:jc w:val="right"/>
      <w:rPr>
        <w:i/>
        <w:sz w:val="24"/>
      </w:rPr>
    </w:pPr>
    <w:r w:rsidRPr="00736E34">
      <w:rPr>
        <w:sz w:val="24"/>
      </w:rPr>
      <w:t xml:space="preserve">До </w:t>
    </w:r>
    <w:r>
      <w:rPr>
        <w:sz w:val="24"/>
      </w:rPr>
      <w:t>реєстр.</w:t>
    </w:r>
    <w:r w:rsidRPr="00736E34">
      <w:rPr>
        <w:sz w:val="24"/>
      </w:rPr>
      <w:t xml:space="preserve"> № </w:t>
    </w:r>
    <w:r w:rsidR="003C20C7">
      <w:rPr>
        <w:sz w:val="24"/>
      </w:rPr>
      <w:t>1159</w:t>
    </w:r>
    <w:r w:rsidRPr="00736E34">
      <w:rPr>
        <w:sz w:val="24"/>
      </w:rPr>
      <w:t xml:space="preserve"> від </w:t>
    </w:r>
    <w:r w:rsidR="002E1C0F">
      <w:rPr>
        <w:sz w:val="24"/>
      </w:rPr>
      <w:t>29</w:t>
    </w:r>
    <w:r w:rsidRPr="00736E34">
      <w:rPr>
        <w:sz w:val="24"/>
      </w:rPr>
      <w:t>.</w:t>
    </w:r>
    <w:r w:rsidR="003C20C7">
      <w:rPr>
        <w:sz w:val="24"/>
      </w:rPr>
      <w:t>08</w:t>
    </w:r>
    <w:r w:rsidRPr="00736E34">
      <w:rPr>
        <w:sz w:val="24"/>
      </w:rPr>
      <w:t>.201</w:t>
    </w:r>
    <w:r w:rsidR="003C20C7">
      <w:rPr>
        <w:sz w:val="24"/>
      </w:rPr>
      <w:t>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881"/>
    <w:rsid w:val="00005DFE"/>
    <w:rsid w:val="0001153D"/>
    <w:rsid w:val="00011FE1"/>
    <w:rsid w:val="000125B6"/>
    <w:rsid w:val="0001534D"/>
    <w:rsid w:val="000203C2"/>
    <w:rsid w:val="00021F33"/>
    <w:rsid w:val="000241E4"/>
    <w:rsid w:val="000242B3"/>
    <w:rsid w:val="00034618"/>
    <w:rsid w:val="0004031C"/>
    <w:rsid w:val="00040569"/>
    <w:rsid w:val="0004198F"/>
    <w:rsid w:val="0004347A"/>
    <w:rsid w:val="000462E2"/>
    <w:rsid w:val="000479BE"/>
    <w:rsid w:val="0005183F"/>
    <w:rsid w:val="00051C20"/>
    <w:rsid w:val="00052E56"/>
    <w:rsid w:val="000532DD"/>
    <w:rsid w:val="00053658"/>
    <w:rsid w:val="0005428D"/>
    <w:rsid w:val="00054713"/>
    <w:rsid w:val="00057160"/>
    <w:rsid w:val="000611CA"/>
    <w:rsid w:val="000650E4"/>
    <w:rsid w:val="000661C6"/>
    <w:rsid w:val="000679D9"/>
    <w:rsid w:val="00071C33"/>
    <w:rsid w:val="00072CE5"/>
    <w:rsid w:val="00075DFC"/>
    <w:rsid w:val="00076B7D"/>
    <w:rsid w:val="0008678A"/>
    <w:rsid w:val="000A2B54"/>
    <w:rsid w:val="000A2D1C"/>
    <w:rsid w:val="000A2E85"/>
    <w:rsid w:val="000A52B5"/>
    <w:rsid w:val="000A5AC2"/>
    <w:rsid w:val="000A7EE1"/>
    <w:rsid w:val="000B0053"/>
    <w:rsid w:val="000B7136"/>
    <w:rsid w:val="000C0D1B"/>
    <w:rsid w:val="000C1931"/>
    <w:rsid w:val="000C2662"/>
    <w:rsid w:val="000D1855"/>
    <w:rsid w:val="000D5AB7"/>
    <w:rsid w:val="000D7C1D"/>
    <w:rsid w:val="000E01D4"/>
    <w:rsid w:val="000E37F1"/>
    <w:rsid w:val="000E6083"/>
    <w:rsid w:val="000F0CE4"/>
    <w:rsid w:val="00101B27"/>
    <w:rsid w:val="0010532F"/>
    <w:rsid w:val="00105B60"/>
    <w:rsid w:val="001077CE"/>
    <w:rsid w:val="00111A30"/>
    <w:rsid w:val="001136E5"/>
    <w:rsid w:val="00113F2B"/>
    <w:rsid w:val="00117F7D"/>
    <w:rsid w:val="001207EE"/>
    <w:rsid w:val="00130FF1"/>
    <w:rsid w:val="00136E27"/>
    <w:rsid w:val="00136F41"/>
    <w:rsid w:val="001371A9"/>
    <w:rsid w:val="001373C2"/>
    <w:rsid w:val="00137E4C"/>
    <w:rsid w:val="001406DE"/>
    <w:rsid w:val="00147BC2"/>
    <w:rsid w:val="001509AD"/>
    <w:rsid w:val="00150D0E"/>
    <w:rsid w:val="00152D3C"/>
    <w:rsid w:val="00154240"/>
    <w:rsid w:val="00160B37"/>
    <w:rsid w:val="001627A1"/>
    <w:rsid w:val="001654D5"/>
    <w:rsid w:val="0017153A"/>
    <w:rsid w:val="00173496"/>
    <w:rsid w:val="00175E7D"/>
    <w:rsid w:val="00177668"/>
    <w:rsid w:val="00181C38"/>
    <w:rsid w:val="00185112"/>
    <w:rsid w:val="001909EC"/>
    <w:rsid w:val="00192B93"/>
    <w:rsid w:val="00193BBB"/>
    <w:rsid w:val="00195F42"/>
    <w:rsid w:val="001A0487"/>
    <w:rsid w:val="001A1506"/>
    <w:rsid w:val="001A28B9"/>
    <w:rsid w:val="001A30EA"/>
    <w:rsid w:val="001A51E7"/>
    <w:rsid w:val="001A5611"/>
    <w:rsid w:val="001A67B3"/>
    <w:rsid w:val="001A70D5"/>
    <w:rsid w:val="001B104C"/>
    <w:rsid w:val="001B1544"/>
    <w:rsid w:val="001B2228"/>
    <w:rsid w:val="001B5939"/>
    <w:rsid w:val="001B6AF6"/>
    <w:rsid w:val="001B7825"/>
    <w:rsid w:val="001C2886"/>
    <w:rsid w:val="001C3827"/>
    <w:rsid w:val="001C497D"/>
    <w:rsid w:val="001C6671"/>
    <w:rsid w:val="001C7D1D"/>
    <w:rsid w:val="001D0AB3"/>
    <w:rsid w:val="001D4A0F"/>
    <w:rsid w:val="001D74E0"/>
    <w:rsid w:val="001E0936"/>
    <w:rsid w:val="001E392E"/>
    <w:rsid w:val="001E436F"/>
    <w:rsid w:val="001F35D9"/>
    <w:rsid w:val="002007B0"/>
    <w:rsid w:val="002033D8"/>
    <w:rsid w:val="0020452B"/>
    <w:rsid w:val="00205CBE"/>
    <w:rsid w:val="00206760"/>
    <w:rsid w:val="00207681"/>
    <w:rsid w:val="00207881"/>
    <w:rsid w:val="00207C7B"/>
    <w:rsid w:val="00210E6E"/>
    <w:rsid w:val="00211AAF"/>
    <w:rsid w:val="00212FA1"/>
    <w:rsid w:val="00216D74"/>
    <w:rsid w:val="00217433"/>
    <w:rsid w:val="002207B3"/>
    <w:rsid w:val="00226BF3"/>
    <w:rsid w:val="00227FA1"/>
    <w:rsid w:val="00232F89"/>
    <w:rsid w:val="002409CF"/>
    <w:rsid w:val="00244953"/>
    <w:rsid w:val="00245AD3"/>
    <w:rsid w:val="0025282A"/>
    <w:rsid w:val="002535D5"/>
    <w:rsid w:val="00254957"/>
    <w:rsid w:val="00260D11"/>
    <w:rsid w:val="00260D98"/>
    <w:rsid w:val="002615F7"/>
    <w:rsid w:val="00263D8E"/>
    <w:rsid w:val="002659A6"/>
    <w:rsid w:val="0027193B"/>
    <w:rsid w:val="00280436"/>
    <w:rsid w:val="00283812"/>
    <w:rsid w:val="002855C0"/>
    <w:rsid w:val="00286166"/>
    <w:rsid w:val="0028675A"/>
    <w:rsid w:val="002871DF"/>
    <w:rsid w:val="00292C19"/>
    <w:rsid w:val="00293C00"/>
    <w:rsid w:val="00294CB8"/>
    <w:rsid w:val="0029549D"/>
    <w:rsid w:val="002968FB"/>
    <w:rsid w:val="002A33AB"/>
    <w:rsid w:val="002A362B"/>
    <w:rsid w:val="002B3CDB"/>
    <w:rsid w:val="002B5CAA"/>
    <w:rsid w:val="002C1D7E"/>
    <w:rsid w:val="002C53E1"/>
    <w:rsid w:val="002C7861"/>
    <w:rsid w:val="002D00F7"/>
    <w:rsid w:val="002D246C"/>
    <w:rsid w:val="002D4392"/>
    <w:rsid w:val="002D4D33"/>
    <w:rsid w:val="002D4DDD"/>
    <w:rsid w:val="002D5F7D"/>
    <w:rsid w:val="002E09D8"/>
    <w:rsid w:val="002E1C0F"/>
    <w:rsid w:val="002E4CCA"/>
    <w:rsid w:val="002E5C34"/>
    <w:rsid w:val="002E6402"/>
    <w:rsid w:val="002E6CE4"/>
    <w:rsid w:val="002E71DC"/>
    <w:rsid w:val="002F3CBB"/>
    <w:rsid w:val="002F5CFC"/>
    <w:rsid w:val="002F7399"/>
    <w:rsid w:val="00300BFE"/>
    <w:rsid w:val="00301C75"/>
    <w:rsid w:val="00301FB6"/>
    <w:rsid w:val="003042D6"/>
    <w:rsid w:val="003053DE"/>
    <w:rsid w:val="00306720"/>
    <w:rsid w:val="0031413F"/>
    <w:rsid w:val="003145ED"/>
    <w:rsid w:val="0032144A"/>
    <w:rsid w:val="00324281"/>
    <w:rsid w:val="00324EDE"/>
    <w:rsid w:val="003273A1"/>
    <w:rsid w:val="00330B6E"/>
    <w:rsid w:val="00331F5E"/>
    <w:rsid w:val="00343546"/>
    <w:rsid w:val="00345429"/>
    <w:rsid w:val="003504F2"/>
    <w:rsid w:val="003521AF"/>
    <w:rsid w:val="00353D32"/>
    <w:rsid w:val="00354BB1"/>
    <w:rsid w:val="00355FEB"/>
    <w:rsid w:val="003606AB"/>
    <w:rsid w:val="0036140B"/>
    <w:rsid w:val="00362279"/>
    <w:rsid w:val="0036741D"/>
    <w:rsid w:val="00372517"/>
    <w:rsid w:val="00373E32"/>
    <w:rsid w:val="00375146"/>
    <w:rsid w:val="00375E43"/>
    <w:rsid w:val="00376332"/>
    <w:rsid w:val="00376811"/>
    <w:rsid w:val="003804F2"/>
    <w:rsid w:val="00396E6C"/>
    <w:rsid w:val="003A1A41"/>
    <w:rsid w:val="003A3A7A"/>
    <w:rsid w:val="003A5C3B"/>
    <w:rsid w:val="003A6CBC"/>
    <w:rsid w:val="003B1BCB"/>
    <w:rsid w:val="003B2B88"/>
    <w:rsid w:val="003B39C9"/>
    <w:rsid w:val="003B4A3F"/>
    <w:rsid w:val="003C20C7"/>
    <w:rsid w:val="003C4B99"/>
    <w:rsid w:val="003C5893"/>
    <w:rsid w:val="003D77EB"/>
    <w:rsid w:val="003E0354"/>
    <w:rsid w:val="003E291E"/>
    <w:rsid w:val="003E7A7A"/>
    <w:rsid w:val="003F2874"/>
    <w:rsid w:val="003F336B"/>
    <w:rsid w:val="003F3DDD"/>
    <w:rsid w:val="003F6D99"/>
    <w:rsid w:val="004005CC"/>
    <w:rsid w:val="00404096"/>
    <w:rsid w:val="0040505B"/>
    <w:rsid w:val="00406FFE"/>
    <w:rsid w:val="00407A7E"/>
    <w:rsid w:val="004110B4"/>
    <w:rsid w:val="004112DD"/>
    <w:rsid w:val="00411D1C"/>
    <w:rsid w:val="0041436B"/>
    <w:rsid w:val="00417082"/>
    <w:rsid w:val="004173E2"/>
    <w:rsid w:val="0042161F"/>
    <w:rsid w:val="004236D5"/>
    <w:rsid w:val="00423B5E"/>
    <w:rsid w:val="004242FA"/>
    <w:rsid w:val="00424F7E"/>
    <w:rsid w:val="00425317"/>
    <w:rsid w:val="00426283"/>
    <w:rsid w:val="00426694"/>
    <w:rsid w:val="00430EB9"/>
    <w:rsid w:val="00433EFA"/>
    <w:rsid w:val="004340C4"/>
    <w:rsid w:val="00436B6E"/>
    <w:rsid w:val="00446412"/>
    <w:rsid w:val="00450629"/>
    <w:rsid w:val="00451E5E"/>
    <w:rsid w:val="00452748"/>
    <w:rsid w:val="0045283C"/>
    <w:rsid w:val="004529A6"/>
    <w:rsid w:val="004531F8"/>
    <w:rsid w:val="00456252"/>
    <w:rsid w:val="00456F7C"/>
    <w:rsid w:val="0046163D"/>
    <w:rsid w:val="00462E3D"/>
    <w:rsid w:val="004643B8"/>
    <w:rsid w:val="0047297C"/>
    <w:rsid w:val="00474056"/>
    <w:rsid w:val="00480FE3"/>
    <w:rsid w:val="004923AF"/>
    <w:rsid w:val="0049264B"/>
    <w:rsid w:val="004941AE"/>
    <w:rsid w:val="0049461F"/>
    <w:rsid w:val="0049475A"/>
    <w:rsid w:val="004951D7"/>
    <w:rsid w:val="004966EA"/>
    <w:rsid w:val="004A4612"/>
    <w:rsid w:val="004B12DC"/>
    <w:rsid w:val="004B1368"/>
    <w:rsid w:val="004B1DC5"/>
    <w:rsid w:val="004C1024"/>
    <w:rsid w:val="004C5992"/>
    <w:rsid w:val="004C7F23"/>
    <w:rsid w:val="004D5433"/>
    <w:rsid w:val="004D5C39"/>
    <w:rsid w:val="004E6C42"/>
    <w:rsid w:val="004E770E"/>
    <w:rsid w:val="004E7CED"/>
    <w:rsid w:val="004F177C"/>
    <w:rsid w:val="004F4503"/>
    <w:rsid w:val="00501AD1"/>
    <w:rsid w:val="00504E69"/>
    <w:rsid w:val="005058BB"/>
    <w:rsid w:val="00513BB0"/>
    <w:rsid w:val="00514E60"/>
    <w:rsid w:val="00517136"/>
    <w:rsid w:val="00517674"/>
    <w:rsid w:val="00517FA7"/>
    <w:rsid w:val="00522977"/>
    <w:rsid w:val="005238CB"/>
    <w:rsid w:val="00530507"/>
    <w:rsid w:val="00531F75"/>
    <w:rsid w:val="00533B35"/>
    <w:rsid w:val="00533F8E"/>
    <w:rsid w:val="00535BEB"/>
    <w:rsid w:val="00537312"/>
    <w:rsid w:val="00542FEF"/>
    <w:rsid w:val="005457FE"/>
    <w:rsid w:val="00550BF0"/>
    <w:rsid w:val="0055533A"/>
    <w:rsid w:val="005567CA"/>
    <w:rsid w:val="0056406E"/>
    <w:rsid w:val="00566DF2"/>
    <w:rsid w:val="005670F8"/>
    <w:rsid w:val="00572B27"/>
    <w:rsid w:val="0057551A"/>
    <w:rsid w:val="00576885"/>
    <w:rsid w:val="0058070B"/>
    <w:rsid w:val="005812E1"/>
    <w:rsid w:val="00582BB8"/>
    <w:rsid w:val="00582D0B"/>
    <w:rsid w:val="005830C1"/>
    <w:rsid w:val="00595001"/>
    <w:rsid w:val="00597798"/>
    <w:rsid w:val="005A14C6"/>
    <w:rsid w:val="005A57F9"/>
    <w:rsid w:val="005A69F2"/>
    <w:rsid w:val="005B2135"/>
    <w:rsid w:val="005B2DB7"/>
    <w:rsid w:val="005C0A80"/>
    <w:rsid w:val="005D0480"/>
    <w:rsid w:val="005D0E58"/>
    <w:rsid w:val="005D5344"/>
    <w:rsid w:val="005D7A85"/>
    <w:rsid w:val="005E07AC"/>
    <w:rsid w:val="005E127C"/>
    <w:rsid w:val="005E3F07"/>
    <w:rsid w:val="005E4DC9"/>
    <w:rsid w:val="005E5893"/>
    <w:rsid w:val="005E58C5"/>
    <w:rsid w:val="005E5A78"/>
    <w:rsid w:val="005E631A"/>
    <w:rsid w:val="005E6903"/>
    <w:rsid w:val="005E6E3E"/>
    <w:rsid w:val="005F4D7A"/>
    <w:rsid w:val="005F5D94"/>
    <w:rsid w:val="005F7EEC"/>
    <w:rsid w:val="00600301"/>
    <w:rsid w:val="006008F1"/>
    <w:rsid w:val="00601E92"/>
    <w:rsid w:val="00604B02"/>
    <w:rsid w:val="00627398"/>
    <w:rsid w:val="006312D4"/>
    <w:rsid w:val="00634C31"/>
    <w:rsid w:val="00637569"/>
    <w:rsid w:val="00640872"/>
    <w:rsid w:val="00641606"/>
    <w:rsid w:val="00641752"/>
    <w:rsid w:val="00641BA1"/>
    <w:rsid w:val="00653919"/>
    <w:rsid w:val="00661113"/>
    <w:rsid w:val="00663F92"/>
    <w:rsid w:val="0066461A"/>
    <w:rsid w:val="00672DC5"/>
    <w:rsid w:val="0067402E"/>
    <w:rsid w:val="00674957"/>
    <w:rsid w:val="00675256"/>
    <w:rsid w:val="00680170"/>
    <w:rsid w:val="00682216"/>
    <w:rsid w:val="00682A9F"/>
    <w:rsid w:val="006902E1"/>
    <w:rsid w:val="00695C08"/>
    <w:rsid w:val="00695FA0"/>
    <w:rsid w:val="006A0DE4"/>
    <w:rsid w:val="006A3118"/>
    <w:rsid w:val="006A3253"/>
    <w:rsid w:val="006A39BC"/>
    <w:rsid w:val="006A55B2"/>
    <w:rsid w:val="006A6AD7"/>
    <w:rsid w:val="006B7964"/>
    <w:rsid w:val="006C6B9C"/>
    <w:rsid w:val="006C78DA"/>
    <w:rsid w:val="006D7342"/>
    <w:rsid w:val="006E1370"/>
    <w:rsid w:val="006E1AB5"/>
    <w:rsid w:val="006E6138"/>
    <w:rsid w:val="006F01B0"/>
    <w:rsid w:val="006F0D99"/>
    <w:rsid w:val="006F25E7"/>
    <w:rsid w:val="006F52E1"/>
    <w:rsid w:val="006F5515"/>
    <w:rsid w:val="006F608B"/>
    <w:rsid w:val="006F73C8"/>
    <w:rsid w:val="00701348"/>
    <w:rsid w:val="00704AD1"/>
    <w:rsid w:val="00705AF9"/>
    <w:rsid w:val="00706F44"/>
    <w:rsid w:val="00711B6F"/>
    <w:rsid w:val="00712037"/>
    <w:rsid w:val="007128C3"/>
    <w:rsid w:val="00721725"/>
    <w:rsid w:val="007225AA"/>
    <w:rsid w:val="007321E1"/>
    <w:rsid w:val="00733AD1"/>
    <w:rsid w:val="00736E34"/>
    <w:rsid w:val="0073758B"/>
    <w:rsid w:val="00745636"/>
    <w:rsid w:val="00751B04"/>
    <w:rsid w:val="00754CD7"/>
    <w:rsid w:val="007578DD"/>
    <w:rsid w:val="00763E45"/>
    <w:rsid w:val="00774F09"/>
    <w:rsid w:val="0077524D"/>
    <w:rsid w:val="00775868"/>
    <w:rsid w:val="00782351"/>
    <w:rsid w:val="00782645"/>
    <w:rsid w:val="00783483"/>
    <w:rsid w:val="0079099A"/>
    <w:rsid w:val="00797E1C"/>
    <w:rsid w:val="007A04E1"/>
    <w:rsid w:val="007A09E9"/>
    <w:rsid w:val="007A1758"/>
    <w:rsid w:val="007A3572"/>
    <w:rsid w:val="007A5CFD"/>
    <w:rsid w:val="007A5F44"/>
    <w:rsid w:val="007B0280"/>
    <w:rsid w:val="007B192A"/>
    <w:rsid w:val="007B2D60"/>
    <w:rsid w:val="007B49C8"/>
    <w:rsid w:val="007B5478"/>
    <w:rsid w:val="007B77F6"/>
    <w:rsid w:val="007C0CA5"/>
    <w:rsid w:val="007C1A54"/>
    <w:rsid w:val="007C21EC"/>
    <w:rsid w:val="007C5B0E"/>
    <w:rsid w:val="007D1685"/>
    <w:rsid w:val="007D25BA"/>
    <w:rsid w:val="007D2B99"/>
    <w:rsid w:val="007D2DF1"/>
    <w:rsid w:val="007D3DAF"/>
    <w:rsid w:val="007D4961"/>
    <w:rsid w:val="007E16C4"/>
    <w:rsid w:val="007E52B2"/>
    <w:rsid w:val="007E7873"/>
    <w:rsid w:val="007F184E"/>
    <w:rsid w:val="007F60A7"/>
    <w:rsid w:val="007F6FFE"/>
    <w:rsid w:val="007F7258"/>
    <w:rsid w:val="007F7BAB"/>
    <w:rsid w:val="00801A8A"/>
    <w:rsid w:val="00801A96"/>
    <w:rsid w:val="00805815"/>
    <w:rsid w:val="00807637"/>
    <w:rsid w:val="00816946"/>
    <w:rsid w:val="00816C26"/>
    <w:rsid w:val="00817EC0"/>
    <w:rsid w:val="008202C1"/>
    <w:rsid w:val="00820532"/>
    <w:rsid w:val="00824370"/>
    <w:rsid w:val="0082443F"/>
    <w:rsid w:val="0083609A"/>
    <w:rsid w:val="0084028C"/>
    <w:rsid w:val="00840A6D"/>
    <w:rsid w:val="00842390"/>
    <w:rsid w:val="0084367E"/>
    <w:rsid w:val="00845366"/>
    <w:rsid w:val="00847E0B"/>
    <w:rsid w:val="00851AD4"/>
    <w:rsid w:val="008535B6"/>
    <w:rsid w:val="008541E9"/>
    <w:rsid w:val="008546C1"/>
    <w:rsid w:val="008566DE"/>
    <w:rsid w:val="00861B74"/>
    <w:rsid w:val="00863575"/>
    <w:rsid w:val="008660C5"/>
    <w:rsid w:val="008661EF"/>
    <w:rsid w:val="00871C36"/>
    <w:rsid w:val="008736BB"/>
    <w:rsid w:val="0087438B"/>
    <w:rsid w:val="0087722F"/>
    <w:rsid w:val="00884120"/>
    <w:rsid w:val="008873B4"/>
    <w:rsid w:val="00887A7C"/>
    <w:rsid w:val="00891AFE"/>
    <w:rsid w:val="00893BCB"/>
    <w:rsid w:val="008952C0"/>
    <w:rsid w:val="0089794B"/>
    <w:rsid w:val="008A48BE"/>
    <w:rsid w:val="008A6770"/>
    <w:rsid w:val="008B0433"/>
    <w:rsid w:val="008B3201"/>
    <w:rsid w:val="008C0818"/>
    <w:rsid w:val="008C0F32"/>
    <w:rsid w:val="008C21E1"/>
    <w:rsid w:val="008C3155"/>
    <w:rsid w:val="008C5A0A"/>
    <w:rsid w:val="008C776B"/>
    <w:rsid w:val="008D08AE"/>
    <w:rsid w:val="008D53CB"/>
    <w:rsid w:val="008D5A8D"/>
    <w:rsid w:val="008D6304"/>
    <w:rsid w:val="008D6AE5"/>
    <w:rsid w:val="008E47A4"/>
    <w:rsid w:val="008E55EC"/>
    <w:rsid w:val="008E7E7B"/>
    <w:rsid w:val="008F0DDC"/>
    <w:rsid w:val="008F1494"/>
    <w:rsid w:val="008F1DF0"/>
    <w:rsid w:val="00904A0B"/>
    <w:rsid w:val="00905ABC"/>
    <w:rsid w:val="00911DF8"/>
    <w:rsid w:val="00913220"/>
    <w:rsid w:val="009141FA"/>
    <w:rsid w:val="00914511"/>
    <w:rsid w:val="0091792E"/>
    <w:rsid w:val="0092277E"/>
    <w:rsid w:val="009253C3"/>
    <w:rsid w:val="009355FF"/>
    <w:rsid w:val="00936768"/>
    <w:rsid w:val="00937693"/>
    <w:rsid w:val="00942913"/>
    <w:rsid w:val="00944D97"/>
    <w:rsid w:val="009464F7"/>
    <w:rsid w:val="00950B51"/>
    <w:rsid w:val="00951875"/>
    <w:rsid w:val="00954283"/>
    <w:rsid w:val="009545FF"/>
    <w:rsid w:val="009576E7"/>
    <w:rsid w:val="009701A6"/>
    <w:rsid w:val="009717F7"/>
    <w:rsid w:val="00971BA0"/>
    <w:rsid w:val="00972CE6"/>
    <w:rsid w:val="00973674"/>
    <w:rsid w:val="00974A98"/>
    <w:rsid w:val="0097525F"/>
    <w:rsid w:val="00982346"/>
    <w:rsid w:val="00990BB6"/>
    <w:rsid w:val="009916C7"/>
    <w:rsid w:val="00991757"/>
    <w:rsid w:val="00992504"/>
    <w:rsid w:val="00997249"/>
    <w:rsid w:val="009A08EB"/>
    <w:rsid w:val="009A468D"/>
    <w:rsid w:val="009A5EC9"/>
    <w:rsid w:val="009A625A"/>
    <w:rsid w:val="009B0792"/>
    <w:rsid w:val="009C31D9"/>
    <w:rsid w:val="009C4D00"/>
    <w:rsid w:val="009C7D04"/>
    <w:rsid w:val="009E1663"/>
    <w:rsid w:val="009E1FC0"/>
    <w:rsid w:val="009E209F"/>
    <w:rsid w:val="009E6109"/>
    <w:rsid w:val="009F053B"/>
    <w:rsid w:val="009F0C23"/>
    <w:rsid w:val="00A03EF1"/>
    <w:rsid w:val="00A0611A"/>
    <w:rsid w:val="00A069EE"/>
    <w:rsid w:val="00A075E3"/>
    <w:rsid w:val="00A12B13"/>
    <w:rsid w:val="00A131F5"/>
    <w:rsid w:val="00A1490D"/>
    <w:rsid w:val="00A22B14"/>
    <w:rsid w:val="00A2436E"/>
    <w:rsid w:val="00A300E2"/>
    <w:rsid w:val="00A335EB"/>
    <w:rsid w:val="00A35B3F"/>
    <w:rsid w:val="00A360A2"/>
    <w:rsid w:val="00A40340"/>
    <w:rsid w:val="00A404C0"/>
    <w:rsid w:val="00A4054D"/>
    <w:rsid w:val="00A44BF3"/>
    <w:rsid w:val="00A5060C"/>
    <w:rsid w:val="00A628F1"/>
    <w:rsid w:val="00A67B04"/>
    <w:rsid w:val="00A67EC4"/>
    <w:rsid w:val="00A7058E"/>
    <w:rsid w:val="00A71B08"/>
    <w:rsid w:val="00A76EFC"/>
    <w:rsid w:val="00A77CC4"/>
    <w:rsid w:val="00A80DD9"/>
    <w:rsid w:val="00A82D59"/>
    <w:rsid w:val="00A83CA7"/>
    <w:rsid w:val="00A8450D"/>
    <w:rsid w:val="00A87EA3"/>
    <w:rsid w:val="00A95C2E"/>
    <w:rsid w:val="00A978EB"/>
    <w:rsid w:val="00AA19FB"/>
    <w:rsid w:val="00AA1DB1"/>
    <w:rsid w:val="00AA22D1"/>
    <w:rsid w:val="00AB24A9"/>
    <w:rsid w:val="00AB49FA"/>
    <w:rsid w:val="00AB65B1"/>
    <w:rsid w:val="00AB7D74"/>
    <w:rsid w:val="00AC31F3"/>
    <w:rsid w:val="00AC3860"/>
    <w:rsid w:val="00AC7B33"/>
    <w:rsid w:val="00AC7CA8"/>
    <w:rsid w:val="00AD2AE3"/>
    <w:rsid w:val="00AD3B93"/>
    <w:rsid w:val="00AD4605"/>
    <w:rsid w:val="00AE75FC"/>
    <w:rsid w:val="00AF35E0"/>
    <w:rsid w:val="00B055C9"/>
    <w:rsid w:val="00B13271"/>
    <w:rsid w:val="00B20F7C"/>
    <w:rsid w:val="00B26D08"/>
    <w:rsid w:val="00B31134"/>
    <w:rsid w:val="00B31AF0"/>
    <w:rsid w:val="00B36B0C"/>
    <w:rsid w:val="00B37FF8"/>
    <w:rsid w:val="00B41448"/>
    <w:rsid w:val="00B417FA"/>
    <w:rsid w:val="00B43C12"/>
    <w:rsid w:val="00B442DE"/>
    <w:rsid w:val="00B45B5F"/>
    <w:rsid w:val="00B4759B"/>
    <w:rsid w:val="00B47B31"/>
    <w:rsid w:val="00B5065B"/>
    <w:rsid w:val="00B52D62"/>
    <w:rsid w:val="00B5712E"/>
    <w:rsid w:val="00B574AB"/>
    <w:rsid w:val="00B61FD1"/>
    <w:rsid w:val="00B62EEC"/>
    <w:rsid w:val="00B72502"/>
    <w:rsid w:val="00B72BE6"/>
    <w:rsid w:val="00B72C2D"/>
    <w:rsid w:val="00B74C23"/>
    <w:rsid w:val="00B74C7C"/>
    <w:rsid w:val="00B76FAC"/>
    <w:rsid w:val="00B85B33"/>
    <w:rsid w:val="00B9116A"/>
    <w:rsid w:val="00B92F2A"/>
    <w:rsid w:val="00BA0E80"/>
    <w:rsid w:val="00BA1A6E"/>
    <w:rsid w:val="00BA4D09"/>
    <w:rsid w:val="00BA7DCB"/>
    <w:rsid w:val="00BB6982"/>
    <w:rsid w:val="00BB6AB1"/>
    <w:rsid w:val="00BB7656"/>
    <w:rsid w:val="00BC1DD5"/>
    <w:rsid w:val="00BC20EC"/>
    <w:rsid w:val="00BC6974"/>
    <w:rsid w:val="00BD4970"/>
    <w:rsid w:val="00BD751F"/>
    <w:rsid w:val="00BE01AF"/>
    <w:rsid w:val="00BE2CE0"/>
    <w:rsid w:val="00BE64B5"/>
    <w:rsid w:val="00BE71F4"/>
    <w:rsid w:val="00BE77C5"/>
    <w:rsid w:val="00BE7DC1"/>
    <w:rsid w:val="00BF4516"/>
    <w:rsid w:val="00BF68F9"/>
    <w:rsid w:val="00C00C99"/>
    <w:rsid w:val="00C031BA"/>
    <w:rsid w:val="00C03952"/>
    <w:rsid w:val="00C13F72"/>
    <w:rsid w:val="00C14F8E"/>
    <w:rsid w:val="00C15175"/>
    <w:rsid w:val="00C16258"/>
    <w:rsid w:val="00C21A54"/>
    <w:rsid w:val="00C25544"/>
    <w:rsid w:val="00C26AE9"/>
    <w:rsid w:val="00C34CD2"/>
    <w:rsid w:val="00C431AA"/>
    <w:rsid w:val="00C44480"/>
    <w:rsid w:val="00C446A7"/>
    <w:rsid w:val="00C46AF0"/>
    <w:rsid w:val="00C56127"/>
    <w:rsid w:val="00C6195B"/>
    <w:rsid w:val="00C66054"/>
    <w:rsid w:val="00C75358"/>
    <w:rsid w:val="00C779B9"/>
    <w:rsid w:val="00C81369"/>
    <w:rsid w:val="00C82B2C"/>
    <w:rsid w:val="00C845FA"/>
    <w:rsid w:val="00C868F1"/>
    <w:rsid w:val="00C87C86"/>
    <w:rsid w:val="00C90179"/>
    <w:rsid w:val="00C93AAA"/>
    <w:rsid w:val="00C944ED"/>
    <w:rsid w:val="00CA54B5"/>
    <w:rsid w:val="00CA5B8C"/>
    <w:rsid w:val="00CA7881"/>
    <w:rsid w:val="00CA7CBC"/>
    <w:rsid w:val="00CB34FF"/>
    <w:rsid w:val="00CC5EBF"/>
    <w:rsid w:val="00CC603B"/>
    <w:rsid w:val="00CC6209"/>
    <w:rsid w:val="00CC6597"/>
    <w:rsid w:val="00CD3697"/>
    <w:rsid w:val="00CD45B5"/>
    <w:rsid w:val="00CE1EEF"/>
    <w:rsid w:val="00CE23E4"/>
    <w:rsid w:val="00CE5A03"/>
    <w:rsid w:val="00CE6FD8"/>
    <w:rsid w:val="00CF6783"/>
    <w:rsid w:val="00CF7D14"/>
    <w:rsid w:val="00D03AA6"/>
    <w:rsid w:val="00D05207"/>
    <w:rsid w:val="00D10081"/>
    <w:rsid w:val="00D10EEA"/>
    <w:rsid w:val="00D13A02"/>
    <w:rsid w:val="00D17229"/>
    <w:rsid w:val="00D172E9"/>
    <w:rsid w:val="00D178A2"/>
    <w:rsid w:val="00D20589"/>
    <w:rsid w:val="00D21949"/>
    <w:rsid w:val="00D22A97"/>
    <w:rsid w:val="00D30111"/>
    <w:rsid w:val="00D30C7C"/>
    <w:rsid w:val="00D373CF"/>
    <w:rsid w:val="00D41CB2"/>
    <w:rsid w:val="00D44A04"/>
    <w:rsid w:val="00D4763E"/>
    <w:rsid w:val="00D47A05"/>
    <w:rsid w:val="00D53226"/>
    <w:rsid w:val="00D54080"/>
    <w:rsid w:val="00D55272"/>
    <w:rsid w:val="00D55CC6"/>
    <w:rsid w:val="00D570C2"/>
    <w:rsid w:val="00D62A1A"/>
    <w:rsid w:val="00D63863"/>
    <w:rsid w:val="00D64C90"/>
    <w:rsid w:val="00D65037"/>
    <w:rsid w:val="00D65F24"/>
    <w:rsid w:val="00D663FB"/>
    <w:rsid w:val="00D67383"/>
    <w:rsid w:val="00D72A3A"/>
    <w:rsid w:val="00D7396C"/>
    <w:rsid w:val="00D73BB9"/>
    <w:rsid w:val="00D80606"/>
    <w:rsid w:val="00D848C3"/>
    <w:rsid w:val="00D90C97"/>
    <w:rsid w:val="00D920EA"/>
    <w:rsid w:val="00D929BD"/>
    <w:rsid w:val="00D93123"/>
    <w:rsid w:val="00D943FF"/>
    <w:rsid w:val="00D947FD"/>
    <w:rsid w:val="00D95545"/>
    <w:rsid w:val="00D95831"/>
    <w:rsid w:val="00DB09C3"/>
    <w:rsid w:val="00DB1EA1"/>
    <w:rsid w:val="00DB6349"/>
    <w:rsid w:val="00DB66AC"/>
    <w:rsid w:val="00DB72E5"/>
    <w:rsid w:val="00DC09B1"/>
    <w:rsid w:val="00DC320C"/>
    <w:rsid w:val="00DC50AB"/>
    <w:rsid w:val="00DD7CBC"/>
    <w:rsid w:val="00DE1645"/>
    <w:rsid w:val="00DE3E31"/>
    <w:rsid w:val="00DE6449"/>
    <w:rsid w:val="00DE6BC9"/>
    <w:rsid w:val="00DF2379"/>
    <w:rsid w:val="00DF5463"/>
    <w:rsid w:val="00E00607"/>
    <w:rsid w:val="00E00CE9"/>
    <w:rsid w:val="00E01A83"/>
    <w:rsid w:val="00E10E49"/>
    <w:rsid w:val="00E155F4"/>
    <w:rsid w:val="00E20C44"/>
    <w:rsid w:val="00E211C4"/>
    <w:rsid w:val="00E2373D"/>
    <w:rsid w:val="00E2389C"/>
    <w:rsid w:val="00E36949"/>
    <w:rsid w:val="00E417FA"/>
    <w:rsid w:val="00E41F5C"/>
    <w:rsid w:val="00E452EA"/>
    <w:rsid w:val="00E4601A"/>
    <w:rsid w:val="00E4718C"/>
    <w:rsid w:val="00E47281"/>
    <w:rsid w:val="00E50B1C"/>
    <w:rsid w:val="00E525F8"/>
    <w:rsid w:val="00E5369C"/>
    <w:rsid w:val="00E540BD"/>
    <w:rsid w:val="00E5651C"/>
    <w:rsid w:val="00E57E4C"/>
    <w:rsid w:val="00E60247"/>
    <w:rsid w:val="00E61922"/>
    <w:rsid w:val="00E62BBD"/>
    <w:rsid w:val="00E63CC9"/>
    <w:rsid w:val="00E70FEB"/>
    <w:rsid w:val="00E73B18"/>
    <w:rsid w:val="00E77401"/>
    <w:rsid w:val="00E77F54"/>
    <w:rsid w:val="00E81B0C"/>
    <w:rsid w:val="00E84162"/>
    <w:rsid w:val="00E92D52"/>
    <w:rsid w:val="00E9547C"/>
    <w:rsid w:val="00E95C9D"/>
    <w:rsid w:val="00E97256"/>
    <w:rsid w:val="00E972AB"/>
    <w:rsid w:val="00EA49C1"/>
    <w:rsid w:val="00EA6133"/>
    <w:rsid w:val="00EA7994"/>
    <w:rsid w:val="00EB041F"/>
    <w:rsid w:val="00EB0931"/>
    <w:rsid w:val="00EB2666"/>
    <w:rsid w:val="00EB2FAE"/>
    <w:rsid w:val="00EB3382"/>
    <w:rsid w:val="00EB4053"/>
    <w:rsid w:val="00EC090A"/>
    <w:rsid w:val="00EC0CA2"/>
    <w:rsid w:val="00EC5E90"/>
    <w:rsid w:val="00ED3F9E"/>
    <w:rsid w:val="00ED74D0"/>
    <w:rsid w:val="00EE01BE"/>
    <w:rsid w:val="00EE0C9E"/>
    <w:rsid w:val="00EE2AE0"/>
    <w:rsid w:val="00EE56C7"/>
    <w:rsid w:val="00EE6007"/>
    <w:rsid w:val="00EF2840"/>
    <w:rsid w:val="00EF3040"/>
    <w:rsid w:val="00EF42FC"/>
    <w:rsid w:val="00EF7762"/>
    <w:rsid w:val="00F02AC1"/>
    <w:rsid w:val="00F037D4"/>
    <w:rsid w:val="00F068BF"/>
    <w:rsid w:val="00F10B24"/>
    <w:rsid w:val="00F10E10"/>
    <w:rsid w:val="00F1543A"/>
    <w:rsid w:val="00F15EE1"/>
    <w:rsid w:val="00F160B1"/>
    <w:rsid w:val="00F1686A"/>
    <w:rsid w:val="00F2107D"/>
    <w:rsid w:val="00F2156A"/>
    <w:rsid w:val="00F23C7D"/>
    <w:rsid w:val="00F2501B"/>
    <w:rsid w:val="00F346F4"/>
    <w:rsid w:val="00F37AE0"/>
    <w:rsid w:val="00F4428C"/>
    <w:rsid w:val="00F46407"/>
    <w:rsid w:val="00F6222F"/>
    <w:rsid w:val="00F6335D"/>
    <w:rsid w:val="00F63A25"/>
    <w:rsid w:val="00F67FF6"/>
    <w:rsid w:val="00F720E4"/>
    <w:rsid w:val="00F72281"/>
    <w:rsid w:val="00F731F0"/>
    <w:rsid w:val="00F77236"/>
    <w:rsid w:val="00F861A8"/>
    <w:rsid w:val="00F8729E"/>
    <w:rsid w:val="00F91626"/>
    <w:rsid w:val="00F91BB1"/>
    <w:rsid w:val="00F928C1"/>
    <w:rsid w:val="00F932B5"/>
    <w:rsid w:val="00F93675"/>
    <w:rsid w:val="00F96795"/>
    <w:rsid w:val="00F97E6E"/>
    <w:rsid w:val="00FA0546"/>
    <w:rsid w:val="00FA0800"/>
    <w:rsid w:val="00FA725D"/>
    <w:rsid w:val="00FA7EA1"/>
    <w:rsid w:val="00FB7A83"/>
    <w:rsid w:val="00FC37B2"/>
    <w:rsid w:val="00FC3986"/>
    <w:rsid w:val="00FC4746"/>
    <w:rsid w:val="00FC7298"/>
    <w:rsid w:val="00FD42ED"/>
    <w:rsid w:val="00FD4352"/>
    <w:rsid w:val="00FD497A"/>
    <w:rsid w:val="00FE1115"/>
    <w:rsid w:val="00FE3867"/>
    <w:rsid w:val="00FE7C87"/>
    <w:rsid w:val="00FF1A6F"/>
    <w:rsid w:val="00FF251C"/>
    <w:rsid w:val="00FF303A"/>
    <w:rsid w:val="00FF38BB"/>
    <w:rsid w:val="00FF4A4A"/>
    <w:rsid w:val="00FF7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E4671C"/>
  <w15:chartTrackingRefBased/>
  <w15:docId w15:val="{81CF9E51-C869-4C08-BD42-24A3EE9F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352"/>
    <w:rPr>
      <w:sz w:val="28"/>
      <w:szCs w:val="24"/>
      <w:lang w:eastAsia="ru-RU"/>
    </w:rPr>
  </w:style>
  <w:style w:type="paragraph" w:styleId="3">
    <w:name w:val="heading 3"/>
    <w:basedOn w:val="a"/>
    <w:qFormat/>
    <w:rsid w:val="00150D0E"/>
    <w:pPr>
      <w:spacing w:before="100" w:beforeAutospacing="1" w:after="100" w:afterAutospacing="1"/>
      <w:outlineLvl w:val="2"/>
    </w:pPr>
    <w:rPr>
      <w:b/>
      <w:bCs/>
      <w:sz w:val="19"/>
      <w:szCs w:val="19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B7656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BB7656"/>
  </w:style>
  <w:style w:type="paragraph" w:styleId="a5">
    <w:name w:val="footer"/>
    <w:basedOn w:val="a"/>
    <w:rsid w:val="00BB7656"/>
    <w:pPr>
      <w:tabs>
        <w:tab w:val="center" w:pos="4819"/>
        <w:tab w:val="right" w:pos="9639"/>
      </w:tabs>
    </w:pPr>
  </w:style>
  <w:style w:type="paragraph" w:styleId="a6">
    <w:name w:val="Balloon Text"/>
    <w:basedOn w:val="a"/>
    <w:semiHidden/>
    <w:rsid w:val="007D3DAF"/>
    <w:rPr>
      <w:rFonts w:ascii="Tahoma" w:hAnsi="Tahoma" w:cs="Tahoma"/>
      <w:sz w:val="16"/>
      <w:szCs w:val="16"/>
    </w:rPr>
  </w:style>
  <w:style w:type="paragraph" w:styleId="a7">
    <w:name w:val="Body Text"/>
    <w:basedOn w:val="a"/>
    <w:rsid w:val="00807637"/>
    <w:pPr>
      <w:spacing w:line="360" w:lineRule="auto"/>
      <w:jc w:val="both"/>
    </w:pPr>
    <w:rPr>
      <w:szCs w:val="20"/>
    </w:rPr>
  </w:style>
  <w:style w:type="paragraph" w:styleId="a8">
    <w:name w:val="Body Text Indent"/>
    <w:basedOn w:val="a"/>
    <w:rsid w:val="00130FF1"/>
    <w:pPr>
      <w:spacing w:after="120"/>
      <w:ind w:left="283"/>
    </w:pPr>
  </w:style>
  <w:style w:type="paragraph" w:customStyle="1" w:styleId="Nazva">
    <w:name w:val="Nazva"/>
    <w:basedOn w:val="a"/>
    <w:rsid w:val="008D08AE"/>
    <w:pPr>
      <w:jc w:val="center"/>
    </w:pPr>
    <w:rPr>
      <w:b/>
      <w:color w:val="000000"/>
      <w:spacing w:val="1"/>
      <w:w w:val="93"/>
    </w:rPr>
  </w:style>
  <w:style w:type="paragraph" w:customStyle="1" w:styleId="Igor">
    <w:name w:val="Igor"/>
    <w:basedOn w:val="a"/>
    <w:autoRedefine/>
    <w:rsid w:val="00504E69"/>
    <w:pPr>
      <w:spacing w:before="120" w:after="120"/>
      <w:ind w:firstLine="709"/>
      <w:jc w:val="both"/>
    </w:pPr>
    <w:rPr>
      <w:color w:val="000000"/>
      <w:spacing w:val="1"/>
      <w:w w:val="93"/>
    </w:rPr>
  </w:style>
  <w:style w:type="paragraph" w:customStyle="1" w:styleId="a9">
    <w:name w:val="Название+подпись"/>
    <w:basedOn w:val="a"/>
    <w:rsid w:val="005058BB"/>
    <w:rPr>
      <w:b/>
    </w:rPr>
  </w:style>
  <w:style w:type="paragraph" w:styleId="HTML">
    <w:name w:val="HTML Preformatted"/>
    <w:basedOn w:val="a"/>
    <w:link w:val="HTML0"/>
    <w:rsid w:val="003435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link w:val="HTML"/>
    <w:locked/>
    <w:rsid w:val="00343546"/>
    <w:rPr>
      <w:rFonts w:ascii="Courier New" w:hAnsi="Courier New" w:cs="Courier New"/>
      <w:lang w:val="ru-RU" w:eastAsia="ru-RU" w:bidi="ar-SA"/>
    </w:rPr>
  </w:style>
  <w:style w:type="character" w:customStyle="1" w:styleId="aa">
    <w:name w:val="Назва документа Знак Знак"/>
    <w:rsid w:val="0040505B"/>
  </w:style>
  <w:style w:type="character" w:customStyle="1" w:styleId="FontStyle">
    <w:name w:val="Font Style"/>
    <w:rsid w:val="0079099A"/>
    <w:rPr>
      <w:rFonts w:cs="Courier New"/>
      <w:color w:val="000000"/>
      <w:sz w:val="28"/>
      <w:szCs w:val="28"/>
    </w:rPr>
  </w:style>
  <w:style w:type="character" w:customStyle="1" w:styleId="st96">
    <w:name w:val="st96"/>
    <w:rsid w:val="0079099A"/>
    <w:rPr>
      <w:rFonts w:ascii="Times New Roman" w:hAnsi="Times New Roman"/>
      <w:color w:val="0000FF"/>
      <w:sz w:val="24"/>
    </w:rPr>
  </w:style>
  <w:style w:type="character" w:customStyle="1" w:styleId="st42">
    <w:name w:val="st42"/>
    <w:rsid w:val="0079099A"/>
    <w:rPr>
      <w:rFonts w:ascii="Times New Roman" w:hAnsi="Times New Roman"/>
      <w:color w:val="000000"/>
      <w:sz w:val="24"/>
    </w:rPr>
  </w:style>
  <w:style w:type="paragraph" w:customStyle="1" w:styleId="ab">
    <w:name w:val="Нормальний текст Знак"/>
    <w:basedOn w:val="a"/>
    <w:rsid w:val="00396E6C"/>
    <w:pPr>
      <w:suppressAutoHyphens/>
    </w:pPr>
    <w:rPr>
      <w:rFonts w:ascii="Cambria" w:eastAsia="SimSun" w:hAnsi="Cambria" w:cs="Cambria"/>
      <w:kern w:val="1"/>
      <w:sz w:val="24"/>
      <w:lang w:val="ru-RU" w:eastAsia="ar-SA"/>
    </w:rPr>
  </w:style>
  <w:style w:type="character" w:customStyle="1" w:styleId="FontStyle11">
    <w:name w:val="Font Style11"/>
    <w:rsid w:val="007B192A"/>
    <w:rPr>
      <w:rFonts w:ascii="Times New Roman" w:hAnsi="Times New Roman" w:cs="Times New Roman"/>
      <w:sz w:val="28"/>
      <w:szCs w:val="28"/>
    </w:rPr>
  </w:style>
  <w:style w:type="paragraph" w:customStyle="1" w:styleId="rvps2">
    <w:name w:val="rvps2"/>
    <w:basedOn w:val="a"/>
    <w:rsid w:val="002F5CFC"/>
    <w:pPr>
      <w:spacing w:before="100" w:beforeAutospacing="1" w:after="100" w:afterAutospacing="1"/>
    </w:pPr>
    <w:rPr>
      <w:color w:val="000000"/>
      <w:sz w:val="24"/>
      <w:lang w:val="ru-RU"/>
    </w:rPr>
  </w:style>
  <w:style w:type="paragraph" w:customStyle="1" w:styleId="ac">
    <w:name w:val="Знак Знак Знак Знак Знак Знак Знак Знак Знак Знак"/>
    <w:basedOn w:val="a"/>
    <w:rsid w:val="001C6671"/>
    <w:rPr>
      <w:rFonts w:ascii="Verdana" w:hAnsi="Verdana" w:cs="Verdana"/>
      <w:color w:val="000000"/>
      <w:sz w:val="20"/>
      <w:szCs w:val="20"/>
      <w:lang w:val="en-US" w:eastAsia="en-US"/>
    </w:rPr>
  </w:style>
  <w:style w:type="character" w:styleId="ad">
    <w:name w:val="Hyperlink"/>
    <w:rsid w:val="00A83CA7"/>
    <w:rPr>
      <w:rFonts w:cs="Times New Roman"/>
      <w:color w:val="0000FF"/>
      <w:u w:val="single"/>
    </w:rPr>
  </w:style>
  <w:style w:type="character" w:customStyle="1" w:styleId="rvts23">
    <w:name w:val="rvts23"/>
    <w:basedOn w:val="a0"/>
    <w:rsid w:val="006752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77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4297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90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902324">
                      <w:marLeft w:val="0"/>
                      <w:marRight w:val="0"/>
                      <w:marTop w:val="8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944879">
                          <w:marLeft w:val="0"/>
                          <w:marRight w:val="0"/>
                          <w:marTop w:val="0"/>
                          <w:marBottom w:val="272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20009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763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9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899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62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643012">
                      <w:marLeft w:val="0"/>
                      <w:marRight w:val="0"/>
                      <w:marTop w:val="80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700041">
                          <w:marLeft w:val="0"/>
                          <w:marRight w:val="0"/>
                          <w:marTop w:val="0"/>
                          <w:marBottom w:val="272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450706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179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91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40376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8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787839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3584814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916791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622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259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59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7987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60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528157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1045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888955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389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03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1266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458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174236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06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351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55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8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912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827004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459554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890267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012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057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68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2454</Words>
  <Characters>1400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Verkhovna_Rada</Company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User_UKS</dc:creator>
  <cp:keywords/>
  <dc:description/>
  <cp:lastModifiedBy>Неля Вікторівна Андросюк</cp:lastModifiedBy>
  <cp:revision>4</cp:revision>
  <cp:lastPrinted>2015-12-14T08:04:00Z</cp:lastPrinted>
  <dcterms:created xsi:type="dcterms:W3CDTF">2019-12-16T08:25:00Z</dcterms:created>
  <dcterms:modified xsi:type="dcterms:W3CDTF">2019-12-18T11:04:00Z</dcterms:modified>
</cp:coreProperties>
</file>