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D01" w:rsidRPr="00081EAF" w:rsidRDefault="00FE7D01" w:rsidP="00FE7D0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1192</w:t>
      </w:r>
      <w:r w:rsidR="00F57AB6">
        <w:rPr>
          <w:rFonts w:ascii="Times New Roman" w:eastAsia="Calibri" w:hAnsi="Times New Roman" w:cs="Calibri"/>
          <w:sz w:val="28"/>
          <w:szCs w:val="28"/>
        </w:rPr>
        <w:t xml:space="preserve"> доопрацьований</w:t>
      </w:r>
      <w:bookmarkStart w:id="0" w:name="_GoBack"/>
      <w:bookmarkEnd w:id="0"/>
    </w:p>
    <w:p w:rsidR="00FE7D01" w:rsidRPr="00081EAF" w:rsidRDefault="00FE7D01" w:rsidP="00FE7D0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F57AB6">
        <w:rPr>
          <w:rFonts w:ascii="Times New Roman" w:eastAsia="Calibri" w:hAnsi="Times New Roman" w:cs="Calibri"/>
          <w:sz w:val="28"/>
          <w:szCs w:val="28"/>
        </w:rPr>
        <w:t>06.09</w:t>
      </w:r>
      <w:r>
        <w:rPr>
          <w:rFonts w:ascii="Times New Roman" w:eastAsia="Calibri" w:hAnsi="Times New Roman" w:cs="Calibri"/>
          <w:sz w:val="28"/>
          <w:szCs w:val="28"/>
        </w:rPr>
        <w:t>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FE7D01" w:rsidRPr="00081EAF" w:rsidRDefault="00FE7D01" w:rsidP="00FE7D0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E7D01" w:rsidRPr="00081EAF" w:rsidRDefault="00FE7D01" w:rsidP="00FE7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E7D01" w:rsidRPr="00081EAF" w:rsidRDefault="00FE7D01" w:rsidP="00FE7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E7D01" w:rsidRPr="00081EAF" w:rsidRDefault="00FE7D01" w:rsidP="00FE7D0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E7D01" w:rsidRDefault="00FE7D01" w:rsidP="00FE7D0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5C7FD5" w:rsidRPr="005C7FD5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забезпечення виконання Україною Конвенції про цивільно-правові аспекти міжнародного викрадення дітей</w:t>
      </w:r>
    </w:p>
    <w:p w:rsidR="00FE7D01" w:rsidRPr="00081EAF" w:rsidRDefault="00FE7D01" w:rsidP="00FE7D0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B3623E">
        <w:rPr>
          <w:rFonts w:ascii="Calibri" w:eastAsia="Times New Roman" w:hAnsi="Calibri" w:cs="Arial"/>
          <w:sz w:val="24"/>
          <w:szCs w:val="24"/>
          <w:lang w:eastAsia="ru-RU"/>
        </w:rPr>
        <w:t>1192</w:t>
      </w:r>
      <w:r w:rsidR="00F57AB6">
        <w:rPr>
          <w:rFonts w:ascii="Calibri" w:eastAsia="Times New Roman" w:hAnsi="Calibri" w:cs="Arial"/>
          <w:sz w:val="24"/>
          <w:szCs w:val="24"/>
          <w:lang w:eastAsia="ru-RU"/>
        </w:rPr>
        <w:t xml:space="preserve"> від 06.09</w:t>
      </w:r>
      <w:r>
        <w:rPr>
          <w:rFonts w:ascii="Calibri" w:eastAsia="Times New Roman" w:hAnsi="Calibri" w:cs="Arial"/>
          <w:sz w:val="24"/>
          <w:szCs w:val="24"/>
          <w:lang w:eastAsia="ru-RU"/>
        </w:rPr>
        <w:t>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FE7D01" w:rsidRDefault="00FE7D01" w:rsidP="00FE7D0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076AE6">
        <w:rPr>
          <w:rFonts w:ascii="Calibri" w:eastAsia="Calibri" w:hAnsi="Calibri" w:cs="Arial"/>
          <w:sz w:val="24"/>
          <w:szCs w:val="24"/>
        </w:rPr>
        <w:t>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076AE6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6C2848">
        <w:rPr>
          <w:rFonts w:ascii="Calibri" w:eastAsia="Calibri" w:hAnsi="Calibri" w:cs="Arial"/>
          <w:sz w:val="24"/>
          <w:szCs w:val="24"/>
        </w:rPr>
        <w:t xml:space="preserve">                                        </w:t>
      </w:r>
      <w:proofErr w:type="spellStart"/>
      <w:r w:rsidR="00426BCC">
        <w:rPr>
          <w:rFonts w:ascii="Calibri" w:eastAsia="Calibri" w:hAnsi="Calibri" w:cs="Arial"/>
          <w:sz w:val="24"/>
          <w:szCs w:val="24"/>
        </w:rPr>
        <w:t>Климпуш-Цинцадзе</w:t>
      </w:r>
      <w:proofErr w:type="spellEnd"/>
      <w:r w:rsidR="00426BCC">
        <w:rPr>
          <w:rFonts w:ascii="Calibri" w:eastAsia="Calibri" w:hAnsi="Calibri" w:cs="Arial"/>
          <w:sz w:val="24"/>
          <w:szCs w:val="24"/>
        </w:rPr>
        <w:t xml:space="preserve"> І.О., </w:t>
      </w:r>
      <w:r w:rsidR="006C2848">
        <w:rPr>
          <w:rFonts w:ascii="Calibri" w:eastAsia="Calibri" w:hAnsi="Calibri" w:cs="Arial"/>
          <w:sz w:val="24"/>
          <w:szCs w:val="24"/>
        </w:rPr>
        <w:t>Геращенко І.В. та інші</w:t>
      </w:r>
    </w:p>
    <w:p w:rsidR="00FE7D01" w:rsidRDefault="00FE7D01" w:rsidP="00FE7D0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6C2848" w:rsidRPr="006C2848">
        <w:rPr>
          <w:rFonts w:ascii="Calibri" w:eastAsia="Calibri" w:hAnsi="Calibri" w:cs="Arial"/>
          <w:sz w:val="24"/>
          <w:szCs w:val="24"/>
          <w:shd w:val="clear" w:color="auto" w:fill="FFFFFF"/>
        </w:rPr>
        <w:t>правоохоронної діяльності</w:t>
      </w:r>
    </w:p>
    <w:p w:rsidR="006C2848" w:rsidRPr="00081EAF" w:rsidRDefault="006C2848" w:rsidP="00FE7D0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E7D01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06 листопада 2019 року, протокол № 17).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E7D01" w:rsidRPr="00E225BC" w:rsidRDefault="00FE7D01" w:rsidP="00FE7D0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E7D01" w:rsidRPr="00E225BC" w:rsidRDefault="00FE7D01" w:rsidP="00FE7D0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</w:p>
    <w:p w:rsidR="00FE7D01" w:rsidRDefault="00FE7D01" w:rsidP="00FE7D0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E7D01" w:rsidRDefault="00FE7D01" w:rsidP="00FE7D0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E7D01" w:rsidRPr="00081EAF" w:rsidRDefault="00FE7D01" w:rsidP="00FE7D0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FE7D01" w:rsidRPr="00081EAF" w:rsidRDefault="00FE7D01" w:rsidP="00FE7D0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E7D01" w:rsidRPr="00081EAF" w:rsidRDefault="00FE7D01" w:rsidP="00FE7D01">
      <w:pPr>
        <w:spacing w:line="252" w:lineRule="auto"/>
      </w:pPr>
    </w:p>
    <w:p w:rsidR="00FE7D01" w:rsidRPr="00081EAF" w:rsidRDefault="00FE7D01" w:rsidP="00FE7D01">
      <w:pPr>
        <w:spacing w:line="252" w:lineRule="auto"/>
      </w:pPr>
    </w:p>
    <w:p w:rsidR="00FE7D01" w:rsidRPr="00081EAF" w:rsidRDefault="00FE7D01" w:rsidP="00FE7D01">
      <w:pPr>
        <w:spacing w:line="252" w:lineRule="auto"/>
      </w:pPr>
    </w:p>
    <w:p w:rsidR="00FE7D01" w:rsidRDefault="00FE7D01" w:rsidP="00FE7D01"/>
    <w:p w:rsidR="00FE7D01" w:rsidRDefault="00FE7D01" w:rsidP="00FE7D01"/>
    <w:p w:rsidR="00FE7D01" w:rsidRDefault="00FE7D01" w:rsidP="00FE7D01"/>
    <w:p w:rsidR="00FE7D01" w:rsidRDefault="00FE7D01" w:rsidP="00FE7D01"/>
    <w:p w:rsidR="00FE7D01" w:rsidRDefault="00FE7D01" w:rsidP="00FE7D01"/>
    <w:p w:rsidR="00FE7D01" w:rsidRDefault="00FE7D01" w:rsidP="00FE7D01"/>
    <w:p w:rsidR="00FE7D01" w:rsidRDefault="00FE7D01" w:rsidP="00FE7D01"/>
    <w:p w:rsidR="00FE7D01" w:rsidRDefault="00FE7D01" w:rsidP="00FE7D01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D62"/>
    <w:rsid w:val="00076AE6"/>
    <w:rsid w:val="00426BCC"/>
    <w:rsid w:val="005C7FD5"/>
    <w:rsid w:val="006C2848"/>
    <w:rsid w:val="007D6D62"/>
    <w:rsid w:val="00917E0D"/>
    <w:rsid w:val="00AB2240"/>
    <w:rsid w:val="00B3623E"/>
    <w:rsid w:val="00E061ED"/>
    <w:rsid w:val="00F57AB6"/>
    <w:rsid w:val="00FD139F"/>
    <w:rsid w:val="00FE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2F7D0"/>
  <w15:chartTrackingRefBased/>
  <w15:docId w15:val="{4F850334-77DE-44F0-9AA5-2A594C33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2019-11-06T15:55:00Z</dcterms:created>
  <dcterms:modified xsi:type="dcterms:W3CDTF">2019-11-11T07:51:00Z</dcterms:modified>
</cp:coreProperties>
</file>