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938" w:rsidRPr="002C16D8" w:rsidRDefault="00976938" w:rsidP="003C7E8D">
      <w:pPr>
        <w:spacing w:after="0" w:line="240" w:lineRule="auto"/>
        <w:ind w:left="5103"/>
        <w:jc w:val="both"/>
        <w:rPr>
          <w:rFonts w:eastAsia="Times New Roman" w:cs="Times New Roman"/>
          <w:sz w:val="26"/>
          <w:szCs w:val="26"/>
          <w:lang w:val="uk-UA" w:eastAsia="ru-RU"/>
        </w:rPr>
      </w:pPr>
      <w:bookmarkStart w:id="0" w:name="_GoBack"/>
      <w:r w:rsidRPr="002C16D8">
        <w:rPr>
          <w:rFonts w:eastAsia="Times New Roman" w:cs="Times New Roman"/>
          <w:sz w:val="26"/>
          <w:szCs w:val="26"/>
          <w:lang w:val="uk-UA" w:eastAsia="ru-RU"/>
        </w:rPr>
        <w:t>До реєстр.</w:t>
      </w:r>
      <w:r w:rsidR="002C16D8" w:rsidRPr="002C16D8">
        <w:rPr>
          <w:rFonts w:eastAsia="Times New Roman" w:cs="Times New Roman"/>
          <w:sz w:val="26"/>
          <w:szCs w:val="26"/>
          <w:lang w:val="uk-UA" w:eastAsia="ru-RU"/>
        </w:rPr>
        <w:t xml:space="preserve"> </w:t>
      </w:r>
      <w:r w:rsidRPr="002C16D8">
        <w:rPr>
          <w:rFonts w:eastAsia="Times New Roman" w:cs="Times New Roman"/>
          <w:sz w:val="26"/>
          <w:szCs w:val="26"/>
          <w:lang w:eastAsia="ru-RU"/>
        </w:rPr>
        <w:t>№</w:t>
      </w:r>
      <w:r w:rsidRPr="002C16D8">
        <w:rPr>
          <w:rFonts w:eastAsia="Times New Roman" w:cs="Times New Roman"/>
          <w:sz w:val="26"/>
          <w:szCs w:val="26"/>
          <w:lang w:val="uk-UA" w:eastAsia="ru-RU"/>
        </w:rPr>
        <w:t xml:space="preserve"> </w:t>
      </w:r>
      <w:r w:rsidRPr="002C16D8">
        <w:rPr>
          <w:sz w:val="26"/>
          <w:szCs w:val="26"/>
          <w:lang w:val="uk-UA"/>
        </w:rPr>
        <w:t>5607</w:t>
      </w:r>
      <w:r w:rsidR="002C16D8" w:rsidRPr="002C16D8">
        <w:rPr>
          <w:sz w:val="26"/>
          <w:szCs w:val="26"/>
          <w:lang w:val="uk-UA"/>
        </w:rPr>
        <w:t xml:space="preserve"> </w:t>
      </w:r>
      <w:r w:rsidRPr="002C16D8">
        <w:rPr>
          <w:sz w:val="26"/>
          <w:szCs w:val="26"/>
          <w:lang w:val="uk-UA"/>
        </w:rPr>
        <w:t xml:space="preserve">від </w:t>
      </w:r>
      <w:r w:rsidRPr="002C16D8">
        <w:rPr>
          <w:sz w:val="26"/>
          <w:szCs w:val="26"/>
          <w:lang w:val="uk-UA"/>
        </w:rPr>
        <w:t>26.12.2016р.</w:t>
      </w:r>
      <w:r w:rsidRPr="002C16D8">
        <w:rPr>
          <w:sz w:val="26"/>
          <w:szCs w:val="26"/>
          <w:lang w:val="uk-UA"/>
        </w:rPr>
        <w:t xml:space="preserve">, внесений народними депутатами України </w:t>
      </w:r>
      <w:r w:rsidRPr="002C16D8">
        <w:rPr>
          <w:sz w:val="26"/>
          <w:szCs w:val="26"/>
          <w:lang w:val="uk-UA"/>
        </w:rPr>
        <w:t xml:space="preserve">П. </w:t>
      </w:r>
      <w:proofErr w:type="spellStart"/>
      <w:r w:rsidRPr="002C16D8">
        <w:rPr>
          <w:sz w:val="26"/>
          <w:szCs w:val="26"/>
          <w:lang w:val="uk-UA"/>
        </w:rPr>
        <w:t>Різаненком</w:t>
      </w:r>
      <w:proofErr w:type="spellEnd"/>
      <w:r w:rsidRPr="002C16D8">
        <w:rPr>
          <w:sz w:val="26"/>
          <w:szCs w:val="26"/>
          <w:lang w:val="uk-UA"/>
        </w:rPr>
        <w:t xml:space="preserve">, А. </w:t>
      </w:r>
      <w:proofErr w:type="spellStart"/>
      <w:r w:rsidRPr="002C16D8">
        <w:rPr>
          <w:sz w:val="26"/>
          <w:szCs w:val="26"/>
          <w:lang w:val="uk-UA"/>
        </w:rPr>
        <w:t>Шиньковичем</w:t>
      </w:r>
      <w:proofErr w:type="spellEnd"/>
    </w:p>
    <w:bookmarkEnd w:id="0"/>
    <w:p w:rsidR="00976938" w:rsidRDefault="00976938" w:rsidP="00976938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976938" w:rsidRDefault="00976938" w:rsidP="00976938">
      <w:pPr>
        <w:autoSpaceDE w:val="0"/>
        <w:autoSpaceDN w:val="0"/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976938" w:rsidRDefault="00976938" w:rsidP="00976938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976938" w:rsidRDefault="00976938" w:rsidP="00976938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2C16D8" w:rsidRDefault="002C16D8" w:rsidP="00976938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976938" w:rsidRDefault="00976938" w:rsidP="00976938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976938" w:rsidRDefault="00976938" w:rsidP="00976938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976938" w:rsidRDefault="00976938" w:rsidP="00976938">
      <w:pPr>
        <w:keepNext/>
        <w:keepLines/>
        <w:autoSpaceDE w:val="0"/>
        <w:autoSpaceDN w:val="0"/>
        <w:spacing w:before="240" w:after="0" w:line="240" w:lineRule="auto"/>
        <w:jc w:val="right"/>
        <w:outlineLvl w:val="0"/>
        <w:rPr>
          <w:rFonts w:eastAsiaTheme="majorEastAsia" w:cs="Times New Roman"/>
          <w:color w:val="000000" w:themeColor="text1"/>
          <w:szCs w:val="28"/>
          <w:lang w:val="uk-UA" w:eastAsia="ru-RU"/>
        </w:rPr>
      </w:pPr>
      <w:r>
        <w:rPr>
          <w:rFonts w:eastAsiaTheme="majorEastAsia" w:cs="Times New Roman"/>
          <w:color w:val="000000" w:themeColor="text1"/>
          <w:szCs w:val="28"/>
          <w:lang w:val="uk-UA" w:eastAsia="ru-RU"/>
        </w:rPr>
        <w:t>ВЕРХОВНА РАДА УКРАЇНИ</w:t>
      </w:r>
    </w:p>
    <w:p w:rsidR="00976938" w:rsidRDefault="00976938" w:rsidP="00976938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976938" w:rsidRDefault="00976938" w:rsidP="00976938">
      <w:pPr>
        <w:autoSpaceDE w:val="0"/>
        <w:autoSpaceDN w:val="0"/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976938" w:rsidRDefault="00976938" w:rsidP="0014719E">
      <w:pPr>
        <w:keepNext/>
        <w:keepLines/>
        <w:autoSpaceDE w:val="0"/>
        <w:autoSpaceDN w:val="0"/>
        <w:spacing w:after="0" w:line="240" w:lineRule="auto"/>
        <w:ind w:firstLine="708"/>
        <w:jc w:val="both"/>
        <w:outlineLvl w:val="2"/>
        <w:rPr>
          <w:bCs/>
          <w:szCs w:val="28"/>
          <w:lang w:val="uk-UA"/>
        </w:rPr>
      </w:pPr>
      <w:r>
        <w:rPr>
          <w:rFonts w:eastAsiaTheme="majorEastAsia" w:cs="Times New Roman"/>
          <w:color w:val="000000" w:themeColor="text1"/>
          <w:szCs w:val="28"/>
          <w:lang w:val="uk-UA" w:eastAsia="ru-RU"/>
        </w:rPr>
        <w:t xml:space="preserve">Комітет на своєму засіданні </w:t>
      </w:r>
      <w:r>
        <w:rPr>
          <w:rFonts w:cs="Times New Roman"/>
          <w:color w:val="000000" w:themeColor="text1"/>
          <w:szCs w:val="28"/>
          <w:lang w:val="uk-UA"/>
        </w:rPr>
        <w:t xml:space="preserve">8 </w:t>
      </w:r>
      <w:r>
        <w:rPr>
          <w:rFonts w:cs="Times New Roman"/>
          <w:color w:val="000000" w:themeColor="text1"/>
          <w:szCs w:val="28"/>
          <w:lang w:val="uk-UA"/>
        </w:rPr>
        <w:t>лютого 2017 року (протокол №60</w:t>
      </w:r>
      <w:r>
        <w:rPr>
          <w:rFonts w:cs="Times New Roman"/>
          <w:color w:val="000000" w:themeColor="text1"/>
          <w:szCs w:val="28"/>
          <w:lang w:val="uk-UA"/>
        </w:rPr>
        <w:t xml:space="preserve">) </w:t>
      </w:r>
      <w:r>
        <w:rPr>
          <w:rFonts w:eastAsiaTheme="majorEastAsia" w:cs="Times New Roman"/>
          <w:color w:val="000000" w:themeColor="text1"/>
          <w:szCs w:val="28"/>
          <w:lang w:val="uk-UA" w:eastAsia="ru-RU"/>
        </w:rPr>
        <w:t>розглянув</w:t>
      </w:r>
      <w:r>
        <w:rPr>
          <w:bCs/>
          <w:szCs w:val="28"/>
          <w:lang w:val="uk-UA" w:eastAsia="uk-UA"/>
        </w:rPr>
        <w:t xml:space="preserve"> </w:t>
      </w:r>
      <w:r w:rsidRPr="00E67BC7">
        <w:rPr>
          <w:rFonts w:eastAsia="Times New Roman"/>
          <w:lang w:val="uk-UA" w:eastAsia="ru-RU"/>
        </w:rPr>
        <w:t xml:space="preserve">проект </w:t>
      </w:r>
      <w:r w:rsidRPr="00E67BC7">
        <w:rPr>
          <w:lang w:val="uk-UA"/>
        </w:rPr>
        <w:t xml:space="preserve">Закону України «Про внесення змін до статті 48 Закону України «Про телебачення і радіомовлення» щодо строку зберігання передач», реєстр. № 5607 від 26.12.2016р., внесений народними депутатами України П. </w:t>
      </w:r>
      <w:proofErr w:type="spellStart"/>
      <w:r w:rsidRPr="00E67BC7">
        <w:rPr>
          <w:lang w:val="uk-UA"/>
        </w:rPr>
        <w:t>Різаненком</w:t>
      </w:r>
      <w:proofErr w:type="spellEnd"/>
      <w:r w:rsidRPr="00E67BC7">
        <w:rPr>
          <w:lang w:val="uk-UA"/>
        </w:rPr>
        <w:t xml:space="preserve">, </w:t>
      </w:r>
      <w:r>
        <w:rPr>
          <w:lang w:val="uk-UA"/>
        </w:rPr>
        <w:t xml:space="preserve">                    </w:t>
      </w:r>
      <w:r w:rsidRPr="00E67BC7">
        <w:rPr>
          <w:lang w:val="uk-UA"/>
        </w:rPr>
        <w:t xml:space="preserve">А. </w:t>
      </w:r>
      <w:proofErr w:type="spellStart"/>
      <w:r w:rsidRPr="00E67BC7">
        <w:rPr>
          <w:lang w:val="uk-UA"/>
        </w:rPr>
        <w:t>Шиньковичем</w:t>
      </w:r>
      <w:proofErr w:type="spellEnd"/>
      <w:r>
        <w:rPr>
          <w:bCs/>
          <w:szCs w:val="28"/>
          <w:lang w:val="uk-UA"/>
        </w:rPr>
        <w:t xml:space="preserve">. </w:t>
      </w:r>
    </w:p>
    <w:p w:rsidR="00976938" w:rsidRDefault="00976938" w:rsidP="0014719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cs="Times New Roman"/>
          <w:szCs w:val="28"/>
          <w:lang w:val="uk-UA"/>
        </w:rPr>
      </w:pPr>
      <w:r w:rsidRPr="00976938">
        <w:rPr>
          <w:rFonts w:eastAsiaTheme="majorEastAsia" w:cs="Times New Roman"/>
          <w:color w:val="000000" w:themeColor="text1"/>
          <w:szCs w:val="28"/>
          <w:lang w:val="uk-UA" w:eastAsia="ru-RU"/>
        </w:rPr>
        <w:t xml:space="preserve">Метою законопроекту є </w:t>
      </w:r>
      <w:r w:rsidRPr="00976938">
        <w:rPr>
          <w:rFonts w:cs="Times New Roman"/>
          <w:szCs w:val="28"/>
          <w:lang w:val="uk-UA"/>
        </w:rPr>
        <w:t xml:space="preserve">забезпечення конституційних прав громадян України на спростування, у судовому порядку, поширеної відносно них недостовірної інформації, забезпечення збереження доказів поширення такої інформації для використання їх у судовому процесі. </w:t>
      </w:r>
    </w:p>
    <w:p w:rsidR="00976938" w:rsidRPr="0008461D" w:rsidRDefault="00976938" w:rsidP="0008461D">
      <w:pPr>
        <w:autoSpaceDE w:val="0"/>
        <w:autoSpaceDN w:val="0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t xml:space="preserve">Головне науково-експертне управління Апарату Верховної Ради України </w:t>
      </w:r>
      <w:r>
        <w:rPr>
          <w:rFonts w:eastAsia="Times New Roman" w:cs="Times New Roman"/>
          <w:color w:val="000000"/>
          <w:szCs w:val="28"/>
          <w:lang w:val="uk-UA" w:eastAsia="ru-RU"/>
        </w:rPr>
        <w:t>не заперечує щодо зазначеної</w:t>
      </w:r>
      <w:r w:rsidRPr="00976938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val="uk-UA" w:eastAsia="ru-RU"/>
        </w:rPr>
        <w:t>ініціативи</w:t>
      </w:r>
      <w:r>
        <w:rPr>
          <w:rFonts w:eastAsia="Times New Roman" w:cs="Times New Roman"/>
          <w:color w:val="000000"/>
          <w:szCs w:val="28"/>
          <w:lang w:val="uk-UA" w:eastAsia="ru-RU"/>
        </w:rPr>
        <w:t xml:space="preserve">, в той же час </w:t>
      </w:r>
      <w:r w:rsidR="0008461D" w:rsidRPr="0008461D">
        <w:rPr>
          <w:rFonts w:cs="Times New Roman"/>
          <w:szCs w:val="28"/>
          <w:lang w:val="uk-UA"/>
        </w:rPr>
        <w:t>висловлює зауваже</w:t>
      </w:r>
      <w:r w:rsidR="0008461D" w:rsidRPr="0008461D">
        <w:rPr>
          <w:szCs w:val="28"/>
          <w:lang w:val="uk-UA"/>
        </w:rPr>
        <w:t>ння до поданого законопроекту</w:t>
      </w:r>
      <w:r w:rsidRPr="0008461D">
        <w:rPr>
          <w:rFonts w:eastAsia="Times New Roman" w:cs="Times New Roman"/>
          <w:color w:val="000000"/>
          <w:szCs w:val="28"/>
          <w:lang w:val="uk-UA" w:eastAsia="ru-RU"/>
        </w:rPr>
        <w:t>.</w:t>
      </w:r>
    </w:p>
    <w:p w:rsidR="00976938" w:rsidRPr="00841404" w:rsidRDefault="00976938" w:rsidP="0014719E">
      <w:pPr>
        <w:keepNext/>
        <w:keepLines/>
        <w:autoSpaceDE w:val="0"/>
        <w:autoSpaceDN w:val="0"/>
        <w:spacing w:after="0" w:line="240" w:lineRule="auto"/>
        <w:ind w:firstLine="708"/>
        <w:jc w:val="both"/>
        <w:outlineLvl w:val="2"/>
        <w:rPr>
          <w:bCs/>
          <w:szCs w:val="28"/>
          <w:lang w:val="uk-UA"/>
        </w:rPr>
      </w:pPr>
      <w:r w:rsidRPr="0008461D">
        <w:rPr>
          <w:rFonts w:eastAsia="Times New Roman" w:cs="Times New Roman"/>
          <w:color w:val="000000"/>
          <w:szCs w:val="28"/>
          <w:lang w:val="uk-UA" w:eastAsia="ru-RU"/>
        </w:rPr>
        <w:t xml:space="preserve">Враховуючи це, </w:t>
      </w:r>
      <w:r w:rsidRPr="0008461D">
        <w:rPr>
          <w:rFonts w:eastAsia="Times New Roman" w:cs="Times New Roman"/>
          <w:szCs w:val="28"/>
          <w:lang w:val="uk-UA" w:eastAsia="ru-RU"/>
        </w:rPr>
        <w:t>Комітет ухвалив рішення рекомендувати</w:t>
      </w:r>
      <w:r w:rsidRPr="00841404">
        <w:rPr>
          <w:rFonts w:eastAsia="Times New Roman" w:cs="Times New Roman"/>
          <w:szCs w:val="28"/>
          <w:lang w:val="uk-UA" w:eastAsia="ru-RU"/>
        </w:rPr>
        <w:t xml:space="preserve"> Верховній Раді України </w:t>
      </w:r>
      <w:r w:rsidRPr="00841404">
        <w:rPr>
          <w:rFonts w:eastAsia="Times New Roman"/>
          <w:lang w:val="uk-UA" w:eastAsia="ru-RU"/>
        </w:rPr>
        <w:t xml:space="preserve">проект </w:t>
      </w:r>
      <w:r w:rsidRPr="00841404">
        <w:rPr>
          <w:lang w:val="uk-UA"/>
        </w:rPr>
        <w:t xml:space="preserve">Закону України «Про внесення змін до статті 48 Закону України «Про телебачення і радіомовлення» щодо строку зберігання передач», реєстр. </w:t>
      </w:r>
      <w:r w:rsidR="002E34AE">
        <w:rPr>
          <w:lang w:val="uk-UA"/>
        </w:rPr>
        <w:t xml:space="preserve">           </w:t>
      </w:r>
      <w:r w:rsidRPr="00841404">
        <w:rPr>
          <w:lang w:val="uk-UA"/>
        </w:rPr>
        <w:t xml:space="preserve">№ 5607 від 26.12.2016р., внесений народними депутатами України П. </w:t>
      </w:r>
      <w:proofErr w:type="spellStart"/>
      <w:r w:rsidRPr="00841404">
        <w:rPr>
          <w:lang w:val="uk-UA"/>
        </w:rPr>
        <w:t>Різаненком</w:t>
      </w:r>
      <w:proofErr w:type="spellEnd"/>
      <w:r w:rsidRPr="00841404">
        <w:rPr>
          <w:lang w:val="uk-UA"/>
        </w:rPr>
        <w:t xml:space="preserve">, А. </w:t>
      </w:r>
      <w:proofErr w:type="spellStart"/>
      <w:r w:rsidRPr="00841404">
        <w:rPr>
          <w:lang w:val="uk-UA"/>
        </w:rPr>
        <w:t>Шиньковичем</w:t>
      </w:r>
      <w:proofErr w:type="spellEnd"/>
      <w:r w:rsidR="0014719E" w:rsidRPr="00841404">
        <w:rPr>
          <w:bCs/>
          <w:szCs w:val="28"/>
          <w:lang w:val="uk-UA"/>
        </w:rPr>
        <w:t xml:space="preserve"> </w:t>
      </w:r>
      <w:r w:rsidR="0014719E" w:rsidRPr="00841404">
        <w:rPr>
          <w:szCs w:val="28"/>
          <w:lang w:val="uk-UA"/>
        </w:rPr>
        <w:t>прийняти його за основу</w:t>
      </w:r>
      <w:r w:rsidR="0014719E" w:rsidRPr="00841404">
        <w:rPr>
          <w:szCs w:val="28"/>
          <w:lang w:val="uk-UA"/>
        </w:rPr>
        <w:t>.</w:t>
      </w:r>
    </w:p>
    <w:p w:rsidR="00976938" w:rsidRPr="00841404" w:rsidRDefault="00976938" w:rsidP="0014719E">
      <w:pPr>
        <w:autoSpaceDE w:val="0"/>
        <w:autoSpaceDN w:val="0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841404">
        <w:rPr>
          <w:rFonts w:eastAsia="Times New Roman" w:cs="Times New Roman"/>
          <w:szCs w:val="28"/>
          <w:lang w:val="uk-UA" w:eastAsia="ru-RU"/>
        </w:rPr>
        <w:t xml:space="preserve">Доповідачем з цього питання на засіданні Верховної Ради України визначено Голову Комітету Верховної Ради України з питань свободи слова та інформаційної політики </w:t>
      </w:r>
      <w:proofErr w:type="spellStart"/>
      <w:r w:rsidRPr="00841404">
        <w:rPr>
          <w:rFonts w:eastAsia="Times New Roman" w:cs="Times New Roman"/>
          <w:szCs w:val="28"/>
          <w:lang w:val="uk-UA" w:eastAsia="ru-RU"/>
        </w:rPr>
        <w:t>Сюмар</w:t>
      </w:r>
      <w:proofErr w:type="spellEnd"/>
      <w:r w:rsidRPr="00841404">
        <w:rPr>
          <w:rFonts w:eastAsia="Times New Roman" w:cs="Times New Roman"/>
          <w:szCs w:val="28"/>
          <w:lang w:val="uk-UA" w:eastAsia="ru-RU"/>
        </w:rPr>
        <w:t xml:space="preserve"> Вікторію Петрівну.</w:t>
      </w:r>
    </w:p>
    <w:p w:rsidR="00976938" w:rsidRPr="00841404" w:rsidRDefault="00976938" w:rsidP="0014719E">
      <w:pPr>
        <w:autoSpaceDE w:val="0"/>
        <w:autoSpaceDN w:val="0"/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976938" w:rsidRPr="00841404" w:rsidRDefault="00976938" w:rsidP="0014719E">
      <w:pPr>
        <w:autoSpaceDE w:val="0"/>
        <w:autoSpaceDN w:val="0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841404">
        <w:rPr>
          <w:rFonts w:eastAsia="Times New Roman" w:cs="Times New Roman"/>
          <w:szCs w:val="28"/>
          <w:lang w:val="uk-UA" w:eastAsia="ru-RU"/>
        </w:rPr>
        <w:t>Додатки:</w:t>
      </w:r>
      <w:r w:rsidRPr="00841404">
        <w:rPr>
          <w:rFonts w:eastAsia="Times New Roman" w:cs="Times New Roman"/>
          <w:szCs w:val="28"/>
          <w:lang w:val="uk-UA" w:eastAsia="ru-RU"/>
        </w:rPr>
        <w:tab/>
        <w:t>1</w:t>
      </w:r>
      <w:r w:rsidRPr="00841404">
        <w:rPr>
          <w:rFonts w:eastAsia="Times New Roman" w:cs="Times New Roman"/>
          <w:color w:val="000000"/>
          <w:szCs w:val="28"/>
          <w:lang w:val="uk-UA" w:eastAsia="ru-RU"/>
        </w:rPr>
        <w:t xml:space="preserve">. Проект Постанови </w:t>
      </w:r>
      <w:r w:rsidRPr="00841404">
        <w:rPr>
          <w:rFonts w:eastAsia="Times New Roman" w:cs="Times New Roman"/>
          <w:szCs w:val="28"/>
          <w:lang w:val="uk-UA" w:eastAsia="ru-RU"/>
        </w:rPr>
        <w:t>Верховної Ради України</w:t>
      </w:r>
      <w:r w:rsidRPr="00841404">
        <w:rPr>
          <w:rFonts w:eastAsia="Times New Roman" w:cs="Times New Roman"/>
          <w:color w:val="000000"/>
          <w:szCs w:val="28"/>
          <w:lang w:val="uk-UA" w:eastAsia="ru-RU"/>
        </w:rPr>
        <w:t xml:space="preserve"> на 1 </w:t>
      </w:r>
      <w:proofErr w:type="spellStart"/>
      <w:r w:rsidRPr="00841404">
        <w:rPr>
          <w:rFonts w:eastAsia="Times New Roman" w:cs="Times New Roman"/>
          <w:color w:val="000000"/>
          <w:szCs w:val="28"/>
          <w:lang w:val="uk-UA" w:eastAsia="ru-RU"/>
        </w:rPr>
        <w:t>арк</w:t>
      </w:r>
      <w:proofErr w:type="spellEnd"/>
      <w:r w:rsidRPr="00841404">
        <w:rPr>
          <w:rFonts w:eastAsia="Times New Roman" w:cs="Times New Roman"/>
          <w:color w:val="000000"/>
          <w:szCs w:val="28"/>
          <w:lang w:val="uk-UA" w:eastAsia="ru-RU"/>
        </w:rPr>
        <w:t>;</w:t>
      </w:r>
    </w:p>
    <w:p w:rsidR="00976938" w:rsidRPr="00841404" w:rsidRDefault="00976938" w:rsidP="0014719E">
      <w:pPr>
        <w:autoSpaceDE w:val="0"/>
        <w:autoSpaceDN w:val="0"/>
        <w:spacing w:after="0" w:line="240" w:lineRule="auto"/>
        <w:ind w:left="213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841404">
        <w:rPr>
          <w:rFonts w:eastAsia="Times New Roman" w:cs="Times New Roman"/>
          <w:color w:val="000000"/>
          <w:szCs w:val="28"/>
          <w:lang w:val="uk-UA" w:eastAsia="ru-RU"/>
        </w:rPr>
        <w:t xml:space="preserve">2. Висновок Головного науково-експертного управління Апарату Верховної Ради України на </w:t>
      </w:r>
      <w:r w:rsidR="00841404">
        <w:rPr>
          <w:rFonts w:eastAsia="Times New Roman" w:cs="Times New Roman"/>
          <w:color w:val="000000"/>
          <w:szCs w:val="28"/>
          <w:lang w:val="uk-UA" w:eastAsia="ru-RU"/>
        </w:rPr>
        <w:t>1</w:t>
      </w:r>
      <w:r w:rsidRPr="00841404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proofErr w:type="spellStart"/>
      <w:r w:rsidRPr="00841404">
        <w:rPr>
          <w:rFonts w:eastAsia="Times New Roman" w:cs="Times New Roman"/>
          <w:color w:val="000000"/>
          <w:szCs w:val="28"/>
          <w:lang w:val="uk-UA" w:eastAsia="ru-RU"/>
        </w:rPr>
        <w:t>арк</w:t>
      </w:r>
      <w:proofErr w:type="spellEnd"/>
      <w:r w:rsidRPr="00841404">
        <w:rPr>
          <w:rFonts w:eastAsia="Times New Roman" w:cs="Times New Roman"/>
          <w:color w:val="000000"/>
          <w:szCs w:val="28"/>
          <w:lang w:val="uk-UA" w:eastAsia="ru-RU"/>
        </w:rPr>
        <w:t>.</w:t>
      </w:r>
    </w:p>
    <w:p w:rsidR="00976938" w:rsidRPr="00841404" w:rsidRDefault="00976938" w:rsidP="0014719E">
      <w:pPr>
        <w:autoSpaceDE w:val="0"/>
        <w:autoSpaceDN w:val="0"/>
        <w:spacing w:after="0" w:line="240" w:lineRule="auto"/>
        <w:jc w:val="both"/>
        <w:rPr>
          <w:rFonts w:eastAsia="Times New Roman" w:cs="Times New Roman"/>
          <w:b/>
          <w:bCs/>
          <w:szCs w:val="28"/>
          <w:lang w:val="uk-UA" w:eastAsia="ru-RU"/>
        </w:rPr>
      </w:pPr>
    </w:p>
    <w:p w:rsidR="00976938" w:rsidRDefault="00976938" w:rsidP="00976938">
      <w:pPr>
        <w:autoSpaceDE w:val="0"/>
        <w:autoSpaceDN w:val="0"/>
        <w:spacing w:after="0" w:line="240" w:lineRule="auto"/>
        <w:jc w:val="both"/>
        <w:rPr>
          <w:rFonts w:eastAsia="Times New Roman" w:cs="Times New Roman"/>
          <w:b/>
          <w:bCs/>
          <w:szCs w:val="28"/>
          <w:lang w:val="uk-UA" w:eastAsia="ru-RU"/>
        </w:rPr>
      </w:pPr>
    </w:p>
    <w:p w:rsidR="00976938" w:rsidRDefault="00976938" w:rsidP="00976938">
      <w:pPr>
        <w:autoSpaceDE w:val="0"/>
        <w:autoSpaceDN w:val="0"/>
        <w:spacing w:after="0" w:line="240" w:lineRule="auto"/>
        <w:jc w:val="both"/>
        <w:rPr>
          <w:rFonts w:eastAsia="Times New Roman" w:cs="Times New Roman"/>
          <w:b/>
          <w:bCs/>
          <w:szCs w:val="28"/>
          <w:lang w:val="uk-UA" w:eastAsia="ru-RU"/>
        </w:rPr>
      </w:pPr>
    </w:p>
    <w:p w:rsidR="00976938" w:rsidRDefault="00976938" w:rsidP="00976938">
      <w:pPr>
        <w:autoSpaceDE w:val="0"/>
        <w:autoSpaceDN w:val="0"/>
        <w:spacing w:after="0" w:line="240" w:lineRule="auto"/>
        <w:ind w:firstLine="540"/>
        <w:rPr>
          <w:rFonts w:eastAsia="Times New Roman" w:cs="Times New Roman"/>
          <w:sz w:val="20"/>
          <w:szCs w:val="20"/>
          <w:lang w:val="uk-UA" w:eastAsia="ru-RU"/>
        </w:rPr>
      </w:pPr>
      <w:r>
        <w:rPr>
          <w:rFonts w:eastAsia="Times New Roman" w:cs="Times New Roman"/>
          <w:b/>
          <w:bCs/>
          <w:szCs w:val="28"/>
          <w:lang w:val="uk-UA" w:eastAsia="ru-RU"/>
        </w:rPr>
        <w:t>Голова Комітету</w:t>
      </w:r>
      <w:r>
        <w:rPr>
          <w:rFonts w:eastAsia="Times New Roman" w:cs="Times New Roman"/>
          <w:b/>
          <w:bCs/>
          <w:szCs w:val="28"/>
          <w:lang w:val="uk-UA" w:eastAsia="ru-RU"/>
        </w:rPr>
        <w:tab/>
      </w:r>
      <w:r>
        <w:rPr>
          <w:rFonts w:eastAsia="Times New Roman" w:cs="Times New Roman"/>
          <w:b/>
          <w:bCs/>
          <w:szCs w:val="28"/>
          <w:lang w:val="uk-UA" w:eastAsia="ru-RU"/>
        </w:rPr>
        <w:tab/>
      </w:r>
      <w:r>
        <w:rPr>
          <w:rFonts w:eastAsia="Times New Roman" w:cs="Times New Roman"/>
          <w:b/>
          <w:bCs/>
          <w:szCs w:val="28"/>
          <w:lang w:val="uk-UA" w:eastAsia="ru-RU"/>
        </w:rPr>
        <w:tab/>
      </w:r>
      <w:r>
        <w:rPr>
          <w:rFonts w:eastAsia="Times New Roman" w:cs="Times New Roman"/>
          <w:b/>
          <w:bCs/>
          <w:szCs w:val="28"/>
          <w:lang w:val="uk-UA" w:eastAsia="ru-RU"/>
        </w:rPr>
        <w:tab/>
      </w:r>
      <w:r>
        <w:rPr>
          <w:rFonts w:eastAsia="Times New Roman" w:cs="Times New Roman"/>
          <w:b/>
          <w:bCs/>
          <w:szCs w:val="28"/>
          <w:lang w:val="uk-UA" w:eastAsia="ru-RU"/>
        </w:rPr>
        <w:tab/>
        <w:t>Вікторія СЮМАР</w:t>
      </w:r>
    </w:p>
    <w:p w:rsidR="00976938" w:rsidRDefault="00976938" w:rsidP="00976938">
      <w:pPr>
        <w:autoSpaceDE w:val="0"/>
        <w:autoSpaceDN w:val="0"/>
        <w:spacing w:after="0" w:line="240" w:lineRule="auto"/>
        <w:rPr>
          <w:rFonts w:eastAsia="Times New Roman" w:cs="Times New Roman"/>
          <w:sz w:val="20"/>
          <w:szCs w:val="20"/>
          <w:lang w:val="uk-UA" w:eastAsia="ru-RU"/>
        </w:rPr>
      </w:pPr>
    </w:p>
    <w:p w:rsidR="00976938" w:rsidRDefault="00976938" w:rsidP="00976938">
      <w:pPr>
        <w:spacing w:after="0" w:line="240" w:lineRule="auto"/>
      </w:pP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495"/>
    <w:rsid w:val="0008461D"/>
    <w:rsid w:val="0014719E"/>
    <w:rsid w:val="001C3495"/>
    <w:rsid w:val="002C16D8"/>
    <w:rsid w:val="002E34AE"/>
    <w:rsid w:val="003C7E8D"/>
    <w:rsid w:val="005204CF"/>
    <w:rsid w:val="00841404"/>
    <w:rsid w:val="0097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7BF70"/>
  <w15:chartTrackingRefBased/>
  <w15:docId w15:val="{2A95AD06-DBB0-4C81-A1C2-1EE25187F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938"/>
    <w:pPr>
      <w:spacing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style"/>
    <w:uiPriority w:val="99"/>
    <w:rsid w:val="00976938"/>
  </w:style>
  <w:style w:type="paragraph" w:styleId="a3">
    <w:name w:val="Balloon Text"/>
    <w:basedOn w:val="a"/>
    <w:link w:val="a4"/>
    <w:uiPriority w:val="99"/>
    <w:semiHidden/>
    <w:unhideWhenUsed/>
    <w:rsid w:val="00084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8461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5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1036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Андріївна Глиняна</dc:creator>
  <cp:keywords/>
  <dc:description/>
  <cp:lastModifiedBy>Яна Андріївна Глиняна</cp:lastModifiedBy>
  <cp:revision>6</cp:revision>
  <cp:lastPrinted>2017-02-08T15:47:00Z</cp:lastPrinted>
  <dcterms:created xsi:type="dcterms:W3CDTF">2017-02-08T14:42:00Z</dcterms:created>
  <dcterms:modified xsi:type="dcterms:W3CDTF">2017-02-08T15:49:00Z</dcterms:modified>
</cp:coreProperties>
</file>