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BFF" w:rsidRDefault="00317BFF" w:rsidP="00317BFF"/>
    <w:p w:rsidR="00317BFF" w:rsidRDefault="00317BFF" w:rsidP="00317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17BFF" w:rsidRDefault="00317BFF" w:rsidP="00317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17BFF" w:rsidRDefault="00317BFF" w:rsidP="00317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17BFF" w:rsidRDefault="00317BFF" w:rsidP="00317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17BFF" w:rsidRDefault="00317BFF" w:rsidP="00317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17BFF" w:rsidRDefault="00317BFF" w:rsidP="00317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17BFF" w:rsidRDefault="00317BFF" w:rsidP="00317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17BFF" w:rsidRDefault="00317BFF" w:rsidP="00317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17BFF" w:rsidRDefault="00317BFF" w:rsidP="00317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17BFF" w:rsidRDefault="00317BFF" w:rsidP="00317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17BFF" w:rsidRDefault="00317BFF" w:rsidP="00317B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317BFF" w:rsidRDefault="00317BFF" w:rsidP="00317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317BFF" w:rsidRDefault="00317BFF" w:rsidP="00317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317BFF" w:rsidRDefault="00317BFF" w:rsidP="00317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317BFF" w:rsidRDefault="00317BFF" w:rsidP="00317B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17BFF" w:rsidRDefault="00317BFF" w:rsidP="00317B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17BFF" w:rsidRDefault="00317BFF" w:rsidP="00317B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7BFF" w:rsidRDefault="00317BFF" w:rsidP="00317BFF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317BFF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Закону України «Про дорожній рух» щодо організації дорожнього руху для осіб, які рухаються в кріслах колісних.</w:t>
      </w:r>
    </w:p>
    <w:p w:rsidR="00317BFF" w:rsidRDefault="00317BFF" w:rsidP="00317BFF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17BFF" w:rsidRDefault="00317BFF" w:rsidP="00317BFF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17BFF" w:rsidRDefault="00317BFF" w:rsidP="00317BF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7486  від 15.01. 2018р.</w:t>
      </w:r>
    </w:p>
    <w:p w:rsidR="00317BFF" w:rsidRDefault="00317BFF" w:rsidP="00317BF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17BFF" w:rsidRDefault="00317BFF" w:rsidP="00317BF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17BFF" w:rsidRDefault="00317BFF" w:rsidP="00317BF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 Кабінет Міністрів України.</w:t>
      </w:r>
    </w:p>
    <w:p w:rsidR="00317BFF" w:rsidRDefault="00317BFF" w:rsidP="00317BF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17BFF" w:rsidRDefault="00317BFF" w:rsidP="00317BF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17BFF" w:rsidRDefault="00317BFF" w:rsidP="00317BF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транспорту.</w:t>
      </w:r>
    </w:p>
    <w:p w:rsidR="00317BFF" w:rsidRDefault="00317BFF" w:rsidP="00317BF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17BFF" w:rsidRDefault="00317BFF" w:rsidP="00317BF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17BFF" w:rsidRDefault="00317BFF" w:rsidP="00317BF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40B7D" w:rsidRDefault="00317BFF" w:rsidP="00840B7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840B7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від </w:t>
      </w:r>
      <w:r w:rsidR="00840B7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7 лютого 2018 року, протокол № 117</w:t>
      </w:r>
      <w:r w:rsidR="00840B7D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317BFF" w:rsidRDefault="00317BFF" w:rsidP="00317BF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317BFF" w:rsidRDefault="00317BFF" w:rsidP="00317BF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17BFF" w:rsidRDefault="00317BFF" w:rsidP="00317BF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17BFF" w:rsidRDefault="00317BFF" w:rsidP="00317BF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317BFF" w:rsidRDefault="00317BFF" w:rsidP="00317BF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317BFF" w:rsidRDefault="00317BFF" w:rsidP="00317B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17BFF" w:rsidRDefault="00317BFF" w:rsidP="00317B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sectPr w:rsidR="00317BFF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A2A" w:rsidRDefault="00941A2A" w:rsidP="00317BFF">
      <w:pPr>
        <w:spacing w:after="0" w:line="240" w:lineRule="auto"/>
      </w:pPr>
      <w:r>
        <w:separator/>
      </w:r>
    </w:p>
  </w:endnote>
  <w:endnote w:type="continuationSeparator" w:id="0">
    <w:p w:rsidR="00941A2A" w:rsidRDefault="00941A2A" w:rsidP="00317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A2A" w:rsidRDefault="00941A2A" w:rsidP="00317BFF">
      <w:pPr>
        <w:spacing w:after="0" w:line="240" w:lineRule="auto"/>
      </w:pPr>
      <w:r>
        <w:separator/>
      </w:r>
    </w:p>
  </w:footnote>
  <w:footnote w:type="continuationSeparator" w:id="0">
    <w:p w:rsidR="00941A2A" w:rsidRDefault="00941A2A" w:rsidP="00317B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C6A" w:rsidRPr="007C7C6A" w:rsidRDefault="00F135FF" w:rsidP="007C7C6A">
    <w:pPr>
      <w:pStyle w:val="a3"/>
      <w:ind w:firstLine="6663"/>
      <w:rPr>
        <w:rFonts w:ascii="Times New Roman" w:hAnsi="Times New Roman" w:cs="Times New Roman"/>
        <w:sz w:val="28"/>
        <w:szCs w:val="28"/>
      </w:rPr>
    </w:pPr>
    <w:r w:rsidRPr="007C7C6A">
      <w:rPr>
        <w:rFonts w:ascii="Times New Roman" w:hAnsi="Times New Roman" w:cs="Times New Roman"/>
        <w:sz w:val="28"/>
        <w:szCs w:val="28"/>
      </w:rPr>
      <w:t>Реєстр. № 74</w:t>
    </w:r>
    <w:r w:rsidR="00317BFF">
      <w:rPr>
        <w:rFonts w:ascii="Times New Roman" w:hAnsi="Times New Roman" w:cs="Times New Roman"/>
        <w:sz w:val="28"/>
        <w:szCs w:val="28"/>
      </w:rPr>
      <w:t>86</w:t>
    </w:r>
  </w:p>
  <w:p w:rsidR="007C7C6A" w:rsidRPr="007C7C6A" w:rsidRDefault="00F135FF" w:rsidP="007C7C6A">
    <w:pPr>
      <w:pStyle w:val="a3"/>
      <w:ind w:firstLine="6663"/>
      <w:rPr>
        <w:rFonts w:ascii="Times New Roman" w:hAnsi="Times New Roman" w:cs="Times New Roman"/>
        <w:sz w:val="28"/>
        <w:szCs w:val="28"/>
      </w:rPr>
    </w:pPr>
    <w:r w:rsidRPr="007C7C6A">
      <w:rPr>
        <w:rFonts w:ascii="Times New Roman" w:hAnsi="Times New Roman" w:cs="Times New Roman"/>
        <w:sz w:val="28"/>
        <w:szCs w:val="28"/>
      </w:rPr>
      <w:t xml:space="preserve">Від </w:t>
    </w:r>
    <w:r w:rsidR="00317BFF">
      <w:rPr>
        <w:rFonts w:ascii="Times New Roman" w:hAnsi="Times New Roman" w:cs="Times New Roman"/>
        <w:sz w:val="28"/>
        <w:szCs w:val="28"/>
      </w:rPr>
      <w:t>15</w:t>
    </w:r>
    <w:r w:rsidRPr="007C7C6A">
      <w:rPr>
        <w:rFonts w:ascii="Times New Roman" w:hAnsi="Times New Roman" w:cs="Times New Roman"/>
        <w:sz w:val="28"/>
        <w:szCs w:val="28"/>
      </w:rPr>
      <w:t>.</w:t>
    </w:r>
    <w:r w:rsidR="00317BFF">
      <w:rPr>
        <w:rFonts w:ascii="Times New Roman" w:hAnsi="Times New Roman" w:cs="Times New Roman"/>
        <w:sz w:val="28"/>
        <w:szCs w:val="28"/>
      </w:rPr>
      <w:t>01</w:t>
    </w:r>
    <w:r w:rsidRPr="007C7C6A">
      <w:rPr>
        <w:rFonts w:ascii="Times New Roman" w:hAnsi="Times New Roman" w:cs="Times New Roman"/>
        <w:sz w:val="28"/>
        <w:szCs w:val="28"/>
      </w:rPr>
      <w:t>.201</w:t>
    </w:r>
    <w:r w:rsidR="00317BFF">
      <w:rPr>
        <w:rFonts w:ascii="Times New Roman" w:hAnsi="Times New Roman" w:cs="Times New Roman"/>
        <w:sz w:val="28"/>
        <w:szCs w:val="28"/>
      </w:rPr>
      <w:t>8</w:t>
    </w:r>
    <w:r w:rsidRPr="007C7C6A">
      <w:rPr>
        <w:rFonts w:ascii="Times New Roman" w:hAnsi="Times New Roman" w:cs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7A1"/>
    <w:rsid w:val="00317BFF"/>
    <w:rsid w:val="004B01E4"/>
    <w:rsid w:val="00840B7D"/>
    <w:rsid w:val="00941A2A"/>
    <w:rsid w:val="00A457A1"/>
    <w:rsid w:val="00F13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968D2E-664D-4394-8DEC-6C0BB1296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7BF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7BF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317BFF"/>
  </w:style>
  <w:style w:type="paragraph" w:styleId="a5">
    <w:name w:val="footer"/>
    <w:basedOn w:val="a"/>
    <w:link w:val="a6"/>
    <w:uiPriority w:val="99"/>
    <w:unhideWhenUsed/>
    <w:rsid w:val="00317BF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17B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515</Words>
  <Characters>295</Characters>
  <Application>Microsoft Office Word</Application>
  <DocSecurity>0</DocSecurity>
  <Lines>2</Lines>
  <Paragraphs>1</Paragraphs>
  <ScaleCrop>false</ScaleCrop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2018-01-29T13:13:00Z</dcterms:created>
  <dcterms:modified xsi:type="dcterms:W3CDTF">2018-02-07T15:57:00Z</dcterms:modified>
</cp:coreProperties>
</file>