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C8" w:rsidRDefault="00E25DC8" w:rsidP="00E25DC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25DC8" w:rsidRDefault="00E25DC8" w:rsidP="00E25DC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25DC8" w:rsidRDefault="00E25DC8" w:rsidP="00E25DC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25DC8" w:rsidRDefault="00E25DC8" w:rsidP="00E25DC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25DC8" w:rsidRDefault="00E25DC8" w:rsidP="00E25DC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25DC8" w:rsidRDefault="00E25DC8" w:rsidP="00E25DC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25DC8" w:rsidRDefault="00E25DC8" w:rsidP="00E25DC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25DC8" w:rsidRDefault="00E25DC8" w:rsidP="00E25DC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  <w:bookmarkStart w:id="0" w:name="_GoBack"/>
      <w:bookmarkEnd w:id="0"/>
    </w:p>
    <w:p w:rsidR="00E25DC8" w:rsidRDefault="00E25DC8" w:rsidP="00E25DC8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E25DC8" w:rsidRDefault="00E25DC8" w:rsidP="00E25DC8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E25DC8" w:rsidRDefault="00E25DC8" w:rsidP="00E25DC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E25DC8" w:rsidRDefault="00E25DC8" w:rsidP="00E25DC8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E25DC8" w:rsidRDefault="00E25DC8" w:rsidP="00E25DC8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E25DC8" w:rsidRDefault="00E25DC8" w:rsidP="00E25DC8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проект Закону </w:t>
      </w:r>
      <w:r w:rsidRPr="00E25DC8">
        <w:rPr>
          <w:rFonts w:ascii="Times New Roman" w:eastAsia="Times New Roman" w:hAnsi="Times New Roman"/>
          <w:sz w:val="28"/>
          <w:szCs w:val="24"/>
          <w:lang w:eastAsia="ru-RU"/>
        </w:rPr>
        <w:t>про внесення доповнення до статті 14 Закону України «Про безоплатну правову допомогу» (щодо мешканців тимчасово окупованих територій)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E25DC8" w:rsidRDefault="00E25DC8" w:rsidP="00E25DC8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E25DC8">
        <w:rPr>
          <w:rFonts w:ascii="Times New Roman" w:eastAsia="Times New Roman" w:hAnsi="Times New Roman"/>
          <w:sz w:val="28"/>
          <w:szCs w:val="28"/>
          <w:lang w:eastAsia="ru-RU"/>
        </w:rPr>
        <w:t>2015 від 03.09.2019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р.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E25DC8" w:rsidRDefault="00E25DC8" w:rsidP="00E25DC8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="00396625">
        <w:rPr>
          <w:rFonts w:ascii="Times New Roman" w:hAnsi="Times New Roman"/>
          <w:sz w:val="28"/>
          <w:szCs w:val="28"/>
          <w:shd w:val="clear" w:color="auto" w:fill="FFFFFF"/>
        </w:rPr>
        <w:t>народні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депутат</w:t>
      </w:r>
      <w:r w:rsidR="00396625">
        <w:rPr>
          <w:rFonts w:ascii="Times New Roman" w:hAnsi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 Цимбалюк М.М., Волинець М.Я. та інші.                                        </w:t>
      </w:r>
    </w:p>
    <w:p w:rsidR="00E25DC8" w:rsidRDefault="00E25DC8" w:rsidP="00E25DC8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 Комітет з питань правової політики</w:t>
      </w:r>
    </w:p>
    <w:p w:rsidR="00E25DC8" w:rsidRDefault="00E25DC8" w:rsidP="00E25DC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77024D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15 </w:t>
      </w:r>
      <w:proofErr w:type="spellStart"/>
      <w:r w:rsidR="0077024D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січня</w:t>
      </w:r>
      <w:proofErr w:type="spellEnd"/>
      <w:r w:rsidR="0077024D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2020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року, </w:t>
      </w:r>
      <w:r w:rsidR="0077024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 24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E25DC8" w:rsidRDefault="00E25DC8" w:rsidP="00E25DC8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25DC8" w:rsidRDefault="00E25DC8" w:rsidP="00E25D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5DC8" w:rsidRDefault="00E25DC8" w:rsidP="00E25DC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5DC8" w:rsidRDefault="00E25DC8" w:rsidP="00E25DC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E25DC8" w:rsidRDefault="00E25DC8" w:rsidP="00E25DC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E25DC8" w:rsidRDefault="00E25DC8" w:rsidP="00E25DC8"/>
    <w:p w:rsidR="00E25DC8" w:rsidRDefault="00E25DC8" w:rsidP="00E25DC8"/>
    <w:p w:rsidR="00E25DC8" w:rsidRDefault="00E25DC8" w:rsidP="00E25DC8"/>
    <w:p w:rsidR="00E25DC8" w:rsidRDefault="00E25DC8" w:rsidP="00E25DC8"/>
    <w:p w:rsidR="00E25DC8" w:rsidRDefault="00E25DC8" w:rsidP="00E25DC8"/>
    <w:p w:rsidR="00E25DC8" w:rsidRDefault="00E25DC8" w:rsidP="00E25DC8"/>
    <w:p w:rsidR="00E25DC8" w:rsidRDefault="00E25DC8" w:rsidP="00E25DC8"/>
    <w:p w:rsidR="00E25DC8" w:rsidRDefault="00E25DC8" w:rsidP="00E25DC8"/>
    <w:p w:rsidR="00E25DC8" w:rsidRDefault="00E25DC8" w:rsidP="00E25DC8"/>
    <w:sectPr w:rsidR="00E25DC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7BF" w:rsidRDefault="004E27BF" w:rsidP="00E25DC8">
      <w:pPr>
        <w:spacing w:after="0" w:line="240" w:lineRule="auto"/>
      </w:pPr>
      <w:r>
        <w:separator/>
      </w:r>
    </w:p>
  </w:endnote>
  <w:endnote w:type="continuationSeparator" w:id="0">
    <w:p w:rsidR="004E27BF" w:rsidRDefault="004E27BF" w:rsidP="00E25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7BF" w:rsidRDefault="004E27BF" w:rsidP="00E25DC8">
      <w:pPr>
        <w:spacing w:after="0" w:line="240" w:lineRule="auto"/>
      </w:pPr>
      <w:r>
        <w:separator/>
      </w:r>
    </w:p>
  </w:footnote>
  <w:footnote w:type="continuationSeparator" w:id="0">
    <w:p w:rsidR="004E27BF" w:rsidRDefault="004E27BF" w:rsidP="00E25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DC8" w:rsidRDefault="00E25DC8">
    <w:pPr>
      <w:pStyle w:val="a3"/>
    </w:pPr>
    <w:r>
      <w:tab/>
    </w:r>
    <w:r>
      <w:tab/>
      <w:t>До р</w:t>
    </w:r>
    <w:r w:rsidRPr="00E25DC8">
      <w:t xml:space="preserve">еєстр. № 2015 </w:t>
    </w:r>
  </w:p>
  <w:p w:rsidR="00E25DC8" w:rsidRDefault="00E25DC8">
    <w:pPr>
      <w:pStyle w:val="a3"/>
    </w:pPr>
    <w:r>
      <w:tab/>
    </w:r>
    <w:r>
      <w:tab/>
    </w:r>
    <w:r w:rsidRPr="00E25DC8">
      <w:t xml:space="preserve">від 03.09.2019 р.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DC8"/>
    <w:rsid w:val="00082E2F"/>
    <w:rsid w:val="0010777B"/>
    <w:rsid w:val="00396625"/>
    <w:rsid w:val="004E27BF"/>
    <w:rsid w:val="00660C0F"/>
    <w:rsid w:val="0077024D"/>
    <w:rsid w:val="00E25DC8"/>
    <w:rsid w:val="00EE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9348"/>
  <w15:chartTrackingRefBased/>
  <w15:docId w15:val="{95E23629-84C9-4C4C-93B6-FBF114B2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DC8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D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25DC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25DC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25DC8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702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7024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5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cp:lastPrinted>2020-01-16T07:46:00Z</cp:lastPrinted>
  <dcterms:created xsi:type="dcterms:W3CDTF">2019-10-28T09:39:00Z</dcterms:created>
  <dcterms:modified xsi:type="dcterms:W3CDTF">2020-01-16T08:19:00Z</dcterms:modified>
</cp:coreProperties>
</file>