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7D1" w:rsidRPr="00F24410" w:rsidRDefault="002C27D1" w:rsidP="002C27D1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F24410">
        <w:rPr>
          <w:rFonts w:ascii="Times New Roman" w:eastAsia="Calibri" w:hAnsi="Times New Roman" w:cs="Calibri"/>
          <w:sz w:val="28"/>
          <w:szCs w:val="28"/>
        </w:rPr>
        <w:t>До реєстр. № 2133</w:t>
      </w:r>
    </w:p>
    <w:p w:rsidR="002C27D1" w:rsidRPr="00F24410" w:rsidRDefault="002C27D1" w:rsidP="002C27D1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F24410">
        <w:rPr>
          <w:rFonts w:ascii="Times New Roman" w:eastAsia="Calibri" w:hAnsi="Times New Roman" w:cs="Calibri"/>
          <w:sz w:val="28"/>
          <w:szCs w:val="28"/>
        </w:rPr>
        <w:t xml:space="preserve"> від 12 вересня 2019 р.</w:t>
      </w:r>
    </w:p>
    <w:p w:rsidR="002C27D1" w:rsidRPr="00F24410" w:rsidRDefault="002C27D1" w:rsidP="002C27D1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C27D1" w:rsidRPr="00F24410" w:rsidRDefault="002C27D1" w:rsidP="002C27D1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F24410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2C27D1" w:rsidRPr="00F24410" w:rsidRDefault="002C27D1" w:rsidP="002C27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F2441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2C27D1" w:rsidRPr="00F24410" w:rsidRDefault="002C27D1" w:rsidP="002C27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41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2C27D1" w:rsidRPr="00F24410" w:rsidRDefault="002C27D1" w:rsidP="002C27D1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D3643D" w:rsidRPr="00F24410" w:rsidRDefault="002C27D1" w:rsidP="002C27D1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F24410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F24410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F24410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D3643D" w:rsidRPr="00F24410">
        <w:rPr>
          <w:rFonts w:ascii="Calibri" w:eastAsia="Times New Roman" w:hAnsi="Calibri" w:cs="Arial"/>
          <w:sz w:val="24"/>
          <w:szCs w:val="24"/>
          <w:lang w:eastAsia="ru-RU"/>
        </w:rPr>
        <w:t>про захист прав та законних інтересів боржників при здійсненні колекторської діяльності</w:t>
      </w:r>
    </w:p>
    <w:p w:rsidR="002C27D1" w:rsidRPr="00F24410" w:rsidRDefault="009A6F3C" w:rsidP="002C27D1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F24410">
        <w:rPr>
          <w:rFonts w:ascii="Calibri" w:eastAsia="Times New Roman" w:hAnsi="Calibri" w:cs="Arial"/>
          <w:sz w:val="24"/>
          <w:szCs w:val="24"/>
          <w:lang w:eastAsia="ru-RU"/>
        </w:rPr>
        <w:t>Реєстр. № 2133</w:t>
      </w:r>
      <w:r w:rsidR="002C27D1" w:rsidRPr="00F24410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Pr="00F24410">
        <w:rPr>
          <w:rFonts w:ascii="Calibri" w:eastAsia="Times New Roman" w:hAnsi="Calibri" w:cs="Arial"/>
          <w:sz w:val="24"/>
          <w:szCs w:val="24"/>
          <w:lang w:eastAsia="ru-RU"/>
        </w:rPr>
        <w:t>12 в</w:t>
      </w:r>
      <w:r w:rsidR="002C27D1" w:rsidRPr="00F24410">
        <w:rPr>
          <w:rFonts w:ascii="Calibri" w:eastAsia="Times New Roman" w:hAnsi="Calibri" w:cs="Arial"/>
          <w:sz w:val="24"/>
          <w:szCs w:val="24"/>
          <w:lang w:eastAsia="ru-RU"/>
        </w:rPr>
        <w:t>ер</w:t>
      </w:r>
      <w:r w:rsidRPr="00F24410">
        <w:rPr>
          <w:rFonts w:ascii="Calibri" w:eastAsia="Times New Roman" w:hAnsi="Calibri" w:cs="Arial"/>
          <w:sz w:val="24"/>
          <w:szCs w:val="24"/>
          <w:lang w:eastAsia="ru-RU"/>
        </w:rPr>
        <w:t>ес</w:t>
      </w:r>
      <w:r w:rsidR="002C27D1" w:rsidRPr="00F24410">
        <w:rPr>
          <w:rFonts w:ascii="Calibri" w:eastAsia="Times New Roman" w:hAnsi="Calibri" w:cs="Arial"/>
          <w:sz w:val="24"/>
          <w:szCs w:val="24"/>
          <w:lang w:eastAsia="ru-RU"/>
        </w:rPr>
        <w:t>ня 2019 р.</w:t>
      </w:r>
    </w:p>
    <w:p w:rsidR="002C27D1" w:rsidRPr="00F24410" w:rsidRDefault="002C27D1" w:rsidP="002C27D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F24410">
        <w:rPr>
          <w:rFonts w:ascii="Calibri" w:eastAsia="Calibri" w:hAnsi="Calibri" w:cs="Arial"/>
          <w:sz w:val="24"/>
          <w:szCs w:val="24"/>
        </w:rPr>
        <w:t>Суб’єкт права за</w:t>
      </w:r>
      <w:r w:rsidR="00D3643D" w:rsidRPr="00F24410">
        <w:rPr>
          <w:rFonts w:ascii="Calibri" w:eastAsia="Calibri" w:hAnsi="Calibri" w:cs="Arial"/>
          <w:sz w:val="24"/>
          <w:szCs w:val="24"/>
        </w:rPr>
        <w:t>конодавчої ініціативи: народні депутат</w:t>
      </w:r>
      <w:r w:rsidRPr="00F24410">
        <w:rPr>
          <w:rFonts w:ascii="Calibri" w:eastAsia="Calibri" w:hAnsi="Calibri" w:cs="Arial"/>
          <w:sz w:val="24"/>
          <w:szCs w:val="24"/>
        </w:rPr>
        <w:t xml:space="preserve">и України </w:t>
      </w:r>
      <w:r w:rsidR="00D3643D" w:rsidRPr="00F24410">
        <w:rPr>
          <w:rFonts w:ascii="Calibri" w:eastAsia="Calibri" w:hAnsi="Calibri" w:cs="Arial"/>
          <w:sz w:val="24"/>
          <w:szCs w:val="24"/>
        </w:rPr>
        <w:t xml:space="preserve">Тимошенко Ю.В., Ніколаєнко А.І. </w:t>
      </w:r>
      <w:r w:rsidRPr="00F24410">
        <w:rPr>
          <w:rFonts w:ascii="Calibri" w:eastAsia="Calibri" w:hAnsi="Calibri" w:cs="Arial"/>
          <w:sz w:val="24"/>
          <w:szCs w:val="24"/>
        </w:rPr>
        <w:t xml:space="preserve">та іншими </w:t>
      </w:r>
    </w:p>
    <w:p w:rsidR="00D3643D" w:rsidRPr="00F24410" w:rsidRDefault="002C27D1" w:rsidP="00D3643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F24410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F2441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D3643D" w:rsidRPr="00F24410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фінансів, податкової та митної політики</w:t>
      </w:r>
    </w:p>
    <w:p w:rsidR="002C27D1" w:rsidRPr="00F24410" w:rsidRDefault="002C27D1" w:rsidP="00D3643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 w:rsidRPr="00F24410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F24410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F24410">
        <w:rPr>
          <w:rFonts w:ascii="Times New Roman" w:eastAsia="Calibri" w:hAnsi="Times New Roman" w:cs="Calibri"/>
          <w:sz w:val="28"/>
          <w:szCs w:val="28"/>
          <w:u w:val="single"/>
        </w:rPr>
        <w:t xml:space="preserve"> виявлено </w:t>
      </w:r>
      <w:proofErr w:type="spellStart"/>
      <w:r w:rsidRPr="00F24410">
        <w:rPr>
          <w:rFonts w:ascii="Times New Roman" w:eastAsia="Calibri" w:hAnsi="Times New Roman" w:cs="Calibri"/>
          <w:sz w:val="28"/>
          <w:szCs w:val="28"/>
          <w:u w:val="single"/>
        </w:rPr>
        <w:t>корупціогенні</w:t>
      </w:r>
      <w:proofErr w:type="spellEnd"/>
      <w:r w:rsidRPr="00F24410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фактори – проект </w:t>
      </w:r>
      <w:proofErr w:type="spellStart"/>
      <w:r w:rsidRPr="00F24410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F24410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відповідає вимогам антикорупційного законодавства (рішення Комітету від 06 листопада 2019 р., протокол № 17).</w:t>
      </w: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31D9F" w:rsidRPr="00E31D9F" w:rsidRDefault="00E31D9F" w:rsidP="00E31D9F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31D9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Відповідно до Пояснювальної записки, законопроект спрямовано на врегулювання  правовідносин, що виникають в процесі організації та здійснення колекторської діяльності, з метою захисту прав та законних інтересів боржників від недобросовісних дій суб’єктів колекторської діяльності.</w:t>
      </w:r>
    </w:p>
    <w:p w:rsidR="00F24410" w:rsidRPr="00F24410" w:rsidRDefault="00E31D9F" w:rsidP="007C33DE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E31D9F">
        <w:rPr>
          <w:sz w:val="28"/>
          <w:szCs w:val="28"/>
          <w:lang w:val="uk-UA" w:eastAsia="uk-UA"/>
        </w:rPr>
        <w:t xml:space="preserve">Разом з тим, </w:t>
      </w:r>
      <w:r w:rsidR="00BC7C28" w:rsidRPr="00F24410">
        <w:rPr>
          <w:i/>
          <w:sz w:val="28"/>
          <w:szCs w:val="28"/>
          <w:lang w:val="uk-UA" w:eastAsia="uk-UA"/>
        </w:rPr>
        <w:t>по-перше,</w:t>
      </w:r>
      <w:r w:rsidR="00BC7C28" w:rsidRPr="00F24410">
        <w:rPr>
          <w:sz w:val="28"/>
          <w:szCs w:val="28"/>
          <w:lang w:val="uk-UA" w:eastAsia="uk-UA"/>
        </w:rPr>
        <w:t xml:space="preserve"> </w:t>
      </w:r>
      <w:r w:rsidR="00D51F83">
        <w:rPr>
          <w:sz w:val="28"/>
          <w:szCs w:val="28"/>
          <w:lang w:val="uk-UA"/>
        </w:rPr>
        <w:t xml:space="preserve">у </w:t>
      </w:r>
      <w:r w:rsidR="009A68A4">
        <w:rPr>
          <w:sz w:val="28"/>
          <w:szCs w:val="28"/>
          <w:lang w:val="uk-UA" w:eastAsia="uk-UA"/>
        </w:rPr>
        <w:t>частині п’ятій</w:t>
      </w:r>
      <w:bookmarkStart w:id="0" w:name="_GoBack"/>
      <w:bookmarkEnd w:id="0"/>
      <w:r w:rsidR="00D51F83">
        <w:rPr>
          <w:sz w:val="28"/>
          <w:szCs w:val="28"/>
          <w:lang w:val="uk-UA"/>
        </w:rPr>
        <w:t xml:space="preserve"> ст</w:t>
      </w:r>
      <w:r w:rsidR="009A68A4">
        <w:rPr>
          <w:sz w:val="28"/>
          <w:szCs w:val="28"/>
          <w:lang w:val="uk-UA"/>
        </w:rPr>
        <w:t xml:space="preserve">атті </w:t>
      </w:r>
      <w:r w:rsidR="00D51F83">
        <w:rPr>
          <w:sz w:val="28"/>
          <w:szCs w:val="28"/>
          <w:lang w:val="uk-UA"/>
        </w:rPr>
        <w:t>4</w:t>
      </w:r>
      <w:r w:rsidR="00D51F83" w:rsidRPr="00F24410">
        <w:rPr>
          <w:sz w:val="28"/>
          <w:szCs w:val="28"/>
          <w:lang w:val="uk-UA"/>
        </w:rPr>
        <w:t xml:space="preserve"> </w:t>
      </w:r>
      <w:r w:rsidR="00D51F83">
        <w:rPr>
          <w:sz w:val="28"/>
          <w:szCs w:val="28"/>
          <w:lang w:val="uk-UA"/>
        </w:rPr>
        <w:t xml:space="preserve">законопроекту нечітко визначена процедура </w:t>
      </w:r>
      <w:r w:rsidR="00F24410" w:rsidRPr="00F24410">
        <w:rPr>
          <w:sz w:val="28"/>
          <w:szCs w:val="28"/>
          <w:lang w:val="uk-UA"/>
        </w:rPr>
        <w:t>анулювання ліцензії на колекторську</w:t>
      </w:r>
      <w:r w:rsidR="00BF68CE">
        <w:rPr>
          <w:sz w:val="28"/>
          <w:szCs w:val="28"/>
          <w:lang w:val="uk-UA"/>
        </w:rPr>
        <w:t xml:space="preserve"> діяльність, що створюватиме умови </w:t>
      </w:r>
      <w:r w:rsidR="00BF68CE" w:rsidRPr="00DE0B1B">
        <w:rPr>
          <w:i/>
          <w:sz w:val="28"/>
          <w:szCs w:val="28"/>
          <w:lang w:val="uk-UA"/>
        </w:rPr>
        <w:t>для виникнення корупційних ризиків.</w:t>
      </w:r>
      <w:r w:rsidR="00D51F83">
        <w:rPr>
          <w:sz w:val="28"/>
          <w:szCs w:val="28"/>
          <w:lang w:val="uk-UA"/>
        </w:rPr>
        <w:t xml:space="preserve"> З</w:t>
      </w:r>
      <w:r w:rsidR="00F24410">
        <w:rPr>
          <w:sz w:val="28"/>
          <w:szCs w:val="28"/>
          <w:lang w:val="uk-UA"/>
        </w:rPr>
        <w:t xml:space="preserve">окрема, </w:t>
      </w:r>
      <w:r w:rsidR="00D51F83">
        <w:rPr>
          <w:sz w:val="28"/>
          <w:szCs w:val="28"/>
          <w:lang w:val="uk-UA"/>
        </w:rPr>
        <w:t xml:space="preserve">однією з підстав для </w:t>
      </w:r>
      <w:r w:rsidR="00D51F83" w:rsidRPr="00F24410">
        <w:rPr>
          <w:sz w:val="28"/>
          <w:szCs w:val="28"/>
          <w:lang w:val="uk-UA"/>
        </w:rPr>
        <w:t>анулювання ліцензії</w:t>
      </w:r>
      <w:r w:rsidR="00D51F83">
        <w:rPr>
          <w:sz w:val="28"/>
          <w:szCs w:val="28"/>
          <w:lang w:val="uk-UA"/>
        </w:rPr>
        <w:t xml:space="preserve"> є</w:t>
      </w:r>
      <w:r w:rsidR="00F24410">
        <w:rPr>
          <w:sz w:val="28"/>
          <w:szCs w:val="28"/>
          <w:lang w:val="uk-UA"/>
        </w:rPr>
        <w:t xml:space="preserve"> складання </w:t>
      </w:r>
      <w:proofErr w:type="spellStart"/>
      <w:r w:rsidR="00F24410">
        <w:rPr>
          <w:sz w:val="28"/>
          <w:szCs w:val="28"/>
          <w:lang w:val="uk-UA"/>
        </w:rPr>
        <w:t>акта</w:t>
      </w:r>
      <w:proofErr w:type="spellEnd"/>
      <w:r w:rsidR="00F24410">
        <w:rPr>
          <w:sz w:val="28"/>
          <w:szCs w:val="28"/>
          <w:lang w:val="uk-UA"/>
        </w:rPr>
        <w:t xml:space="preserve"> про:</w:t>
      </w:r>
      <w:bookmarkStart w:id="1" w:name="n62"/>
      <w:bookmarkStart w:id="2" w:name="n65"/>
      <w:bookmarkEnd w:id="1"/>
      <w:bookmarkEnd w:id="2"/>
      <w:r w:rsidR="007C33DE">
        <w:rPr>
          <w:sz w:val="28"/>
          <w:szCs w:val="28"/>
          <w:lang w:val="uk-UA"/>
        </w:rPr>
        <w:t xml:space="preserve"> </w:t>
      </w:r>
      <w:r w:rsidR="00F24410" w:rsidRPr="00F24410">
        <w:rPr>
          <w:sz w:val="28"/>
          <w:szCs w:val="28"/>
          <w:lang w:val="uk-UA"/>
        </w:rPr>
        <w:t>виявлення недостовірних відомостей у документах, поданих суб'єктом господарювання для одержання ліцензії;</w:t>
      </w:r>
      <w:bookmarkStart w:id="3" w:name="n66"/>
      <w:bookmarkEnd w:id="3"/>
      <w:r w:rsidR="007C33DE">
        <w:rPr>
          <w:sz w:val="28"/>
          <w:szCs w:val="28"/>
          <w:lang w:val="uk-UA"/>
        </w:rPr>
        <w:t xml:space="preserve"> </w:t>
      </w:r>
      <w:r w:rsidR="00F24410" w:rsidRPr="00F24410">
        <w:rPr>
          <w:sz w:val="28"/>
          <w:szCs w:val="28"/>
          <w:lang w:val="uk-UA"/>
        </w:rPr>
        <w:t>встановлення факту передачі ліцензії або її копії іншій юридичній або фізичній особі для провадження господарської діяльності;</w:t>
      </w:r>
      <w:bookmarkStart w:id="4" w:name="n67"/>
      <w:bookmarkEnd w:id="4"/>
      <w:r w:rsidR="007C33DE">
        <w:rPr>
          <w:sz w:val="28"/>
          <w:szCs w:val="28"/>
          <w:lang w:val="uk-UA"/>
        </w:rPr>
        <w:t xml:space="preserve"> </w:t>
      </w:r>
      <w:r w:rsidR="00F24410" w:rsidRPr="00F24410">
        <w:rPr>
          <w:sz w:val="28"/>
          <w:szCs w:val="28"/>
          <w:lang w:val="uk-UA"/>
        </w:rPr>
        <w:t>про відмову ліцензіата від проведення перевірки органом ліцензування або спеціально уповноваженим органом з питань ліцензування;</w:t>
      </w:r>
      <w:bookmarkStart w:id="5" w:name="n68"/>
      <w:bookmarkEnd w:id="5"/>
      <w:r w:rsidR="007C33DE">
        <w:rPr>
          <w:sz w:val="28"/>
          <w:szCs w:val="28"/>
          <w:lang w:val="uk-UA"/>
        </w:rPr>
        <w:t xml:space="preserve"> </w:t>
      </w:r>
      <w:r w:rsidR="00F24410" w:rsidRPr="00F24410">
        <w:rPr>
          <w:sz w:val="28"/>
          <w:szCs w:val="28"/>
          <w:lang w:val="uk-UA"/>
        </w:rPr>
        <w:t xml:space="preserve">невиконання суб'єктом колекторської діяльності </w:t>
      </w:r>
      <w:r w:rsidR="00F24410" w:rsidRPr="00F24410">
        <w:rPr>
          <w:sz w:val="28"/>
          <w:szCs w:val="28"/>
          <w:lang w:val="uk-UA"/>
        </w:rPr>
        <w:lastRenderedPageBreak/>
        <w:t>рішення щодо усунення недоліків;</w:t>
      </w:r>
      <w:bookmarkStart w:id="6" w:name="n69"/>
      <w:bookmarkEnd w:id="6"/>
      <w:r w:rsidR="007C33DE">
        <w:rPr>
          <w:sz w:val="28"/>
          <w:szCs w:val="28"/>
          <w:lang w:val="uk-UA"/>
        </w:rPr>
        <w:t xml:space="preserve"> </w:t>
      </w:r>
      <w:r w:rsidR="00F24410" w:rsidRPr="00F24410">
        <w:rPr>
          <w:sz w:val="28"/>
          <w:szCs w:val="28"/>
          <w:lang w:val="uk-UA"/>
        </w:rPr>
        <w:t>недотримання суб'єктом колекторської діяльності частини першої, пунктів 1,2,3,6,10 частини другої, частини третьої статті 7 цього Закону.</w:t>
      </w:r>
    </w:p>
    <w:p w:rsidR="009D75B4" w:rsidRPr="00F24410" w:rsidRDefault="008E2A10" w:rsidP="00E31D9F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Водночас </w:t>
      </w:r>
      <w:r w:rsidR="00F61F8D">
        <w:rPr>
          <w:rFonts w:ascii="Times New Roman" w:eastAsia="Times New Roman" w:hAnsi="Times New Roman" w:cs="Times New Roman"/>
          <w:sz w:val="28"/>
          <w:szCs w:val="28"/>
          <w:lang w:eastAsia="uk-UA"/>
        </w:rPr>
        <w:t>у законопроекті відсутні</w:t>
      </w:r>
      <w:r w:rsidR="0079082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61F8D" w:rsidRPr="00F61F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вимоги до цього </w:t>
      </w:r>
      <w:proofErr w:type="spellStart"/>
      <w:r w:rsidR="00F61F8D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="00F61F8D" w:rsidRPr="00F61F8D">
        <w:rPr>
          <w:rFonts w:ascii="Times New Roman" w:eastAsia="Times New Roman" w:hAnsi="Times New Roman" w:cs="Times New Roman"/>
          <w:sz w:val="28"/>
          <w:szCs w:val="28"/>
          <w:lang w:eastAsia="uk-UA"/>
        </w:rPr>
        <w:t>, його істотних умов, тощо.</w:t>
      </w:r>
    </w:p>
    <w:p w:rsidR="00DD3D89" w:rsidRPr="00F61F8D" w:rsidRDefault="009D75B4" w:rsidP="00F61F8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F2441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По-друге,</w:t>
      </w:r>
      <w:r w:rsidRPr="00F244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31D9F" w:rsidRPr="00E31D9F">
        <w:rPr>
          <w:rFonts w:ascii="Times New Roman" w:eastAsia="Times New Roman" w:hAnsi="Times New Roman" w:cs="Times New Roman"/>
          <w:sz w:val="28"/>
          <w:szCs w:val="28"/>
          <w:lang w:eastAsia="uk-UA"/>
        </w:rPr>
        <w:t>у супровідних документах до проекту зазначено, що його реалізація не потребуватиме додаткових витрат з Державного бюджету України. Однак, запропоноване у статті 3 законопроекту створення центрального органу виконавчої влади у сфері колекторської діяльності потребуватиме додаткових видатків з Державного бюджету України. У зв’язку з цим, до законопроекту має бути додано належне фінансово-економічне обґрунтування (включаючи відповідні розрахунки), як того вимагає частина третя статті 91 Регламенту Верховної Ради України.</w:t>
      </w: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44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Враховуючи викладене та з метою усунення </w:t>
      </w:r>
      <w:proofErr w:type="spellStart"/>
      <w:r w:rsidRPr="00F24410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корупціогенного</w:t>
      </w:r>
      <w:proofErr w:type="spellEnd"/>
      <w:r w:rsidRPr="00F244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фактору законопроект доцільно доопрацювати.</w:t>
      </w:r>
    </w:p>
    <w:p w:rsidR="002C27D1" w:rsidRPr="00F24410" w:rsidRDefault="002C27D1" w:rsidP="002C27D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2C27D1" w:rsidRPr="00F24410" w:rsidRDefault="002C27D1" w:rsidP="002C27D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F24410"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А.О. Красносільська</w:t>
      </w: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2C27D1" w:rsidRPr="00F24410" w:rsidRDefault="002C27D1" w:rsidP="002C27D1"/>
    <w:p w:rsidR="00E061ED" w:rsidRPr="00F24410" w:rsidRDefault="00E061ED"/>
    <w:sectPr w:rsidR="00E061ED" w:rsidRPr="00F244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4D8"/>
    <w:rsid w:val="002C27D1"/>
    <w:rsid w:val="00790828"/>
    <w:rsid w:val="007B7DD0"/>
    <w:rsid w:val="007C33DE"/>
    <w:rsid w:val="008E2A10"/>
    <w:rsid w:val="00917E0D"/>
    <w:rsid w:val="009A68A4"/>
    <w:rsid w:val="009A6F3C"/>
    <w:rsid w:val="009D75B4"/>
    <w:rsid w:val="00AA04D8"/>
    <w:rsid w:val="00AB2240"/>
    <w:rsid w:val="00BC7C28"/>
    <w:rsid w:val="00BF68CE"/>
    <w:rsid w:val="00D3643D"/>
    <w:rsid w:val="00D51F83"/>
    <w:rsid w:val="00DD3D89"/>
    <w:rsid w:val="00DE0B1B"/>
    <w:rsid w:val="00E061ED"/>
    <w:rsid w:val="00E31D9F"/>
    <w:rsid w:val="00F24410"/>
    <w:rsid w:val="00F6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FA976"/>
  <w15:chartTrackingRefBased/>
  <w15:docId w15:val="{26C28420-6C6A-4FF8-9559-5DDE9DA0C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7D1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F24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6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1720</Words>
  <Characters>981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18</cp:revision>
  <dcterms:created xsi:type="dcterms:W3CDTF">2019-11-07T12:56:00Z</dcterms:created>
  <dcterms:modified xsi:type="dcterms:W3CDTF">2019-11-11T07:21:00Z</dcterms:modified>
</cp:coreProperties>
</file>