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1240" w:rsidRPr="00327F04" w:rsidRDefault="00D61240" w:rsidP="00D61240">
      <w:pPr>
        <w:spacing w:after="0" w:line="238" w:lineRule="auto"/>
        <w:jc w:val="center"/>
        <w:rPr>
          <w:rFonts w:ascii="Times New Roman" w:hAnsi="Times New Roman" w:cs="Times New Roman"/>
          <w:b/>
          <w:sz w:val="28"/>
          <w:szCs w:val="28"/>
        </w:rPr>
      </w:pPr>
      <w:bookmarkStart w:id="0" w:name="_GoBack"/>
      <w:bookmarkEnd w:id="0"/>
      <w:r w:rsidRPr="00327F04">
        <w:rPr>
          <w:rFonts w:ascii="Times New Roman" w:hAnsi="Times New Roman" w:cs="Times New Roman"/>
          <w:b/>
          <w:sz w:val="28"/>
          <w:szCs w:val="28"/>
        </w:rPr>
        <w:t>П</w:t>
      </w:r>
      <w:r>
        <w:rPr>
          <w:rFonts w:ascii="Times New Roman" w:hAnsi="Times New Roman" w:cs="Times New Roman"/>
          <w:b/>
          <w:sz w:val="28"/>
          <w:szCs w:val="28"/>
        </w:rPr>
        <w:t xml:space="preserve"> </w:t>
      </w:r>
      <w:r w:rsidRPr="00327F04">
        <w:rPr>
          <w:rFonts w:ascii="Times New Roman" w:hAnsi="Times New Roman" w:cs="Times New Roman"/>
          <w:b/>
          <w:sz w:val="28"/>
          <w:szCs w:val="28"/>
        </w:rPr>
        <w:t>Р</w:t>
      </w:r>
      <w:r>
        <w:rPr>
          <w:rFonts w:ascii="Times New Roman" w:hAnsi="Times New Roman" w:cs="Times New Roman"/>
          <w:b/>
          <w:sz w:val="28"/>
          <w:szCs w:val="28"/>
        </w:rPr>
        <w:t xml:space="preserve"> </w:t>
      </w:r>
      <w:r w:rsidRPr="00327F04">
        <w:rPr>
          <w:rFonts w:ascii="Times New Roman" w:hAnsi="Times New Roman" w:cs="Times New Roman"/>
          <w:b/>
          <w:sz w:val="28"/>
          <w:szCs w:val="28"/>
        </w:rPr>
        <w:t>О</w:t>
      </w:r>
      <w:r>
        <w:rPr>
          <w:rFonts w:ascii="Times New Roman" w:hAnsi="Times New Roman" w:cs="Times New Roman"/>
          <w:b/>
          <w:sz w:val="28"/>
          <w:szCs w:val="28"/>
        </w:rPr>
        <w:t xml:space="preserve"> </w:t>
      </w:r>
      <w:r w:rsidRPr="00327F04">
        <w:rPr>
          <w:rFonts w:ascii="Times New Roman" w:hAnsi="Times New Roman" w:cs="Times New Roman"/>
          <w:b/>
          <w:sz w:val="28"/>
          <w:szCs w:val="28"/>
        </w:rPr>
        <w:t>П</w:t>
      </w:r>
      <w:r>
        <w:rPr>
          <w:rFonts w:ascii="Times New Roman" w:hAnsi="Times New Roman" w:cs="Times New Roman"/>
          <w:b/>
          <w:sz w:val="28"/>
          <w:szCs w:val="28"/>
        </w:rPr>
        <w:t xml:space="preserve"> </w:t>
      </w:r>
      <w:r w:rsidRPr="00327F04">
        <w:rPr>
          <w:rFonts w:ascii="Times New Roman" w:hAnsi="Times New Roman" w:cs="Times New Roman"/>
          <w:b/>
          <w:sz w:val="28"/>
          <w:szCs w:val="28"/>
        </w:rPr>
        <w:t>О</w:t>
      </w:r>
      <w:r>
        <w:rPr>
          <w:rFonts w:ascii="Times New Roman" w:hAnsi="Times New Roman" w:cs="Times New Roman"/>
          <w:b/>
          <w:sz w:val="28"/>
          <w:szCs w:val="28"/>
        </w:rPr>
        <w:t xml:space="preserve"> </w:t>
      </w:r>
      <w:r w:rsidRPr="00327F04">
        <w:rPr>
          <w:rFonts w:ascii="Times New Roman" w:hAnsi="Times New Roman" w:cs="Times New Roman"/>
          <w:b/>
          <w:sz w:val="28"/>
          <w:szCs w:val="28"/>
        </w:rPr>
        <w:t>З</w:t>
      </w:r>
      <w:r>
        <w:rPr>
          <w:rFonts w:ascii="Times New Roman" w:hAnsi="Times New Roman" w:cs="Times New Roman"/>
          <w:b/>
          <w:sz w:val="28"/>
          <w:szCs w:val="28"/>
        </w:rPr>
        <w:t xml:space="preserve"> </w:t>
      </w:r>
      <w:r w:rsidRPr="00327F04">
        <w:rPr>
          <w:rFonts w:ascii="Times New Roman" w:hAnsi="Times New Roman" w:cs="Times New Roman"/>
          <w:b/>
          <w:sz w:val="28"/>
          <w:szCs w:val="28"/>
        </w:rPr>
        <w:t>И</w:t>
      </w:r>
      <w:r>
        <w:rPr>
          <w:rFonts w:ascii="Times New Roman" w:hAnsi="Times New Roman" w:cs="Times New Roman"/>
          <w:b/>
          <w:sz w:val="28"/>
          <w:szCs w:val="28"/>
        </w:rPr>
        <w:t xml:space="preserve"> </w:t>
      </w:r>
      <w:r w:rsidRPr="00327F04">
        <w:rPr>
          <w:rFonts w:ascii="Times New Roman" w:hAnsi="Times New Roman" w:cs="Times New Roman"/>
          <w:b/>
          <w:sz w:val="28"/>
          <w:szCs w:val="28"/>
        </w:rPr>
        <w:t>Ц</w:t>
      </w:r>
      <w:r>
        <w:rPr>
          <w:rFonts w:ascii="Times New Roman" w:hAnsi="Times New Roman" w:cs="Times New Roman"/>
          <w:b/>
          <w:sz w:val="28"/>
          <w:szCs w:val="28"/>
        </w:rPr>
        <w:t xml:space="preserve"> </w:t>
      </w:r>
      <w:r w:rsidRPr="00327F04">
        <w:rPr>
          <w:rFonts w:ascii="Times New Roman" w:hAnsi="Times New Roman" w:cs="Times New Roman"/>
          <w:b/>
          <w:sz w:val="28"/>
          <w:szCs w:val="28"/>
        </w:rPr>
        <w:t>І</w:t>
      </w:r>
      <w:r>
        <w:rPr>
          <w:rFonts w:ascii="Times New Roman" w:hAnsi="Times New Roman" w:cs="Times New Roman"/>
          <w:b/>
          <w:sz w:val="28"/>
          <w:szCs w:val="28"/>
        </w:rPr>
        <w:t xml:space="preserve"> </w:t>
      </w:r>
      <w:r w:rsidRPr="00327F04">
        <w:rPr>
          <w:rFonts w:ascii="Times New Roman" w:hAnsi="Times New Roman" w:cs="Times New Roman"/>
          <w:b/>
          <w:sz w:val="28"/>
          <w:szCs w:val="28"/>
        </w:rPr>
        <w:t>Ї</w:t>
      </w:r>
    </w:p>
    <w:p w:rsidR="00D61240" w:rsidRPr="00F86118" w:rsidRDefault="00D61240" w:rsidP="00D61240">
      <w:pPr>
        <w:spacing w:after="0" w:line="238" w:lineRule="auto"/>
        <w:jc w:val="center"/>
        <w:rPr>
          <w:rFonts w:ascii="Times New Roman" w:eastAsia="Times New Roman" w:hAnsi="Times New Roman"/>
          <w:sz w:val="28"/>
          <w:szCs w:val="28"/>
          <w:lang w:eastAsia="ru-RU"/>
        </w:rPr>
      </w:pPr>
      <w:r>
        <w:rPr>
          <w:rFonts w:ascii="Times New Roman" w:hAnsi="Times New Roman" w:cs="Times New Roman"/>
          <w:b/>
          <w:sz w:val="28"/>
          <w:szCs w:val="28"/>
        </w:rPr>
        <w:t>д</w:t>
      </w:r>
      <w:r w:rsidRPr="00327F04">
        <w:rPr>
          <w:rFonts w:ascii="Times New Roman" w:hAnsi="Times New Roman" w:cs="Times New Roman"/>
          <w:b/>
          <w:sz w:val="28"/>
          <w:szCs w:val="28"/>
        </w:rPr>
        <w:t xml:space="preserve">о </w:t>
      </w:r>
      <w:r>
        <w:rPr>
          <w:rFonts w:ascii="Times New Roman" w:hAnsi="Times New Roman" w:cs="Times New Roman"/>
          <w:b/>
          <w:sz w:val="28"/>
          <w:szCs w:val="28"/>
        </w:rPr>
        <w:t>Виборчого кодексу України</w:t>
      </w:r>
    </w:p>
    <w:p w:rsidR="00D61240" w:rsidRPr="00327F04" w:rsidRDefault="00D61240" w:rsidP="00D61240">
      <w:pPr>
        <w:spacing w:after="0" w:line="238" w:lineRule="auto"/>
        <w:jc w:val="both"/>
        <w:rPr>
          <w:rFonts w:ascii="Times New Roman" w:eastAsia="Times New Roman" w:hAnsi="Times New Roman"/>
          <w:b/>
          <w:sz w:val="28"/>
          <w:szCs w:val="28"/>
          <w:lang w:eastAsia="ru-RU"/>
        </w:rPr>
      </w:pPr>
    </w:p>
    <w:p w:rsidR="00D61240" w:rsidRDefault="00D61240" w:rsidP="00D61240">
      <w:pPr>
        <w:widowControl w:val="0"/>
        <w:shd w:val="clear" w:color="auto" w:fill="FFFFFF"/>
        <w:autoSpaceDE w:val="0"/>
        <w:autoSpaceDN w:val="0"/>
        <w:adjustRightInd w:val="0"/>
        <w:spacing w:after="0" w:line="238" w:lineRule="auto"/>
        <w:ind w:firstLine="720"/>
        <w:jc w:val="both"/>
        <w:textAlignment w:val="baseline"/>
        <w:rPr>
          <w:rFonts w:ascii="Times New Roman" w:eastAsia="Times New Roman" w:hAnsi="Times New Roman" w:cs="Times New Roman"/>
          <w:sz w:val="28"/>
          <w:szCs w:val="28"/>
          <w:lang w:eastAsia="uk-UA"/>
        </w:rPr>
      </w:pPr>
      <w:r w:rsidRPr="00F86118">
        <w:rPr>
          <w:rFonts w:ascii="Times New Roman" w:eastAsia="Times New Roman" w:hAnsi="Times New Roman" w:cs="Times New Roman"/>
          <w:sz w:val="28"/>
          <w:szCs w:val="28"/>
          <w:lang w:eastAsia="uk-UA"/>
        </w:rPr>
        <w:t xml:space="preserve">Верховною Радою України </w:t>
      </w:r>
      <w:r>
        <w:rPr>
          <w:rFonts w:ascii="Times New Roman" w:eastAsia="Times New Roman" w:hAnsi="Times New Roman" w:cs="Times New Roman"/>
          <w:sz w:val="28"/>
          <w:szCs w:val="28"/>
          <w:lang w:eastAsia="uk-UA"/>
        </w:rPr>
        <w:t>11</w:t>
      </w:r>
      <w:r w:rsidRPr="00F86118">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липня</w:t>
      </w:r>
      <w:r w:rsidRPr="00F86118">
        <w:rPr>
          <w:rFonts w:ascii="Times New Roman" w:eastAsia="Times New Roman" w:hAnsi="Times New Roman" w:cs="Times New Roman"/>
          <w:sz w:val="28"/>
          <w:szCs w:val="28"/>
          <w:lang w:eastAsia="uk-UA"/>
        </w:rPr>
        <w:t xml:space="preserve"> 2019 року прийнято </w:t>
      </w:r>
      <w:r>
        <w:rPr>
          <w:rFonts w:ascii="Times New Roman" w:eastAsia="Times New Roman" w:hAnsi="Times New Roman" w:cs="Times New Roman"/>
          <w:sz w:val="28"/>
          <w:szCs w:val="28"/>
          <w:lang w:eastAsia="uk-UA"/>
        </w:rPr>
        <w:t>Виборчий кодекс України (далі – Кодекс).</w:t>
      </w:r>
    </w:p>
    <w:p w:rsidR="00D61240" w:rsidRPr="001018AC" w:rsidRDefault="00D61240" w:rsidP="00377235">
      <w:pPr>
        <w:pStyle w:val="StyleZakonu"/>
        <w:spacing w:after="0" w:line="233" w:lineRule="auto"/>
        <w:ind w:firstLine="720"/>
        <w:rPr>
          <w:bCs/>
          <w:spacing w:val="-2"/>
          <w:sz w:val="28"/>
          <w:szCs w:val="28"/>
        </w:rPr>
      </w:pPr>
      <w:r w:rsidRPr="008C5243">
        <w:rPr>
          <w:bCs/>
          <w:spacing w:val="-2"/>
          <w:sz w:val="28"/>
          <w:szCs w:val="28"/>
        </w:rPr>
        <w:t>Цим Кодексом</w:t>
      </w:r>
      <w:r>
        <w:rPr>
          <w:b/>
          <w:bCs/>
          <w:spacing w:val="-2"/>
          <w:sz w:val="28"/>
          <w:szCs w:val="28"/>
        </w:rPr>
        <w:t xml:space="preserve"> </w:t>
      </w:r>
      <w:r w:rsidRPr="008C5243">
        <w:rPr>
          <w:bCs/>
          <w:spacing w:val="-2"/>
          <w:sz w:val="28"/>
          <w:szCs w:val="28"/>
        </w:rPr>
        <w:t>систематизуються законодавчі норми</w:t>
      </w:r>
      <w:r w:rsidRPr="001018AC">
        <w:rPr>
          <w:bCs/>
          <w:spacing w:val="-2"/>
          <w:sz w:val="28"/>
          <w:szCs w:val="28"/>
        </w:rPr>
        <w:t xml:space="preserve"> стосовно регулювання питань, пов'язаних із визначенням гарантій права громадян на участь у виборах, </w:t>
      </w:r>
      <w:r w:rsidRPr="008C5243">
        <w:rPr>
          <w:bCs/>
          <w:spacing w:val="-2"/>
          <w:sz w:val="28"/>
          <w:szCs w:val="28"/>
        </w:rPr>
        <w:t>підготовки та проведення виборів</w:t>
      </w:r>
      <w:r w:rsidRPr="001018AC">
        <w:rPr>
          <w:bCs/>
          <w:spacing w:val="-2"/>
          <w:sz w:val="28"/>
          <w:szCs w:val="28"/>
        </w:rPr>
        <w:t xml:space="preserve"> Президента України, народних депутатів України, депутатів Верховної Ради Автономної Республіки Крим, обласних, районних, сільських, селищних, міських, районних у містах рад, сільських, селищних, міських голів, старост. </w:t>
      </w:r>
    </w:p>
    <w:p w:rsidR="00D61240" w:rsidRDefault="00D61240" w:rsidP="00377235">
      <w:pPr>
        <w:spacing w:after="0" w:line="238" w:lineRule="auto"/>
        <w:ind w:firstLine="709"/>
        <w:jc w:val="both"/>
        <w:rPr>
          <w:rFonts w:ascii="Times New Roman" w:hAnsi="Times New Roman" w:cs="Times New Roman"/>
          <w:sz w:val="28"/>
          <w:szCs w:val="28"/>
        </w:rPr>
      </w:pPr>
      <w:r w:rsidRPr="00B719AD">
        <w:rPr>
          <w:rFonts w:ascii="Times New Roman" w:hAnsi="Times New Roman" w:cs="Times New Roman"/>
          <w:sz w:val="28"/>
          <w:szCs w:val="28"/>
        </w:rPr>
        <w:t xml:space="preserve">Підтримуючи в цілому </w:t>
      </w:r>
      <w:r>
        <w:rPr>
          <w:rFonts w:ascii="Times New Roman" w:hAnsi="Times New Roman" w:cs="Times New Roman"/>
          <w:sz w:val="28"/>
          <w:szCs w:val="28"/>
        </w:rPr>
        <w:t>зведення в єдиний кодифікований законодавчий акт усіх виборчих процедур та правил з метою уніфікації регулювання підготовки і проведення виборів в Україні, вважаю, що такий акт має забезпечити належну регламентацію виборчого процесу на демократичних засадах та з додержанням демократичних процедур з метою забезпечення  реалізації громадянами України закріпленого Конституцією України виборчого права – права брати участь в управлінні державними справами, вільно обирати і бути обраними до органів державної влади т</w:t>
      </w:r>
      <w:r w:rsidR="00344C9B">
        <w:rPr>
          <w:rFonts w:ascii="Times New Roman" w:hAnsi="Times New Roman" w:cs="Times New Roman"/>
          <w:sz w:val="28"/>
          <w:szCs w:val="28"/>
        </w:rPr>
        <w:t>а</w:t>
      </w:r>
      <w:r>
        <w:rPr>
          <w:rFonts w:ascii="Times New Roman" w:hAnsi="Times New Roman" w:cs="Times New Roman"/>
          <w:sz w:val="28"/>
          <w:szCs w:val="28"/>
        </w:rPr>
        <w:t xml:space="preserve"> органів місцевого самоврядування (частина перша статті 38).</w:t>
      </w:r>
    </w:p>
    <w:p w:rsidR="00D61240" w:rsidRPr="00286D22" w:rsidRDefault="00D61240" w:rsidP="00377235">
      <w:pPr>
        <w:spacing w:after="0" w:line="238" w:lineRule="auto"/>
        <w:ind w:firstLine="709"/>
        <w:jc w:val="both"/>
        <w:rPr>
          <w:rFonts w:ascii="Times New Roman" w:hAnsi="Times New Roman" w:cs="Times New Roman"/>
          <w:spacing w:val="-2"/>
          <w:sz w:val="28"/>
          <w:szCs w:val="28"/>
        </w:rPr>
      </w:pPr>
      <w:r w:rsidRPr="00286D22">
        <w:rPr>
          <w:rFonts w:ascii="Times New Roman" w:hAnsi="Times New Roman" w:cs="Times New Roman"/>
          <w:spacing w:val="-2"/>
          <w:sz w:val="28"/>
          <w:szCs w:val="28"/>
        </w:rPr>
        <w:t>Водночас Кодекс, що надійшов на підпис, містить положення, які</w:t>
      </w:r>
      <w:r w:rsidR="00286D22" w:rsidRPr="00286D22">
        <w:rPr>
          <w:rFonts w:ascii="Times New Roman" w:hAnsi="Times New Roman" w:cs="Times New Roman"/>
          <w:spacing w:val="-2"/>
          <w:sz w:val="28"/>
          <w:szCs w:val="28"/>
        </w:rPr>
        <w:t xml:space="preserve"> </w:t>
      </w:r>
      <w:r w:rsidRPr="00286D22">
        <w:rPr>
          <w:rFonts w:ascii="Times New Roman" w:hAnsi="Times New Roman" w:cs="Times New Roman"/>
          <w:spacing w:val="-2"/>
          <w:sz w:val="28"/>
          <w:szCs w:val="28"/>
        </w:rPr>
        <w:t xml:space="preserve">не відповідають Конституції України, не враховують останні позитивні зміни до виборчого законодавства, спрямовані на його удосконалення, не узгоджуються із законодавчими актами, які є базовими у відповідній сфері, не забезпечують </w:t>
      </w:r>
      <w:r w:rsidR="00D77661" w:rsidRPr="00286D22">
        <w:rPr>
          <w:rFonts w:ascii="Times New Roman" w:hAnsi="Times New Roman" w:cs="Times New Roman"/>
          <w:spacing w:val="-2"/>
          <w:sz w:val="28"/>
          <w:szCs w:val="28"/>
        </w:rPr>
        <w:t xml:space="preserve">належної регламентації й організації виборчого процесу, </w:t>
      </w:r>
      <w:r w:rsidRPr="00286D22">
        <w:rPr>
          <w:rFonts w:ascii="Times New Roman" w:hAnsi="Times New Roman" w:cs="Times New Roman"/>
          <w:spacing w:val="-2"/>
          <w:sz w:val="28"/>
          <w:szCs w:val="28"/>
        </w:rPr>
        <w:t>ефективного контролю за здійсненням виборчих процедур.</w:t>
      </w:r>
    </w:p>
    <w:p w:rsidR="00EC3940" w:rsidRDefault="00633EDF" w:rsidP="00BF5E17">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EC3940">
        <w:rPr>
          <w:rFonts w:ascii="Times New Roman" w:hAnsi="Times New Roman" w:cs="Times New Roman"/>
          <w:sz w:val="28"/>
          <w:szCs w:val="28"/>
        </w:rPr>
        <w:t>Кодекс</w:t>
      </w:r>
      <w:r w:rsidR="004546CB">
        <w:rPr>
          <w:rFonts w:ascii="Times New Roman" w:hAnsi="Times New Roman" w:cs="Times New Roman"/>
          <w:sz w:val="28"/>
          <w:szCs w:val="28"/>
        </w:rPr>
        <w:t>ом</w:t>
      </w:r>
      <w:r w:rsidR="00EC3940">
        <w:rPr>
          <w:rFonts w:ascii="Times New Roman" w:hAnsi="Times New Roman" w:cs="Times New Roman"/>
          <w:sz w:val="28"/>
          <w:szCs w:val="28"/>
        </w:rPr>
        <w:t xml:space="preserve"> </w:t>
      </w:r>
      <w:r w:rsidR="004546CB">
        <w:rPr>
          <w:rFonts w:ascii="Times New Roman" w:hAnsi="Times New Roman" w:cs="Times New Roman"/>
          <w:sz w:val="28"/>
          <w:szCs w:val="28"/>
        </w:rPr>
        <w:t xml:space="preserve">передбачається здійснення </w:t>
      </w:r>
      <w:r w:rsidR="00EC3940">
        <w:rPr>
          <w:rFonts w:ascii="Times New Roman" w:hAnsi="Times New Roman" w:cs="Times New Roman"/>
          <w:sz w:val="28"/>
          <w:szCs w:val="28"/>
        </w:rPr>
        <w:t>вибор</w:t>
      </w:r>
      <w:r w:rsidR="004546CB">
        <w:rPr>
          <w:rFonts w:ascii="Times New Roman" w:hAnsi="Times New Roman" w:cs="Times New Roman"/>
          <w:sz w:val="28"/>
          <w:szCs w:val="28"/>
        </w:rPr>
        <w:t>ів</w:t>
      </w:r>
      <w:r w:rsidR="00EC3940">
        <w:rPr>
          <w:rFonts w:ascii="Times New Roman" w:hAnsi="Times New Roman" w:cs="Times New Roman"/>
          <w:sz w:val="28"/>
          <w:szCs w:val="28"/>
        </w:rPr>
        <w:t xml:space="preserve"> </w:t>
      </w:r>
      <w:r w:rsidR="004546CB">
        <w:rPr>
          <w:rFonts w:ascii="Times New Roman" w:hAnsi="Times New Roman" w:cs="Times New Roman"/>
          <w:sz w:val="28"/>
          <w:szCs w:val="28"/>
        </w:rPr>
        <w:t xml:space="preserve">народних </w:t>
      </w:r>
      <w:r w:rsidR="00EC3940">
        <w:rPr>
          <w:rFonts w:ascii="Times New Roman" w:hAnsi="Times New Roman" w:cs="Times New Roman"/>
          <w:sz w:val="28"/>
          <w:szCs w:val="28"/>
        </w:rPr>
        <w:t xml:space="preserve">депутатів </w:t>
      </w:r>
      <w:r w:rsidR="004546CB">
        <w:rPr>
          <w:rFonts w:ascii="Times New Roman" w:hAnsi="Times New Roman" w:cs="Times New Roman"/>
          <w:sz w:val="28"/>
          <w:szCs w:val="28"/>
        </w:rPr>
        <w:t xml:space="preserve">України </w:t>
      </w:r>
      <w:r w:rsidR="00EC3940">
        <w:rPr>
          <w:rFonts w:ascii="Times New Roman" w:hAnsi="Times New Roman" w:cs="Times New Roman"/>
          <w:sz w:val="28"/>
          <w:szCs w:val="28"/>
        </w:rPr>
        <w:t xml:space="preserve">на засадах пропорційної системи за виборчими списками кандидатів у депутати від політичних партій; </w:t>
      </w:r>
      <w:r w:rsidR="005E54C7">
        <w:rPr>
          <w:rFonts w:ascii="Times New Roman" w:hAnsi="Times New Roman" w:cs="Times New Roman"/>
          <w:sz w:val="28"/>
          <w:szCs w:val="28"/>
        </w:rPr>
        <w:t>з метою висування списків кандидатів у депутати загальнодержавний виборчий округ поділяється на 27 регіонів</w:t>
      </w:r>
      <w:r w:rsidR="00DF48A1">
        <w:rPr>
          <w:rFonts w:ascii="Times New Roman" w:hAnsi="Times New Roman" w:cs="Times New Roman"/>
          <w:sz w:val="28"/>
          <w:szCs w:val="28"/>
        </w:rPr>
        <w:t>;</w:t>
      </w:r>
      <w:r w:rsidR="005E54C7">
        <w:rPr>
          <w:rFonts w:ascii="Times New Roman" w:hAnsi="Times New Roman" w:cs="Times New Roman"/>
          <w:sz w:val="28"/>
          <w:szCs w:val="28"/>
        </w:rPr>
        <w:t xml:space="preserve"> відповідно </w:t>
      </w:r>
      <w:r w:rsidR="004546CB">
        <w:rPr>
          <w:rFonts w:ascii="Times New Roman" w:hAnsi="Times New Roman" w:cs="Times New Roman"/>
          <w:sz w:val="28"/>
          <w:szCs w:val="28"/>
        </w:rPr>
        <w:t xml:space="preserve">політичні </w:t>
      </w:r>
      <w:r w:rsidR="00EC3940">
        <w:rPr>
          <w:rFonts w:ascii="Times New Roman" w:hAnsi="Times New Roman" w:cs="Times New Roman"/>
          <w:sz w:val="28"/>
          <w:szCs w:val="28"/>
        </w:rPr>
        <w:t>партії формують загальнодержавний виборчий список та регіональні списки кандидатів</w:t>
      </w:r>
      <w:r w:rsidR="00C8172D">
        <w:rPr>
          <w:rFonts w:ascii="Times New Roman" w:hAnsi="Times New Roman" w:cs="Times New Roman"/>
          <w:sz w:val="28"/>
          <w:szCs w:val="28"/>
        </w:rPr>
        <w:t>;</w:t>
      </w:r>
      <w:r w:rsidR="00DF48A1">
        <w:rPr>
          <w:rFonts w:ascii="Times New Roman" w:hAnsi="Times New Roman" w:cs="Times New Roman"/>
          <w:sz w:val="28"/>
          <w:szCs w:val="28"/>
        </w:rPr>
        <w:t xml:space="preserve"> виборц</w:t>
      </w:r>
      <w:r w:rsidR="004546CB">
        <w:rPr>
          <w:rFonts w:ascii="Times New Roman" w:hAnsi="Times New Roman" w:cs="Times New Roman"/>
          <w:sz w:val="28"/>
          <w:szCs w:val="28"/>
        </w:rPr>
        <w:t xml:space="preserve">ям надається </w:t>
      </w:r>
      <w:r w:rsidR="00DF48A1">
        <w:rPr>
          <w:rFonts w:ascii="Times New Roman" w:hAnsi="Times New Roman" w:cs="Times New Roman"/>
          <w:sz w:val="28"/>
          <w:szCs w:val="28"/>
        </w:rPr>
        <w:t>можливість проголосувати як за виборчий список політичної партії, так і за конкретного кандидата у народні депутати України від цієї політичної партії</w:t>
      </w:r>
      <w:r w:rsidR="00EC3940" w:rsidRPr="00EC3940">
        <w:rPr>
          <w:rFonts w:ascii="Times New Roman" w:hAnsi="Times New Roman" w:cs="Times New Roman"/>
          <w:sz w:val="28"/>
          <w:szCs w:val="28"/>
        </w:rPr>
        <w:t xml:space="preserve"> </w:t>
      </w:r>
      <w:r w:rsidR="00DF48A1">
        <w:rPr>
          <w:rFonts w:ascii="Times New Roman" w:hAnsi="Times New Roman" w:cs="Times New Roman"/>
          <w:sz w:val="28"/>
          <w:szCs w:val="28"/>
        </w:rPr>
        <w:t>у відповідному регіоні</w:t>
      </w:r>
      <w:r w:rsidR="004546CB">
        <w:rPr>
          <w:rFonts w:ascii="Times New Roman" w:hAnsi="Times New Roman" w:cs="Times New Roman"/>
          <w:sz w:val="28"/>
          <w:szCs w:val="28"/>
        </w:rPr>
        <w:t xml:space="preserve"> </w:t>
      </w:r>
      <w:r w:rsidR="005E54C7">
        <w:rPr>
          <w:rFonts w:ascii="Times New Roman" w:hAnsi="Times New Roman" w:cs="Times New Roman"/>
          <w:sz w:val="28"/>
          <w:szCs w:val="28"/>
        </w:rPr>
        <w:t>(</w:t>
      </w:r>
      <w:r w:rsidR="00EC3940">
        <w:rPr>
          <w:rFonts w:ascii="Times New Roman" w:hAnsi="Times New Roman" w:cs="Times New Roman"/>
          <w:sz w:val="28"/>
          <w:szCs w:val="28"/>
        </w:rPr>
        <w:t>частин</w:t>
      </w:r>
      <w:r w:rsidR="005E54C7">
        <w:rPr>
          <w:rFonts w:ascii="Times New Roman" w:hAnsi="Times New Roman" w:cs="Times New Roman"/>
          <w:sz w:val="28"/>
          <w:szCs w:val="28"/>
        </w:rPr>
        <w:t>а перша</w:t>
      </w:r>
      <w:r w:rsidR="004546CB">
        <w:rPr>
          <w:rFonts w:ascii="Times New Roman" w:hAnsi="Times New Roman" w:cs="Times New Roman"/>
          <w:sz w:val="28"/>
          <w:szCs w:val="28"/>
        </w:rPr>
        <w:t xml:space="preserve"> статті </w:t>
      </w:r>
      <w:r w:rsidR="00EC3940">
        <w:rPr>
          <w:rFonts w:ascii="Times New Roman" w:hAnsi="Times New Roman" w:cs="Times New Roman"/>
          <w:sz w:val="28"/>
          <w:szCs w:val="28"/>
        </w:rPr>
        <w:t>309</w:t>
      </w:r>
      <w:r w:rsidR="005E54C7">
        <w:rPr>
          <w:rFonts w:ascii="Times New Roman" w:hAnsi="Times New Roman" w:cs="Times New Roman"/>
          <w:sz w:val="28"/>
          <w:szCs w:val="28"/>
        </w:rPr>
        <w:t>, статт</w:t>
      </w:r>
      <w:r w:rsidR="004546CB">
        <w:rPr>
          <w:rFonts w:ascii="Times New Roman" w:hAnsi="Times New Roman" w:cs="Times New Roman"/>
          <w:sz w:val="28"/>
          <w:szCs w:val="28"/>
        </w:rPr>
        <w:t>і</w:t>
      </w:r>
      <w:r w:rsidR="005E54C7">
        <w:rPr>
          <w:rFonts w:ascii="Times New Roman" w:hAnsi="Times New Roman" w:cs="Times New Roman"/>
          <w:sz w:val="28"/>
          <w:szCs w:val="28"/>
        </w:rPr>
        <w:t xml:space="preserve"> </w:t>
      </w:r>
      <w:r w:rsidR="00DF48A1">
        <w:rPr>
          <w:rFonts w:ascii="Times New Roman" w:hAnsi="Times New Roman" w:cs="Times New Roman"/>
          <w:sz w:val="28"/>
          <w:szCs w:val="28"/>
        </w:rPr>
        <w:t xml:space="preserve">313, </w:t>
      </w:r>
      <w:r w:rsidR="005E54C7">
        <w:rPr>
          <w:rFonts w:ascii="Times New Roman" w:hAnsi="Times New Roman" w:cs="Times New Roman"/>
          <w:sz w:val="28"/>
          <w:szCs w:val="28"/>
        </w:rPr>
        <w:t>316</w:t>
      </w:r>
      <w:r w:rsidR="00DF48A1">
        <w:rPr>
          <w:rFonts w:ascii="Times New Roman" w:hAnsi="Times New Roman" w:cs="Times New Roman"/>
          <w:sz w:val="28"/>
          <w:szCs w:val="28"/>
        </w:rPr>
        <w:t>, 341, 343).</w:t>
      </w:r>
    </w:p>
    <w:p w:rsidR="005E54C7" w:rsidRDefault="005E54C7" w:rsidP="00BF5E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Тобто</w:t>
      </w:r>
      <w:r w:rsidR="00DF48A1">
        <w:rPr>
          <w:rFonts w:ascii="Times New Roman" w:hAnsi="Times New Roman" w:cs="Times New Roman"/>
          <w:sz w:val="28"/>
          <w:szCs w:val="28"/>
        </w:rPr>
        <w:t xml:space="preserve">, </w:t>
      </w:r>
      <w:r w:rsidR="005B4F9F">
        <w:rPr>
          <w:rFonts w:ascii="Times New Roman" w:hAnsi="Times New Roman" w:cs="Times New Roman"/>
          <w:sz w:val="28"/>
          <w:szCs w:val="28"/>
        </w:rPr>
        <w:t>Кодексом декларується модель виборчої системи,</w:t>
      </w:r>
      <w:r>
        <w:rPr>
          <w:rFonts w:ascii="Times New Roman" w:hAnsi="Times New Roman" w:cs="Times New Roman"/>
          <w:sz w:val="28"/>
          <w:szCs w:val="28"/>
        </w:rPr>
        <w:t xml:space="preserve"> спрямован</w:t>
      </w:r>
      <w:r w:rsidR="00DF48A1">
        <w:rPr>
          <w:rFonts w:ascii="Times New Roman" w:hAnsi="Times New Roman" w:cs="Times New Roman"/>
          <w:sz w:val="28"/>
          <w:szCs w:val="28"/>
        </w:rPr>
        <w:t>ої</w:t>
      </w:r>
      <w:r>
        <w:rPr>
          <w:rFonts w:ascii="Times New Roman" w:hAnsi="Times New Roman" w:cs="Times New Roman"/>
          <w:sz w:val="28"/>
          <w:szCs w:val="28"/>
        </w:rPr>
        <w:t xml:space="preserve"> на скасування мажоритарної складової виборів</w:t>
      </w:r>
      <w:r w:rsidR="005B4F9F">
        <w:rPr>
          <w:rFonts w:ascii="Times New Roman" w:hAnsi="Times New Roman" w:cs="Times New Roman"/>
          <w:sz w:val="28"/>
          <w:szCs w:val="28"/>
        </w:rPr>
        <w:t xml:space="preserve"> та</w:t>
      </w:r>
      <w:r>
        <w:rPr>
          <w:rFonts w:ascii="Times New Roman" w:hAnsi="Times New Roman" w:cs="Times New Roman"/>
          <w:sz w:val="28"/>
          <w:szCs w:val="28"/>
        </w:rPr>
        <w:t xml:space="preserve"> запровадження пропорційно</w:t>
      </w:r>
      <w:r w:rsidR="00DF48A1">
        <w:rPr>
          <w:rFonts w:ascii="Times New Roman" w:hAnsi="Times New Roman" w:cs="Times New Roman"/>
          <w:sz w:val="28"/>
          <w:szCs w:val="28"/>
        </w:rPr>
        <w:t>ї</w:t>
      </w:r>
      <w:r>
        <w:rPr>
          <w:rFonts w:ascii="Times New Roman" w:hAnsi="Times New Roman" w:cs="Times New Roman"/>
          <w:sz w:val="28"/>
          <w:szCs w:val="28"/>
        </w:rPr>
        <w:t xml:space="preserve"> виборчої системи з відкритими </w:t>
      </w:r>
      <w:r w:rsidR="00DF48A1">
        <w:rPr>
          <w:rFonts w:ascii="Times New Roman" w:hAnsi="Times New Roman" w:cs="Times New Roman"/>
          <w:sz w:val="28"/>
          <w:szCs w:val="28"/>
        </w:rPr>
        <w:t xml:space="preserve">регіональними </w:t>
      </w:r>
      <w:r>
        <w:rPr>
          <w:rFonts w:ascii="Times New Roman" w:hAnsi="Times New Roman" w:cs="Times New Roman"/>
          <w:sz w:val="28"/>
          <w:szCs w:val="28"/>
        </w:rPr>
        <w:t>списками</w:t>
      </w:r>
      <w:r w:rsidR="008515D0">
        <w:rPr>
          <w:rFonts w:ascii="Times New Roman" w:hAnsi="Times New Roman" w:cs="Times New Roman"/>
          <w:sz w:val="28"/>
          <w:szCs w:val="28"/>
        </w:rPr>
        <w:t>.</w:t>
      </w:r>
    </w:p>
    <w:p w:rsidR="00BF21EE" w:rsidRPr="00286D22" w:rsidRDefault="00080E3E" w:rsidP="00BF5E17">
      <w:pPr>
        <w:spacing w:after="0" w:line="240" w:lineRule="auto"/>
        <w:ind w:firstLine="709"/>
        <w:jc w:val="both"/>
        <w:rPr>
          <w:rFonts w:ascii="Times New Roman" w:hAnsi="Times New Roman" w:cs="Times New Roman"/>
          <w:spacing w:val="-6"/>
          <w:sz w:val="28"/>
          <w:szCs w:val="28"/>
        </w:rPr>
      </w:pPr>
      <w:r w:rsidRPr="00286D22">
        <w:rPr>
          <w:rFonts w:ascii="Times New Roman" w:hAnsi="Times New Roman" w:cs="Times New Roman"/>
          <w:spacing w:val="-6"/>
          <w:sz w:val="28"/>
          <w:szCs w:val="28"/>
        </w:rPr>
        <w:t xml:space="preserve">Однак аналіз </w:t>
      </w:r>
      <w:r w:rsidR="005B4F9F" w:rsidRPr="00286D22">
        <w:rPr>
          <w:rFonts w:ascii="Times New Roman" w:hAnsi="Times New Roman" w:cs="Times New Roman"/>
          <w:spacing w:val="-6"/>
          <w:sz w:val="28"/>
          <w:szCs w:val="28"/>
        </w:rPr>
        <w:t>положень</w:t>
      </w:r>
      <w:r w:rsidR="008515D0" w:rsidRPr="00286D22">
        <w:rPr>
          <w:rFonts w:ascii="Times New Roman" w:hAnsi="Times New Roman" w:cs="Times New Roman"/>
          <w:spacing w:val="-6"/>
          <w:sz w:val="28"/>
          <w:szCs w:val="28"/>
        </w:rPr>
        <w:t xml:space="preserve"> Кодексу, якими </w:t>
      </w:r>
      <w:r w:rsidRPr="00286D22">
        <w:rPr>
          <w:rFonts w:ascii="Times New Roman" w:hAnsi="Times New Roman" w:cs="Times New Roman"/>
          <w:spacing w:val="-6"/>
          <w:sz w:val="28"/>
          <w:szCs w:val="28"/>
        </w:rPr>
        <w:t>визначається</w:t>
      </w:r>
      <w:r w:rsidR="008515D0" w:rsidRPr="00286D22">
        <w:rPr>
          <w:rFonts w:ascii="Times New Roman" w:hAnsi="Times New Roman" w:cs="Times New Roman"/>
          <w:spacing w:val="-6"/>
          <w:sz w:val="28"/>
          <w:szCs w:val="28"/>
        </w:rPr>
        <w:t xml:space="preserve"> порядок застосування виборчої квоти, р</w:t>
      </w:r>
      <w:r w:rsidR="00344C9B" w:rsidRPr="00286D22">
        <w:rPr>
          <w:rFonts w:ascii="Times New Roman" w:hAnsi="Times New Roman" w:cs="Times New Roman"/>
          <w:spacing w:val="-6"/>
          <w:sz w:val="28"/>
          <w:szCs w:val="28"/>
        </w:rPr>
        <w:t>озподілу депутатських мандатів і</w:t>
      </w:r>
      <w:r w:rsidR="008515D0" w:rsidRPr="00286D22">
        <w:rPr>
          <w:rFonts w:ascii="Times New Roman" w:hAnsi="Times New Roman" w:cs="Times New Roman"/>
          <w:spacing w:val="-6"/>
          <w:sz w:val="28"/>
          <w:szCs w:val="28"/>
        </w:rPr>
        <w:t xml:space="preserve"> визначення обраних кандидатів у виборчому регіоні та у загальнодержавному виборчому окрузі</w:t>
      </w:r>
      <w:r w:rsidR="005B4F9F" w:rsidRPr="00286D22">
        <w:rPr>
          <w:rFonts w:ascii="Times New Roman" w:hAnsi="Times New Roman" w:cs="Times New Roman"/>
          <w:spacing w:val="-6"/>
          <w:sz w:val="28"/>
          <w:szCs w:val="28"/>
        </w:rPr>
        <w:t xml:space="preserve"> (статті 350 – 353)</w:t>
      </w:r>
      <w:r w:rsidRPr="00286D22">
        <w:rPr>
          <w:rFonts w:ascii="Times New Roman" w:hAnsi="Times New Roman" w:cs="Times New Roman"/>
          <w:spacing w:val="-6"/>
          <w:sz w:val="28"/>
          <w:szCs w:val="28"/>
        </w:rPr>
        <w:t xml:space="preserve">, </w:t>
      </w:r>
      <w:r w:rsidR="005B4F9F" w:rsidRPr="00286D22">
        <w:rPr>
          <w:rFonts w:ascii="Times New Roman" w:hAnsi="Times New Roman" w:cs="Times New Roman"/>
          <w:spacing w:val="-6"/>
          <w:sz w:val="28"/>
          <w:szCs w:val="28"/>
        </w:rPr>
        <w:t xml:space="preserve">дає підстави для висновку про </w:t>
      </w:r>
      <w:r w:rsidR="00BF21EE" w:rsidRPr="00286D22">
        <w:rPr>
          <w:rFonts w:ascii="Times New Roman" w:hAnsi="Times New Roman" w:cs="Times New Roman"/>
          <w:spacing w:val="-6"/>
          <w:sz w:val="28"/>
          <w:szCs w:val="28"/>
        </w:rPr>
        <w:t>фактичн</w:t>
      </w:r>
      <w:r w:rsidR="005B4F9F" w:rsidRPr="00286D22">
        <w:rPr>
          <w:rFonts w:ascii="Times New Roman" w:hAnsi="Times New Roman" w:cs="Times New Roman"/>
          <w:spacing w:val="-6"/>
          <w:sz w:val="28"/>
          <w:szCs w:val="28"/>
        </w:rPr>
        <w:t>е</w:t>
      </w:r>
      <w:r w:rsidR="00BF21EE" w:rsidRPr="00286D22">
        <w:rPr>
          <w:rFonts w:ascii="Times New Roman" w:hAnsi="Times New Roman" w:cs="Times New Roman"/>
          <w:spacing w:val="-6"/>
          <w:sz w:val="28"/>
          <w:szCs w:val="28"/>
        </w:rPr>
        <w:t xml:space="preserve"> з</w:t>
      </w:r>
      <w:r w:rsidR="005B4F9F" w:rsidRPr="00286D22">
        <w:rPr>
          <w:rFonts w:ascii="Times New Roman" w:hAnsi="Times New Roman" w:cs="Times New Roman"/>
          <w:spacing w:val="-6"/>
          <w:sz w:val="28"/>
          <w:szCs w:val="28"/>
        </w:rPr>
        <w:t xml:space="preserve">береження </w:t>
      </w:r>
      <w:r w:rsidR="00BF21EE" w:rsidRPr="00286D22">
        <w:rPr>
          <w:rFonts w:ascii="Times New Roman" w:hAnsi="Times New Roman" w:cs="Times New Roman"/>
          <w:spacing w:val="-6"/>
          <w:sz w:val="28"/>
          <w:szCs w:val="28"/>
        </w:rPr>
        <w:t>складов</w:t>
      </w:r>
      <w:r w:rsidR="005B4F9F" w:rsidRPr="00286D22">
        <w:rPr>
          <w:rFonts w:ascii="Times New Roman" w:hAnsi="Times New Roman" w:cs="Times New Roman"/>
          <w:spacing w:val="-6"/>
          <w:sz w:val="28"/>
          <w:szCs w:val="28"/>
        </w:rPr>
        <w:t>ої</w:t>
      </w:r>
      <w:r w:rsidR="00BF21EE" w:rsidRPr="00286D22">
        <w:rPr>
          <w:rFonts w:ascii="Times New Roman" w:hAnsi="Times New Roman" w:cs="Times New Roman"/>
          <w:spacing w:val="-6"/>
          <w:sz w:val="28"/>
          <w:szCs w:val="28"/>
        </w:rPr>
        <w:t>, характерн</w:t>
      </w:r>
      <w:r w:rsidR="005B4F9F" w:rsidRPr="00286D22">
        <w:rPr>
          <w:rFonts w:ascii="Times New Roman" w:hAnsi="Times New Roman" w:cs="Times New Roman"/>
          <w:spacing w:val="-6"/>
          <w:sz w:val="28"/>
          <w:szCs w:val="28"/>
        </w:rPr>
        <w:t>ої</w:t>
      </w:r>
      <w:r w:rsidR="00BF21EE" w:rsidRPr="00286D22">
        <w:rPr>
          <w:rFonts w:ascii="Times New Roman" w:hAnsi="Times New Roman" w:cs="Times New Roman"/>
          <w:spacing w:val="-6"/>
          <w:sz w:val="28"/>
          <w:szCs w:val="28"/>
        </w:rPr>
        <w:t xml:space="preserve"> </w:t>
      </w:r>
      <w:r w:rsidR="005B4F9F" w:rsidRPr="00286D22">
        <w:rPr>
          <w:rFonts w:ascii="Times New Roman" w:hAnsi="Times New Roman" w:cs="Times New Roman"/>
          <w:spacing w:val="-6"/>
          <w:sz w:val="28"/>
          <w:szCs w:val="28"/>
        </w:rPr>
        <w:t xml:space="preserve">для </w:t>
      </w:r>
      <w:r w:rsidR="00BF21EE" w:rsidRPr="00286D22">
        <w:rPr>
          <w:rFonts w:ascii="Times New Roman" w:hAnsi="Times New Roman" w:cs="Times New Roman"/>
          <w:spacing w:val="-6"/>
          <w:sz w:val="28"/>
          <w:szCs w:val="28"/>
        </w:rPr>
        <w:t>пропорційн</w:t>
      </w:r>
      <w:r w:rsidR="005B4F9F" w:rsidRPr="00286D22">
        <w:rPr>
          <w:rFonts w:ascii="Times New Roman" w:hAnsi="Times New Roman" w:cs="Times New Roman"/>
          <w:spacing w:val="-6"/>
          <w:sz w:val="28"/>
          <w:szCs w:val="28"/>
        </w:rPr>
        <w:t>ої</w:t>
      </w:r>
      <w:r w:rsidR="00BF21EE" w:rsidRPr="00286D22">
        <w:rPr>
          <w:rFonts w:ascii="Times New Roman" w:hAnsi="Times New Roman" w:cs="Times New Roman"/>
          <w:spacing w:val="-6"/>
          <w:sz w:val="28"/>
          <w:szCs w:val="28"/>
        </w:rPr>
        <w:t xml:space="preserve"> виборч</w:t>
      </w:r>
      <w:r w:rsidR="005B4F9F" w:rsidRPr="00286D22">
        <w:rPr>
          <w:rFonts w:ascii="Times New Roman" w:hAnsi="Times New Roman" w:cs="Times New Roman"/>
          <w:spacing w:val="-6"/>
          <w:sz w:val="28"/>
          <w:szCs w:val="28"/>
        </w:rPr>
        <w:t>ої</w:t>
      </w:r>
      <w:r w:rsidR="00BF21EE" w:rsidRPr="00286D22">
        <w:rPr>
          <w:rFonts w:ascii="Times New Roman" w:hAnsi="Times New Roman" w:cs="Times New Roman"/>
          <w:spacing w:val="-6"/>
          <w:sz w:val="28"/>
          <w:szCs w:val="28"/>
        </w:rPr>
        <w:t xml:space="preserve"> систем</w:t>
      </w:r>
      <w:r w:rsidR="005B4F9F" w:rsidRPr="00286D22">
        <w:rPr>
          <w:rFonts w:ascii="Times New Roman" w:hAnsi="Times New Roman" w:cs="Times New Roman"/>
          <w:spacing w:val="-6"/>
          <w:sz w:val="28"/>
          <w:szCs w:val="28"/>
        </w:rPr>
        <w:t>и</w:t>
      </w:r>
      <w:r w:rsidR="00BF21EE" w:rsidRPr="00286D22">
        <w:rPr>
          <w:rFonts w:ascii="Times New Roman" w:hAnsi="Times New Roman" w:cs="Times New Roman"/>
          <w:spacing w:val="-6"/>
          <w:sz w:val="28"/>
          <w:szCs w:val="28"/>
        </w:rPr>
        <w:t xml:space="preserve"> із закритими списками. </w:t>
      </w:r>
    </w:p>
    <w:p w:rsidR="003A3963" w:rsidRDefault="005B4F9F" w:rsidP="00BF5E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 </w:t>
      </w:r>
      <w:r w:rsidR="003A3963" w:rsidRPr="00EC3940">
        <w:rPr>
          <w:rFonts w:ascii="Times New Roman" w:hAnsi="Times New Roman" w:cs="Times New Roman"/>
          <w:sz w:val="28"/>
          <w:szCs w:val="28"/>
        </w:rPr>
        <w:t>частин</w:t>
      </w:r>
      <w:r w:rsidR="003A3963">
        <w:rPr>
          <w:rFonts w:ascii="Times New Roman" w:hAnsi="Times New Roman" w:cs="Times New Roman"/>
          <w:sz w:val="28"/>
          <w:szCs w:val="28"/>
        </w:rPr>
        <w:t>ою</w:t>
      </w:r>
      <w:r w:rsidR="003A3963" w:rsidRPr="00EC3940">
        <w:rPr>
          <w:rFonts w:ascii="Times New Roman" w:hAnsi="Times New Roman" w:cs="Times New Roman"/>
          <w:sz w:val="28"/>
          <w:szCs w:val="28"/>
        </w:rPr>
        <w:t xml:space="preserve"> першо</w:t>
      </w:r>
      <w:r w:rsidR="003A3963">
        <w:rPr>
          <w:rFonts w:ascii="Times New Roman" w:hAnsi="Times New Roman" w:cs="Times New Roman"/>
          <w:sz w:val="28"/>
          <w:szCs w:val="28"/>
        </w:rPr>
        <w:t>ю</w:t>
      </w:r>
      <w:r w:rsidR="003A3963" w:rsidRPr="00EC3940">
        <w:rPr>
          <w:rFonts w:ascii="Times New Roman" w:hAnsi="Times New Roman" w:cs="Times New Roman"/>
          <w:sz w:val="28"/>
          <w:szCs w:val="28"/>
        </w:rPr>
        <w:t xml:space="preserve"> статті 353</w:t>
      </w:r>
      <w:r w:rsidR="003A3963">
        <w:rPr>
          <w:rFonts w:ascii="Times New Roman" w:hAnsi="Times New Roman" w:cs="Times New Roman"/>
          <w:sz w:val="28"/>
          <w:szCs w:val="28"/>
        </w:rPr>
        <w:t xml:space="preserve"> Кодексу</w:t>
      </w:r>
      <w:r w:rsidR="003A3963" w:rsidRPr="00EC3940">
        <w:rPr>
          <w:rFonts w:ascii="Times New Roman" w:hAnsi="Times New Roman" w:cs="Times New Roman"/>
          <w:sz w:val="28"/>
          <w:szCs w:val="28"/>
        </w:rPr>
        <w:t xml:space="preserve"> передбачено, що політична партія, яка набрала 5 і більше відсотків дійсних голосів виборців, гарантовано </w:t>
      </w:r>
      <w:r w:rsidR="003A3963" w:rsidRPr="00EC3940">
        <w:rPr>
          <w:rFonts w:ascii="Times New Roman" w:hAnsi="Times New Roman" w:cs="Times New Roman"/>
          <w:sz w:val="28"/>
          <w:szCs w:val="28"/>
        </w:rPr>
        <w:lastRenderedPageBreak/>
        <w:t>отримує 10 депутатських мандатів, які розподіляються в порядку черговості відповідно до затвердженого партією загальнодержавного списку</w:t>
      </w:r>
      <w:r w:rsidR="003A3963">
        <w:rPr>
          <w:rFonts w:ascii="Times New Roman" w:hAnsi="Times New Roman" w:cs="Times New Roman"/>
          <w:sz w:val="28"/>
          <w:szCs w:val="28"/>
        </w:rPr>
        <w:t>, а</w:t>
      </w:r>
      <w:r w:rsidR="003A3963" w:rsidRPr="00EC3940">
        <w:rPr>
          <w:rFonts w:ascii="Times New Roman" w:hAnsi="Times New Roman" w:cs="Times New Roman"/>
          <w:sz w:val="28"/>
          <w:szCs w:val="28"/>
        </w:rPr>
        <w:t xml:space="preserve"> не  залежно від кількості голосів виборців, отриманих кожним</w:t>
      </w:r>
      <w:r w:rsidR="003A3963">
        <w:rPr>
          <w:rFonts w:ascii="Times New Roman" w:hAnsi="Times New Roman" w:cs="Times New Roman"/>
          <w:sz w:val="28"/>
          <w:szCs w:val="28"/>
        </w:rPr>
        <w:t xml:space="preserve"> кандидатом відповідної партії, що фактично нівелює волевиявлення виборця та гарантує проходження до парламенту кандидатів незалежно від результатів персоніфікованого голосування на виборах. </w:t>
      </w:r>
    </w:p>
    <w:p w:rsidR="00B91D2D" w:rsidRDefault="003A3963" w:rsidP="00BF5E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Крім того, Кодексом передбачається можливість розподілу депутатських мандатів на регіональному рівні </w:t>
      </w:r>
      <w:r w:rsidR="0088647D">
        <w:rPr>
          <w:rFonts w:ascii="Times New Roman" w:hAnsi="Times New Roman" w:cs="Times New Roman"/>
          <w:sz w:val="28"/>
          <w:szCs w:val="28"/>
        </w:rPr>
        <w:t xml:space="preserve">на основі </w:t>
      </w:r>
      <w:r>
        <w:rPr>
          <w:rFonts w:ascii="Times New Roman" w:hAnsi="Times New Roman" w:cs="Times New Roman"/>
          <w:sz w:val="28"/>
          <w:szCs w:val="28"/>
        </w:rPr>
        <w:t>персоніфіковано</w:t>
      </w:r>
      <w:r w:rsidR="0088647D">
        <w:rPr>
          <w:rFonts w:ascii="Times New Roman" w:hAnsi="Times New Roman" w:cs="Times New Roman"/>
          <w:sz w:val="28"/>
          <w:szCs w:val="28"/>
        </w:rPr>
        <w:t>го</w:t>
      </w:r>
      <w:r>
        <w:rPr>
          <w:rFonts w:ascii="Times New Roman" w:hAnsi="Times New Roman" w:cs="Times New Roman"/>
          <w:sz w:val="28"/>
          <w:szCs w:val="28"/>
        </w:rPr>
        <w:t xml:space="preserve"> результат</w:t>
      </w:r>
      <w:r w:rsidR="0088647D">
        <w:rPr>
          <w:rFonts w:ascii="Times New Roman" w:hAnsi="Times New Roman" w:cs="Times New Roman"/>
          <w:sz w:val="28"/>
          <w:szCs w:val="28"/>
        </w:rPr>
        <w:t>у</w:t>
      </w:r>
      <w:r>
        <w:rPr>
          <w:rFonts w:ascii="Times New Roman" w:hAnsi="Times New Roman" w:cs="Times New Roman"/>
          <w:sz w:val="28"/>
          <w:szCs w:val="28"/>
        </w:rPr>
        <w:t xml:space="preserve"> голосування за конкретного кандидата на виборах та на загальнодержавному рівні </w:t>
      </w:r>
      <w:r w:rsidR="0088647D">
        <w:rPr>
          <w:rFonts w:ascii="Times New Roman" w:hAnsi="Times New Roman" w:cs="Times New Roman"/>
          <w:sz w:val="28"/>
          <w:szCs w:val="28"/>
        </w:rPr>
        <w:t xml:space="preserve">– </w:t>
      </w:r>
      <w:r>
        <w:rPr>
          <w:rFonts w:ascii="Times New Roman" w:hAnsi="Times New Roman" w:cs="Times New Roman"/>
          <w:sz w:val="28"/>
          <w:szCs w:val="28"/>
        </w:rPr>
        <w:t>залежно від позиції кандидата у виборчому списку партії, тобто за принципом "закритих списків". К</w:t>
      </w:r>
      <w:r w:rsidR="000F1893">
        <w:rPr>
          <w:rFonts w:ascii="Times New Roman" w:hAnsi="Times New Roman" w:cs="Times New Roman"/>
          <w:sz w:val="28"/>
          <w:szCs w:val="28"/>
        </w:rPr>
        <w:t xml:space="preserve">ількість депутатських мандатів, які розподілятимуться на загальнодержавному рівні за </w:t>
      </w:r>
      <w:r>
        <w:rPr>
          <w:rFonts w:ascii="Times New Roman" w:hAnsi="Times New Roman" w:cs="Times New Roman"/>
          <w:sz w:val="28"/>
          <w:szCs w:val="28"/>
        </w:rPr>
        <w:t xml:space="preserve">таким </w:t>
      </w:r>
      <w:r w:rsidR="000F1893">
        <w:rPr>
          <w:rFonts w:ascii="Times New Roman" w:hAnsi="Times New Roman" w:cs="Times New Roman"/>
          <w:sz w:val="28"/>
          <w:szCs w:val="28"/>
        </w:rPr>
        <w:t>принципом</w:t>
      </w:r>
      <w:r w:rsidR="004135EF">
        <w:rPr>
          <w:rFonts w:ascii="Times New Roman" w:hAnsi="Times New Roman" w:cs="Times New Roman"/>
          <w:sz w:val="28"/>
          <w:szCs w:val="28"/>
        </w:rPr>
        <w:t>,</w:t>
      </w:r>
      <w:r w:rsidR="000F1893">
        <w:rPr>
          <w:rFonts w:ascii="Times New Roman" w:hAnsi="Times New Roman" w:cs="Times New Roman"/>
          <w:sz w:val="28"/>
          <w:szCs w:val="28"/>
        </w:rPr>
        <w:t xml:space="preserve"> може бути значною через </w:t>
      </w:r>
      <w:r w:rsidR="00970C81">
        <w:rPr>
          <w:rFonts w:ascii="Times New Roman" w:hAnsi="Times New Roman" w:cs="Times New Roman"/>
          <w:sz w:val="28"/>
          <w:szCs w:val="28"/>
        </w:rPr>
        <w:t>те, що допускається можливість голосування не за конкретного кандидата від</w:t>
      </w:r>
      <w:r>
        <w:rPr>
          <w:rFonts w:ascii="Times New Roman" w:hAnsi="Times New Roman" w:cs="Times New Roman"/>
          <w:sz w:val="28"/>
          <w:szCs w:val="28"/>
        </w:rPr>
        <w:t xml:space="preserve"> політичної </w:t>
      </w:r>
      <w:r w:rsidR="00970C81">
        <w:rPr>
          <w:rFonts w:ascii="Times New Roman" w:hAnsi="Times New Roman" w:cs="Times New Roman"/>
          <w:sz w:val="28"/>
          <w:szCs w:val="28"/>
        </w:rPr>
        <w:t>партії, а за виборчий список партії (стаття 343</w:t>
      </w:r>
      <w:r w:rsidR="00E33AE2">
        <w:rPr>
          <w:rFonts w:ascii="Times New Roman" w:hAnsi="Times New Roman" w:cs="Times New Roman"/>
          <w:sz w:val="28"/>
          <w:szCs w:val="28"/>
        </w:rPr>
        <w:t xml:space="preserve"> Кодексу</w:t>
      </w:r>
      <w:r w:rsidR="00970C81">
        <w:rPr>
          <w:rFonts w:ascii="Times New Roman" w:hAnsi="Times New Roman" w:cs="Times New Roman"/>
          <w:sz w:val="28"/>
          <w:szCs w:val="28"/>
        </w:rPr>
        <w:t xml:space="preserve">), розподіл мандатів між кандидатами від партії на регіональному рівні проводиться лише в межах цілих часток після ділення кількості голосів виборців, поданих у виборчому регіоні на підтримку відповідного регіонального виборчого списку, на виборчу квоту, </w:t>
      </w:r>
      <w:r w:rsidR="00FF23EF">
        <w:rPr>
          <w:rFonts w:ascii="Times New Roman" w:hAnsi="Times New Roman" w:cs="Times New Roman"/>
          <w:sz w:val="28"/>
          <w:szCs w:val="28"/>
        </w:rPr>
        <w:t>при цьому</w:t>
      </w:r>
      <w:r w:rsidR="00970C81">
        <w:rPr>
          <w:rFonts w:ascii="Times New Roman" w:hAnsi="Times New Roman" w:cs="Times New Roman"/>
          <w:sz w:val="28"/>
          <w:szCs w:val="28"/>
        </w:rPr>
        <w:t xml:space="preserve"> дробові частки</w:t>
      </w:r>
      <w:r w:rsidR="00FF23EF">
        <w:rPr>
          <w:rFonts w:ascii="Times New Roman" w:hAnsi="Times New Roman" w:cs="Times New Roman"/>
          <w:sz w:val="28"/>
          <w:szCs w:val="28"/>
        </w:rPr>
        <w:t xml:space="preserve"> від такого ділення</w:t>
      </w:r>
      <w:r w:rsidR="00970C81">
        <w:rPr>
          <w:rFonts w:ascii="Times New Roman" w:hAnsi="Times New Roman" w:cs="Times New Roman"/>
          <w:sz w:val="28"/>
          <w:szCs w:val="28"/>
        </w:rPr>
        <w:t xml:space="preserve"> залишатимуться для розподілу на загальнодержавному рівні за принципом "закритих списків"</w:t>
      </w:r>
      <w:r w:rsidR="00B367AF">
        <w:rPr>
          <w:rFonts w:ascii="Times New Roman" w:hAnsi="Times New Roman" w:cs="Times New Roman"/>
          <w:sz w:val="28"/>
          <w:szCs w:val="28"/>
        </w:rPr>
        <w:t xml:space="preserve"> (статті 351, 353</w:t>
      </w:r>
      <w:r w:rsidR="00E33AE2">
        <w:rPr>
          <w:rFonts w:ascii="Times New Roman" w:hAnsi="Times New Roman" w:cs="Times New Roman"/>
          <w:sz w:val="28"/>
          <w:szCs w:val="28"/>
        </w:rPr>
        <w:t xml:space="preserve"> Кодексу</w:t>
      </w:r>
      <w:r w:rsidR="00B367AF">
        <w:rPr>
          <w:rFonts w:ascii="Times New Roman" w:hAnsi="Times New Roman" w:cs="Times New Roman"/>
          <w:sz w:val="28"/>
          <w:szCs w:val="28"/>
        </w:rPr>
        <w:t>).</w:t>
      </w:r>
    </w:p>
    <w:p w:rsidR="00B91D2D" w:rsidRDefault="007F4981" w:rsidP="00BF5E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Аналогічн</w:t>
      </w:r>
      <w:r w:rsidR="00E33AE2">
        <w:rPr>
          <w:rFonts w:ascii="Times New Roman" w:hAnsi="Times New Roman" w:cs="Times New Roman"/>
          <w:sz w:val="28"/>
          <w:szCs w:val="28"/>
        </w:rPr>
        <w:t>у</w:t>
      </w:r>
      <w:r w:rsidR="00AB45F7">
        <w:rPr>
          <w:rFonts w:ascii="Times New Roman" w:hAnsi="Times New Roman" w:cs="Times New Roman"/>
          <w:sz w:val="28"/>
          <w:szCs w:val="28"/>
        </w:rPr>
        <w:t xml:space="preserve"> систем</w:t>
      </w:r>
      <w:r w:rsidR="00E33AE2">
        <w:rPr>
          <w:rFonts w:ascii="Times New Roman" w:hAnsi="Times New Roman" w:cs="Times New Roman"/>
          <w:sz w:val="28"/>
          <w:szCs w:val="28"/>
        </w:rPr>
        <w:t>у</w:t>
      </w:r>
      <w:r>
        <w:rPr>
          <w:rFonts w:ascii="Times New Roman" w:hAnsi="Times New Roman" w:cs="Times New Roman"/>
          <w:sz w:val="28"/>
          <w:szCs w:val="28"/>
        </w:rPr>
        <w:t xml:space="preserve"> підрахунку голосів з </w:t>
      </w:r>
      <w:r w:rsidR="00FF23EF">
        <w:rPr>
          <w:rFonts w:ascii="Times New Roman" w:hAnsi="Times New Roman" w:cs="Times New Roman"/>
          <w:sz w:val="28"/>
          <w:szCs w:val="28"/>
        </w:rPr>
        <w:t>використання</w:t>
      </w:r>
      <w:r w:rsidR="00E33AE2">
        <w:rPr>
          <w:rFonts w:ascii="Times New Roman" w:hAnsi="Times New Roman" w:cs="Times New Roman"/>
          <w:sz w:val="28"/>
          <w:szCs w:val="28"/>
        </w:rPr>
        <w:t>м</w:t>
      </w:r>
      <w:r w:rsidR="00FF23EF">
        <w:rPr>
          <w:rFonts w:ascii="Times New Roman" w:hAnsi="Times New Roman" w:cs="Times New Roman"/>
          <w:sz w:val="28"/>
          <w:szCs w:val="28"/>
        </w:rPr>
        <w:t xml:space="preserve"> єдиного республіканського</w:t>
      </w:r>
      <w:r w:rsidR="008B3C97">
        <w:rPr>
          <w:rFonts w:ascii="Times New Roman" w:hAnsi="Times New Roman" w:cs="Times New Roman"/>
          <w:sz w:val="28"/>
          <w:szCs w:val="28"/>
        </w:rPr>
        <w:t xml:space="preserve"> (обласного, міського</w:t>
      </w:r>
      <w:r w:rsidR="000E2D42">
        <w:rPr>
          <w:rFonts w:ascii="Times New Roman" w:hAnsi="Times New Roman" w:cs="Times New Roman"/>
          <w:sz w:val="28"/>
          <w:szCs w:val="28"/>
        </w:rPr>
        <w:t xml:space="preserve"> (великого міста</w:t>
      </w:r>
      <w:r w:rsidR="008B3C97">
        <w:rPr>
          <w:rFonts w:ascii="Times New Roman" w:hAnsi="Times New Roman" w:cs="Times New Roman"/>
          <w:sz w:val="28"/>
          <w:szCs w:val="28"/>
        </w:rPr>
        <w:t>)</w:t>
      </w:r>
      <w:r w:rsidR="00FF23EF">
        <w:rPr>
          <w:rFonts w:ascii="Times New Roman" w:hAnsi="Times New Roman" w:cs="Times New Roman"/>
          <w:sz w:val="28"/>
          <w:szCs w:val="28"/>
        </w:rPr>
        <w:t xml:space="preserve"> виборчого списку кандидатів у депутати та регіонального виборчого</w:t>
      </w:r>
      <w:r w:rsidR="00AB45F7">
        <w:rPr>
          <w:rFonts w:ascii="Times New Roman" w:hAnsi="Times New Roman" w:cs="Times New Roman"/>
          <w:sz w:val="28"/>
          <w:szCs w:val="28"/>
        </w:rPr>
        <w:t xml:space="preserve"> списку</w:t>
      </w:r>
      <w:r w:rsidR="00FF23EF">
        <w:rPr>
          <w:rFonts w:ascii="Times New Roman" w:hAnsi="Times New Roman" w:cs="Times New Roman"/>
          <w:sz w:val="28"/>
          <w:szCs w:val="28"/>
        </w:rPr>
        <w:t xml:space="preserve"> </w:t>
      </w:r>
      <w:r w:rsidR="008B3C97">
        <w:rPr>
          <w:rFonts w:ascii="Times New Roman" w:hAnsi="Times New Roman" w:cs="Times New Roman"/>
          <w:sz w:val="28"/>
          <w:szCs w:val="28"/>
        </w:rPr>
        <w:t xml:space="preserve">кандидатів </w:t>
      </w:r>
      <w:r w:rsidR="00AB45F7">
        <w:rPr>
          <w:rFonts w:ascii="Times New Roman" w:hAnsi="Times New Roman" w:cs="Times New Roman"/>
          <w:sz w:val="28"/>
          <w:szCs w:val="28"/>
        </w:rPr>
        <w:t xml:space="preserve">пропонується застосовувати і на виборах депутатів Верховної Ради Автономної Республіки Крим, </w:t>
      </w:r>
      <w:r w:rsidR="008B3C97">
        <w:rPr>
          <w:rFonts w:ascii="Times New Roman" w:hAnsi="Times New Roman" w:cs="Times New Roman"/>
          <w:sz w:val="28"/>
          <w:szCs w:val="28"/>
        </w:rPr>
        <w:t xml:space="preserve">обласних, міських </w:t>
      </w:r>
      <w:r w:rsidR="000E2D42">
        <w:rPr>
          <w:rFonts w:ascii="Times New Roman" w:hAnsi="Times New Roman" w:cs="Times New Roman"/>
          <w:sz w:val="28"/>
          <w:szCs w:val="28"/>
        </w:rPr>
        <w:t>(великих міст) рад</w:t>
      </w:r>
      <w:r w:rsidR="00E33AE2">
        <w:rPr>
          <w:rFonts w:ascii="Times New Roman" w:hAnsi="Times New Roman" w:cs="Times New Roman"/>
          <w:sz w:val="28"/>
          <w:szCs w:val="28"/>
        </w:rPr>
        <w:t xml:space="preserve">           (статті 373, 411 – 414, 510, 546 – 549 Кодексу)</w:t>
      </w:r>
      <w:r w:rsidR="000E2D42">
        <w:rPr>
          <w:rFonts w:ascii="Times New Roman" w:hAnsi="Times New Roman" w:cs="Times New Roman"/>
          <w:sz w:val="28"/>
          <w:szCs w:val="28"/>
        </w:rPr>
        <w:t>.</w:t>
      </w:r>
    </w:p>
    <w:p w:rsidR="00A5565B" w:rsidRDefault="00B9278E" w:rsidP="00BF5E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Необґрунтованим в</w:t>
      </w:r>
      <w:r w:rsidR="009E5B4F">
        <w:rPr>
          <w:rFonts w:ascii="Times New Roman" w:hAnsi="Times New Roman" w:cs="Times New Roman"/>
          <w:sz w:val="28"/>
          <w:szCs w:val="28"/>
        </w:rPr>
        <w:t>бачається</w:t>
      </w:r>
      <w:r>
        <w:rPr>
          <w:rFonts w:ascii="Times New Roman" w:hAnsi="Times New Roman" w:cs="Times New Roman"/>
          <w:sz w:val="28"/>
          <w:szCs w:val="28"/>
        </w:rPr>
        <w:t xml:space="preserve"> </w:t>
      </w:r>
      <w:r w:rsidR="009E5B4F">
        <w:rPr>
          <w:rFonts w:ascii="Times New Roman" w:hAnsi="Times New Roman" w:cs="Times New Roman"/>
          <w:sz w:val="28"/>
          <w:szCs w:val="28"/>
        </w:rPr>
        <w:t xml:space="preserve">пропонований Кодексом підхід щодо </w:t>
      </w:r>
      <w:r>
        <w:rPr>
          <w:rFonts w:ascii="Times New Roman" w:hAnsi="Times New Roman" w:cs="Times New Roman"/>
          <w:sz w:val="28"/>
          <w:szCs w:val="28"/>
        </w:rPr>
        <w:t>закріплення кількості депутатів (не менше двох і не більше чотирьох), як</w:t>
      </w:r>
      <w:r w:rsidR="009E5B4F">
        <w:rPr>
          <w:rFonts w:ascii="Times New Roman" w:hAnsi="Times New Roman" w:cs="Times New Roman"/>
          <w:sz w:val="28"/>
          <w:szCs w:val="28"/>
        </w:rPr>
        <w:t>их</w:t>
      </w:r>
      <w:r>
        <w:rPr>
          <w:rFonts w:ascii="Times New Roman" w:hAnsi="Times New Roman" w:cs="Times New Roman"/>
          <w:sz w:val="28"/>
          <w:szCs w:val="28"/>
        </w:rPr>
        <w:t xml:space="preserve"> може бути обрано до складу сільської, селищної, міської (малого міста), районної, районної у місті ради</w:t>
      </w:r>
      <w:r w:rsidR="00A5565B">
        <w:rPr>
          <w:rFonts w:ascii="Times New Roman" w:hAnsi="Times New Roman" w:cs="Times New Roman"/>
          <w:sz w:val="28"/>
          <w:szCs w:val="28"/>
        </w:rPr>
        <w:t xml:space="preserve"> (частини перша і третя статті 419)</w:t>
      </w:r>
      <w:r w:rsidR="009E5B4F">
        <w:rPr>
          <w:rFonts w:ascii="Times New Roman" w:hAnsi="Times New Roman" w:cs="Times New Roman"/>
          <w:sz w:val="28"/>
          <w:szCs w:val="28"/>
        </w:rPr>
        <w:t xml:space="preserve">, оскільки будь-яких </w:t>
      </w:r>
      <w:r w:rsidR="00A5565B">
        <w:rPr>
          <w:rFonts w:ascii="Times New Roman" w:hAnsi="Times New Roman" w:cs="Times New Roman"/>
          <w:sz w:val="28"/>
          <w:szCs w:val="28"/>
        </w:rPr>
        <w:t>критерії</w:t>
      </w:r>
      <w:r w:rsidR="009E5B4F">
        <w:rPr>
          <w:rFonts w:ascii="Times New Roman" w:hAnsi="Times New Roman" w:cs="Times New Roman"/>
          <w:sz w:val="28"/>
          <w:szCs w:val="28"/>
        </w:rPr>
        <w:t>в</w:t>
      </w:r>
      <w:r w:rsidR="00A5565B">
        <w:rPr>
          <w:rFonts w:ascii="Times New Roman" w:hAnsi="Times New Roman" w:cs="Times New Roman"/>
          <w:sz w:val="28"/>
          <w:szCs w:val="28"/>
        </w:rPr>
        <w:t xml:space="preserve"> </w:t>
      </w:r>
      <w:r w:rsidR="009E5B4F">
        <w:rPr>
          <w:rFonts w:ascii="Times New Roman" w:hAnsi="Times New Roman" w:cs="Times New Roman"/>
          <w:sz w:val="28"/>
          <w:szCs w:val="28"/>
        </w:rPr>
        <w:t>для визначення</w:t>
      </w:r>
      <w:r w:rsidR="00D77661">
        <w:rPr>
          <w:rFonts w:ascii="Times New Roman" w:hAnsi="Times New Roman" w:cs="Times New Roman"/>
          <w:sz w:val="28"/>
          <w:szCs w:val="28"/>
        </w:rPr>
        <w:t xml:space="preserve"> відповідної</w:t>
      </w:r>
      <w:r w:rsidR="009E5B4F">
        <w:rPr>
          <w:rFonts w:ascii="Times New Roman" w:hAnsi="Times New Roman" w:cs="Times New Roman"/>
          <w:sz w:val="28"/>
          <w:szCs w:val="28"/>
        </w:rPr>
        <w:t xml:space="preserve"> кількості депутатів </w:t>
      </w:r>
      <w:r w:rsidR="00A5565B">
        <w:rPr>
          <w:rFonts w:ascii="Times New Roman" w:hAnsi="Times New Roman" w:cs="Times New Roman"/>
          <w:sz w:val="28"/>
          <w:szCs w:val="28"/>
        </w:rPr>
        <w:t xml:space="preserve">у кожному окрузі не </w:t>
      </w:r>
      <w:r w:rsidR="009E5B4F">
        <w:rPr>
          <w:rFonts w:ascii="Times New Roman" w:hAnsi="Times New Roman" w:cs="Times New Roman"/>
          <w:sz w:val="28"/>
          <w:szCs w:val="28"/>
        </w:rPr>
        <w:t>передбачено,</w:t>
      </w:r>
      <w:r w:rsidR="00A5565B">
        <w:rPr>
          <w:rFonts w:ascii="Times New Roman" w:hAnsi="Times New Roman" w:cs="Times New Roman"/>
          <w:sz w:val="28"/>
          <w:szCs w:val="28"/>
        </w:rPr>
        <w:t xml:space="preserve"> що на практиці може призвести до численних маніпулювань та зловживань.</w:t>
      </w:r>
    </w:p>
    <w:p w:rsidR="00CF5B95" w:rsidRDefault="00CD78F8" w:rsidP="00BF5E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Крім того, </w:t>
      </w:r>
      <w:r w:rsidR="004135EF">
        <w:rPr>
          <w:rFonts w:ascii="Times New Roman" w:hAnsi="Times New Roman" w:cs="Times New Roman"/>
          <w:sz w:val="28"/>
          <w:szCs w:val="28"/>
        </w:rPr>
        <w:t xml:space="preserve">закріплюючи </w:t>
      </w:r>
      <w:r>
        <w:rPr>
          <w:rFonts w:ascii="Times New Roman" w:hAnsi="Times New Roman" w:cs="Times New Roman"/>
          <w:sz w:val="28"/>
          <w:szCs w:val="28"/>
        </w:rPr>
        <w:t>основн</w:t>
      </w:r>
      <w:r w:rsidR="004135EF">
        <w:rPr>
          <w:rFonts w:ascii="Times New Roman" w:hAnsi="Times New Roman" w:cs="Times New Roman"/>
          <w:sz w:val="28"/>
          <w:szCs w:val="28"/>
        </w:rPr>
        <w:t>і</w:t>
      </w:r>
      <w:r>
        <w:rPr>
          <w:rFonts w:ascii="Times New Roman" w:hAnsi="Times New Roman" w:cs="Times New Roman"/>
          <w:sz w:val="28"/>
          <w:szCs w:val="28"/>
        </w:rPr>
        <w:t xml:space="preserve"> засад</w:t>
      </w:r>
      <w:r w:rsidR="004135EF">
        <w:rPr>
          <w:rFonts w:ascii="Times New Roman" w:hAnsi="Times New Roman" w:cs="Times New Roman"/>
          <w:sz w:val="28"/>
          <w:szCs w:val="28"/>
        </w:rPr>
        <w:t>и</w:t>
      </w:r>
      <w:r>
        <w:rPr>
          <w:rFonts w:ascii="Times New Roman" w:hAnsi="Times New Roman" w:cs="Times New Roman"/>
          <w:sz w:val="28"/>
          <w:szCs w:val="28"/>
        </w:rPr>
        <w:t xml:space="preserve"> виборів міських голів</w:t>
      </w:r>
      <w:r w:rsidR="004135EF">
        <w:rPr>
          <w:rFonts w:ascii="Times New Roman" w:hAnsi="Times New Roman" w:cs="Times New Roman"/>
          <w:sz w:val="28"/>
          <w:szCs w:val="28"/>
        </w:rPr>
        <w:t>, Кодексом</w:t>
      </w:r>
      <w:r>
        <w:rPr>
          <w:rFonts w:ascii="Times New Roman" w:hAnsi="Times New Roman" w:cs="Times New Roman"/>
          <w:sz w:val="28"/>
          <w:szCs w:val="28"/>
        </w:rPr>
        <w:t xml:space="preserve"> </w:t>
      </w:r>
      <w:r w:rsidR="004135EF">
        <w:rPr>
          <w:rFonts w:ascii="Times New Roman" w:hAnsi="Times New Roman" w:cs="Times New Roman"/>
          <w:sz w:val="28"/>
          <w:szCs w:val="28"/>
        </w:rPr>
        <w:t xml:space="preserve">залишено </w:t>
      </w:r>
      <w:r>
        <w:rPr>
          <w:rFonts w:ascii="Times New Roman" w:hAnsi="Times New Roman" w:cs="Times New Roman"/>
          <w:sz w:val="28"/>
          <w:szCs w:val="28"/>
        </w:rPr>
        <w:t xml:space="preserve">поза увагою питання щодо </w:t>
      </w:r>
      <w:r w:rsidRPr="0005236E">
        <w:rPr>
          <w:rFonts w:ascii="Times New Roman" w:hAnsi="Times New Roman" w:cs="Times New Roman"/>
          <w:sz w:val="28"/>
          <w:szCs w:val="28"/>
        </w:rPr>
        <w:t>визнач</w:t>
      </w:r>
      <w:r>
        <w:rPr>
          <w:rFonts w:ascii="Times New Roman" w:hAnsi="Times New Roman" w:cs="Times New Roman"/>
          <w:sz w:val="28"/>
          <w:szCs w:val="28"/>
        </w:rPr>
        <w:t xml:space="preserve">ення </w:t>
      </w:r>
      <w:r w:rsidRPr="0005236E">
        <w:rPr>
          <w:rFonts w:ascii="Times New Roman" w:hAnsi="Times New Roman" w:cs="Times New Roman"/>
          <w:sz w:val="28"/>
          <w:szCs w:val="28"/>
        </w:rPr>
        <w:t>систем</w:t>
      </w:r>
      <w:r>
        <w:rPr>
          <w:rFonts w:ascii="Times New Roman" w:hAnsi="Times New Roman" w:cs="Times New Roman"/>
          <w:sz w:val="28"/>
          <w:szCs w:val="28"/>
        </w:rPr>
        <w:t>и</w:t>
      </w:r>
      <w:r w:rsidRPr="0005236E">
        <w:rPr>
          <w:rFonts w:ascii="Times New Roman" w:hAnsi="Times New Roman" w:cs="Times New Roman"/>
          <w:sz w:val="28"/>
          <w:szCs w:val="28"/>
        </w:rPr>
        <w:t xml:space="preserve"> </w:t>
      </w:r>
      <w:r>
        <w:rPr>
          <w:rFonts w:ascii="Times New Roman" w:hAnsi="Times New Roman" w:cs="Times New Roman"/>
          <w:sz w:val="28"/>
          <w:szCs w:val="28"/>
        </w:rPr>
        <w:t xml:space="preserve">проведення виборів </w:t>
      </w:r>
      <w:r w:rsidRPr="0005236E">
        <w:rPr>
          <w:rFonts w:ascii="Times New Roman" w:hAnsi="Times New Roman" w:cs="Times New Roman"/>
          <w:sz w:val="28"/>
          <w:szCs w:val="28"/>
        </w:rPr>
        <w:t>міськ</w:t>
      </w:r>
      <w:r>
        <w:rPr>
          <w:rFonts w:ascii="Times New Roman" w:hAnsi="Times New Roman" w:cs="Times New Roman"/>
          <w:sz w:val="28"/>
          <w:szCs w:val="28"/>
        </w:rPr>
        <w:t>их</w:t>
      </w:r>
      <w:r w:rsidRPr="0005236E">
        <w:rPr>
          <w:rFonts w:ascii="Times New Roman" w:hAnsi="Times New Roman" w:cs="Times New Roman"/>
          <w:sz w:val="28"/>
          <w:szCs w:val="28"/>
        </w:rPr>
        <w:t xml:space="preserve"> гол</w:t>
      </w:r>
      <w:r>
        <w:rPr>
          <w:rFonts w:ascii="Times New Roman" w:hAnsi="Times New Roman" w:cs="Times New Roman"/>
          <w:sz w:val="28"/>
          <w:szCs w:val="28"/>
        </w:rPr>
        <w:t>і</w:t>
      </w:r>
      <w:r w:rsidRPr="0005236E">
        <w:rPr>
          <w:rFonts w:ascii="Times New Roman" w:hAnsi="Times New Roman" w:cs="Times New Roman"/>
          <w:sz w:val="28"/>
          <w:szCs w:val="28"/>
        </w:rPr>
        <w:t>в міст з кількістю виборців 90000 і більше осіб</w:t>
      </w:r>
      <w:r>
        <w:rPr>
          <w:rFonts w:ascii="Times New Roman" w:hAnsi="Times New Roman" w:cs="Times New Roman"/>
          <w:sz w:val="28"/>
          <w:szCs w:val="28"/>
        </w:rPr>
        <w:t xml:space="preserve">, тоді як для  </w:t>
      </w:r>
      <w:r w:rsidRPr="0005236E">
        <w:rPr>
          <w:rFonts w:ascii="Times New Roman" w:hAnsi="Times New Roman" w:cs="Times New Roman"/>
          <w:sz w:val="28"/>
          <w:szCs w:val="28"/>
        </w:rPr>
        <w:t>вибор</w:t>
      </w:r>
      <w:r>
        <w:rPr>
          <w:rFonts w:ascii="Times New Roman" w:hAnsi="Times New Roman" w:cs="Times New Roman"/>
          <w:sz w:val="28"/>
          <w:szCs w:val="28"/>
        </w:rPr>
        <w:t>ів</w:t>
      </w:r>
      <w:r w:rsidRPr="0005236E">
        <w:rPr>
          <w:rFonts w:ascii="Times New Roman" w:hAnsi="Times New Roman" w:cs="Times New Roman"/>
          <w:sz w:val="28"/>
          <w:szCs w:val="28"/>
        </w:rPr>
        <w:t xml:space="preserve"> міського (міста з кількістю виборців не більше 90000 осіб) голови </w:t>
      </w:r>
      <w:r>
        <w:rPr>
          <w:rFonts w:ascii="Times New Roman" w:hAnsi="Times New Roman" w:cs="Times New Roman"/>
          <w:sz w:val="28"/>
          <w:szCs w:val="28"/>
        </w:rPr>
        <w:t xml:space="preserve">передбачена </w:t>
      </w:r>
      <w:r w:rsidRPr="0005236E">
        <w:rPr>
          <w:rFonts w:ascii="Times New Roman" w:hAnsi="Times New Roman" w:cs="Times New Roman"/>
          <w:sz w:val="28"/>
          <w:szCs w:val="28"/>
        </w:rPr>
        <w:t>виборч</w:t>
      </w:r>
      <w:r>
        <w:rPr>
          <w:rFonts w:ascii="Times New Roman" w:hAnsi="Times New Roman" w:cs="Times New Roman"/>
          <w:sz w:val="28"/>
          <w:szCs w:val="28"/>
        </w:rPr>
        <w:t>а</w:t>
      </w:r>
      <w:r w:rsidRPr="0005236E">
        <w:rPr>
          <w:rFonts w:ascii="Times New Roman" w:hAnsi="Times New Roman" w:cs="Times New Roman"/>
          <w:sz w:val="28"/>
          <w:szCs w:val="28"/>
        </w:rPr>
        <w:t xml:space="preserve"> систем</w:t>
      </w:r>
      <w:r>
        <w:rPr>
          <w:rFonts w:ascii="Times New Roman" w:hAnsi="Times New Roman" w:cs="Times New Roman"/>
          <w:sz w:val="28"/>
          <w:szCs w:val="28"/>
        </w:rPr>
        <w:t>а</w:t>
      </w:r>
      <w:r w:rsidRPr="0005236E">
        <w:rPr>
          <w:rFonts w:ascii="Times New Roman" w:hAnsi="Times New Roman" w:cs="Times New Roman"/>
          <w:sz w:val="28"/>
          <w:szCs w:val="28"/>
        </w:rPr>
        <w:t xml:space="preserve"> відносної більшості</w:t>
      </w:r>
      <w:r>
        <w:rPr>
          <w:rFonts w:ascii="Times New Roman" w:hAnsi="Times New Roman" w:cs="Times New Roman"/>
          <w:sz w:val="28"/>
          <w:szCs w:val="28"/>
        </w:rPr>
        <w:t xml:space="preserve"> (</w:t>
      </w:r>
      <w:r w:rsidR="00CF5B95" w:rsidRPr="0005236E">
        <w:rPr>
          <w:rFonts w:ascii="Times New Roman" w:hAnsi="Times New Roman" w:cs="Times New Roman"/>
          <w:sz w:val="28"/>
          <w:szCs w:val="28"/>
        </w:rPr>
        <w:t>статт</w:t>
      </w:r>
      <w:r>
        <w:rPr>
          <w:rFonts w:ascii="Times New Roman" w:hAnsi="Times New Roman" w:cs="Times New Roman"/>
          <w:sz w:val="28"/>
          <w:szCs w:val="28"/>
        </w:rPr>
        <w:t>я</w:t>
      </w:r>
      <w:r w:rsidR="00CF5B95" w:rsidRPr="0005236E">
        <w:rPr>
          <w:rFonts w:ascii="Times New Roman" w:hAnsi="Times New Roman" w:cs="Times New Roman"/>
          <w:sz w:val="28"/>
          <w:szCs w:val="28"/>
        </w:rPr>
        <w:t xml:space="preserve"> 461</w:t>
      </w:r>
      <w:r w:rsidR="00A9110E">
        <w:rPr>
          <w:rFonts w:ascii="Times New Roman" w:hAnsi="Times New Roman" w:cs="Times New Roman"/>
          <w:sz w:val="28"/>
          <w:szCs w:val="28"/>
        </w:rPr>
        <w:t>).</w:t>
      </w:r>
    </w:p>
    <w:p w:rsidR="00BF5E17" w:rsidRDefault="00FA47F7" w:rsidP="00BF5E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 </w:t>
      </w:r>
      <w:r w:rsidR="00BF5E17">
        <w:rPr>
          <w:rFonts w:ascii="Times New Roman" w:hAnsi="Times New Roman" w:cs="Times New Roman"/>
          <w:sz w:val="28"/>
          <w:szCs w:val="28"/>
        </w:rPr>
        <w:t xml:space="preserve">Кодексом </w:t>
      </w:r>
      <w:r w:rsidR="00BF5E17" w:rsidRPr="005C6CE8">
        <w:rPr>
          <w:rFonts w:ascii="Times New Roman" w:hAnsi="Times New Roman" w:cs="Times New Roman"/>
          <w:sz w:val="28"/>
          <w:szCs w:val="28"/>
        </w:rPr>
        <w:t>кандидат, реєстрація якого скасована з підстав і в порядку, встановленому цим Кодексом</w:t>
      </w:r>
      <w:r w:rsidR="00BF5E17">
        <w:rPr>
          <w:rFonts w:ascii="Times New Roman" w:hAnsi="Times New Roman" w:cs="Times New Roman"/>
          <w:sz w:val="28"/>
          <w:szCs w:val="28"/>
        </w:rPr>
        <w:t xml:space="preserve">, </w:t>
      </w:r>
      <w:r>
        <w:rPr>
          <w:rFonts w:ascii="Times New Roman" w:hAnsi="Times New Roman" w:cs="Times New Roman"/>
          <w:sz w:val="28"/>
          <w:szCs w:val="28"/>
        </w:rPr>
        <w:t xml:space="preserve">втрачає </w:t>
      </w:r>
      <w:r w:rsidR="00BF5E17" w:rsidRPr="005C6CE8">
        <w:rPr>
          <w:rFonts w:ascii="Times New Roman" w:hAnsi="Times New Roman" w:cs="Times New Roman"/>
          <w:sz w:val="28"/>
          <w:szCs w:val="28"/>
        </w:rPr>
        <w:t>статус суб'єкта виборчого процесу</w:t>
      </w:r>
      <w:r w:rsidR="00BF5E17">
        <w:rPr>
          <w:rFonts w:ascii="Times New Roman" w:hAnsi="Times New Roman" w:cs="Times New Roman"/>
          <w:sz w:val="28"/>
          <w:szCs w:val="28"/>
        </w:rPr>
        <w:t xml:space="preserve"> (</w:t>
      </w:r>
      <w:r w:rsidR="00BF5E17" w:rsidRPr="005C6CE8">
        <w:rPr>
          <w:rFonts w:ascii="Times New Roman" w:hAnsi="Times New Roman" w:cs="Times New Roman"/>
          <w:sz w:val="28"/>
          <w:szCs w:val="28"/>
        </w:rPr>
        <w:t>частина третя статті 24</w:t>
      </w:r>
      <w:r w:rsidR="00BF5E17">
        <w:rPr>
          <w:rFonts w:ascii="Times New Roman" w:hAnsi="Times New Roman" w:cs="Times New Roman"/>
          <w:sz w:val="28"/>
          <w:szCs w:val="28"/>
        </w:rPr>
        <w:t>)</w:t>
      </w:r>
      <w:r>
        <w:rPr>
          <w:rFonts w:ascii="Times New Roman" w:hAnsi="Times New Roman" w:cs="Times New Roman"/>
          <w:sz w:val="28"/>
          <w:szCs w:val="28"/>
        </w:rPr>
        <w:t xml:space="preserve">. </w:t>
      </w:r>
    </w:p>
    <w:p w:rsidR="00F92E24" w:rsidRDefault="00FA47F7" w:rsidP="00BF5E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Слід зауважити, що </w:t>
      </w:r>
      <w:r w:rsidR="00F92E24" w:rsidRPr="005C6CE8">
        <w:rPr>
          <w:rFonts w:ascii="Times New Roman" w:hAnsi="Times New Roman" w:cs="Times New Roman"/>
          <w:sz w:val="28"/>
          <w:szCs w:val="28"/>
        </w:rPr>
        <w:t xml:space="preserve">суб'єктом виборчого процесу є, зокрема, виборець, кандидат (пункти 1, 4 частини першої статті 24 Кодексу), </w:t>
      </w:r>
      <w:r>
        <w:rPr>
          <w:rFonts w:ascii="Times New Roman" w:hAnsi="Times New Roman" w:cs="Times New Roman"/>
          <w:sz w:val="28"/>
          <w:szCs w:val="28"/>
        </w:rPr>
        <w:t xml:space="preserve">тож </w:t>
      </w:r>
      <w:r w:rsidR="00F92E24" w:rsidRPr="005C6CE8">
        <w:rPr>
          <w:rFonts w:ascii="Times New Roman" w:hAnsi="Times New Roman" w:cs="Times New Roman"/>
          <w:sz w:val="28"/>
          <w:szCs w:val="28"/>
        </w:rPr>
        <w:t xml:space="preserve">скасування </w:t>
      </w:r>
      <w:r w:rsidR="00F92E24" w:rsidRPr="005C6CE8">
        <w:rPr>
          <w:rFonts w:ascii="Times New Roman" w:hAnsi="Times New Roman" w:cs="Times New Roman"/>
          <w:sz w:val="28"/>
          <w:szCs w:val="28"/>
        </w:rPr>
        <w:lastRenderedPageBreak/>
        <w:t xml:space="preserve">реєстрації особи як кандидата </w:t>
      </w:r>
      <w:r>
        <w:rPr>
          <w:rFonts w:ascii="Times New Roman" w:hAnsi="Times New Roman" w:cs="Times New Roman"/>
          <w:sz w:val="28"/>
          <w:szCs w:val="28"/>
        </w:rPr>
        <w:t>повинно мати</w:t>
      </w:r>
      <w:r w:rsidR="00F92E24" w:rsidRPr="005C6CE8">
        <w:rPr>
          <w:rFonts w:ascii="Times New Roman" w:hAnsi="Times New Roman" w:cs="Times New Roman"/>
          <w:sz w:val="28"/>
          <w:szCs w:val="28"/>
        </w:rPr>
        <w:t xml:space="preserve"> наслідком втрату ним статусу суб'єкта виборчого процесу </w:t>
      </w:r>
      <w:r>
        <w:rPr>
          <w:rFonts w:ascii="Times New Roman" w:hAnsi="Times New Roman" w:cs="Times New Roman"/>
          <w:sz w:val="28"/>
          <w:szCs w:val="28"/>
        </w:rPr>
        <w:t xml:space="preserve">саме </w:t>
      </w:r>
      <w:r w:rsidR="00F92E24" w:rsidRPr="005C6CE8">
        <w:rPr>
          <w:rFonts w:ascii="Times New Roman" w:hAnsi="Times New Roman" w:cs="Times New Roman"/>
          <w:sz w:val="28"/>
          <w:szCs w:val="28"/>
        </w:rPr>
        <w:t>як кандидата, а</w:t>
      </w:r>
      <w:r>
        <w:rPr>
          <w:rFonts w:ascii="Times New Roman" w:hAnsi="Times New Roman" w:cs="Times New Roman"/>
          <w:sz w:val="28"/>
          <w:szCs w:val="28"/>
        </w:rPr>
        <w:t xml:space="preserve"> </w:t>
      </w:r>
      <w:r w:rsidR="00F92E24" w:rsidRPr="005C6CE8">
        <w:rPr>
          <w:rFonts w:ascii="Times New Roman" w:hAnsi="Times New Roman" w:cs="Times New Roman"/>
          <w:sz w:val="28"/>
          <w:szCs w:val="28"/>
        </w:rPr>
        <w:t xml:space="preserve">не позбавляти його </w:t>
      </w:r>
      <w:r w:rsidR="0060459D">
        <w:rPr>
          <w:rFonts w:ascii="Times New Roman" w:hAnsi="Times New Roman" w:cs="Times New Roman"/>
          <w:sz w:val="28"/>
          <w:szCs w:val="28"/>
        </w:rPr>
        <w:t>у</w:t>
      </w:r>
      <w:r w:rsidR="007C784A">
        <w:rPr>
          <w:rFonts w:ascii="Times New Roman" w:hAnsi="Times New Roman" w:cs="Times New Roman"/>
          <w:sz w:val="28"/>
          <w:szCs w:val="28"/>
        </w:rPr>
        <w:t xml:space="preserve">супереч </w:t>
      </w:r>
      <w:r w:rsidR="007C784A" w:rsidRPr="005C6CE8">
        <w:rPr>
          <w:rFonts w:ascii="Times New Roman" w:hAnsi="Times New Roman" w:cs="Times New Roman"/>
          <w:sz w:val="28"/>
          <w:szCs w:val="28"/>
        </w:rPr>
        <w:t xml:space="preserve"> </w:t>
      </w:r>
      <w:r w:rsidR="007C784A">
        <w:rPr>
          <w:rFonts w:ascii="Times New Roman" w:hAnsi="Times New Roman" w:cs="Times New Roman"/>
          <w:sz w:val="28"/>
          <w:szCs w:val="28"/>
        </w:rPr>
        <w:t xml:space="preserve">статтям 38, 70 </w:t>
      </w:r>
      <w:r w:rsidR="007C784A" w:rsidRPr="005C6CE8">
        <w:rPr>
          <w:rFonts w:ascii="Times New Roman" w:hAnsi="Times New Roman" w:cs="Times New Roman"/>
          <w:sz w:val="28"/>
          <w:szCs w:val="28"/>
        </w:rPr>
        <w:t xml:space="preserve">Конституції України </w:t>
      </w:r>
      <w:r w:rsidR="00F92E24" w:rsidRPr="005C6CE8">
        <w:rPr>
          <w:rFonts w:ascii="Times New Roman" w:hAnsi="Times New Roman" w:cs="Times New Roman"/>
          <w:sz w:val="28"/>
          <w:szCs w:val="28"/>
        </w:rPr>
        <w:t>статусу виборця.</w:t>
      </w:r>
    </w:p>
    <w:p w:rsidR="00A9110E" w:rsidRDefault="009A737B" w:rsidP="00A9110E">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A9110E">
        <w:rPr>
          <w:rFonts w:ascii="Times New Roman" w:hAnsi="Times New Roman" w:cs="Times New Roman"/>
          <w:sz w:val="28"/>
          <w:szCs w:val="28"/>
        </w:rPr>
        <w:t>Кодексом передбачається, що під час висування кандидатів у народні депутати України, депутати Верховної Ради Автономної Республіки Крим, обласної, міської (великого міста) ради політичні партії (організації партій) повинні забезпечити присутність у кожній п'ятірці (місцях з першого по п'яте, з шостого по десяте тощо) кожного виборчого списку як чоловіків, так і жінок (не менше двох кандидатів однієї статі) (частина шоста статті 316, частина третя статті 373, частина третя статті 510).</w:t>
      </w:r>
    </w:p>
    <w:p w:rsidR="00A9110E" w:rsidRDefault="00CF361D" w:rsidP="00A9110E">
      <w:pPr>
        <w:spacing w:after="6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Закріплений принцип </w:t>
      </w:r>
      <w:r w:rsidR="00F92E24">
        <w:rPr>
          <w:rFonts w:ascii="Times New Roman" w:hAnsi="Times New Roman" w:cs="Times New Roman"/>
          <w:sz w:val="28"/>
          <w:szCs w:val="28"/>
        </w:rPr>
        <w:t xml:space="preserve">ґендерної рівності на практиці може бути знівельований через відсутність у Кодексі механізму заміни кандидата у депутати кандидатом такої ж статі у разі </w:t>
      </w:r>
      <w:r w:rsidR="00A9110E">
        <w:rPr>
          <w:rFonts w:ascii="Times New Roman" w:hAnsi="Times New Roman" w:cs="Times New Roman"/>
          <w:sz w:val="28"/>
          <w:szCs w:val="28"/>
        </w:rPr>
        <w:t>скасування реєстрації кандидата у депутати за зверненням партії (організації партії), яка висунула такого кандидата</w:t>
      </w:r>
      <w:r w:rsidR="00F92E24">
        <w:rPr>
          <w:rFonts w:ascii="Times New Roman" w:hAnsi="Times New Roman" w:cs="Times New Roman"/>
          <w:sz w:val="28"/>
          <w:szCs w:val="28"/>
        </w:rPr>
        <w:t xml:space="preserve"> (статті 323, 381, 517)</w:t>
      </w:r>
      <w:r w:rsidR="00A9110E">
        <w:rPr>
          <w:rFonts w:ascii="Times New Roman" w:hAnsi="Times New Roman" w:cs="Times New Roman"/>
          <w:sz w:val="28"/>
          <w:szCs w:val="28"/>
        </w:rPr>
        <w:t>.</w:t>
      </w:r>
    </w:p>
    <w:p w:rsidR="00DD7224" w:rsidRDefault="0098623E" w:rsidP="00DD722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DD7224">
        <w:rPr>
          <w:rFonts w:ascii="Times New Roman" w:hAnsi="Times New Roman" w:cs="Times New Roman"/>
          <w:sz w:val="28"/>
          <w:szCs w:val="28"/>
        </w:rPr>
        <w:t xml:space="preserve">У Кодексі відсутній достатній механізм </w:t>
      </w:r>
      <w:r w:rsidR="00C56DD4">
        <w:rPr>
          <w:rFonts w:ascii="Times New Roman" w:hAnsi="Times New Roman" w:cs="Times New Roman"/>
          <w:sz w:val="28"/>
          <w:szCs w:val="28"/>
        </w:rPr>
        <w:t xml:space="preserve">забезпечення </w:t>
      </w:r>
      <w:r w:rsidR="00DD7224">
        <w:rPr>
          <w:rFonts w:ascii="Times New Roman" w:hAnsi="Times New Roman" w:cs="Times New Roman"/>
          <w:sz w:val="28"/>
          <w:szCs w:val="28"/>
        </w:rPr>
        <w:t xml:space="preserve">реалізації виборчих прав </w:t>
      </w:r>
      <w:r w:rsidR="004A4914">
        <w:rPr>
          <w:rFonts w:ascii="Times New Roman" w:hAnsi="Times New Roman" w:cs="Times New Roman"/>
          <w:sz w:val="28"/>
          <w:szCs w:val="28"/>
        </w:rPr>
        <w:t>окремими категоріями осіб</w:t>
      </w:r>
      <w:r w:rsidR="00DD7224">
        <w:rPr>
          <w:rFonts w:ascii="Times New Roman" w:hAnsi="Times New Roman" w:cs="Times New Roman"/>
          <w:sz w:val="28"/>
          <w:szCs w:val="28"/>
        </w:rPr>
        <w:t>.</w:t>
      </w:r>
    </w:p>
    <w:p w:rsidR="00DD7224" w:rsidRDefault="004A4914" w:rsidP="00DD722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 </w:t>
      </w:r>
      <w:r w:rsidR="00DD7224" w:rsidRPr="0078337D">
        <w:rPr>
          <w:rFonts w:ascii="Times New Roman" w:hAnsi="Times New Roman" w:cs="Times New Roman"/>
          <w:sz w:val="28"/>
          <w:szCs w:val="28"/>
        </w:rPr>
        <w:t>Закон</w:t>
      </w:r>
      <w:r w:rsidR="00DD7224">
        <w:rPr>
          <w:rFonts w:ascii="Times New Roman" w:hAnsi="Times New Roman" w:cs="Times New Roman"/>
          <w:sz w:val="28"/>
          <w:szCs w:val="28"/>
        </w:rPr>
        <w:t>ом</w:t>
      </w:r>
      <w:r w:rsidR="00DD7224" w:rsidRPr="0078337D">
        <w:rPr>
          <w:rFonts w:ascii="Times New Roman" w:hAnsi="Times New Roman" w:cs="Times New Roman"/>
          <w:sz w:val="28"/>
          <w:szCs w:val="28"/>
        </w:rPr>
        <w:t xml:space="preserve"> України "Про забезпечення прав і свобод внутрішньо переміщених осіб" закріплено гарантію щодо реалізації внутрішньо переміщеними особами свого права голосу на виборах Президента України, народних депу</w:t>
      </w:r>
      <w:r w:rsidR="00DD7224">
        <w:rPr>
          <w:rFonts w:ascii="Times New Roman" w:hAnsi="Times New Roman" w:cs="Times New Roman"/>
          <w:sz w:val="28"/>
          <w:szCs w:val="28"/>
        </w:rPr>
        <w:t>татів України, місцевих виборах (</w:t>
      </w:r>
      <w:r w:rsidR="00DD7224" w:rsidRPr="0078337D">
        <w:rPr>
          <w:rFonts w:ascii="Times New Roman" w:hAnsi="Times New Roman" w:cs="Times New Roman"/>
          <w:sz w:val="28"/>
          <w:szCs w:val="28"/>
        </w:rPr>
        <w:t>статт</w:t>
      </w:r>
      <w:r w:rsidR="00DD7224">
        <w:rPr>
          <w:rFonts w:ascii="Times New Roman" w:hAnsi="Times New Roman" w:cs="Times New Roman"/>
          <w:sz w:val="28"/>
          <w:szCs w:val="28"/>
        </w:rPr>
        <w:t>я</w:t>
      </w:r>
      <w:r w:rsidR="00DD7224" w:rsidRPr="0078337D">
        <w:rPr>
          <w:rFonts w:ascii="Times New Roman" w:hAnsi="Times New Roman" w:cs="Times New Roman"/>
          <w:sz w:val="28"/>
          <w:szCs w:val="28"/>
        </w:rPr>
        <w:t xml:space="preserve"> 8</w:t>
      </w:r>
      <w:r w:rsidR="00DD7224">
        <w:rPr>
          <w:rFonts w:ascii="Times New Roman" w:hAnsi="Times New Roman" w:cs="Times New Roman"/>
          <w:sz w:val="28"/>
          <w:szCs w:val="28"/>
        </w:rPr>
        <w:t>).</w:t>
      </w:r>
    </w:p>
    <w:p w:rsidR="00DD7224" w:rsidRPr="0078337D" w:rsidRDefault="0088647D" w:rsidP="00DD722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Однак</w:t>
      </w:r>
      <w:r w:rsidR="00DD7224">
        <w:rPr>
          <w:rFonts w:ascii="Times New Roman" w:hAnsi="Times New Roman" w:cs="Times New Roman"/>
          <w:sz w:val="28"/>
          <w:szCs w:val="28"/>
        </w:rPr>
        <w:t xml:space="preserve"> за Кодексом така гарантія може бути реалізована внутрішньо переміщеними особами лише під час загальнонаціональних виборів шляхом </w:t>
      </w:r>
      <w:r w:rsidR="00DD7224" w:rsidRPr="004B2EED">
        <w:rPr>
          <w:rFonts w:ascii="Times New Roman" w:hAnsi="Times New Roman" w:cs="Times New Roman"/>
          <w:sz w:val="28"/>
          <w:szCs w:val="28"/>
        </w:rPr>
        <w:t>тимчасової зміни місця голосування на період відповідного виборчого процес</w:t>
      </w:r>
      <w:r w:rsidR="00DD7224">
        <w:rPr>
          <w:rFonts w:ascii="Times New Roman" w:hAnsi="Times New Roman" w:cs="Times New Roman"/>
          <w:sz w:val="28"/>
          <w:szCs w:val="28"/>
        </w:rPr>
        <w:t>у (частина третя статті 126), тоді як на місцевих виборах тимчасова зміна місця голосування виборця без зміни виборчої адреси не застосовується (частина четверта названої статті).</w:t>
      </w:r>
    </w:p>
    <w:p w:rsidR="00DD7224" w:rsidRPr="0078337D" w:rsidRDefault="00DD7224" w:rsidP="00DD722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Отже, Кодекс </w:t>
      </w:r>
      <w:r w:rsidRPr="0078337D">
        <w:rPr>
          <w:rFonts w:ascii="Times New Roman" w:hAnsi="Times New Roman" w:cs="Times New Roman"/>
          <w:sz w:val="28"/>
          <w:szCs w:val="28"/>
        </w:rPr>
        <w:t>не містить реальних механізмів, які б</w:t>
      </w:r>
      <w:r>
        <w:rPr>
          <w:rFonts w:ascii="Times New Roman" w:hAnsi="Times New Roman" w:cs="Times New Roman"/>
          <w:sz w:val="28"/>
          <w:szCs w:val="28"/>
        </w:rPr>
        <w:t xml:space="preserve"> на постійній основі (не лише шляхом тимчасової зміни місця голосування на період відповідного виборчого процесу)</w:t>
      </w:r>
      <w:r w:rsidRPr="0078337D">
        <w:rPr>
          <w:rFonts w:ascii="Times New Roman" w:hAnsi="Times New Roman" w:cs="Times New Roman"/>
          <w:sz w:val="28"/>
          <w:szCs w:val="28"/>
        </w:rPr>
        <w:t xml:space="preserve"> забезпечували можливість реалізації внутрішньо переміщеними особами свого </w:t>
      </w:r>
      <w:r>
        <w:rPr>
          <w:rFonts w:ascii="Times New Roman" w:hAnsi="Times New Roman" w:cs="Times New Roman"/>
          <w:sz w:val="28"/>
          <w:szCs w:val="28"/>
        </w:rPr>
        <w:t xml:space="preserve">виборчого </w:t>
      </w:r>
      <w:r w:rsidRPr="0078337D">
        <w:rPr>
          <w:rFonts w:ascii="Times New Roman" w:hAnsi="Times New Roman" w:cs="Times New Roman"/>
          <w:sz w:val="28"/>
          <w:szCs w:val="28"/>
        </w:rPr>
        <w:t xml:space="preserve">права на </w:t>
      </w:r>
      <w:r>
        <w:rPr>
          <w:rFonts w:ascii="Times New Roman" w:hAnsi="Times New Roman" w:cs="Times New Roman"/>
          <w:sz w:val="28"/>
          <w:szCs w:val="28"/>
        </w:rPr>
        <w:t xml:space="preserve">загальнонаціональних та місцевих </w:t>
      </w:r>
      <w:r w:rsidRPr="0078337D">
        <w:rPr>
          <w:rFonts w:ascii="Times New Roman" w:hAnsi="Times New Roman" w:cs="Times New Roman"/>
          <w:sz w:val="28"/>
          <w:szCs w:val="28"/>
        </w:rPr>
        <w:t>виборах, зокрема шляхом визначення підстав та порядку зміни т</w:t>
      </w:r>
      <w:r>
        <w:rPr>
          <w:rFonts w:ascii="Times New Roman" w:hAnsi="Times New Roman" w:cs="Times New Roman"/>
          <w:sz w:val="28"/>
          <w:szCs w:val="28"/>
        </w:rPr>
        <w:t>акими виборцями виборчої адреси</w:t>
      </w:r>
      <w:r w:rsidRPr="0078337D">
        <w:rPr>
          <w:rFonts w:ascii="Times New Roman" w:hAnsi="Times New Roman" w:cs="Times New Roman"/>
          <w:sz w:val="28"/>
          <w:szCs w:val="28"/>
        </w:rPr>
        <w:t>.</w:t>
      </w:r>
    </w:p>
    <w:p w:rsidR="00DD7224" w:rsidRDefault="00DD7224" w:rsidP="00DD7224">
      <w:pPr>
        <w:spacing w:after="120" w:line="240" w:lineRule="auto"/>
        <w:ind w:firstLine="709"/>
        <w:jc w:val="both"/>
        <w:rPr>
          <w:rFonts w:ascii="Times New Roman" w:hAnsi="Times New Roman" w:cs="Times New Roman"/>
          <w:sz w:val="28"/>
          <w:szCs w:val="28"/>
        </w:rPr>
      </w:pPr>
      <w:r w:rsidRPr="00AD577A">
        <w:rPr>
          <w:rFonts w:ascii="Times New Roman" w:hAnsi="Times New Roman" w:cs="Times New Roman"/>
          <w:sz w:val="28"/>
          <w:szCs w:val="28"/>
        </w:rPr>
        <w:t xml:space="preserve">Кодексом не </w:t>
      </w:r>
      <w:r w:rsidR="0088647D">
        <w:rPr>
          <w:rFonts w:ascii="Times New Roman" w:hAnsi="Times New Roman" w:cs="Times New Roman"/>
          <w:sz w:val="28"/>
          <w:szCs w:val="28"/>
        </w:rPr>
        <w:t>передбачено</w:t>
      </w:r>
      <w:r w:rsidRPr="00AD577A">
        <w:rPr>
          <w:rFonts w:ascii="Times New Roman" w:hAnsi="Times New Roman" w:cs="Times New Roman"/>
          <w:sz w:val="28"/>
          <w:szCs w:val="28"/>
        </w:rPr>
        <w:t xml:space="preserve"> </w:t>
      </w:r>
      <w:r w:rsidR="005B6EC0">
        <w:rPr>
          <w:rFonts w:ascii="Times New Roman" w:hAnsi="Times New Roman" w:cs="Times New Roman"/>
          <w:sz w:val="28"/>
          <w:szCs w:val="28"/>
        </w:rPr>
        <w:t xml:space="preserve">належних </w:t>
      </w:r>
      <w:r w:rsidR="004A4914" w:rsidRPr="00AD577A">
        <w:rPr>
          <w:rFonts w:ascii="Times New Roman" w:hAnsi="Times New Roman" w:cs="Times New Roman"/>
          <w:sz w:val="28"/>
          <w:szCs w:val="28"/>
        </w:rPr>
        <w:t xml:space="preserve">гарантій участі осіб </w:t>
      </w:r>
      <w:r w:rsidR="004A4914">
        <w:rPr>
          <w:rFonts w:ascii="Times New Roman" w:hAnsi="Times New Roman" w:cs="Times New Roman"/>
          <w:sz w:val="28"/>
          <w:szCs w:val="28"/>
        </w:rPr>
        <w:t xml:space="preserve">з інвалідністю </w:t>
      </w:r>
      <w:r w:rsidR="004A4914" w:rsidRPr="00AD577A">
        <w:rPr>
          <w:rFonts w:ascii="Times New Roman" w:hAnsi="Times New Roman" w:cs="Times New Roman"/>
          <w:sz w:val="28"/>
          <w:szCs w:val="28"/>
        </w:rPr>
        <w:t xml:space="preserve">у </w:t>
      </w:r>
      <w:r w:rsidR="005B6EC0">
        <w:rPr>
          <w:rFonts w:ascii="Times New Roman" w:hAnsi="Times New Roman" w:cs="Times New Roman"/>
          <w:sz w:val="28"/>
          <w:szCs w:val="28"/>
        </w:rPr>
        <w:t xml:space="preserve">виборчому процесі </w:t>
      </w:r>
      <w:r w:rsidR="004A4914" w:rsidRPr="00AD577A">
        <w:rPr>
          <w:rFonts w:ascii="Times New Roman" w:hAnsi="Times New Roman" w:cs="Times New Roman"/>
          <w:sz w:val="28"/>
          <w:szCs w:val="28"/>
        </w:rPr>
        <w:t>нарівні з іншими</w:t>
      </w:r>
      <w:r w:rsidR="004A4914">
        <w:rPr>
          <w:rFonts w:ascii="Times New Roman" w:hAnsi="Times New Roman" w:cs="Times New Roman"/>
          <w:sz w:val="28"/>
          <w:szCs w:val="28"/>
        </w:rPr>
        <w:t>, як того вима</w:t>
      </w:r>
      <w:r w:rsidR="005B6EC0">
        <w:rPr>
          <w:rFonts w:ascii="Times New Roman" w:hAnsi="Times New Roman" w:cs="Times New Roman"/>
          <w:sz w:val="28"/>
          <w:szCs w:val="28"/>
        </w:rPr>
        <w:t xml:space="preserve">гає </w:t>
      </w:r>
      <w:r w:rsidRPr="00AD577A">
        <w:rPr>
          <w:rFonts w:ascii="Times New Roman" w:hAnsi="Times New Roman" w:cs="Times New Roman"/>
          <w:sz w:val="28"/>
          <w:szCs w:val="28"/>
        </w:rPr>
        <w:t>Конвенці</w:t>
      </w:r>
      <w:r w:rsidR="005B6EC0">
        <w:rPr>
          <w:rFonts w:ascii="Times New Roman" w:hAnsi="Times New Roman" w:cs="Times New Roman"/>
          <w:sz w:val="28"/>
          <w:szCs w:val="28"/>
        </w:rPr>
        <w:t>я</w:t>
      </w:r>
      <w:r w:rsidRPr="00AD577A">
        <w:rPr>
          <w:rFonts w:ascii="Times New Roman" w:hAnsi="Times New Roman" w:cs="Times New Roman"/>
          <w:sz w:val="28"/>
          <w:szCs w:val="28"/>
        </w:rPr>
        <w:t xml:space="preserve"> про права осіб з інвалідністю, </w:t>
      </w:r>
      <w:r w:rsidR="005B6EC0" w:rsidRPr="00AD577A">
        <w:rPr>
          <w:rFonts w:ascii="Times New Roman" w:hAnsi="Times New Roman" w:cs="Times New Roman"/>
          <w:sz w:val="28"/>
          <w:szCs w:val="28"/>
        </w:rPr>
        <w:t>ратифікован</w:t>
      </w:r>
      <w:r w:rsidR="005B6EC0">
        <w:rPr>
          <w:rFonts w:ascii="Times New Roman" w:hAnsi="Times New Roman" w:cs="Times New Roman"/>
          <w:sz w:val="28"/>
          <w:szCs w:val="28"/>
        </w:rPr>
        <w:t>а</w:t>
      </w:r>
      <w:r w:rsidR="005B6EC0" w:rsidRPr="00AD577A">
        <w:rPr>
          <w:rFonts w:ascii="Times New Roman" w:hAnsi="Times New Roman" w:cs="Times New Roman"/>
          <w:sz w:val="28"/>
          <w:szCs w:val="28"/>
        </w:rPr>
        <w:t xml:space="preserve"> Законом України "Про ратифікацію Конвенції про права осіб з інвалідністю і Факультативного протоколу до неї"</w:t>
      </w:r>
      <w:r w:rsidR="005B6EC0">
        <w:rPr>
          <w:rFonts w:ascii="Times New Roman" w:hAnsi="Times New Roman" w:cs="Times New Roman"/>
          <w:sz w:val="28"/>
          <w:szCs w:val="28"/>
        </w:rPr>
        <w:t xml:space="preserve">, зокрема </w:t>
      </w:r>
      <w:r w:rsidRPr="00AD577A">
        <w:rPr>
          <w:rFonts w:ascii="Times New Roman" w:hAnsi="Times New Roman" w:cs="Times New Roman"/>
          <w:sz w:val="28"/>
          <w:szCs w:val="28"/>
        </w:rPr>
        <w:t xml:space="preserve">шляхом забезпечення того, щоб процедури, приміщення та матеріали для голосування були підхожими, доступними та легкими для розуміння й </w:t>
      </w:r>
      <w:r w:rsidR="005B6EC0">
        <w:rPr>
          <w:rFonts w:ascii="Times New Roman" w:hAnsi="Times New Roman" w:cs="Times New Roman"/>
          <w:sz w:val="28"/>
          <w:szCs w:val="28"/>
        </w:rPr>
        <w:t>використання</w:t>
      </w:r>
      <w:r w:rsidRPr="00AD577A">
        <w:rPr>
          <w:rFonts w:ascii="Times New Roman" w:hAnsi="Times New Roman" w:cs="Times New Roman"/>
          <w:sz w:val="28"/>
          <w:szCs w:val="28"/>
        </w:rPr>
        <w:t xml:space="preserve"> (статті 21 та 29 Конвенції</w:t>
      </w:r>
      <w:r w:rsidR="005B6EC0">
        <w:rPr>
          <w:rFonts w:ascii="Times New Roman" w:hAnsi="Times New Roman" w:cs="Times New Roman"/>
          <w:sz w:val="28"/>
          <w:szCs w:val="28"/>
        </w:rPr>
        <w:t>)</w:t>
      </w:r>
      <w:r w:rsidRPr="00AD577A">
        <w:rPr>
          <w:rFonts w:ascii="Times New Roman" w:hAnsi="Times New Roman" w:cs="Times New Roman"/>
          <w:sz w:val="28"/>
          <w:szCs w:val="28"/>
        </w:rPr>
        <w:t>.</w:t>
      </w:r>
    </w:p>
    <w:p w:rsidR="00C8602A" w:rsidRDefault="00377235" w:rsidP="00C8602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844A47">
        <w:rPr>
          <w:rFonts w:ascii="Times New Roman" w:hAnsi="Times New Roman" w:cs="Times New Roman"/>
          <w:sz w:val="28"/>
          <w:szCs w:val="28"/>
        </w:rPr>
        <w:t xml:space="preserve">. </w:t>
      </w:r>
      <w:r w:rsidR="00C8602A">
        <w:rPr>
          <w:rFonts w:ascii="Times New Roman" w:hAnsi="Times New Roman" w:cs="Times New Roman"/>
          <w:sz w:val="28"/>
          <w:szCs w:val="28"/>
        </w:rPr>
        <w:t xml:space="preserve">Положення Кодексу, за якими кандидат на пост Президента України та у народні депутати України вважається таким, що проживає в Україні, якщо строк його безперервного перебування за межами України протягом </w:t>
      </w:r>
      <w:r w:rsidR="00C8602A">
        <w:rPr>
          <w:rFonts w:ascii="Times New Roman" w:hAnsi="Times New Roman" w:cs="Times New Roman"/>
          <w:sz w:val="28"/>
          <w:szCs w:val="28"/>
        </w:rPr>
        <w:lastRenderedPageBreak/>
        <w:t>відповідно "останніх десяти" та "останніх п'яти років перед днем голосування не перевищував 183 дні" (друге речення частини першої статті 261 та друге речення частини першої статті 310)</w:t>
      </w:r>
      <w:r w:rsidR="0088647D">
        <w:rPr>
          <w:rFonts w:ascii="Times New Roman" w:hAnsi="Times New Roman" w:cs="Times New Roman"/>
          <w:sz w:val="28"/>
          <w:szCs w:val="28"/>
        </w:rPr>
        <w:t>,</w:t>
      </w:r>
      <w:r w:rsidR="00C8602A">
        <w:rPr>
          <w:rFonts w:ascii="Times New Roman" w:hAnsi="Times New Roman" w:cs="Times New Roman"/>
          <w:sz w:val="28"/>
          <w:szCs w:val="28"/>
        </w:rPr>
        <w:t xml:space="preserve"> за своїм буквальним приписом (без вказівки на те, що йдеться про кожний рік відповідного строку) </w:t>
      </w:r>
      <w:r w:rsidR="0088647D">
        <w:rPr>
          <w:rFonts w:ascii="Times New Roman" w:hAnsi="Times New Roman" w:cs="Times New Roman"/>
          <w:sz w:val="28"/>
          <w:szCs w:val="28"/>
        </w:rPr>
        <w:t>у </w:t>
      </w:r>
      <w:r w:rsidR="00C8602A">
        <w:rPr>
          <w:rFonts w:ascii="Times New Roman" w:hAnsi="Times New Roman" w:cs="Times New Roman"/>
          <w:sz w:val="28"/>
          <w:szCs w:val="28"/>
        </w:rPr>
        <w:t>неконституційний спосіб необґрунтовано обтяжують (ускладнюють) дотримання визначених частиною другою статті 76 та частиною другою    статті 103 Конституції України вимог цензу осілості (проживання в Україні протягом встановленого строку).</w:t>
      </w:r>
      <w:r w:rsidR="00C8602A" w:rsidRPr="00C8602A">
        <w:rPr>
          <w:rFonts w:ascii="Times New Roman" w:hAnsi="Times New Roman" w:cs="Times New Roman"/>
          <w:sz w:val="28"/>
          <w:szCs w:val="28"/>
        </w:rPr>
        <w:t xml:space="preserve"> </w:t>
      </w:r>
    </w:p>
    <w:p w:rsidR="00C8602A" w:rsidRDefault="00C8602A" w:rsidP="00AB306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 того ж Кодекс допускає дискримінаційне і непропорційне обмеження прав кандидатів у народні депутати України порівняно з кандидатами на пост Президента України</w:t>
      </w:r>
      <w:r w:rsidR="00AB306C">
        <w:rPr>
          <w:rFonts w:ascii="Times New Roman" w:hAnsi="Times New Roman" w:cs="Times New Roman"/>
          <w:sz w:val="28"/>
          <w:szCs w:val="28"/>
        </w:rPr>
        <w:t xml:space="preserve"> (частина перша статті 310)</w:t>
      </w:r>
      <w:r>
        <w:rPr>
          <w:rFonts w:ascii="Times New Roman" w:hAnsi="Times New Roman" w:cs="Times New Roman"/>
          <w:sz w:val="28"/>
          <w:szCs w:val="28"/>
        </w:rPr>
        <w:t xml:space="preserve">, оскільки для кандидатів у народні депутати України при встановленні вимоги щодо проживання в Україні не беруться до уваги обставини, передбачені в частині шостій </w:t>
      </w:r>
      <w:r w:rsidR="002D2C6E">
        <w:rPr>
          <w:rFonts w:ascii="Times New Roman" w:hAnsi="Times New Roman" w:cs="Times New Roman"/>
          <w:sz w:val="28"/>
          <w:szCs w:val="28"/>
        </w:rPr>
        <w:t xml:space="preserve">        </w:t>
      </w:r>
      <w:r>
        <w:rPr>
          <w:rFonts w:ascii="Times New Roman" w:hAnsi="Times New Roman" w:cs="Times New Roman"/>
          <w:sz w:val="28"/>
          <w:szCs w:val="28"/>
        </w:rPr>
        <w:t>статті 12 Кодексу (</w:t>
      </w:r>
      <w:r w:rsidR="00AB306C">
        <w:rPr>
          <w:rFonts w:ascii="Times New Roman" w:hAnsi="Times New Roman" w:cs="Times New Roman"/>
          <w:sz w:val="28"/>
          <w:szCs w:val="28"/>
        </w:rPr>
        <w:t>проживання разом з громадянами України, які перебувають у встановленому законодавством порядку у відрядженні за межами України в закордонних дипломатичних установах України, інших офіційних представництвах України, міжнародних міжурядових організаціях та їх органах, як члени їхніх сімей).</w:t>
      </w:r>
    </w:p>
    <w:p w:rsidR="00844A47" w:rsidRPr="000E005D" w:rsidRDefault="005F728D" w:rsidP="00844A47">
      <w:pPr>
        <w:spacing w:after="0" w:line="240"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Згідно з позицією </w:t>
      </w:r>
      <w:r w:rsidR="00AB306C" w:rsidRPr="000E005D">
        <w:rPr>
          <w:rFonts w:ascii="Times New Roman" w:hAnsi="Times New Roman" w:cs="Times New Roman"/>
          <w:spacing w:val="-2"/>
          <w:sz w:val="28"/>
          <w:szCs w:val="28"/>
        </w:rPr>
        <w:t>Конституційн</w:t>
      </w:r>
      <w:r>
        <w:rPr>
          <w:rFonts w:ascii="Times New Roman" w:hAnsi="Times New Roman" w:cs="Times New Roman"/>
          <w:spacing w:val="-2"/>
          <w:sz w:val="28"/>
          <w:szCs w:val="28"/>
        </w:rPr>
        <w:t>ого</w:t>
      </w:r>
      <w:r w:rsidR="00AB306C" w:rsidRPr="000E005D">
        <w:rPr>
          <w:rFonts w:ascii="Times New Roman" w:hAnsi="Times New Roman" w:cs="Times New Roman"/>
          <w:spacing w:val="-2"/>
          <w:sz w:val="28"/>
          <w:szCs w:val="28"/>
        </w:rPr>
        <w:t xml:space="preserve"> Суд</w:t>
      </w:r>
      <w:r>
        <w:rPr>
          <w:rFonts w:ascii="Times New Roman" w:hAnsi="Times New Roman" w:cs="Times New Roman"/>
          <w:spacing w:val="-2"/>
          <w:sz w:val="28"/>
          <w:szCs w:val="28"/>
        </w:rPr>
        <w:t>у</w:t>
      </w:r>
      <w:r w:rsidR="00AB306C" w:rsidRPr="000E005D">
        <w:rPr>
          <w:rFonts w:ascii="Times New Roman" w:hAnsi="Times New Roman" w:cs="Times New Roman"/>
          <w:spacing w:val="-2"/>
          <w:sz w:val="28"/>
          <w:szCs w:val="28"/>
        </w:rPr>
        <w:t xml:space="preserve"> України</w:t>
      </w:r>
      <w:r w:rsidR="00AB306C">
        <w:rPr>
          <w:rFonts w:ascii="Times New Roman" w:hAnsi="Times New Roman" w:cs="Times New Roman"/>
          <w:spacing w:val="-2"/>
          <w:sz w:val="28"/>
          <w:szCs w:val="28"/>
        </w:rPr>
        <w:t>,</w:t>
      </w:r>
      <w:r>
        <w:rPr>
          <w:rFonts w:ascii="Times New Roman" w:hAnsi="Times New Roman" w:cs="Times New Roman"/>
          <w:spacing w:val="-2"/>
          <w:sz w:val="28"/>
          <w:szCs w:val="28"/>
        </w:rPr>
        <w:t xml:space="preserve"> висловленою у</w:t>
      </w:r>
      <w:r w:rsidR="00AB306C">
        <w:rPr>
          <w:rFonts w:ascii="Times New Roman" w:hAnsi="Times New Roman" w:cs="Times New Roman"/>
          <w:spacing w:val="-2"/>
          <w:sz w:val="28"/>
          <w:szCs w:val="28"/>
        </w:rPr>
        <w:t xml:space="preserve"> </w:t>
      </w:r>
      <w:r>
        <w:rPr>
          <w:rFonts w:ascii="Times New Roman" w:hAnsi="Times New Roman" w:cs="Times New Roman"/>
          <w:spacing w:val="-2"/>
          <w:sz w:val="28"/>
          <w:szCs w:val="28"/>
        </w:rPr>
        <w:t>Рішенні</w:t>
      </w:r>
      <w:r w:rsidRPr="000E005D">
        <w:rPr>
          <w:rFonts w:ascii="Times New Roman" w:hAnsi="Times New Roman" w:cs="Times New Roman"/>
          <w:spacing w:val="-2"/>
          <w:sz w:val="28"/>
          <w:szCs w:val="28"/>
        </w:rPr>
        <w:t xml:space="preserve"> від 7 липня 2004 року № 14-рп/2004</w:t>
      </w:r>
      <w:r>
        <w:rPr>
          <w:rFonts w:ascii="Times New Roman" w:hAnsi="Times New Roman" w:cs="Times New Roman"/>
          <w:spacing w:val="-2"/>
          <w:sz w:val="28"/>
          <w:szCs w:val="28"/>
        </w:rPr>
        <w:t xml:space="preserve">, </w:t>
      </w:r>
      <w:r w:rsidR="00AB306C" w:rsidRPr="000E005D">
        <w:rPr>
          <w:rFonts w:ascii="Times New Roman" w:hAnsi="Times New Roman" w:cs="Times New Roman"/>
          <w:spacing w:val="-2"/>
          <w:sz w:val="28"/>
          <w:szCs w:val="28"/>
        </w:rPr>
        <w:t xml:space="preserve">мета встановлення певних відмінностей (вимог) у правовому статусі повинна бути істотною, а самі відмінності (вимоги), що переслідують таку мету, мають відповідати конституційним положенням, </w:t>
      </w:r>
      <w:r w:rsidR="00AB306C">
        <w:rPr>
          <w:rFonts w:ascii="Times New Roman" w:hAnsi="Times New Roman" w:cs="Times New Roman"/>
          <w:spacing w:val="-2"/>
          <w:sz w:val="28"/>
          <w:szCs w:val="28"/>
        </w:rPr>
        <w:t xml:space="preserve">бути </w:t>
      </w:r>
      <w:r w:rsidR="00AB306C" w:rsidRPr="000E005D">
        <w:rPr>
          <w:rFonts w:ascii="Times New Roman" w:hAnsi="Times New Roman" w:cs="Times New Roman"/>
          <w:spacing w:val="-2"/>
          <w:sz w:val="28"/>
          <w:szCs w:val="28"/>
        </w:rPr>
        <w:t>об'єктивно виправданими, обґрунтованими та справедливими</w:t>
      </w:r>
      <w:r w:rsidR="00844A47" w:rsidRPr="000E005D">
        <w:rPr>
          <w:rFonts w:ascii="Times New Roman" w:hAnsi="Times New Roman" w:cs="Times New Roman"/>
          <w:spacing w:val="-2"/>
          <w:sz w:val="28"/>
          <w:szCs w:val="28"/>
        </w:rPr>
        <w:t>.</w:t>
      </w:r>
    </w:p>
    <w:p w:rsidR="005F728D" w:rsidRDefault="00377235" w:rsidP="005F728D">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5F728D">
        <w:rPr>
          <w:rFonts w:ascii="Times New Roman" w:hAnsi="Times New Roman" w:cs="Times New Roman"/>
          <w:sz w:val="28"/>
          <w:szCs w:val="28"/>
        </w:rPr>
        <w:t xml:space="preserve">. </w:t>
      </w:r>
      <w:r w:rsidR="005F728D" w:rsidRPr="0086183E">
        <w:rPr>
          <w:rFonts w:ascii="Times New Roman" w:hAnsi="Times New Roman" w:cs="Times New Roman"/>
          <w:sz w:val="28"/>
          <w:szCs w:val="28"/>
        </w:rPr>
        <w:t>Кодекс</w:t>
      </w:r>
      <w:r w:rsidR="005F728D">
        <w:rPr>
          <w:rFonts w:ascii="Times New Roman" w:hAnsi="Times New Roman" w:cs="Times New Roman"/>
          <w:sz w:val="28"/>
          <w:szCs w:val="28"/>
        </w:rPr>
        <w:t>ом</w:t>
      </w:r>
      <w:r w:rsidR="005F728D" w:rsidRPr="0086183E">
        <w:rPr>
          <w:rFonts w:ascii="Times New Roman" w:hAnsi="Times New Roman" w:cs="Times New Roman"/>
          <w:sz w:val="28"/>
          <w:szCs w:val="28"/>
        </w:rPr>
        <w:t xml:space="preserve"> з</w:t>
      </w:r>
      <w:r w:rsidR="005F728D">
        <w:rPr>
          <w:rFonts w:ascii="Times New Roman" w:hAnsi="Times New Roman" w:cs="Times New Roman"/>
          <w:sz w:val="28"/>
          <w:szCs w:val="28"/>
        </w:rPr>
        <w:t xml:space="preserve">апроваджується новий </w:t>
      </w:r>
      <w:r w:rsidR="005F728D" w:rsidRPr="0086183E">
        <w:rPr>
          <w:rFonts w:ascii="Times New Roman" w:hAnsi="Times New Roman" w:cs="Times New Roman"/>
          <w:sz w:val="28"/>
          <w:szCs w:val="28"/>
        </w:rPr>
        <w:t xml:space="preserve">підхід </w:t>
      </w:r>
      <w:r w:rsidR="0088647D">
        <w:rPr>
          <w:rFonts w:ascii="Times New Roman" w:hAnsi="Times New Roman" w:cs="Times New Roman"/>
          <w:sz w:val="28"/>
          <w:szCs w:val="28"/>
        </w:rPr>
        <w:t xml:space="preserve">до </w:t>
      </w:r>
      <w:r w:rsidR="005F728D" w:rsidRPr="0086183E">
        <w:rPr>
          <w:rFonts w:ascii="Times New Roman" w:hAnsi="Times New Roman" w:cs="Times New Roman"/>
          <w:sz w:val="28"/>
          <w:szCs w:val="28"/>
        </w:rPr>
        <w:t>формування складу окружних та дільничних виборчих комісій на виборах Президента України</w:t>
      </w:r>
      <w:r w:rsidR="005F728D">
        <w:rPr>
          <w:rFonts w:ascii="Times New Roman" w:hAnsi="Times New Roman" w:cs="Times New Roman"/>
          <w:sz w:val="28"/>
          <w:szCs w:val="28"/>
        </w:rPr>
        <w:t xml:space="preserve">,  який передбачає </w:t>
      </w:r>
      <w:r w:rsidR="005F728D" w:rsidRPr="0086183E">
        <w:rPr>
          <w:rFonts w:ascii="Times New Roman" w:hAnsi="Times New Roman" w:cs="Times New Roman"/>
          <w:sz w:val="28"/>
          <w:szCs w:val="28"/>
        </w:rPr>
        <w:t>нада</w:t>
      </w:r>
      <w:r w:rsidR="005F728D">
        <w:rPr>
          <w:rFonts w:ascii="Times New Roman" w:hAnsi="Times New Roman" w:cs="Times New Roman"/>
          <w:sz w:val="28"/>
          <w:szCs w:val="28"/>
        </w:rPr>
        <w:t>ння</w:t>
      </w:r>
      <w:r w:rsidR="005F728D" w:rsidRPr="0086183E">
        <w:rPr>
          <w:rFonts w:ascii="Times New Roman" w:hAnsi="Times New Roman" w:cs="Times New Roman"/>
          <w:sz w:val="28"/>
          <w:szCs w:val="28"/>
        </w:rPr>
        <w:t xml:space="preserve"> прав</w:t>
      </w:r>
      <w:r w:rsidR="005F728D">
        <w:rPr>
          <w:rFonts w:ascii="Times New Roman" w:hAnsi="Times New Roman" w:cs="Times New Roman"/>
          <w:sz w:val="28"/>
          <w:szCs w:val="28"/>
        </w:rPr>
        <w:t>а</w:t>
      </w:r>
      <w:r w:rsidR="005F728D" w:rsidRPr="0086183E">
        <w:rPr>
          <w:rFonts w:ascii="Times New Roman" w:hAnsi="Times New Roman" w:cs="Times New Roman"/>
          <w:sz w:val="28"/>
          <w:szCs w:val="28"/>
        </w:rPr>
        <w:t xml:space="preserve"> на формування окружних та дільничних виборчих комісій не лише кандидатам на пост Президента України, а й політичним партіям, представленим депутатськими фракціями в поточному с</w:t>
      </w:r>
      <w:r w:rsidR="005F728D">
        <w:rPr>
          <w:rFonts w:ascii="Times New Roman" w:hAnsi="Times New Roman" w:cs="Times New Roman"/>
          <w:sz w:val="28"/>
          <w:szCs w:val="28"/>
        </w:rPr>
        <w:t>кликанні Верховної Ради України</w:t>
      </w:r>
      <w:r w:rsidR="00A62C2E">
        <w:rPr>
          <w:rFonts w:ascii="Times New Roman" w:hAnsi="Times New Roman" w:cs="Times New Roman"/>
          <w:sz w:val="28"/>
          <w:szCs w:val="28"/>
        </w:rPr>
        <w:t>.</w:t>
      </w:r>
      <w:r w:rsidR="005F728D">
        <w:rPr>
          <w:rFonts w:ascii="Times New Roman" w:hAnsi="Times New Roman" w:cs="Times New Roman"/>
          <w:sz w:val="28"/>
          <w:szCs w:val="28"/>
        </w:rPr>
        <w:t xml:space="preserve"> </w:t>
      </w:r>
      <w:r w:rsidR="0088647D">
        <w:rPr>
          <w:rFonts w:ascii="Times New Roman" w:hAnsi="Times New Roman" w:cs="Times New Roman"/>
          <w:sz w:val="28"/>
          <w:szCs w:val="28"/>
        </w:rPr>
        <w:t>До того ж</w:t>
      </w:r>
      <w:r w:rsidR="00A62C2E" w:rsidRPr="0086183E">
        <w:rPr>
          <w:rFonts w:ascii="Times New Roman" w:hAnsi="Times New Roman" w:cs="Times New Roman"/>
          <w:sz w:val="28"/>
          <w:szCs w:val="28"/>
        </w:rPr>
        <w:t xml:space="preserve"> включення представників від таких політичних партій до складу </w:t>
      </w:r>
      <w:r w:rsidR="00A62C2E">
        <w:rPr>
          <w:rFonts w:ascii="Times New Roman" w:hAnsi="Times New Roman" w:cs="Times New Roman"/>
          <w:sz w:val="28"/>
          <w:szCs w:val="28"/>
        </w:rPr>
        <w:t xml:space="preserve">окружних </w:t>
      </w:r>
      <w:r w:rsidR="00A62C2E" w:rsidRPr="0086183E">
        <w:rPr>
          <w:rFonts w:ascii="Times New Roman" w:hAnsi="Times New Roman" w:cs="Times New Roman"/>
          <w:sz w:val="28"/>
          <w:szCs w:val="28"/>
        </w:rPr>
        <w:t xml:space="preserve">виборчих комісій </w:t>
      </w:r>
      <w:r w:rsidR="00A62C2E">
        <w:rPr>
          <w:rFonts w:ascii="Times New Roman" w:hAnsi="Times New Roman" w:cs="Times New Roman"/>
          <w:sz w:val="28"/>
          <w:szCs w:val="28"/>
        </w:rPr>
        <w:t xml:space="preserve">є </w:t>
      </w:r>
      <w:r w:rsidR="00A62C2E" w:rsidRPr="0086183E">
        <w:rPr>
          <w:rFonts w:ascii="Times New Roman" w:hAnsi="Times New Roman" w:cs="Times New Roman"/>
          <w:sz w:val="28"/>
          <w:szCs w:val="28"/>
        </w:rPr>
        <w:t>обов'язков</w:t>
      </w:r>
      <w:r w:rsidR="00A62C2E">
        <w:rPr>
          <w:rFonts w:ascii="Times New Roman" w:hAnsi="Times New Roman" w:cs="Times New Roman"/>
          <w:sz w:val="28"/>
          <w:szCs w:val="28"/>
        </w:rPr>
        <w:t xml:space="preserve">им </w:t>
      </w:r>
      <w:r w:rsidR="005F728D">
        <w:rPr>
          <w:rFonts w:ascii="Times New Roman" w:hAnsi="Times New Roman" w:cs="Times New Roman"/>
          <w:sz w:val="28"/>
          <w:szCs w:val="28"/>
        </w:rPr>
        <w:t>(</w:t>
      </w:r>
      <w:r w:rsidR="005F728D" w:rsidRPr="0086183E">
        <w:rPr>
          <w:rFonts w:ascii="Times New Roman" w:hAnsi="Times New Roman" w:cs="Times New Roman"/>
          <w:sz w:val="28"/>
          <w:szCs w:val="28"/>
        </w:rPr>
        <w:t>стат</w:t>
      </w:r>
      <w:r w:rsidR="005F728D">
        <w:rPr>
          <w:rFonts w:ascii="Times New Roman" w:hAnsi="Times New Roman" w:cs="Times New Roman"/>
          <w:sz w:val="28"/>
          <w:szCs w:val="28"/>
        </w:rPr>
        <w:t>ті</w:t>
      </w:r>
      <w:r w:rsidR="005F728D" w:rsidRPr="0086183E">
        <w:rPr>
          <w:rFonts w:ascii="Times New Roman" w:hAnsi="Times New Roman" w:cs="Times New Roman"/>
          <w:sz w:val="28"/>
          <w:szCs w:val="28"/>
        </w:rPr>
        <w:t xml:space="preserve"> 89, 90 та 266</w:t>
      </w:r>
      <w:r w:rsidR="005F728D">
        <w:rPr>
          <w:rFonts w:ascii="Times New Roman" w:hAnsi="Times New Roman" w:cs="Times New Roman"/>
          <w:sz w:val="28"/>
          <w:szCs w:val="28"/>
        </w:rPr>
        <w:t>).</w:t>
      </w:r>
    </w:p>
    <w:p w:rsidR="005F728D" w:rsidRDefault="00A62C2E" w:rsidP="005F728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w:t>
      </w:r>
      <w:r w:rsidR="005F728D" w:rsidRPr="0086183E">
        <w:rPr>
          <w:rFonts w:ascii="Times New Roman" w:hAnsi="Times New Roman" w:cs="Times New Roman"/>
          <w:sz w:val="28"/>
          <w:szCs w:val="28"/>
        </w:rPr>
        <w:t>акий підхід не забезпечує рівний доступ всіх кандидатів і суб'єктів їх висування до представництва у складі виборчих комісій, а відтак не сприяє проведенню чесних і прозорих виборів.</w:t>
      </w:r>
    </w:p>
    <w:p w:rsidR="00DF4D3C" w:rsidRDefault="00377235" w:rsidP="00DF4D3C">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A62C2E">
        <w:rPr>
          <w:rFonts w:ascii="Times New Roman" w:hAnsi="Times New Roman" w:cs="Times New Roman"/>
          <w:sz w:val="28"/>
          <w:szCs w:val="28"/>
        </w:rPr>
        <w:t xml:space="preserve">. </w:t>
      </w:r>
      <w:r w:rsidR="00DF4D3C">
        <w:rPr>
          <w:rFonts w:ascii="Times New Roman" w:hAnsi="Times New Roman" w:cs="Times New Roman"/>
          <w:sz w:val="28"/>
          <w:szCs w:val="28"/>
        </w:rPr>
        <w:t xml:space="preserve">За статтею 196 </w:t>
      </w:r>
      <w:r w:rsidR="00DF4D3C" w:rsidRPr="0013272C">
        <w:rPr>
          <w:rFonts w:ascii="Times New Roman" w:hAnsi="Times New Roman" w:cs="Times New Roman"/>
          <w:sz w:val="28"/>
          <w:szCs w:val="28"/>
        </w:rPr>
        <w:t>Кодекс</w:t>
      </w:r>
      <w:r w:rsidR="00DF4D3C">
        <w:rPr>
          <w:rFonts w:ascii="Times New Roman" w:hAnsi="Times New Roman" w:cs="Times New Roman"/>
          <w:sz w:val="28"/>
          <w:szCs w:val="28"/>
        </w:rPr>
        <w:t>у</w:t>
      </w:r>
      <w:r w:rsidR="00DF4D3C" w:rsidRPr="0013272C">
        <w:rPr>
          <w:rFonts w:ascii="Times New Roman" w:hAnsi="Times New Roman" w:cs="Times New Roman"/>
          <w:sz w:val="28"/>
          <w:szCs w:val="28"/>
        </w:rPr>
        <w:t xml:space="preserve"> </w:t>
      </w:r>
      <w:r w:rsidR="00DF4D3C">
        <w:rPr>
          <w:rFonts w:ascii="Times New Roman" w:hAnsi="Times New Roman" w:cs="Times New Roman"/>
          <w:sz w:val="28"/>
          <w:szCs w:val="28"/>
        </w:rPr>
        <w:t>громадська організація, до статутної діяльності якої належать питання виборчого права, забезпечення дотримання і захисту виборчих прав громад та/або виборчого процесу чи спостереження за ним, зареєстрована в установленому законом порядку, має право після надання згоди Центральної виборчої комісії мати офіційних спостерігачів на виборах на всій території України (частина перша).</w:t>
      </w:r>
    </w:p>
    <w:p w:rsidR="00DF4D3C" w:rsidRDefault="00DF4D3C" w:rsidP="00DF4D3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чином, зазначеним громадським організаціям надається право мати офіційних спостерігачів на всіх видах виборів. </w:t>
      </w:r>
    </w:p>
    <w:p w:rsidR="00DF4D3C" w:rsidRDefault="00DF4D3C" w:rsidP="00DF4D3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Водночас за змістом частини третьої вказаної статті громадська організація матиме право </w:t>
      </w:r>
      <w:r w:rsidRPr="0013272C">
        <w:rPr>
          <w:rFonts w:ascii="Times New Roman" w:hAnsi="Times New Roman" w:cs="Times New Roman"/>
          <w:sz w:val="28"/>
          <w:szCs w:val="28"/>
        </w:rPr>
        <w:t>оскарж</w:t>
      </w:r>
      <w:r>
        <w:rPr>
          <w:rFonts w:ascii="Times New Roman" w:hAnsi="Times New Roman" w:cs="Times New Roman"/>
          <w:sz w:val="28"/>
          <w:szCs w:val="28"/>
        </w:rPr>
        <w:t>ити</w:t>
      </w:r>
      <w:r w:rsidRPr="0013272C">
        <w:rPr>
          <w:rFonts w:ascii="Times New Roman" w:hAnsi="Times New Roman" w:cs="Times New Roman"/>
          <w:sz w:val="28"/>
          <w:szCs w:val="28"/>
        </w:rPr>
        <w:t xml:space="preserve"> </w:t>
      </w:r>
      <w:r>
        <w:rPr>
          <w:rFonts w:ascii="Times New Roman" w:hAnsi="Times New Roman" w:cs="Times New Roman"/>
          <w:sz w:val="28"/>
          <w:szCs w:val="28"/>
        </w:rPr>
        <w:t xml:space="preserve">до суду </w:t>
      </w:r>
      <w:r w:rsidR="00C56DD4">
        <w:rPr>
          <w:rFonts w:ascii="Times New Roman" w:hAnsi="Times New Roman" w:cs="Times New Roman"/>
          <w:sz w:val="28"/>
          <w:szCs w:val="28"/>
        </w:rPr>
        <w:t>лише</w:t>
      </w:r>
      <w:r w:rsidR="00C56DD4" w:rsidRPr="0013272C">
        <w:rPr>
          <w:rFonts w:ascii="Times New Roman" w:hAnsi="Times New Roman" w:cs="Times New Roman"/>
          <w:sz w:val="28"/>
          <w:szCs w:val="28"/>
        </w:rPr>
        <w:t xml:space="preserve"> </w:t>
      </w:r>
      <w:r w:rsidRPr="0013272C">
        <w:rPr>
          <w:rFonts w:ascii="Times New Roman" w:hAnsi="Times New Roman" w:cs="Times New Roman"/>
          <w:sz w:val="28"/>
          <w:szCs w:val="28"/>
        </w:rPr>
        <w:t xml:space="preserve">рішення </w:t>
      </w:r>
      <w:r>
        <w:rPr>
          <w:rFonts w:ascii="Times New Roman" w:hAnsi="Times New Roman" w:cs="Times New Roman"/>
          <w:sz w:val="28"/>
          <w:szCs w:val="28"/>
        </w:rPr>
        <w:t xml:space="preserve">Центральної виборчої комісії </w:t>
      </w:r>
      <w:r w:rsidRPr="0013272C">
        <w:rPr>
          <w:rFonts w:ascii="Times New Roman" w:hAnsi="Times New Roman" w:cs="Times New Roman"/>
          <w:sz w:val="28"/>
          <w:szCs w:val="28"/>
        </w:rPr>
        <w:t xml:space="preserve">про відмову у наданні згоди мати офіційних спостерігачів </w:t>
      </w:r>
      <w:r>
        <w:rPr>
          <w:rFonts w:ascii="Times New Roman" w:hAnsi="Times New Roman" w:cs="Times New Roman"/>
          <w:sz w:val="28"/>
          <w:szCs w:val="28"/>
        </w:rPr>
        <w:t xml:space="preserve">на  </w:t>
      </w:r>
      <w:r w:rsidRPr="0013272C">
        <w:rPr>
          <w:rFonts w:ascii="Times New Roman" w:hAnsi="Times New Roman" w:cs="Times New Roman"/>
          <w:sz w:val="28"/>
          <w:szCs w:val="28"/>
        </w:rPr>
        <w:t>місцевих вибор</w:t>
      </w:r>
      <w:r>
        <w:rPr>
          <w:rFonts w:ascii="Times New Roman" w:hAnsi="Times New Roman" w:cs="Times New Roman"/>
          <w:sz w:val="28"/>
          <w:szCs w:val="28"/>
        </w:rPr>
        <w:t>ах</w:t>
      </w:r>
      <w:r w:rsidRPr="0013272C">
        <w:rPr>
          <w:rFonts w:ascii="Times New Roman" w:hAnsi="Times New Roman" w:cs="Times New Roman"/>
          <w:sz w:val="28"/>
          <w:szCs w:val="28"/>
        </w:rPr>
        <w:t>.</w:t>
      </w:r>
    </w:p>
    <w:p w:rsidR="00DF4D3C" w:rsidRDefault="00DF4D3C" w:rsidP="00DF4D3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Відтак має місце порушення гарантованого Конституцією України права на оскарження в суді рішень, дій чи бездіяльності органів державної влади, їх посадових і службових осіб (частина друга статті 55).</w:t>
      </w:r>
    </w:p>
    <w:p w:rsidR="00D65CD2" w:rsidRDefault="00377235" w:rsidP="00DF4D3C">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DF4D3C">
        <w:rPr>
          <w:rFonts w:ascii="Times New Roman" w:hAnsi="Times New Roman" w:cs="Times New Roman"/>
          <w:sz w:val="28"/>
          <w:szCs w:val="28"/>
        </w:rPr>
        <w:t xml:space="preserve">. Кодексом пропонується встановити, що </w:t>
      </w:r>
      <w:r w:rsidR="00DF4D3C" w:rsidRPr="00261E20">
        <w:rPr>
          <w:rFonts w:ascii="Times New Roman" w:hAnsi="Times New Roman" w:cs="Times New Roman"/>
          <w:sz w:val="28"/>
          <w:szCs w:val="28"/>
        </w:rPr>
        <w:t>висува</w:t>
      </w:r>
      <w:r w:rsidR="00DF4D3C">
        <w:rPr>
          <w:rFonts w:ascii="Times New Roman" w:hAnsi="Times New Roman" w:cs="Times New Roman"/>
          <w:sz w:val="28"/>
          <w:szCs w:val="28"/>
        </w:rPr>
        <w:t>ння</w:t>
      </w:r>
      <w:r w:rsidR="00DF4D3C" w:rsidRPr="00261E20">
        <w:rPr>
          <w:rFonts w:ascii="Times New Roman" w:hAnsi="Times New Roman" w:cs="Times New Roman"/>
          <w:sz w:val="28"/>
          <w:szCs w:val="28"/>
        </w:rPr>
        <w:t xml:space="preserve"> кандидатів на </w:t>
      </w:r>
      <w:r w:rsidR="00DF4D3C">
        <w:rPr>
          <w:rFonts w:ascii="Times New Roman" w:hAnsi="Times New Roman" w:cs="Times New Roman"/>
          <w:sz w:val="28"/>
          <w:szCs w:val="28"/>
        </w:rPr>
        <w:t xml:space="preserve">загальнонаціональних </w:t>
      </w:r>
      <w:r w:rsidR="00DF4D3C" w:rsidRPr="00261E20">
        <w:rPr>
          <w:rFonts w:ascii="Times New Roman" w:hAnsi="Times New Roman" w:cs="Times New Roman"/>
          <w:sz w:val="28"/>
          <w:szCs w:val="28"/>
        </w:rPr>
        <w:t xml:space="preserve">виборах </w:t>
      </w:r>
      <w:r w:rsidR="00DF4D3C">
        <w:rPr>
          <w:rFonts w:ascii="Times New Roman" w:hAnsi="Times New Roman" w:cs="Times New Roman"/>
          <w:sz w:val="28"/>
          <w:szCs w:val="28"/>
        </w:rPr>
        <w:t xml:space="preserve">може здійснюватися </w:t>
      </w:r>
      <w:r w:rsidR="00D65CD2" w:rsidRPr="00261E20">
        <w:rPr>
          <w:rFonts w:ascii="Times New Roman" w:hAnsi="Times New Roman" w:cs="Times New Roman"/>
          <w:sz w:val="28"/>
          <w:szCs w:val="28"/>
        </w:rPr>
        <w:t>парті</w:t>
      </w:r>
      <w:r w:rsidR="00D65CD2">
        <w:rPr>
          <w:rFonts w:ascii="Times New Roman" w:hAnsi="Times New Roman" w:cs="Times New Roman"/>
          <w:sz w:val="28"/>
          <w:szCs w:val="28"/>
        </w:rPr>
        <w:t>єю, яка має регіональні організації, зареєстровані у порядку</w:t>
      </w:r>
      <w:r w:rsidR="0088647D">
        <w:rPr>
          <w:rFonts w:ascii="Times New Roman" w:hAnsi="Times New Roman" w:cs="Times New Roman"/>
          <w:sz w:val="28"/>
          <w:szCs w:val="28"/>
        </w:rPr>
        <w:t>,</w:t>
      </w:r>
      <w:r w:rsidR="00D65CD2">
        <w:rPr>
          <w:rFonts w:ascii="Times New Roman" w:hAnsi="Times New Roman" w:cs="Times New Roman"/>
          <w:sz w:val="28"/>
          <w:szCs w:val="28"/>
        </w:rPr>
        <w:t xml:space="preserve"> встановленому законом, </w:t>
      </w:r>
      <w:r w:rsidR="005C1133">
        <w:rPr>
          <w:rFonts w:ascii="Times New Roman" w:hAnsi="Times New Roman" w:cs="Times New Roman"/>
          <w:sz w:val="28"/>
          <w:szCs w:val="28"/>
        </w:rPr>
        <w:t xml:space="preserve">         </w:t>
      </w:r>
      <w:r w:rsidR="00D65CD2" w:rsidRPr="00261E20">
        <w:rPr>
          <w:rFonts w:ascii="Times New Roman" w:hAnsi="Times New Roman" w:cs="Times New Roman"/>
          <w:sz w:val="28"/>
          <w:szCs w:val="28"/>
        </w:rPr>
        <w:t>не менш як у 14 адміністративно-територіальних одиницях, зазначених у частині другій статті 133 Конституції України</w:t>
      </w:r>
      <w:r w:rsidR="00D65CD2">
        <w:rPr>
          <w:rFonts w:ascii="Times New Roman" w:hAnsi="Times New Roman" w:cs="Times New Roman"/>
          <w:sz w:val="28"/>
          <w:szCs w:val="28"/>
        </w:rPr>
        <w:t xml:space="preserve"> (частина третя статті 13).</w:t>
      </w:r>
    </w:p>
    <w:p w:rsidR="00D65CD2" w:rsidRDefault="00D65CD2" w:rsidP="00D65CD2">
      <w:pPr>
        <w:pStyle w:val="20"/>
        <w:shd w:val="clear" w:color="auto" w:fill="auto"/>
        <w:spacing w:before="0"/>
        <w:ind w:firstLine="760"/>
      </w:pPr>
      <w:r>
        <w:t xml:space="preserve">Слід зауважити, що </w:t>
      </w:r>
      <w:r w:rsidR="005C1133">
        <w:t>питання р</w:t>
      </w:r>
      <w:r w:rsidR="005C1133" w:rsidRPr="00261E20">
        <w:t>еєстраці</w:t>
      </w:r>
      <w:r w:rsidR="005C1133">
        <w:t>ї</w:t>
      </w:r>
      <w:r w:rsidR="005C1133" w:rsidRPr="00261E20">
        <w:t xml:space="preserve"> та ф</w:t>
      </w:r>
      <w:r w:rsidR="005C1133">
        <w:t xml:space="preserve">ункціонування політичних партій, </w:t>
      </w:r>
      <w:r w:rsidR="005C1133" w:rsidRPr="00261E20">
        <w:t xml:space="preserve">їх осередків </w:t>
      </w:r>
      <w:r w:rsidR="005C1133">
        <w:t xml:space="preserve">врегульовано </w:t>
      </w:r>
      <w:r>
        <w:t>Законом України "Про політичні партії в Україні"</w:t>
      </w:r>
      <w:r w:rsidR="005C1133">
        <w:t>, яким</w:t>
      </w:r>
      <w:r>
        <w:t xml:space="preserve"> передбачено обов</w:t>
      </w:r>
      <w:r w:rsidRPr="008A48D9">
        <w:t>'</w:t>
      </w:r>
      <w:r>
        <w:t>язок політичної партії протягом шести місяців з дня реєстрації забезпечити утворення та реєстрацію в порядку, встановленому цим Законом, своїх обласних організацій у більшості областей України, м</w:t>
      </w:r>
      <w:r w:rsidR="00657F1F">
        <w:t>істах</w:t>
      </w:r>
      <w:r>
        <w:t xml:space="preserve"> Києві, Севастополі та в Автономній Республіці Крим; невиконання цієї умови може мати своїм наслідком анулювання реєстраційного свідоцтва цієї політичної партії </w:t>
      </w:r>
      <w:r w:rsidR="005C1133">
        <w:t>(</w:t>
      </w:r>
      <w:r>
        <w:t>частин</w:t>
      </w:r>
      <w:r w:rsidR="005C1133">
        <w:t>а</w:t>
      </w:r>
      <w:r>
        <w:t xml:space="preserve"> сьом</w:t>
      </w:r>
      <w:r w:rsidR="005C1133">
        <w:t>а</w:t>
      </w:r>
      <w:r>
        <w:t xml:space="preserve"> статті 11</w:t>
      </w:r>
      <w:r w:rsidR="005C1133">
        <w:t>, ч</w:t>
      </w:r>
      <w:r>
        <w:t>астина перша статті 24).</w:t>
      </w:r>
    </w:p>
    <w:p w:rsidR="00D65CD2" w:rsidRDefault="00D65CD2" w:rsidP="00D65CD2">
      <w:pPr>
        <w:pStyle w:val="20"/>
        <w:shd w:val="clear" w:color="auto" w:fill="auto"/>
        <w:spacing w:before="0"/>
        <w:ind w:firstLine="760"/>
      </w:pPr>
      <w:r>
        <w:t xml:space="preserve">Крім того, Законом України </w:t>
      </w:r>
      <w:r w:rsidR="005C1133">
        <w:t>"</w:t>
      </w:r>
      <w:r>
        <w:t>Про політичні партії в Україні</w:t>
      </w:r>
      <w:r w:rsidR="005C1133">
        <w:t>"</w:t>
      </w:r>
      <w:r>
        <w:t xml:space="preserve"> передбачені такі місцеві структурні утворення політичних партій, як обласні, міські, районні організації, первинні осередки політичних партій або інші структурні утворення, передбачені статутом відповідної партії, які використовують повне найменування політичної партії з доповненнями, що визначають їх місце в організаційній структурі політичної партії.</w:t>
      </w:r>
    </w:p>
    <w:p w:rsidR="00DF4D3C" w:rsidRDefault="005C1133" w:rsidP="005C11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Наведене стосується й інших положень Кодексу, зокрема </w:t>
      </w:r>
      <w:r w:rsidR="00DF4D3C" w:rsidRPr="00261E20">
        <w:rPr>
          <w:rFonts w:ascii="Times New Roman" w:hAnsi="Times New Roman" w:cs="Times New Roman"/>
          <w:sz w:val="28"/>
          <w:szCs w:val="28"/>
        </w:rPr>
        <w:t>частин</w:t>
      </w:r>
      <w:r>
        <w:rPr>
          <w:rFonts w:ascii="Times New Roman" w:hAnsi="Times New Roman" w:cs="Times New Roman"/>
          <w:sz w:val="28"/>
          <w:szCs w:val="28"/>
        </w:rPr>
        <w:t>и</w:t>
      </w:r>
      <w:r w:rsidR="00DF4D3C" w:rsidRPr="00261E20">
        <w:rPr>
          <w:rFonts w:ascii="Times New Roman" w:hAnsi="Times New Roman" w:cs="Times New Roman"/>
          <w:sz w:val="28"/>
          <w:szCs w:val="28"/>
        </w:rPr>
        <w:t xml:space="preserve"> четверт</w:t>
      </w:r>
      <w:r>
        <w:rPr>
          <w:rFonts w:ascii="Times New Roman" w:hAnsi="Times New Roman" w:cs="Times New Roman"/>
          <w:sz w:val="28"/>
          <w:szCs w:val="28"/>
        </w:rPr>
        <w:t>ої</w:t>
      </w:r>
      <w:r w:rsidR="00DF4D3C" w:rsidRPr="00261E20">
        <w:rPr>
          <w:rFonts w:ascii="Times New Roman" w:hAnsi="Times New Roman" w:cs="Times New Roman"/>
          <w:sz w:val="28"/>
          <w:szCs w:val="28"/>
        </w:rPr>
        <w:t xml:space="preserve"> статті 13, статт</w:t>
      </w:r>
      <w:r>
        <w:rPr>
          <w:rFonts w:ascii="Times New Roman" w:hAnsi="Times New Roman" w:cs="Times New Roman"/>
          <w:sz w:val="28"/>
          <w:szCs w:val="28"/>
        </w:rPr>
        <w:t>і</w:t>
      </w:r>
      <w:r w:rsidR="00DF4D3C" w:rsidRPr="00261E20">
        <w:rPr>
          <w:rFonts w:ascii="Times New Roman" w:hAnsi="Times New Roman" w:cs="Times New Roman"/>
          <w:sz w:val="28"/>
          <w:szCs w:val="28"/>
        </w:rPr>
        <w:t xml:space="preserve"> 262, частин</w:t>
      </w:r>
      <w:r>
        <w:rPr>
          <w:rFonts w:ascii="Times New Roman" w:hAnsi="Times New Roman" w:cs="Times New Roman"/>
          <w:sz w:val="28"/>
          <w:szCs w:val="28"/>
        </w:rPr>
        <w:t>и</w:t>
      </w:r>
      <w:r w:rsidR="00DF4D3C" w:rsidRPr="00261E20">
        <w:rPr>
          <w:rFonts w:ascii="Times New Roman" w:hAnsi="Times New Roman" w:cs="Times New Roman"/>
          <w:sz w:val="28"/>
          <w:szCs w:val="28"/>
        </w:rPr>
        <w:t xml:space="preserve"> друг</w:t>
      </w:r>
      <w:r>
        <w:rPr>
          <w:rFonts w:ascii="Times New Roman" w:hAnsi="Times New Roman" w:cs="Times New Roman"/>
          <w:sz w:val="28"/>
          <w:szCs w:val="28"/>
        </w:rPr>
        <w:t>ої</w:t>
      </w:r>
      <w:r w:rsidR="00DF4D3C" w:rsidRPr="00261E20">
        <w:rPr>
          <w:rFonts w:ascii="Times New Roman" w:hAnsi="Times New Roman" w:cs="Times New Roman"/>
          <w:sz w:val="28"/>
          <w:szCs w:val="28"/>
        </w:rPr>
        <w:t xml:space="preserve"> статті 309, частин друг</w:t>
      </w:r>
      <w:r>
        <w:rPr>
          <w:rFonts w:ascii="Times New Roman" w:hAnsi="Times New Roman" w:cs="Times New Roman"/>
          <w:sz w:val="28"/>
          <w:szCs w:val="28"/>
        </w:rPr>
        <w:t>ої</w:t>
      </w:r>
      <w:r w:rsidR="00DF4D3C" w:rsidRPr="00261E20">
        <w:rPr>
          <w:rFonts w:ascii="Times New Roman" w:hAnsi="Times New Roman" w:cs="Times New Roman"/>
          <w:sz w:val="28"/>
          <w:szCs w:val="28"/>
        </w:rPr>
        <w:t>, трет</w:t>
      </w:r>
      <w:r>
        <w:rPr>
          <w:rFonts w:ascii="Times New Roman" w:hAnsi="Times New Roman" w:cs="Times New Roman"/>
          <w:sz w:val="28"/>
          <w:szCs w:val="28"/>
        </w:rPr>
        <w:t>ьої</w:t>
      </w:r>
      <w:r w:rsidR="00DF4D3C" w:rsidRPr="00261E20">
        <w:rPr>
          <w:rFonts w:ascii="Times New Roman" w:hAnsi="Times New Roman" w:cs="Times New Roman"/>
          <w:sz w:val="28"/>
          <w:szCs w:val="28"/>
        </w:rPr>
        <w:t xml:space="preserve"> статті 366, частин</w:t>
      </w:r>
      <w:r>
        <w:rPr>
          <w:rFonts w:ascii="Times New Roman" w:hAnsi="Times New Roman" w:cs="Times New Roman"/>
          <w:sz w:val="28"/>
          <w:szCs w:val="28"/>
        </w:rPr>
        <w:t>и</w:t>
      </w:r>
      <w:r w:rsidR="00DF4D3C" w:rsidRPr="00261E20">
        <w:rPr>
          <w:rFonts w:ascii="Times New Roman" w:hAnsi="Times New Roman" w:cs="Times New Roman"/>
          <w:sz w:val="28"/>
          <w:szCs w:val="28"/>
        </w:rPr>
        <w:t xml:space="preserve"> друг</w:t>
      </w:r>
      <w:r>
        <w:rPr>
          <w:rFonts w:ascii="Times New Roman" w:hAnsi="Times New Roman" w:cs="Times New Roman"/>
          <w:sz w:val="28"/>
          <w:szCs w:val="28"/>
        </w:rPr>
        <w:t xml:space="preserve">ої статті 421, частини </w:t>
      </w:r>
      <w:r w:rsidR="00DF4D3C" w:rsidRPr="00261E20">
        <w:rPr>
          <w:rFonts w:ascii="Times New Roman" w:hAnsi="Times New Roman" w:cs="Times New Roman"/>
          <w:sz w:val="28"/>
          <w:szCs w:val="28"/>
        </w:rPr>
        <w:t>друг</w:t>
      </w:r>
      <w:r>
        <w:rPr>
          <w:rFonts w:ascii="Times New Roman" w:hAnsi="Times New Roman" w:cs="Times New Roman"/>
          <w:sz w:val="28"/>
          <w:szCs w:val="28"/>
        </w:rPr>
        <w:t>ої</w:t>
      </w:r>
      <w:r w:rsidR="00DF4D3C" w:rsidRPr="00261E20">
        <w:rPr>
          <w:rFonts w:ascii="Times New Roman" w:hAnsi="Times New Roman" w:cs="Times New Roman"/>
          <w:sz w:val="28"/>
          <w:szCs w:val="28"/>
        </w:rPr>
        <w:t xml:space="preserve"> статті 462, частин</w:t>
      </w:r>
      <w:r>
        <w:rPr>
          <w:rFonts w:ascii="Times New Roman" w:hAnsi="Times New Roman" w:cs="Times New Roman"/>
          <w:sz w:val="28"/>
          <w:szCs w:val="28"/>
        </w:rPr>
        <w:t>и</w:t>
      </w:r>
      <w:r w:rsidR="00DF4D3C" w:rsidRPr="00261E20">
        <w:rPr>
          <w:rFonts w:ascii="Times New Roman" w:hAnsi="Times New Roman" w:cs="Times New Roman"/>
          <w:sz w:val="28"/>
          <w:szCs w:val="28"/>
        </w:rPr>
        <w:t xml:space="preserve"> друг</w:t>
      </w:r>
      <w:r>
        <w:rPr>
          <w:rFonts w:ascii="Times New Roman" w:hAnsi="Times New Roman" w:cs="Times New Roman"/>
          <w:sz w:val="28"/>
          <w:szCs w:val="28"/>
        </w:rPr>
        <w:t>ої</w:t>
      </w:r>
      <w:r w:rsidR="00DF4D3C" w:rsidRPr="00261E20">
        <w:rPr>
          <w:rFonts w:ascii="Times New Roman" w:hAnsi="Times New Roman" w:cs="Times New Roman"/>
          <w:sz w:val="28"/>
          <w:szCs w:val="28"/>
        </w:rPr>
        <w:t xml:space="preserve"> статті 5</w:t>
      </w:r>
      <w:r w:rsidR="00657F1F">
        <w:rPr>
          <w:rFonts w:ascii="Times New Roman" w:hAnsi="Times New Roman" w:cs="Times New Roman"/>
          <w:sz w:val="28"/>
          <w:szCs w:val="28"/>
        </w:rPr>
        <w:t>04</w:t>
      </w:r>
      <w:r w:rsidR="00DF4D3C" w:rsidRPr="00261E20">
        <w:rPr>
          <w:rFonts w:ascii="Times New Roman" w:hAnsi="Times New Roman" w:cs="Times New Roman"/>
          <w:sz w:val="28"/>
          <w:szCs w:val="28"/>
        </w:rPr>
        <w:t xml:space="preserve">. </w:t>
      </w:r>
    </w:p>
    <w:p w:rsidR="006B1742" w:rsidRDefault="00377235" w:rsidP="006B1742">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5C1133">
        <w:rPr>
          <w:rFonts w:ascii="Times New Roman" w:hAnsi="Times New Roman" w:cs="Times New Roman"/>
          <w:sz w:val="28"/>
          <w:szCs w:val="28"/>
        </w:rPr>
        <w:t xml:space="preserve">. </w:t>
      </w:r>
      <w:r w:rsidR="006B1742">
        <w:rPr>
          <w:rFonts w:ascii="Times New Roman" w:hAnsi="Times New Roman" w:cs="Times New Roman"/>
          <w:sz w:val="28"/>
          <w:szCs w:val="28"/>
        </w:rPr>
        <w:t xml:space="preserve">Згідно </w:t>
      </w:r>
      <w:r w:rsidR="00657F1F">
        <w:rPr>
          <w:rFonts w:ascii="Times New Roman" w:hAnsi="Times New Roman" w:cs="Times New Roman"/>
          <w:sz w:val="28"/>
          <w:szCs w:val="28"/>
        </w:rPr>
        <w:t>і</w:t>
      </w:r>
      <w:r w:rsidR="006B1742">
        <w:rPr>
          <w:rFonts w:ascii="Times New Roman" w:hAnsi="Times New Roman" w:cs="Times New Roman"/>
          <w:sz w:val="28"/>
          <w:szCs w:val="28"/>
        </w:rPr>
        <w:t xml:space="preserve">з </w:t>
      </w:r>
      <w:r w:rsidR="005C1133" w:rsidRPr="005C6CE8">
        <w:rPr>
          <w:rFonts w:ascii="Times New Roman" w:hAnsi="Times New Roman" w:cs="Times New Roman"/>
          <w:sz w:val="28"/>
          <w:szCs w:val="28"/>
        </w:rPr>
        <w:t xml:space="preserve">Кодексом </w:t>
      </w:r>
      <w:r w:rsidR="006B1742" w:rsidRPr="005C6CE8">
        <w:rPr>
          <w:rFonts w:ascii="Times New Roman" w:hAnsi="Times New Roman" w:cs="Times New Roman"/>
          <w:sz w:val="28"/>
          <w:szCs w:val="28"/>
        </w:rPr>
        <w:t xml:space="preserve">член Центральної виборчої комісії </w:t>
      </w:r>
      <w:r w:rsidR="006B1742">
        <w:rPr>
          <w:rFonts w:ascii="Times New Roman" w:hAnsi="Times New Roman" w:cs="Times New Roman"/>
          <w:sz w:val="28"/>
          <w:szCs w:val="28"/>
        </w:rPr>
        <w:t xml:space="preserve">уповноважується </w:t>
      </w:r>
      <w:r w:rsidR="005C1133" w:rsidRPr="005C6CE8">
        <w:rPr>
          <w:rFonts w:ascii="Times New Roman" w:hAnsi="Times New Roman" w:cs="Times New Roman"/>
          <w:sz w:val="28"/>
          <w:szCs w:val="28"/>
        </w:rPr>
        <w:t>вносит</w:t>
      </w:r>
      <w:r w:rsidR="006B1742">
        <w:rPr>
          <w:rFonts w:ascii="Times New Roman" w:hAnsi="Times New Roman" w:cs="Times New Roman"/>
          <w:sz w:val="28"/>
          <w:szCs w:val="28"/>
        </w:rPr>
        <w:t>и</w:t>
      </w:r>
      <w:r w:rsidR="005C1133" w:rsidRPr="005C6CE8">
        <w:rPr>
          <w:rFonts w:ascii="Times New Roman" w:hAnsi="Times New Roman" w:cs="Times New Roman"/>
          <w:sz w:val="28"/>
          <w:szCs w:val="28"/>
        </w:rPr>
        <w:t xml:space="preserve"> до Комісії пропозиції щодо звернень до Конституційного Суду України стосовно офіційного тлумачення Конституції України та законів України з питань виборів і референдумів (пункт 5 частини другої статті 66)</w:t>
      </w:r>
      <w:r w:rsidR="006B1742">
        <w:rPr>
          <w:rFonts w:ascii="Times New Roman" w:hAnsi="Times New Roman" w:cs="Times New Roman"/>
          <w:sz w:val="28"/>
          <w:szCs w:val="28"/>
        </w:rPr>
        <w:t>.</w:t>
      </w:r>
    </w:p>
    <w:p w:rsidR="005C1133" w:rsidRDefault="006B1742" w:rsidP="006B174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Це </w:t>
      </w:r>
      <w:r w:rsidR="005C1133" w:rsidRPr="005C6CE8">
        <w:rPr>
          <w:rFonts w:ascii="Times New Roman" w:hAnsi="Times New Roman" w:cs="Times New Roman"/>
          <w:sz w:val="28"/>
          <w:szCs w:val="28"/>
        </w:rPr>
        <w:t>не узгоджується з</w:t>
      </w:r>
      <w:r>
        <w:rPr>
          <w:rFonts w:ascii="Times New Roman" w:hAnsi="Times New Roman" w:cs="Times New Roman"/>
          <w:sz w:val="28"/>
          <w:szCs w:val="28"/>
        </w:rPr>
        <w:t>і</w:t>
      </w:r>
      <w:r w:rsidR="005C1133" w:rsidRPr="005C6CE8">
        <w:rPr>
          <w:rFonts w:ascii="Times New Roman" w:hAnsi="Times New Roman" w:cs="Times New Roman"/>
          <w:sz w:val="28"/>
          <w:szCs w:val="28"/>
        </w:rPr>
        <w:t xml:space="preserve"> </w:t>
      </w:r>
      <w:r>
        <w:rPr>
          <w:rFonts w:ascii="Times New Roman" w:hAnsi="Times New Roman" w:cs="Times New Roman"/>
          <w:sz w:val="28"/>
          <w:szCs w:val="28"/>
        </w:rPr>
        <w:t xml:space="preserve">статтею </w:t>
      </w:r>
      <w:r w:rsidRPr="005C6CE8">
        <w:rPr>
          <w:rFonts w:ascii="Times New Roman" w:hAnsi="Times New Roman" w:cs="Times New Roman"/>
          <w:sz w:val="28"/>
          <w:szCs w:val="28"/>
        </w:rPr>
        <w:t>150</w:t>
      </w:r>
      <w:r>
        <w:rPr>
          <w:rFonts w:ascii="Times New Roman" w:hAnsi="Times New Roman" w:cs="Times New Roman"/>
          <w:sz w:val="28"/>
          <w:szCs w:val="28"/>
        </w:rPr>
        <w:t xml:space="preserve"> </w:t>
      </w:r>
      <w:r w:rsidR="005C1133" w:rsidRPr="005C6CE8">
        <w:rPr>
          <w:rFonts w:ascii="Times New Roman" w:hAnsi="Times New Roman" w:cs="Times New Roman"/>
          <w:sz w:val="28"/>
          <w:szCs w:val="28"/>
        </w:rPr>
        <w:t>О</w:t>
      </w:r>
      <w:r w:rsidR="005C1133">
        <w:rPr>
          <w:rFonts w:ascii="Times New Roman" w:hAnsi="Times New Roman" w:cs="Times New Roman"/>
          <w:sz w:val="28"/>
          <w:szCs w:val="28"/>
        </w:rPr>
        <w:t>сновного Закону України</w:t>
      </w:r>
      <w:r w:rsidR="005C1133" w:rsidRPr="005C6CE8">
        <w:rPr>
          <w:rFonts w:ascii="Times New Roman" w:hAnsi="Times New Roman" w:cs="Times New Roman"/>
          <w:sz w:val="28"/>
          <w:szCs w:val="28"/>
        </w:rPr>
        <w:t>, як</w:t>
      </w:r>
      <w:r>
        <w:rPr>
          <w:rFonts w:ascii="Times New Roman" w:hAnsi="Times New Roman" w:cs="Times New Roman"/>
          <w:sz w:val="28"/>
          <w:szCs w:val="28"/>
        </w:rPr>
        <w:t>ою</w:t>
      </w:r>
      <w:r w:rsidR="005C1133" w:rsidRPr="005C6CE8">
        <w:rPr>
          <w:rFonts w:ascii="Times New Roman" w:hAnsi="Times New Roman" w:cs="Times New Roman"/>
          <w:sz w:val="28"/>
          <w:szCs w:val="28"/>
        </w:rPr>
        <w:t xml:space="preserve"> до повноважень Конституційного Суду України віднесено офіційне тлумачення лише Конституції України, а суб'єкт</w:t>
      </w:r>
      <w:r>
        <w:rPr>
          <w:rFonts w:ascii="Times New Roman" w:hAnsi="Times New Roman" w:cs="Times New Roman"/>
          <w:sz w:val="28"/>
          <w:szCs w:val="28"/>
        </w:rPr>
        <w:t>ами</w:t>
      </w:r>
      <w:r w:rsidR="005C1133" w:rsidRPr="005C6CE8">
        <w:rPr>
          <w:rFonts w:ascii="Times New Roman" w:hAnsi="Times New Roman" w:cs="Times New Roman"/>
          <w:sz w:val="28"/>
          <w:szCs w:val="28"/>
        </w:rPr>
        <w:t xml:space="preserve"> права на </w:t>
      </w:r>
      <w:r>
        <w:rPr>
          <w:rFonts w:ascii="Times New Roman" w:hAnsi="Times New Roman" w:cs="Times New Roman"/>
          <w:sz w:val="28"/>
          <w:szCs w:val="28"/>
        </w:rPr>
        <w:t xml:space="preserve">відповідне </w:t>
      </w:r>
      <w:r w:rsidR="005C1133" w:rsidRPr="005C6CE8">
        <w:rPr>
          <w:rFonts w:ascii="Times New Roman" w:hAnsi="Times New Roman" w:cs="Times New Roman"/>
          <w:sz w:val="28"/>
          <w:szCs w:val="28"/>
        </w:rPr>
        <w:t>конституційне подання є Президент України, щонайменше сорок п'ять народних депутатів України, Верховний Суд, Уповноважений Верховної Ради України з прав людини, Верховна Рада Автономної Республіки Крим.</w:t>
      </w:r>
    </w:p>
    <w:p w:rsidR="003646C1" w:rsidRPr="003646C1" w:rsidRDefault="00377235" w:rsidP="00B53D92">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w:t>
      </w:r>
      <w:r w:rsidR="006B1742">
        <w:rPr>
          <w:rFonts w:ascii="Times New Roman" w:hAnsi="Times New Roman" w:cs="Times New Roman"/>
          <w:sz w:val="28"/>
          <w:szCs w:val="28"/>
        </w:rPr>
        <w:t xml:space="preserve">. </w:t>
      </w:r>
      <w:r w:rsidR="003646C1" w:rsidRPr="003646C1">
        <w:rPr>
          <w:rFonts w:ascii="Times New Roman" w:hAnsi="Times New Roman" w:cs="Times New Roman"/>
          <w:sz w:val="28"/>
          <w:szCs w:val="28"/>
        </w:rPr>
        <w:t>Кодекс</w:t>
      </w:r>
      <w:r w:rsidR="00B53D92">
        <w:rPr>
          <w:rFonts w:ascii="Times New Roman" w:hAnsi="Times New Roman" w:cs="Times New Roman"/>
          <w:sz w:val="28"/>
          <w:szCs w:val="28"/>
        </w:rPr>
        <w:t>ом</w:t>
      </w:r>
      <w:r w:rsidR="003646C1" w:rsidRPr="003646C1">
        <w:rPr>
          <w:rFonts w:ascii="Times New Roman" w:hAnsi="Times New Roman" w:cs="Times New Roman"/>
          <w:sz w:val="28"/>
          <w:szCs w:val="28"/>
        </w:rPr>
        <w:t xml:space="preserve"> </w:t>
      </w:r>
      <w:r w:rsidR="00B53D92">
        <w:rPr>
          <w:rFonts w:ascii="Times New Roman" w:hAnsi="Times New Roman" w:cs="Times New Roman"/>
          <w:sz w:val="28"/>
          <w:szCs w:val="28"/>
        </w:rPr>
        <w:t>передбачається</w:t>
      </w:r>
      <w:r w:rsidR="003646C1" w:rsidRPr="003646C1">
        <w:rPr>
          <w:rFonts w:ascii="Times New Roman" w:hAnsi="Times New Roman" w:cs="Times New Roman"/>
          <w:sz w:val="28"/>
          <w:szCs w:val="28"/>
        </w:rPr>
        <w:t>, що партії, виборчі списки яких отримали 2 і більше відсотків голосів виборців, які взяли участь у голосуванні, отримують право на відшкодування за рахунок Державного бюджету України витрат, пов'язаних з фінансуванням своєї передвиборної агітації, у розмірі фактично здійснених витрат, але не більше 10 тисяч розмірів мінімальних заробітних плат, встановлених на день початку вибор</w:t>
      </w:r>
      <w:r w:rsidR="00B53D92">
        <w:rPr>
          <w:rFonts w:ascii="Times New Roman" w:hAnsi="Times New Roman" w:cs="Times New Roman"/>
          <w:sz w:val="28"/>
          <w:szCs w:val="28"/>
        </w:rPr>
        <w:t>чого процесу, для кожної партії (частина перша с</w:t>
      </w:r>
      <w:r w:rsidR="00B53D92" w:rsidRPr="003646C1">
        <w:rPr>
          <w:rFonts w:ascii="Times New Roman" w:hAnsi="Times New Roman" w:cs="Times New Roman"/>
          <w:sz w:val="28"/>
          <w:szCs w:val="28"/>
        </w:rPr>
        <w:t>татт</w:t>
      </w:r>
      <w:r w:rsidR="00B53D92">
        <w:rPr>
          <w:rFonts w:ascii="Times New Roman" w:hAnsi="Times New Roman" w:cs="Times New Roman"/>
          <w:sz w:val="28"/>
          <w:szCs w:val="28"/>
        </w:rPr>
        <w:t>і</w:t>
      </w:r>
      <w:r w:rsidR="00B53D92" w:rsidRPr="003646C1">
        <w:rPr>
          <w:rFonts w:ascii="Times New Roman" w:hAnsi="Times New Roman" w:cs="Times New Roman"/>
          <w:sz w:val="28"/>
          <w:szCs w:val="28"/>
        </w:rPr>
        <w:t xml:space="preserve"> 355</w:t>
      </w:r>
      <w:r w:rsidR="00B53D92">
        <w:rPr>
          <w:rFonts w:ascii="Times New Roman" w:hAnsi="Times New Roman" w:cs="Times New Roman"/>
          <w:sz w:val="28"/>
          <w:szCs w:val="28"/>
        </w:rPr>
        <w:t>).</w:t>
      </w:r>
    </w:p>
    <w:p w:rsidR="003646C1" w:rsidRPr="003646C1" w:rsidRDefault="00B53D92" w:rsidP="00743B5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Водночас за </w:t>
      </w:r>
      <w:r w:rsidRPr="003646C1">
        <w:rPr>
          <w:rFonts w:ascii="Times New Roman" w:hAnsi="Times New Roman" w:cs="Times New Roman"/>
          <w:sz w:val="28"/>
          <w:szCs w:val="28"/>
        </w:rPr>
        <w:t>Закон</w:t>
      </w:r>
      <w:r>
        <w:rPr>
          <w:rFonts w:ascii="Times New Roman" w:hAnsi="Times New Roman" w:cs="Times New Roman"/>
          <w:sz w:val="28"/>
          <w:szCs w:val="28"/>
        </w:rPr>
        <w:t>ом</w:t>
      </w:r>
      <w:r w:rsidRPr="003646C1">
        <w:rPr>
          <w:rFonts w:ascii="Times New Roman" w:hAnsi="Times New Roman" w:cs="Times New Roman"/>
          <w:sz w:val="28"/>
          <w:szCs w:val="28"/>
        </w:rPr>
        <w:t xml:space="preserve"> України </w:t>
      </w:r>
      <w:r>
        <w:rPr>
          <w:rFonts w:ascii="Times New Roman" w:hAnsi="Times New Roman" w:cs="Times New Roman"/>
          <w:sz w:val="28"/>
          <w:szCs w:val="28"/>
        </w:rPr>
        <w:t>"Про політичні партії в Україні"</w:t>
      </w:r>
      <w:r w:rsidRPr="003646C1">
        <w:rPr>
          <w:rFonts w:ascii="Times New Roman" w:hAnsi="Times New Roman" w:cs="Times New Roman"/>
          <w:sz w:val="28"/>
          <w:szCs w:val="28"/>
        </w:rPr>
        <w:t xml:space="preserve"> передбачено відшкодування</w:t>
      </w:r>
      <w:r>
        <w:rPr>
          <w:rFonts w:ascii="Times New Roman" w:hAnsi="Times New Roman" w:cs="Times New Roman"/>
          <w:sz w:val="28"/>
          <w:szCs w:val="28"/>
        </w:rPr>
        <w:t xml:space="preserve"> політичним партіям</w:t>
      </w:r>
      <w:r w:rsidR="00657F1F" w:rsidRPr="00657F1F">
        <w:rPr>
          <w:rFonts w:ascii="Times New Roman" w:hAnsi="Times New Roman" w:cs="Times New Roman"/>
          <w:sz w:val="28"/>
          <w:szCs w:val="28"/>
        </w:rPr>
        <w:t xml:space="preserve"> </w:t>
      </w:r>
      <w:r w:rsidR="00657F1F">
        <w:rPr>
          <w:rFonts w:ascii="Times New Roman" w:hAnsi="Times New Roman" w:cs="Times New Roman"/>
          <w:sz w:val="28"/>
          <w:szCs w:val="28"/>
        </w:rPr>
        <w:t>витрат</w:t>
      </w:r>
      <w:r>
        <w:rPr>
          <w:rFonts w:ascii="Times New Roman" w:hAnsi="Times New Roman" w:cs="Times New Roman"/>
          <w:sz w:val="28"/>
          <w:szCs w:val="28"/>
        </w:rPr>
        <w:t>, пов'</w:t>
      </w:r>
      <w:r w:rsidRPr="003646C1">
        <w:rPr>
          <w:rFonts w:ascii="Times New Roman" w:hAnsi="Times New Roman" w:cs="Times New Roman"/>
          <w:sz w:val="28"/>
          <w:szCs w:val="28"/>
        </w:rPr>
        <w:t>язаних з фінансуванням своєї передвиборної агітації на виборах народних депутатів України, якщо на останніх чергових або позачергових виборах народних депутатів України така партія взяла участь у розподілі депутатських мандатів</w:t>
      </w:r>
      <w:r>
        <w:rPr>
          <w:rFonts w:ascii="Times New Roman" w:hAnsi="Times New Roman" w:cs="Times New Roman"/>
          <w:sz w:val="28"/>
          <w:szCs w:val="28"/>
        </w:rPr>
        <w:t xml:space="preserve"> </w:t>
      </w:r>
      <w:r w:rsidRPr="00B53D92">
        <w:rPr>
          <w:rFonts w:ascii="Times New Roman" w:hAnsi="Times New Roman" w:cs="Times New Roman"/>
          <w:sz w:val="28"/>
          <w:szCs w:val="28"/>
        </w:rPr>
        <w:t>(ч</w:t>
      </w:r>
      <w:r w:rsidR="003646C1" w:rsidRPr="00B53D92">
        <w:rPr>
          <w:rFonts w:ascii="Times New Roman" w:hAnsi="Times New Roman" w:cs="Times New Roman"/>
          <w:sz w:val="28"/>
          <w:szCs w:val="28"/>
        </w:rPr>
        <w:t>астини перш</w:t>
      </w:r>
      <w:r w:rsidRPr="00B53D92">
        <w:rPr>
          <w:rFonts w:ascii="Times New Roman" w:hAnsi="Times New Roman" w:cs="Times New Roman"/>
          <w:sz w:val="28"/>
          <w:szCs w:val="28"/>
        </w:rPr>
        <w:t>а</w:t>
      </w:r>
      <w:r w:rsidR="003646C1" w:rsidRPr="00B53D92">
        <w:rPr>
          <w:rFonts w:ascii="Times New Roman" w:hAnsi="Times New Roman" w:cs="Times New Roman"/>
          <w:sz w:val="28"/>
          <w:szCs w:val="28"/>
        </w:rPr>
        <w:t xml:space="preserve"> – трет</w:t>
      </w:r>
      <w:r w:rsidRPr="00B53D92">
        <w:rPr>
          <w:rFonts w:ascii="Times New Roman" w:hAnsi="Times New Roman" w:cs="Times New Roman"/>
          <w:sz w:val="28"/>
          <w:szCs w:val="28"/>
        </w:rPr>
        <w:t>я</w:t>
      </w:r>
      <w:r w:rsidR="003646C1" w:rsidRPr="00B53D92">
        <w:rPr>
          <w:rFonts w:ascii="Times New Roman" w:hAnsi="Times New Roman" w:cs="Times New Roman"/>
          <w:sz w:val="28"/>
          <w:szCs w:val="28"/>
        </w:rPr>
        <w:t xml:space="preserve"> статті 17</w:t>
      </w:r>
      <w:r w:rsidRPr="00B53D92">
        <w:rPr>
          <w:rFonts w:ascii="Times New Roman" w:hAnsi="Times New Roman" w:cs="Times New Roman"/>
          <w:sz w:val="28"/>
          <w:szCs w:val="28"/>
          <w:vertAlign w:val="superscript"/>
        </w:rPr>
        <w:t>4</w:t>
      </w:r>
      <w:r w:rsidRPr="00B53D92">
        <w:rPr>
          <w:rFonts w:ascii="Times New Roman" w:hAnsi="Times New Roman" w:cs="Times New Roman"/>
          <w:sz w:val="28"/>
          <w:szCs w:val="28"/>
        </w:rPr>
        <w:t>)</w:t>
      </w:r>
      <w:r>
        <w:rPr>
          <w:rFonts w:ascii="Times New Roman" w:hAnsi="Times New Roman" w:cs="Times New Roman"/>
          <w:sz w:val="28"/>
          <w:szCs w:val="28"/>
        </w:rPr>
        <w:t xml:space="preserve">, зміни до якого Кодексом не пропонуються. </w:t>
      </w:r>
    </w:p>
    <w:p w:rsidR="003646C1" w:rsidRPr="003646C1" w:rsidRDefault="00B53D92" w:rsidP="00743B5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Зауважую, що </w:t>
      </w:r>
      <w:r w:rsidR="003646C1">
        <w:rPr>
          <w:rFonts w:ascii="Times New Roman" w:hAnsi="Times New Roman" w:cs="Times New Roman"/>
          <w:sz w:val="28"/>
          <w:szCs w:val="28"/>
        </w:rPr>
        <w:t>зменшення бар'</w:t>
      </w:r>
      <w:r w:rsidR="003646C1" w:rsidRPr="003646C1">
        <w:rPr>
          <w:rFonts w:ascii="Times New Roman" w:hAnsi="Times New Roman" w:cs="Times New Roman"/>
          <w:sz w:val="28"/>
          <w:szCs w:val="28"/>
        </w:rPr>
        <w:t>єра для ві</w:t>
      </w:r>
      <w:r w:rsidR="003646C1">
        <w:rPr>
          <w:rFonts w:ascii="Times New Roman" w:hAnsi="Times New Roman" w:cs="Times New Roman"/>
          <w:sz w:val="28"/>
          <w:szCs w:val="28"/>
        </w:rPr>
        <w:t>дшкодування партіям витрат, пов'</w:t>
      </w:r>
      <w:r w:rsidR="003646C1" w:rsidRPr="003646C1">
        <w:rPr>
          <w:rFonts w:ascii="Times New Roman" w:hAnsi="Times New Roman" w:cs="Times New Roman"/>
          <w:sz w:val="28"/>
          <w:szCs w:val="28"/>
        </w:rPr>
        <w:t>язаних з фінансуванням своєї передвиборної агітації, потребуватиме значних ви</w:t>
      </w:r>
      <w:r w:rsidR="00657F1F">
        <w:rPr>
          <w:rFonts w:ascii="Times New Roman" w:hAnsi="Times New Roman" w:cs="Times New Roman"/>
          <w:sz w:val="28"/>
          <w:szCs w:val="28"/>
        </w:rPr>
        <w:t>датків</w:t>
      </w:r>
      <w:r w:rsidR="003646C1" w:rsidRPr="003646C1">
        <w:rPr>
          <w:rFonts w:ascii="Times New Roman" w:hAnsi="Times New Roman" w:cs="Times New Roman"/>
          <w:sz w:val="28"/>
          <w:szCs w:val="28"/>
        </w:rPr>
        <w:t xml:space="preserve"> з державного бюджету.</w:t>
      </w:r>
    </w:p>
    <w:p w:rsidR="003646C1" w:rsidRPr="003646C1" w:rsidRDefault="00B53D92" w:rsidP="00743B5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Pr="003646C1">
        <w:rPr>
          <w:rFonts w:ascii="Times New Roman" w:hAnsi="Times New Roman" w:cs="Times New Roman"/>
          <w:sz w:val="28"/>
          <w:szCs w:val="28"/>
        </w:rPr>
        <w:t>о втрат дохідної частини державного бюджету</w:t>
      </w:r>
      <w:r>
        <w:rPr>
          <w:rFonts w:ascii="Times New Roman" w:hAnsi="Times New Roman" w:cs="Times New Roman"/>
          <w:sz w:val="28"/>
          <w:szCs w:val="28"/>
        </w:rPr>
        <w:t xml:space="preserve"> призведе також </w:t>
      </w:r>
      <w:r w:rsidRPr="003646C1">
        <w:rPr>
          <w:rFonts w:ascii="Times New Roman" w:hAnsi="Times New Roman" w:cs="Times New Roman"/>
          <w:sz w:val="28"/>
          <w:szCs w:val="28"/>
        </w:rPr>
        <w:t xml:space="preserve"> </w:t>
      </w:r>
      <w:r w:rsidR="003646C1" w:rsidRPr="003646C1">
        <w:rPr>
          <w:rFonts w:ascii="Times New Roman" w:hAnsi="Times New Roman" w:cs="Times New Roman"/>
          <w:sz w:val="28"/>
          <w:szCs w:val="28"/>
        </w:rPr>
        <w:t>пропон</w:t>
      </w:r>
      <w:r>
        <w:rPr>
          <w:rFonts w:ascii="Times New Roman" w:hAnsi="Times New Roman" w:cs="Times New Roman"/>
          <w:sz w:val="28"/>
          <w:szCs w:val="28"/>
        </w:rPr>
        <w:t>ова</w:t>
      </w:r>
      <w:r w:rsidR="007404E4">
        <w:rPr>
          <w:rFonts w:ascii="Times New Roman" w:hAnsi="Times New Roman" w:cs="Times New Roman"/>
          <w:sz w:val="28"/>
          <w:szCs w:val="28"/>
        </w:rPr>
        <w:t xml:space="preserve">ний </w:t>
      </w:r>
      <w:r w:rsidRPr="003646C1">
        <w:rPr>
          <w:rFonts w:ascii="Times New Roman" w:hAnsi="Times New Roman" w:cs="Times New Roman"/>
          <w:sz w:val="28"/>
          <w:szCs w:val="28"/>
        </w:rPr>
        <w:t xml:space="preserve">Кодексом </w:t>
      </w:r>
      <w:r w:rsidR="007404E4">
        <w:rPr>
          <w:rFonts w:ascii="Times New Roman" w:hAnsi="Times New Roman" w:cs="Times New Roman"/>
          <w:sz w:val="28"/>
          <w:szCs w:val="28"/>
        </w:rPr>
        <w:t xml:space="preserve">підхід щодо </w:t>
      </w:r>
      <w:r w:rsidR="003646C1" w:rsidRPr="003646C1">
        <w:rPr>
          <w:rFonts w:ascii="Times New Roman" w:hAnsi="Times New Roman" w:cs="Times New Roman"/>
          <w:sz w:val="28"/>
          <w:szCs w:val="28"/>
        </w:rPr>
        <w:t>здійсн</w:t>
      </w:r>
      <w:r w:rsidR="007404E4">
        <w:rPr>
          <w:rFonts w:ascii="Times New Roman" w:hAnsi="Times New Roman" w:cs="Times New Roman"/>
          <w:sz w:val="28"/>
          <w:szCs w:val="28"/>
        </w:rPr>
        <w:t>ення</w:t>
      </w:r>
      <w:r w:rsidR="003646C1" w:rsidRPr="003646C1">
        <w:rPr>
          <w:rFonts w:ascii="Times New Roman" w:hAnsi="Times New Roman" w:cs="Times New Roman"/>
          <w:sz w:val="28"/>
          <w:szCs w:val="28"/>
        </w:rPr>
        <w:t xml:space="preserve"> повернення грошової застави кандидат</w:t>
      </w:r>
      <w:r w:rsidR="007404E4">
        <w:rPr>
          <w:rFonts w:ascii="Times New Roman" w:hAnsi="Times New Roman" w:cs="Times New Roman"/>
          <w:sz w:val="28"/>
          <w:szCs w:val="28"/>
        </w:rPr>
        <w:t>у</w:t>
      </w:r>
      <w:r w:rsidR="003646C1" w:rsidRPr="003646C1">
        <w:rPr>
          <w:rFonts w:ascii="Times New Roman" w:hAnsi="Times New Roman" w:cs="Times New Roman"/>
          <w:sz w:val="28"/>
          <w:szCs w:val="28"/>
        </w:rPr>
        <w:t xml:space="preserve"> на пост Президента України, якщо </w:t>
      </w:r>
      <w:r w:rsidR="007404E4" w:rsidRPr="003646C1">
        <w:rPr>
          <w:rFonts w:ascii="Times New Roman" w:hAnsi="Times New Roman" w:cs="Times New Roman"/>
          <w:sz w:val="28"/>
          <w:szCs w:val="28"/>
        </w:rPr>
        <w:t>кандидат на пост Президента України</w:t>
      </w:r>
      <w:r w:rsidR="003646C1" w:rsidRPr="003646C1">
        <w:rPr>
          <w:rFonts w:ascii="Times New Roman" w:hAnsi="Times New Roman" w:cs="Times New Roman"/>
          <w:sz w:val="28"/>
          <w:szCs w:val="28"/>
        </w:rPr>
        <w:t xml:space="preserve"> за підсумками виборів отрима</w:t>
      </w:r>
      <w:r w:rsidR="007404E4">
        <w:rPr>
          <w:rFonts w:ascii="Times New Roman" w:hAnsi="Times New Roman" w:cs="Times New Roman"/>
          <w:sz w:val="28"/>
          <w:szCs w:val="28"/>
        </w:rPr>
        <w:t>в</w:t>
      </w:r>
      <w:r w:rsidR="003646C1" w:rsidRPr="003646C1">
        <w:rPr>
          <w:rFonts w:ascii="Times New Roman" w:hAnsi="Times New Roman" w:cs="Times New Roman"/>
          <w:sz w:val="28"/>
          <w:szCs w:val="28"/>
        </w:rPr>
        <w:t xml:space="preserve"> підтримку не менш як 7 відсотків дійсних голосів виборців</w:t>
      </w:r>
      <w:r w:rsidR="007404E4">
        <w:rPr>
          <w:rFonts w:ascii="Times New Roman" w:hAnsi="Times New Roman" w:cs="Times New Roman"/>
          <w:sz w:val="28"/>
          <w:szCs w:val="28"/>
        </w:rPr>
        <w:t xml:space="preserve"> (частина п</w:t>
      </w:r>
      <w:r w:rsidR="007404E4" w:rsidRPr="007404E4">
        <w:rPr>
          <w:rFonts w:ascii="Times New Roman" w:hAnsi="Times New Roman" w:cs="Times New Roman"/>
          <w:sz w:val="28"/>
          <w:szCs w:val="28"/>
        </w:rPr>
        <w:t>'</w:t>
      </w:r>
      <w:r w:rsidR="007404E4">
        <w:rPr>
          <w:rFonts w:ascii="Times New Roman" w:hAnsi="Times New Roman" w:cs="Times New Roman"/>
          <w:sz w:val="28"/>
          <w:szCs w:val="28"/>
        </w:rPr>
        <w:t>ята статті 270)</w:t>
      </w:r>
      <w:r w:rsidR="003646C1" w:rsidRPr="003646C1">
        <w:rPr>
          <w:rFonts w:ascii="Times New Roman" w:hAnsi="Times New Roman" w:cs="Times New Roman"/>
          <w:sz w:val="28"/>
          <w:szCs w:val="28"/>
        </w:rPr>
        <w:t>; партіям, на підтримку яких подано не менше 2 відсотків дійсних голосів виборців</w:t>
      </w:r>
      <w:r w:rsidR="007404E4">
        <w:rPr>
          <w:rFonts w:ascii="Times New Roman" w:hAnsi="Times New Roman" w:cs="Times New Roman"/>
          <w:sz w:val="28"/>
          <w:szCs w:val="28"/>
        </w:rPr>
        <w:t xml:space="preserve"> (частина четверта </w:t>
      </w:r>
      <w:r w:rsidR="00377235">
        <w:rPr>
          <w:rFonts w:ascii="Times New Roman" w:hAnsi="Times New Roman" w:cs="Times New Roman"/>
          <w:sz w:val="28"/>
          <w:szCs w:val="28"/>
        </w:rPr>
        <w:t xml:space="preserve">   </w:t>
      </w:r>
      <w:r w:rsidR="007404E4">
        <w:rPr>
          <w:rFonts w:ascii="Times New Roman" w:hAnsi="Times New Roman" w:cs="Times New Roman"/>
          <w:sz w:val="28"/>
          <w:szCs w:val="28"/>
        </w:rPr>
        <w:t>статті 319)</w:t>
      </w:r>
      <w:r w:rsidR="003646C1" w:rsidRPr="003646C1">
        <w:rPr>
          <w:rFonts w:ascii="Times New Roman" w:hAnsi="Times New Roman" w:cs="Times New Roman"/>
          <w:sz w:val="28"/>
          <w:szCs w:val="28"/>
        </w:rPr>
        <w:t xml:space="preserve">; кандидатам на посаду міського голови, якщо </w:t>
      </w:r>
      <w:r w:rsidR="007404E4">
        <w:rPr>
          <w:rFonts w:ascii="Times New Roman" w:hAnsi="Times New Roman" w:cs="Times New Roman"/>
          <w:sz w:val="28"/>
          <w:szCs w:val="28"/>
        </w:rPr>
        <w:t xml:space="preserve">кандидат на посаду міського голови </w:t>
      </w:r>
      <w:r w:rsidR="003646C1" w:rsidRPr="003646C1">
        <w:rPr>
          <w:rFonts w:ascii="Times New Roman" w:hAnsi="Times New Roman" w:cs="Times New Roman"/>
          <w:sz w:val="28"/>
          <w:szCs w:val="28"/>
        </w:rPr>
        <w:t>за підсумками виборів отрима</w:t>
      </w:r>
      <w:r w:rsidR="007404E4">
        <w:rPr>
          <w:rFonts w:ascii="Times New Roman" w:hAnsi="Times New Roman" w:cs="Times New Roman"/>
          <w:sz w:val="28"/>
          <w:szCs w:val="28"/>
        </w:rPr>
        <w:t>в</w:t>
      </w:r>
      <w:r w:rsidR="003646C1" w:rsidRPr="003646C1">
        <w:rPr>
          <w:rFonts w:ascii="Times New Roman" w:hAnsi="Times New Roman" w:cs="Times New Roman"/>
          <w:sz w:val="28"/>
          <w:szCs w:val="28"/>
        </w:rPr>
        <w:t xml:space="preserve"> підтримку не менш як </w:t>
      </w:r>
      <w:r w:rsidR="007404E4">
        <w:rPr>
          <w:rFonts w:ascii="Times New Roman" w:hAnsi="Times New Roman" w:cs="Times New Roman"/>
          <w:sz w:val="28"/>
          <w:szCs w:val="28"/>
        </w:rPr>
        <w:t xml:space="preserve">                  </w:t>
      </w:r>
      <w:r w:rsidR="003646C1" w:rsidRPr="003646C1">
        <w:rPr>
          <w:rFonts w:ascii="Times New Roman" w:hAnsi="Times New Roman" w:cs="Times New Roman"/>
          <w:sz w:val="28"/>
          <w:szCs w:val="28"/>
        </w:rPr>
        <w:t>7 відсотків дійсних голосів виборців</w:t>
      </w:r>
      <w:r w:rsidR="007404E4">
        <w:rPr>
          <w:rFonts w:ascii="Times New Roman" w:hAnsi="Times New Roman" w:cs="Times New Roman"/>
          <w:sz w:val="28"/>
          <w:szCs w:val="28"/>
        </w:rPr>
        <w:t xml:space="preserve"> (частина п</w:t>
      </w:r>
      <w:r w:rsidR="007404E4" w:rsidRPr="007404E4">
        <w:rPr>
          <w:rFonts w:ascii="Times New Roman" w:hAnsi="Times New Roman" w:cs="Times New Roman"/>
          <w:sz w:val="28"/>
          <w:szCs w:val="28"/>
        </w:rPr>
        <w:t>'</w:t>
      </w:r>
      <w:r w:rsidR="007404E4">
        <w:rPr>
          <w:rFonts w:ascii="Times New Roman" w:hAnsi="Times New Roman" w:cs="Times New Roman"/>
          <w:sz w:val="28"/>
          <w:szCs w:val="28"/>
        </w:rPr>
        <w:t>ята статті 471)</w:t>
      </w:r>
      <w:r w:rsidR="003646C1" w:rsidRPr="003646C1">
        <w:rPr>
          <w:rFonts w:ascii="Times New Roman" w:hAnsi="Times New Roman" w:cs="Times New Roman"/>
          <w:sz w:val="28"/>
          <w:szCs w:val="28"/>
        </w:rPr>
        <w:t>.</w:t>
      </w:r>
    </w:p>
    <w:p w:rsidR="005C6CE8" w:rsidRDefault="0029685D" w:rsidP="007404E4">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377235">
        <w:rPr>
          <w:rFonts w:ascii="Times New Roman" w:hAnsi="Times New Roman" w:cs="Times New Roman"/>
          <w:sz w:val="28"/>
          <w:szCs w:val="28"/>
        </w:rPr>
        <w:t>0</w:t>
      </w:r>
      <w:r>
        <w:rPr>
          <w:rFonts w:ascii="Times New Roman" w:hAnsi="Times New Roman" w:cs="Times New Roman"/>
          <w:sz w:val="28"/>
          <w:szCs w:val="28"/>
        </w:rPr>
        <w:t xml:space="preserve">. </w:t>
      </w:r>
      <w:r w:rsidR="00C00CF1">
        <w:rPr>
          <w:rFonts w:ascii="Times New Roman" w:hAnsi="Times New Roman" w:cs="Times New Roman"/>
          <w:sz w:val="28"/>
          <w:szCs w:val="28"/>
        </w:rPr>
        <w:t xml:space="preserve">За </w:t>
      </w:r>
      <w:r w:rsidR="003646C1" w:rsidRPr="003646C1">
        <w:rPr>
          <w:rFonts w:ascii="Times New Roman" w:hAnsi="Times New Roman" w:cs="Times New Roman"/>
          <w:sz w:val="28"/>
          <w:szCs w:val="28"/>
        </w:rPr>
        <w:t>Кодекс</w:t>
      </w:r>
      <w:r w:rsidR="00C00CF1">
        <w:rPr>
          <w:rFonts w:ascii="Times New Roman" w:hAnsi="Times New Roman" w:cs="Times New Roman"/>
          <w:sz w:val="28"/>
          <w:szCs w:val="28"/>
        </w:rPr>
        <w:t>ом</w:t>
      </w:r>
      <w:r w:rsidR="003646C1" w:rsidRPr="003646C1">
        <w:rPr>
          <w:rFonts w:ascii="Times New Roman" w:hAnsi="Times New Roman" w:cs="Times New Roman"/>
          <w:sz w:val="28"/>
          <w:szCs w:val="28"/>
        </w:rPr>
        <w:t xml:space="preserve"> виборча комісія Автономної Республіки Крим, територі</w:t>
      </w:r>
      <w:r w:rsidR="00C00CF1">
        <w:rPr>
          <w:rFonts w:ascii="Times New Roman" w:hAnsi="Times New Roman" w:cs="Times New Roman"/>
          <w:sz w:val="28"/>
          <w:szCs w:val="28"/>
        </w:rPr>
        <w:t>альні виборчі комісії є постійними</w:t>
      </w:r>
      <w:r w:rsidR="003646C1" w:rsidRPr="003646C1">
        <w:rPr>
          <w:rFonts w:ascii="Times New Roman" w:hAnsi="Times New Roman" w:cs="Times New Roman"/>
          <w:sz w:val="28"/>
          <w:szCs w:val="28"/>
        </w:rPr>
        <w:t xml:space="preserve"> органами</w:t>
      </w:r>
      <w:r w:rsidR="00C00CF1" w:rsidRPr="00C00CF1">
        <w:rPr>
          <w:rFonts w:ascii="Times New Roman" w:hAnsi="Times New Roman" w:cs="Times New Roman"/>
          <w:sz w:val="28"/>
          <w:szCs w:val="28"/>
        </w:rPr>
        <w:t xml:space="preserve"> </w:t>
      </w:r>
      <w:r w:rsidR="00C00CF1">
        <w:rPr>
          <w:rFonts w:ascii="Times New Roman" w:hAnsi="Times New Roman" w:cs="Times New Roman"/>
          <w:sz w:val="28"/>
          <w:szCs w:val="28"/>
        </w:rPr>
        <w:t>(ч</w:t>
      </w:r>
      <w:r w:rsidR="00C00CF1" w:rsidRPr="003646C1">
        <w:rPr>
          <w:rFonts w:ascii="Times New Roman" w:hAnsi="Times New Roman" w:cs="Times New Roman"/>
          <w:sz w:val="28"/>
          <w:szCs w:val="28"/>
        </w:rPr>
        <w:t>астин</w:t>
      </w:r>
      <w:r w:rsidR="00C00CF1">
        <w:rPr>
          <w:rFonts w:ascii="Times New Roman" w:hAnsi="Times New Roman" w:cs="Times New Roman"/>
          <w:sz w:val="28"/>
          <w:szCs w:val="28"/>
        </w:rPr>
        <w:t>а</w:t>
      </w:r>
      <w:r w:rsidR="00C00CF1" w:rsidRPr="003646C1">
        <w:rPr>
          <w:rFonts w:ascii="Times New Roman" w:hAnsi="Times New Roman" w:cs="Times New Roman"/>
          <w:sz w:val="28"/>
          <w:szCs w:val="28"/>
        </w:rPr>
        <w:t xml:space="preserve"> четверт</w:t>
      </w:r>
      <w:r w:rsidR="00C00CF1">
        <w:rPr>
          <w:rFonts w:ascii="Times New Roman" w:hAnsi="Times New Roman" w:cs="Times New Roman"/>
          <w:sz w:val="28"/>
          <w:szCs w:val="28"/>
        </w:rPr>
        <w:t xml:space="preserve">а </w:t>
      </w:r>
      <w:r w:rsidR="00013D2B">
        <w:rPr>
          <w:rFonts w:ascii="Times New Roman" w:hAnsi="Times New Roman" w:cs="Times New Roman"/>
          <w:sz w:val="28"/>
          <w:szCs w:val="28"/>
        </w:rPr>
        <w:t xml:space="preserve">     </w:t>
      </w:r>
      <w:r w:rsidR="00C00CF1" w:rsidRPr="003646C1">
        <w:rPr>
          <w:rFonts w:ascii="Times New Roman" w:hAnsi="Times New Roman" w:cs="Times New Roman"/>
          <w:sz w:val="28"/>
          <w:szCs w:val="28"/>
        </w:rPr>
        <w:t>статті 53</w:t>
      </w:r>
      <w:r w:rsidR="00C00CF1">
        <w:rPr>
          <w:rFonts w:ascii="Times New Roman" w:hAnsi="Times New Roman" w:cs="Times New Roman"/>
          <w:sz w:val="28"/>
          <w:szCs w:val="28"/>
        </w:rPr>
        <w:t>)</w:t>
      </w:r>
      <w:r w:rsidR="003646C1" w:rsidRPr="003646C1">
        <w:rPr>
          <w:rFonts w:ascii="Times New Roman" w:hAnsi="Times New Roman" w:cs="Times New Roman"/>
          <w:sz w:val="28"/>
          <w:szCs w:val="28"/>
        </w:rPr>
        <w:t xml:space="preserve">. </w:t>
      </w:r>
      <w:r w:rsidR="00013D2B">
        <w:rPr>
          <w:rFonts w:ascii="Times New Roman" w:hAnsi="Times New Roman" w:cs="Times New Roman"/>
          <w:sz w:val="28"/>
          <w:szCs w:val="28"/>
        </w:rPr>
        <w:t xml:space="preserve">Однак </w:t>
      </w:r>
      <w:r w:rsidR="003646C1" w:rsidRPr="003646C1">
        <w:rPr>
          <w:rFonts w:ascii="Times New Roman" w:hAnsi="Times New Roman" w:cs="Times New Roman"/>
          <w:sz w:val="28"/>
          <w:szCs w:val="28"/>
        </w:rPr>
        <w:t>джерела фінансового забезпечення діяльності зазначених комісій у період після закінчення виборчого процесу</w:t>
      </w:r>
      <w:r w:rsidR="00013D2B" w:rsidRPr="00013D2B">
        <w:rPr>
          <w:rFonts w:ascii="Times New Roman" w:hAnsi="Times New Roman" w:cs="Times New Roman"/>
          <w:sz w:val="28"/>
          <w:szCs w:val="28"/>
        </w:rPr>
        <w:t xml:space="preserve"> </w:t>
      </w:r>
      <w:r w:rsidR="00013D2B" w:rsidRPr="003646C1">
        <w:rPr>
          <w:rFonts w:ascii="Times New Roman" w:hAnsi="Times New Roman" w:cs="Times New Roman"/>
          <w:sz w:val="28"/>
          <w:szCs w:val="28"/>
        </w:rPr>
        <w:t>не визначені</w:t>
      </w:r>
      <w:r w:rsidR="003646C1" w:rsidRPr="003646C1">
        <w:rPr>
          <w:rFonts w:ascii="Times New Roman" w:hAnsi="Times New Roman" w:cs="Times New Roman"/>
          <w:sz w:val="28"/>
          <w:szCs w:val="28"/>
        </w:rPr>
        <w:t>.</w:t>
      </w:r>
      <w:r w:rsidR="00C00CF1" w:rsidRPr="00C00CF1">
        <w:rPr>
          <w:rFonts w:ascii="Times New Roman" w:hAnsi="Times New Roman" w:cs="Times New Roman"/>
          <w:sz w:val="28"/>
          <w:szCs w:val="28"/>
        </w:rPr>
        <w:t xml:space="preserve"> </w:t>
      </w:r>
    </w:p>
    <w:p w:rsidR="003646C1" w:rsidRDefault="003646C1" w:rsidP="00743B55">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 того ж </w:t>
      </w:r>
      <w:r w:rsidRPr="003646C1">
        <w:rPr>
          <w:rFonts w:ascii="Times New Roman" w:hAnsi="Times New Roman" w:cs="Times New Roman"/>
          <w:sz w:val="28"/>
          <w:szCs w:val="28"/>
        </w:rPr>
        <w:t>положення частини четвертої статті 105 Кодексу</w:t>
      </w:r>
      <w:r w:rsidR="00013D2B">
        <w:rPr>
          <w:rFonts w:ascii="Times New Roman" w:hAnsi="Times New Roman" w:cs="Times New Roman"/>
          <w:sz w:val="28"/>
          <w:szCs w:val="28"/>
        </w:rPr>
        <w:t>, з</w:t>
      </w:r>
      <w:r w:rsidRPr="003646C1">
        <w:rPr>
          <w:rFonts w:ascii="Times New Roman" w:hAnsi="Times New Roman" w:cs="Times New Roman"/>
          <w:sz w:val="28"/>
          <w:szCs w:val="28"/>
        </w:rPr>
        <w:t>а якими голова, заступник голови, секретар виборчої комісії Автономної Республіки Крим мають статус державних службовців</w:t>
      </w:r>
      <w:r w:rsidR="00013D2B">
        <w:rPr>
          <w:rFonts w:ascii="Times New Roman" w:hAnsi="Times New Roman" w:cs="Times New Roman"/>
          <w:sz w:val="28"/>
          <w:szCs w:val="28"/>
        </w:rPr>
        <w:t xml:space="preserve">, </w:t>
      </w:r>
      <w:r w:rsidR="001B5C1B">
        <w:rPr>
          <w:rFonts w:ascii="Times New Roman" w:hAnsi="Times New Roman" w:cs="Times New Roman"/>
          <w:sz w:val="28"/>
          <w:szCs w:val="28"/>
        </w:rPr>
        <w:t>з огляду на визначений Кодексом статус виборчих</w:t>
      </w:r>
      <w:r w:rsidR="001B5C1B" w:rsidRPr="003646C1">
        <w:rPr>
          <w:rFonts w:ascii="Times New Roman" w:hAnsi="Times New Roman" w:cs="Times New Roman"/>
          <w:sz w:val="28"/>
          <w:szCs w:val="28"/>
        </w:rPr>
        <w:t xml:space="preserve"> комісі</w:t>
      </w:r>
      <w:r w:rsidR="001B5C1B">
        <w:rPr>
          <w:rFonts w:ascii="Times New Roman" w:hAnsi="Times New Roman" w:cs="Times New Roman"/>
          <w:sz w:val="28"/>
          <w:szCs w:val="28"/>
        </w:rPr>
        <w:t>й як</w:t>
      </w:r>
      <w:r w:rsidR="001B5C1B" w:rsidRPr="003646C1">
        <w:rPr>
          <w:rFonts w:ascii="Times New Roman" w:hAnsi="Times New Roman" w:cs="Times New Roman"/>
          <w:sz w:val="28"/>
          <w:szCs w:val="28"/>
        </w:rPr>
        <w:t xml:space="preserve"> спеціальни</w:t>
      </w:r>
      <w:r w:rsidR="001B5C1B">
        <w:rPr>
          <w:rFonts w:ascii="Times New Roman" w:hAnsi="Times New Roman" w:cs="Times New Roman"/>
          <w:sz w:val="28"/>
          <w:szCs w:val="28"/>
        </w:rPr>
        <w:t>х</w:t>
      </w:r>
      <w:r w:rsidR="001B5C1B" w:rsidRPr="003646C1">
        <w:rPr>
          <w:rFonts w:ascii="Times New Roman" w:hAnsi="Times New Roman" w:cs="Times New Roman"/>
          <w:sz w:val="28"/>
          <w:szCs w:val="28"/>
        </w:rPr>
        <w:t xml:space="preserve"> державни</w:t>
      </w:r>
      <w:r w:rsidR="001B5C1B">
        <w:rPr>
          <w:rFonts w:ascii="Times New Roman" w:hAnsi="Times New Roman" w:cs="Times New Roman"/>
          <w:sz w:val="28"/>
          <w:szCs w:val="28"/>
        </w:rPr>
        <w:t>х</w:t>
      </w:r>
      <w:r w:rsidR="001B5C1B" w:rsidRPr="003646C1">
        <w:rPr>
          <w:rFonts w:ascii="Times New Roman" w:hAnsi="Times New Roman" w:cs="Times New Roman"/>
          <w:sz w:val="28"/>
          <w:szCs w:val="28"/>
        </w:rPr>
        <w:t xml:space="preserve"> колегіальни</w:t>
      </w:r>
      <w:r w:rsidR="001B5C1B">
        <w:rPr>
          <w:rFonts w:ascii="Times New Roman" w:hAnsi="Times New Roman" w:cs="Times New Roman"/>
          <w:sz w:val="28"/>
          <w:szCs w:val="28"/>
        </w:rPr>
        <w:t xml:space="preserve">х </w:t>
      </w:r>
      <w:r w:rsidR="001B5C1B" w:rsidRPr="003646C1">
        <w:rPr>
          <w:rFonts w:ascii="Times New Roman" w:hAnsi="Times New Roman" w:cs="Times New Roman"/>
          <w:sz w:val="28"/>
          <w:szCs w:val="28"/>
        </w:rPr>
        <w:t>орган</w:t>
      </w:r>
      <w:r w:rsidR="001B5C1B">
        <w:rPr>
          <w:rFonts w:ascii="Times New Roman" w:hAnsi="Times New Roman" w:cs="Times New Roman"/>
          <w:sz w:val="28"/>
          <w:szCs w:val="28"/>
        </w:rPr>
        <w:t>ів (</w:t>
      </w:r>
      <w:r w:rsidR="001B5C1B" w:rsidRPr="003646C1">
        <w:rPr>
          <w:rFonts w:ascii="Times New Roman" w:hAnsi="Times New Roman" w:cs="Times New Roman"/>
          <w:sz w:val="28"/>
          <w:szCs w:val="28"/>
        </w:rPr>
        <w:t>частин</w:t>
      </w:r>
      <w:r w:rsidR="001B5C1B">
        <w:rPr>
          <w:rFonts w:ascii="Times New Roman" w:hAnsi="Times New Roman" w:cs="Times New Roman"/>
          <w:sz w:val="28"/>
          <w:szCs w:val="28"/>
        </w:rPr>
        <w:t>а</w:t>
      </w:r>
      <w:r w:rsidR="001B5C1B" w:rsidRPr="003646C1">
        <w:rPr>
          <w:rFonts w:ascii="Times New Roman" w:hAnsi="Times New Roman" w:cs="Times New Roman"/>
          <w:sz w:val="28"/>
          <w:szCs w:val="28"/>
        </w:rPr>
        <w:t xml:space="preserve"> перш</w:t>
      </w:r>
      <w:r w:rsidR="001B5C1B">
        <w:rPr>
          <w:rFonts w:ascii="Times New Roman" w:hAnsi="Times New Roman" w:cs="Times New Roman"/>
          <w:sz w:val="28"/>
          <w:szCs w:val="28"/>
        </w:rPr>
        <w:t>а</w:t>
      </w:r>
      <w:r w:rsidR="001B5C1B" w:rsidRPr="003646C1">
        <w:rPr>
          <w:rFonts w:ascii="Times New Roman" w:hAnsi="Times New Roman" w:cs="Times New Roman"/>
          <w:sz w:val="28"/>
          <w:szCs w:val="28"/>
        </w:rPr>
        <w:t xml:space="preserve"> статті 53</w:t>
      </w:r>
      <w:r w:rsidR="001B5C1B">
        <w:rPr>
          <w:rFonts w:ascii="Times New Roman" w:hAnsi="Times New Roman" w:cs="Times New Roman"/>
          <w:sz w:val="28"/>
          <w:szCs w:val="28"/>
        </w:rPr>
        <w:t xml:space="preserve">), </w:t>
      </w:r>
      <w:r w:rsidR="00013D2B">
        <w:rPr>
          <w:rFonts w:ascii="Times New Roman" w:hAnsi="Times New Roman" w:cs="Times New Roman"/>
          <w:sz w:val="28"/>
          <w:szCs w:val="28"/>
        </w:rPr>
        <w:t xml:space="preserve">не </w:t>
      </w:r>
      <w:r w:rsidRPr="003646C1">
        <w:rPr>
          <w:rFonts w:ascii="Times New Roman" w:hAnsi="Times New Roman" w:cs="Times New Roman"/>
          <w:sz w:val="28"/>
          <w:szCs w:val="28"/>
        </w:rPr>
        <w:t>узгод</w:t>
      </w:r>
      <w:r>
        <w:rPr>
          <w:rFonts w:ascii="Times New Roman" w:hAnsi="Times New Roman" w:cs="Times New Roman"/>
          <w:sz w:val="28"/>
          <w:szCs w:val="28"/>
        </w:rPr>
        <w:t>ж</w:t>
      </w:r>
      <w:r w:rsidR="00013D2B">
        <w:rPr>
          <w:rFonts w:ascii="Times New Roman" w:hAnsi="Times New Roman" w:cs="Times New Roman"/>
          <w:sz w:val="28"/>
          <w:szCs w:val="28"/>
        </w:rPr>
        <w:t>уються</w:t>
      </w:r>
      <w:r w:rsidRPr="003646C1">
        <w:rPr>
          <w:rFonts w:ascii="Times New Roman" w:hAnsi="Times New Roman" w:cs="Times New Roman"/>
          <w:sz w:val="28"/>
          <w:szCs w:val="28"/>
        </w:rPr>
        <w:t xml:space="preserve"> </w:t>
      </w:r>
      <w:r w:rsidR="001B5C1B">
        <w:rPr>
          <w:rFonts w:ascii="Times New Roman" w:hAnsi="Times New Roman" w:cs="Times New Roman"/>
          <w:sz w:val="28"/>
          <w:szCs w:val="28"/>
        </w:rPr>
        <w:t>і</w:t>
      </w:r>
      <w:r w:rsidRPr="003646C1">
        <w:rPr>
          <w:rFonts w:ascii="Times New Roman" w:hAnsi="Times New Roman" w:cs="Times New Roman"/>
          <w:sz w:val="28"/>
          <w:szCs w:val="28"/>
        </w:rPr>
        <w:t>з</w:t>
      </w:r>
      <w:r w:rsidR="001B5C1B" w:rsidRPr="001B5C1B">
        <w:rPr>
          <w:rFonts w:ascii="Times New Roman" w:hAnsi="Times New Roman" w:cs="Times New Roman"/>
          <w:sz w:val="28"/>
          <w:szCs w:val="28"/>
        </w:rPr>
        <w:t xml:space="preserve"> </w:t>
      </w:r>
      <w:r w:rsidR="001B5C1B">
        <w:rPr>
          <w:rFonts w:ascii="Times New Roman" w:hAnsi="Times New Roman" w:cs="Times New Roman"/>
          <w:sz w:val="28"/>
          <w:szCs w:val="28"/>
        </w:rPr>
        <w:t>Законом</w:t>
      </w:r>
      <w:r w:rsidR="001B5C1B" w:rsidRPr="003646C1">
        <w:rPr>
          <w:rFonts w:ascii="Times New Roman" w:hAnsi="Times New Roman" w:cs="Times New Roman"/>
          <w:sz w:val="28"/>
          <w:szCs w:val="28"/>
        </w:rPr>
        <w:t xml:space="preserve"> України "Про державну службу"</w:t>
      </w:r>
      <w:r w:rsidR="001B5C1B">
        <w:rPr>
          <w:rFonts w:ascii="Times New Roman" w:hAnsi="Times New Roman" w:cs="Times New Roman"/>
          <w:sz w:val="28"/>
          <w:szCs w:val="28"/>
        </w:rPr>
        <w:t xml:space="preserve">, </w:t>
      </w:r>
      <w:r w:rsidR="001B5C1B" w:rsidRPr="003646C1">
        <w:rPr>
          <w:rFonts w:ascii="Times New Roman" w:hAnsi="Times New Roman" w:cs="Times New Roman"/>
          <w:sz w:val="28"/>
          <w:szCs w:val="28"/>
        </w:rPr>
        <w:t xml:space="preserve">дія </w:t>
      </w:r>
      <w:r w:rsidR="00A4001E">
        <w:rPr>
          <w:rFonts w:ascii="Times New Roman" w:hAnsi="Times New Roman" w:cs="Times New Roman"/>
          <w:sz w:val="28"/>
          <w:szCs w:val="28"/>
        </w:rPr>
        <w:t xml:space="preserve">якого </w:t>
      </w:r>
      <w:r w:rsidR="001B5C1B" w:rsidRPr="003646C1">
        <w:rPr>
          <w:rFonts w:ascii="Times New Roman" w:hAnsi="Times New Roman" w:cs="Times New Roman"/>
          <w:sz w:val="28"/>
          <w:szCs w:val="28"/>
        </w:rPr>
        <w:t>не поширюється на голів та членів</w:t>
      </w:r>
      <w:r w:rsidR="001B5C1B">
        <w:rPr>
          <w:rFonts w:ascii="Times New Roman" w:hAnsi="Times New Roman" w:cs="Times New Roman"/>
          <w:sz w:val="28"/>
          <w:szCs w:val="28"/>
        </w:rPr>
        <w:t xml:space="preserve"> державних колегіальних органів (</w:t>
      </w:r>
      <w:r w:rsidRPr="003646C1">
        <w:rPr>
          <w:rFonts w:ascii="Times New Roman" w:hAnsi="Times New Roman" w:cs="Times New Roman"/>
          <w:sz w:val="28"/>
          <w:szCs w:val="28"/>
        </w:rPr>
        <w:t>пункт 4 частини третьої статті 3</w:t>
      </w:r>
      <w:r w:rsidR="001B5C1B">
        <w:rPr>
          <w:rFonts w:ascii="Times New Roman" w:hAnsi="Times New Roman" w:cs="Times New Roman"/>
          <w:sz w:val="28"/>
          <w:szCs w:val="28"/>
        </w:rPr>
        <w:t>).</w:t>
      </w:r>
      <w:r w:rsidRPr="003646C1">
        <w:rPr>
          <w:rFonts w:ascii="Times New Roman" w:hAnsi="Times New Roman" w:cs="Times New Roman"/>
          <w:sz w:val="28"/>
          <w:szCs w:val="28"/>
        </w:rPr>
        <w:t xml:space="preserve"> </w:t>
      </w:r>
    </w:p>
    <w:p w:rsidR="0005236E" w:rsidRPr="0005236E" w:rsidRDefault="0029685D" w:rsidP="00743B5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377235">
        <w:rPr>
          <w:rFonts w:ascii="Times New Roman" w:hAnsi="Times New Roman" w:cs="Times New Roman"/>
          <w:sz w:val="28"/>
          <w:szCs w:val="28"/>
        </w:rPr>
        <w:t>1</w:t>
      </w:r>
      <w:r>
        <w:rPr>
          <w:rFonts w:ascii="Times New Roman" w:hAnsi="Times New Roman" w:cs="Times New Roman"/>
          <w:sz w:val="28"/>
          <w:szCs w:val="28"/>
        </w:rPr>
        <w:t xml:space="preserve">. </w:t>
      </w:r>
      <w:r w:rsidR="0005236E" w:rsidRPr="0005236E">
        <w:rPr>
          <w:rFonts w:ascii="Times New Roman" w:hAnsi="Times New Roman" w:cs="Times New Roman"/>
          <w:sz w:val="28"/>
          <w:szCs w:val="28"/>
        </w:rPr>
        <w:t>Частиною першою статті 165 Кодексу передбачається, що контроль за правильним та цільовим використанням коштів Державного бюджету України, виділених на підготовку і проведення загальнонаціональних виборів, здійснюється Центральною виборчою комісією та спеціально уповноваженим центральним органом виконавчої влади з реалізації державної політики у сфері державного фінансового контролю у порядку, встановленому Центральною виборчою комісією спільно із спеціально уповноваженим центральним органом виконавчої влади з формування та забезпечення державної фінансової політики і Рахунковою палатою.</w:t>
      </w:r>
    </w:p>
    <w:p w:rsidR="0005236E" w:rsidRPr="0005236E" w:rsidRDefault="0005236E" w:rsidP="00042988">
      <w:pPr>
        <w:spacing w:after="0" w:line="240" w:lineRule="auto"/>
        <w:ind w:firstLine="709"/>
        <w:jc w:val="both"/>
        <w:rPr>
          <w:rFonts w:ascii="Times New Roman" w:hAnsi="Times New Roman" w:cs="Times New Roman"/>
          <w:sz w:val="28"/>
          <w:szCs w:val="28"/>
        </w:rPr>
      </w:pPr>
      <w:r w:rsidRPr="0005236E">
        <w:rPr>
          <w:rFonts w:ascii="Times New Roman" w:hAnsi="Times New Roman" w:cs="Times New Roman"/>
          <w:sz w:val="28"/>
          <w:szCs w:val="28"/>
        </w:rPr>
        <w:t xml:space="preserve">Проте відповідно до </w:t>
      </w:r>
      <w:r>
        <w:rPr>
          <w:rFonts w:ascii="Times New Roman" w:hAnsi="Times New Roman" w:cs="Times New Roman"/>
          <w:sz w:val="28"/>
          <w:szCs w:val="28"/>
        </w:rPr>
        <w:t>Закону України "</w:t>
      </w:r>
      <w:r w:rsidRPr="0005236E">
        <w:rPr>
          <w:rFonts w:ascii="Times New Roman" w:hAnsi="Times New Roman" w:cs="Times New Roman"/>
          <w:sz w:val="28"/>
          <w:szCs w:val="28"/>
        </w:rPr>
        <w:t>Про основні засади здійснення державного</w:t>
      </w:r>
      <w:r>
        <w:rPr>
          <w:rFonts w:ascii="Times New Roman" w:hAnsi="Times New Roman" w:cs="Times New Roman"/>
          <w:sz w:val="28"/>
          <w:szCs w:val="28"/>
        </w:rPr>
        <w:t xml:space="preserve"> фінансового контролю в Україні"</w:t>
      </w:r>
      <w:r w:rsidRPr="0005236E">
        <w:rPr>
          <w:rFonts w:ascii="Times New Roman" w:hAnsi="Times New Roman" w:cs="Times New Roman"/>
          <w:sz w:val="28"/>
          <w:szCs w:val="28"/>
        </w:rPr>
        <w:t xml:space="preserve"> здійснення державного фінансового контролю забезпечує центральний орган виконавчої влади, уповноважений Кабінетом Міністрів України на реалізацію державної політики у сфері державного фінансового контролю</w:t>
      </w:r>
      <w:r w:rsidR="00042988">
        <w:rPr>
          <w:rFonts w:ascii="Times New Roman" w:hAnsi="Times New Roman" w:cs="Times New Roman"/>
          <w:sz w:val="28"/>
          <w:szCs w:val="28"/>
        </w:rPr>
        <w:t xml:space="preserve"> </w:t>
      </w:r>
      <w:r w:rsidR="00042988" w:rsidRPr="0005236E">
        <w:rPr>
          <w:rFonts w:ascii="Times New Roman" w:hAnsi="Times New Roman" w:cs="Times New Roman"/>
          <w:sz w:val="28"/>
          <w:szCs w:val="28"/>
        </w:rPr>
        <w:t xml:space="preserve">(далі </w:t>
      </w:r>
      <w:r w:rsidR="00042988">
        <w:rPr>
          <w:rFonts w:ascii="Times New Roman" w:hAnsi="Times New Roman" w:cs="Times New Roman"/>
          <w:sz w:val="28"/>
          <w:szCs w:val="28"/>
        </w:rPr>
        <w:t>–</w:t>
      </w:r>
      <w:r w:rsidR="00042988" w:rsidRPr="0005236E">
        <w:rPr>
          <w:rFonts w:ascii="Times New Roman" w:hAnsi="Times New Roman" w:cs="Times New Roman"/>
          <w:sz w:val="28"/>
          <w:szCs w:val="28"/>
        </w:rPr>
        <w:t xml:space="preserve"> орган державного фінансового контролю)</w:t>
      </w:r>
      <w:r w:rsidR="00042988">
        <w:rPr>
          <w:rFonts w:ascii="Times New Roman" w:hAnsi="Times New Roman" w:cs="Times New Roman"/>
          <w:sz w:val="28"/>
          <w:szCs w:val="28"/>
        </w:rPr>
        <w:t>;</w:t>
      </w:r>
      <w:r w:rsidRPr="0005236E">
        <w:rPr>
          <w:rFonts w:ascii="Times New Roman" w:hAnsi="Times New Roman" w:cs="Times New Roman"/>
          <w:sz w:val="28"/>
          <w:szCs w:val="28"/>
        </w:rPr>
        <w:t xml:space="preserve"> </w:t>
      </w:r>
      <w:r w:rsidR="00042988" w:rsidRPr="0005236E">
        <w:rPr>
          <w:rFonts w:ascii="Times New Roman" w:hAnsi="Times New Roman" w:cs="Times New Roman"/>
          <w:sz w:val="28"/>
          <w:szCs w:val="28"/>
        </w:rPr>
        <w:t>державний фінансовий контроль забезпечується органом державного фінансового контролю через проведення державного фінансового аудиту, інспектування, перевірки закупівель та моніторингу закупівлі</w:t>
      </w:r>
      <w:r w:rsidR="00042988">
        <w:rPr>
          <w:rFonts w:ascii="Times New Roman" w:hAnsi="Times New Roman" w:cs="Times New Roman"/>
          <w:sz w:val="28"/>
          <w:szCs w:val="28"/>
        </w:rPr>
        <w:t>; п</w:t>
      </w:r>
      <w:r w:rsidR="00042988" w:rsidRPr="0005236E">
        <w:rPr>
          <w:rFonts w:ascii="Times New Roman" w:hAnsi="Times New Roman" w:cs="Times New Roman"/>
          <w:sz w:val="28"/>
          <w:szCs w:val="28"/>
        </w:rPr>
        <w:t>орядок проведення органом державного фінансового контролю державного фінансового аудиту, інспектування та перевірки закупівель установлюється Кабінетом Міністрів України</w:t>
      </w:r>
      <w:r w:rsidR="00042988">
        <w:rPr>
          <w:rFonts w:ascii="Times New Roman" w:hAnsi="Times New Roman" w:cs="Times New Roman"/>
          <w:sz w:val="28"/>
          <w:szCs w:val="28"/>
        </w:rPr>
        <w:t xml:space="preserve"> (</w:t>
      </w:r>
      <w:r w:rsidR="00042988" w:rsidRPr="0005236E">
        <w:rPr>
          <w:rFonts w:ascii="Times New Roman" w:hAnsi="Times New Roman" w:cs="Times New Roman"/>
          <w:sz w:val="28"/>
          <w:szCs w:val="28"/>
        </w:rPr>
        <w:t>частин</w:t>
      </w:r>
      <w:r w:rsidR="00042988">
        <w:rPr>
          <w:rFonts w:ascii="Times New Roman" w:hAnsi="Times New Roman" w:cs="Times New Roman"/>
          <w:sz w:val="28"/>
          <w:szCs w:val="28"/>
        </w:rPr>
        <w:t>а</w:t>
      </w:r>
      <w:r w:rsidR="00042988" w:rsidRPr="0005236E">
        <w:rPr>
          <w:rFonts w:ascii="Times New Roman" w:hAnsi="Times New Roman" w:cs="Times New Roman"/>
          <w:sz w:val="28"/>
          <w:szCs w:val="28"/>
        </w:rPr>
        <w:t xml:space="preserve"> </w:t>
      </w:r>
      <w:r w:rsidR="00042988">
        <w:rPr>
          <w:rFonts w:ascii="Times New Roman" w:hAnsi="Times New Roman" w:cs="Times New Roman"/>
          <w:sz w:val="28"/>
          <w:szCs w:val="28"/>
        </w:rPr>
        <w:t xml:space="preserve">перша статті 1, </w:t>
      </w:r>
      <w:r w:rsidRPr="0005236E">
        <w:rPr>
          <w:rFonts w:ascii="Times New Roman" w:hAnsi="Times New Roman" w:cs="Times New Roman"/>
          <w:sz w:val="28"/>
          <w:szCs w:val="28"/>
        </w:rPr>
        <w:t>частини друг</w:t>
      </w:r>
      <w:r w:rsidR="00042988">
        <w:rPr>
          <w:rFonts w:ascii="Times New Roman" w:hAnsi="Times New Roman" w:cs="Times New Roman"/>
          <w:sz w:val="28"/>
          <w:szCs w:val="28"/>
        </w:rPr>
        <w:t>а</w:t>
      </w:r>
      <w:r w:rsidRPr="0005236E">
        <w:rPr>
          <w:rFonts w:ascii="Times New Roman" w:hAnsi="Times New Roman" w:cs="Times New Roman"/>
          <w:sz w:val="28"/>
          <w:szCs w:val="28"/>
        </w:rPr>
        <w:t xml:space="preserve"> і трет</w:t>
      </w:r>
      <w:r w:rsidR="00042988">
        <w:rPr>
          <w:rFonts w:ascii="Times New Roman" w:hAnsi="Times New Roman" w:cs="Times New Roman"/>
          <w:sz w:val="28"/>
          <w:szCs w:val="28"/>
        </w:rPr>
        <w:t>я</w:t>
      </w:r>
      <w:r w:rsidRPr="0005236E">
        <w:rPr>
          <w:rFonts w:ascii="Times New Roman" w:hAnsi="Times New Roman" w:cs="Times New Roman"/>
          <w:sz w:val="28"/>
          <w:szCs w:val="28"/>
        </w:rPr>
        <w:t xml:space="preserve"> статті 2</w:t>
      </w:r>
      <w:r w:rsidR="00042988">
        <w:rPr>
          <w:rFonts w:ascii="Times New Roman" w:hAnsi="Times New Roman" w:cs="Times New Roman"/>
          <w:sz w:val="28"/>
          <w:szCs w:val="28"/>
        </w:rPr>
        <w:t>)</w:t>
      </w:r>
      <w:r w:rsidRPr="0005236E">
        <w:rPr>
          <w:rFonts w:ascii="Times New Roman" w:hAnsi="Times New Roman" w:cs="Times New Roman"/>
          <w:sz w:val="28"/>
          <w:szCs w:val="28"/>
        </w:rPr>
        <w:t>.</w:t>
      </w:r>
    </w:p>
    <w:p w:rsidR="0005236E" w:rsidRPr="0005236E" w:rsidRDefault="0005236E" w:rsidP="00042988">
      <w:pPr>
        <w:spacing w:before="120" w:after="0" w:line="240" w:lineRule="auto"/>
        <w:ind w:firstLine="709"/>
        <w:jc w:val="both"/>
        <w:rPr>
          <w:rFonts w:ascii="Times New Roman" w:hAnsi="Times New Roman" w:cs="Times New Roman"/>
          <w:sz w:val="28"/>
          <w:szCs w:val="28"/>
        </w:rPr>
      </w:pPr>
      <w:r w:rsidRPr="0005236E">
        <w:rPr>
          <w:rFonts w:ascii="Times New Roman" w:hAnsi="Times New Roman" w:cs="Times New Roman"/>
          <w:sz w:val="28"/>
          <w:szCs w:val="28"/>
        </w:rPr>
        <w:t>1</w:t>
      </w:r>
      <w:r w:rsidR="00377235">
        <w:rPr>
          <w:rFonts w:ascii="Times New Roman" w:hAnsi="Times New Roman" w:cs="Times New Roman"/>
          <w:sz w:val="28"/>
          <w:szCs w:val="28"/>
        </w:rPr>
        <w:t>2</w:t>
      </w:r>
      <w:r w:rsidR="00042988">
        <w:rPr>
          <w:rFonts w:ascii="Times New Roman" w:hAnsi="Times New Roman" w:cs="Times New Roman"/>
          <w:sz w:val="28"/>
          <w:szCs w:val="28"/>
        </w:rPr>
        <w:t xml:space="preserve">. </w:t>
      </w:r>
      <w:r w:rsidRPr="0005236E">
        <w:rPr>
          <w:rFonts w:ascii="Times New Roman" w:hAnsi="Times New Roman" w:cs="Times New Roman"/>
          <w:sz w:val="28"/>
          <w:szCs w:val="28"/>
        </w:rPr>
        <w:t>Кодекс</w:t>
      </w:r>
      <w:r w:rsidR="00042988">
        <w:rPr>
          <w:rFonts w:ascii="Times New Roman" w:hAnsi="Times New Roman" w:cs="Times New Roman"/>
          <w:sz w:val="28"/>
          <w:szCs w:val="28"/>
        </w:rPr>
        <w:t>ом</w:t>
      </w:r>
      <w:r w:rsidRPr="0005236E">
        <w:rPr>
          <w:rFonts w:ascii="Times New Roman" w:hAnsi="Times New Roman" w:cs="Times New Roman"/>
          <w:sz w:val="28"/>
          <w:szCs w:val="28"/>
        </w:rPr>
        <w:t xml:space="preserve"> встановлюється, що закупівля товарів, робіт і послуг за рахунок коштів Державного бюджету України, бюджету Автономної Республіки Крим, місцевих бюджетів для підготовки та проведення виборів здійснюється виборчими комісіями без проведення тендерних (конкурсних) процедур у порядку, встановленому Кабінетом Міністрів України</w:t>
      </w:r>
      <w:r w:rsidR="00042988">
        <w:rPr>
          <w:rFonts w:ascii="Times New Roman" w:hAnsi="Times New Roman" w:cs="Times New Roman"/>
          <w:sz w:val="28"/>
          <w:szCs w:val="28"/>
        </w:rPr>
        <w:t xml:space="preserve"> (ч</w:t>
      </w:r>
      <w:r w:rsidR="00042988" w:rsidRPr="0005236E">
        <w:rPr>
          <w:rFonts w:ascii="Times New Roman" w:hAnsi="Times New Roman" w:cs="Times New Roman"/>
          <w:sz w:val="28"/>
          <w:szCs w:val="28"/>
        </w:rPr>
        <w:t>астин</w:t>
      </w:r>
      <w:r w:rsidR="00042988">
        <w:rPr>
          <w:rFonts w:ascii="Times New Roman" w:hAnsi="Times New Roman" w:cs="Times New Roman"/>
          <w:sz w:val="28"/>
          <w:szCs w:val="28"/>
        </w:rPr>
        <w:t>а</w:t>
      </w:r>
      <w:r w:rsidR="00042988" w:rsidRPr="0005236E">
        <w:rPr>
          <w:rFonts w:ascii="Times New Roman" w:hAnsi="Times New Roman" w:cs="Times New Roman"/>
          <w:sz w:val="28"/>
          <w:szCs w:val="28"/>
        </w:rPr>
        <w:t xml:space="preserve"> трет</w:t>
      </w:r>
      <w:r w:rsidR="00042988">
        <w:rPr>
          <w:rFonts w:ascii="Times New Roman" w:hAnsi="Times New Roman" w:cs="Times New Roman"/>
          <w:sz w:val="28"/>
          <w:szCs w:val="28"/>
        </w:rPr>
        <w:t>я</w:t>
      </w:r>
      <w:r w:rsidR="00042988" w:rsidRPr="0005236E">
        <w:rPr>
          <w:rFonts w:ascii="Times New Roman" w:hAnsi="Times New Roman" w:cs="Times New Roman"/>
          <w:sz w:val="28"/>
          <w:szCs w:val="28"/>
        </w:rPr>
        <w:t xml:space="preserve"> статті 166</w:t>
      </w:r>
      <w:r w:rsidR="00042988">
        <w:rPr>
          <w:rFonts w:ascii="Times New Roman" w:hAnsi="Times New Roman" w:cs="Times New Roman"/>
          <w:sz w:val="28"/>
          <w:szCs w:val="28"/>
        </w:rPr>
        <w:t>).</w:t>
      </w:r>
    </w:p>
    <w:p w:rsidR="0005236E" w:rsidRPr="0005236E" w:rsidRDefault="00042988" w:rsidP="00743B5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Слід зауважити, що</w:t>
      </w:r>
      <w:r w:rsidR="0005236E" w:rsidRPr="0005236E">
        <w:rPr>
          <w:rFonts w:ascii="Times New Roman" w:hAnsi="Times New Roman" w:cs="Times New Roman"/>
          <w:sz w:val="28"/>
          <w:szCs w:val="28"/>
        </w:rPr>
        <w:t xml:space="preserve"> правові та економічні засади здійснення закупівель товарів, робіт і послуг для забезпечення потреб держави та територіальної громади установлює Закон України </w:t>
      </w:r>
      <w:r>
        <w:rPr>
          <w:rFonts w:ascii="Times New Roman" w:hAnsi="Times New Roman" w:cs="Times New Roman"/>
          <w:sz w:val="28"/>
          <w:szCs w:val="28"/>
        </w:rPr>
        <w:t>"</w:t>
      </w:r>
      <w:r w:rsidR="0005236E" w:rsidRPr="0005236E">
        <w:rPr>
          <w:rFonts w:ascii="Times New Roman" w:hAnsi="Times New Roman" w:cs="Times New Roman"/>
          <w:sz w:val="28"/>
          <w:szCs w:val="28"/>
        </w:rPr>
        <w:t>Про публічні закупівлі</w:t>
      </w:r>
      <w:r>
        <w:rPr>
          <w:rFonts w:ascii="Times New Roman" w:hAnsi="Times New Roman" w:cs="Times New Roman"/>
          <w:sz w:val="28"/>
          <w:szCs w:val="28"/>
        </w:rPr>
        <w:t xml:space="preserve">", за яким </w:t>
      </w:r>
      <w:r w:rsidRPr="0005236E">
        <w:rPr>
          <w:rFonts w:ascii="Times New Roman" w:hAnsi="Times New Roman" w:cs="Times New Roman"/>
          <w:sz w:val="28"/>
          <w:szCs w:val="28"/>
        </w:rPr>
        <w:t xml:space="preserve">умови, порядок та процедури закупівель товарів, робіт і послуг регулюються виключно цим Законом та/або Законом України </w:t>
      </w:r>
      <w:r>
        <w:rPr>
          <w:rFonts w:ascii="Times New Roman" w:hAnsi="Times New Roman" w:cs="Times New Roman"/>
          <w:sz w:val="28"/>
          <w:szCs w:val="28"/>
        </w:rPr>
        <w:t>"</w:t>
      </w:r>
      <w:r w:rsidRPr="0005236E">
        <w:rPr>
          <w:rFonts w:ascii="Times New Roman" w:hAnsi="Times New Roman" w:cs="Times New Roman"/>
          <w:sz w:val="28"/>
          <w:szCs w:val="28"/>
        </w:rPr>
        <w:t>Про особливості здійснення закупівель товарів, робіт і послуг для гарантованого забезпечення потреб оборони</w:t>
      </w:r>
      <w:r>
        <w:rPr>
          <w:rFonts w:ascii="Times New Roman" w:hAnsi="Times New Roman" w:cs="Times New Roman"/>
          <w:sz w:val="28"/>
          <w:szCs w:val="28"/>
        </w:rPr>
        <w:t>"</w:t>
      </w:r>
      <w:r w:rsidRPr="0005236E">
        <w:rPr>
          <w:rFonts w:ascii="Times New Roman" w:hAnsi="Times New Roman" w:cs="Times New Roman"/>
          <w:sz w:val="28"/>
          <w:szCs w:val="28"/>
        </w:rPr>
        <w:t>, крім випадків, передбачених цим Законом, і не можуть встановлюватися або змінюватися іншими законами України, крім законів, що містять виключно норми щодо внесення змін до цього З</w:t>
      </w:r>
      <w:r>
        <w:rPr>
          <w:rFonts w:ascii="Times New Roman" w:hAnsi="Times New Roman" w:cs="Times New Roman"/>
          <w:sz w:val="28"/>
          <w:szCs w:val="28"/>
        </w:rPr>
        <w:t>акону та/або до Закону України "</w:t>
      </w:r>
      <w:r w:rsidRPr="0005236E">
        <w:rPr>
          <w:rFonts w:ascii="Times New Roman" w:hAnsi="Times New Roman" w:cs="Times New Roman"/>
          <w:sz w:val="28"/>
          <w:szCs w:val="28"/>
        </w:rPr>
        <w:t>Про особливості здійснення закупівель товарів, робіт і послуг для гарантован</w:t>
      </w:r>
      <w:r>
        <w:rPr>
          <w:rFonts w:ascii="Times New Roman" w:hAnsi="Times New Roman" w:cs="Times New Roman"/>
          <w:sz w:val="28"/>
          <w:szCs w:val="28"/>
        </w:rPr>
        <w:t>ого забезпечення потреб оборони" (ч</w:t>
      </w:r>
      <w:r w:rsidR="0005236E" w:rsidRPr="0005236E">
        <w:rPr>
          <w:rFonts w:ascii="Times New Roman" w:hAnsi="Times New Roman" w:cs="Times New Roman"/>
          <w:sz w:val="28"/>
          <w:szCs w:val="28"/>
        </w:rPr>
        <w:t>астин</w:t>
      </w:r>
      <w:r>
        <w:rPr>
          <w:rFonts w:ascii="Times New Roman" w:hAnsi="Times New Roman" w:cs="Times New Roman"/>
          <w:sz w:val="28"/>
          <w:szCs w:val="28"/>
        </w:rPr>
        <w:t>а</w:t>
      </w:r>
      <w:r w:rsidR="0005236E" w:rsidRPr="0005236E">
        <w:rPr>
          <w:rFonts w:ascii="Times New Roman" w:hAnsi="Times New Roman" w:cs="Times New Roman"/>
          <w:sz w:val="28"/>
          <w:szCs w:val="28"/>
        </w:rPr>
        <w:t xml:space="preserve"> друг</w:t>
      </w:r>
      <w:r>
        <w:rPr>
          <w:rFonts w:ascii="Times New Roman" w:hAnsi="Times New Roman" w:cs="Times New Roman"/>
          <w:sz w:val="28"/>
          <w:szCs w:val="28"/>
        </w:rPr>
        <w:t>а</w:t>
      </w:r>
      <w:r w:rsidR="0005236E" w:rsidRPr="0005236E">
        <w:rPr>
          <w:rFonts w:ascii="Times New Roman" w:hAnsi="Times New Roman" w:cs="Times New Roman"/>
          <w:sz w:val="28"/>
          <w:szCs w:val="28"/>
        </w:rPr>
        <w:t xml:space="preserve"> статті 2</w:t>
      </w:r>
      <w:r>
        <w:rPr>
          <w:rFonts w:ascii="Times New Roman" w:hAnsi="Times New Roman" w:cs="Times New Roman"/>
          <w:sz w:val="28"/>
          <w:szCs w:val="28"/>
        </w:rPr>
        <w:t>).</w:t>
      </w:r>
      <w:r w:rsidR="0005236E" w:rsidRPr="0005236E">
        <w:rPr>
          <w:rFonts w:ascii="Times New Roman" w:hAnsi="Times New Roman" w:cs="Times New Roman"/>
          <w:sz w:val="28"/>
          <w:szCs w:val="28"/>
        </w:rPr>
        <w:t xml:space="preserve"> </w:t>
      </w:r>
    </w:p>
    <w:p w:rsidR="0029685D" w:rsidRDefault="0005236E" w:rsidP="00743B55">
      <w:pPr>
        <w:spacing w:after="0" w:line="240" w:lineRule="auto"/>
        <w:ind w:firstLine="709"/>
        <w:jc w:val="both"/>
        <w:rPr>
          <w:rFonts w:ascii="Times New Roman" w:hAnsi="Times New Roman" w:cs="Times New Roman"/>
          <w:sz w:val="28"/>
          <w:szCs w:val="28"/>
        </w:rPr>
      </w:pPr>
      <w:r w:rsidRPr="0005236E">
        <w:rPr>
          <w:rFonts w:ascii="Times New Roman" w:hAnsi="Times New Roman" w:cs="Times New Roman"/>
          <w:sz w:val="28"/>
          <w:szCs w:val="28"/>
        </w:rPr>
        <w:t xml:space="preserve">Випадки, в яких дія Закону </w:t>
      </w:r>
      <w:r w:rsidR="00042988">
        <w:rPr>
          <w:rFonts w:ascii="Times New Roman" w:hAnsi="Times New Roman" w:cs="Times New Roman"/>
          <w:sz w:val="28"/>
          <w:szCs w:val="28"/>
        </w:rPr>
        <w:t>України "</w:t>
      </w:r>
      <w:r w:rsidR="00042988" w:rsidRPr="0005236E">
        <w:rPr>
          <w:rFonts w:ascii="Times New Roman" w:hAnsi="Times New Roman" w:cs="Times New Roman"/>
          <w:sz w:val="28"/>
          <w:szCs w:val="28"/>
        </w:rPr>
        <w:t>Про публічні закупівлі</w:t>
      </w:r>
      <w:r w:rsidR="00042988">
        <w:rPr>
          <w:rFonts w:ascii="Times New Roman" w:hAnsi="Times New Roman" w:cs="Times New Roman"/>
          <w:sz w:val="28"/>
          <w:szCs w:val="28"/>
        </w:rPr>
        <w:t>"</w:t>
      </w:r>
      <w:r w:rsidR="00042988" w:rsidRPr="0005236E">
        <w:rPr>
          <w:rFonts w:ascii="Times New Roman" w:hAnsi="Times New Roman" w:cs="Times New Roman"/>
          <w:sz w:val="28"/>
          <w:szCs w:val="28"/>
        </w:rPr>
        <w:t xml:space="preserve"> </w:t>
      </w:r>
      <w:r w:rsidRPr="0005236E">
        <w:rPr>
          <w:rFonts w:ascii="Times New Roman" w:hAnsi="Times New Roman" w:cs="Times New Roman"/>
          <w:sz w:val="28"/>
          <w:szCs w:val="28"/>
        </w:rPr>
        <w:t xml:space="preserve">не поширюється на предмет закупівлі, визначено частинами третьою та четвертою статті 2 </w:t>
      </w:r>
      <w:r w:rsidR="00042988">
        <w:rPr>
          <w:rFonts w:ascii="Times New Roman" w:hAnsi="Times New Roman" w:cs="Times New Roman"/>
          <w:sz w:val="28"/>
          <w:szCs w:val="28"/>
        </w:rPr>
        <w:t xml:space="preserve">цього </w:t>
      </w:r>
      <w:r w:rsidRPr="0005236E">
        <w:rPr>
          <w:rFonts w:ascii="Times New Roman" w:hAnsi="Times New Roman" w:cs="Times New Roman"/>
          <w:sz w:val="28"/>
          <w:szCs w:val="28"/>
        </w:rPr>
        <w:t>Закону.</w:t>
      </w:r>
      <w:r w:rsidR="00042988">
        <w:rPr>
          <w:rFonts w:ascii="Times New Roman" w:hAnsi="Times New Roman" w:cs="Times New Roman"/>
          <w:sz w:val="28"/>
          <w:szCs w:val="28"/>
        </w:rPr>
        <w:t xml:space="preserve"> </w:t>
      </w:r>
      <w:r w:rsidR="00657F1F">
        <w:rPr>
          <w:rFonts w:ascii="Times New Roman" w:hAnsi="Times New Roman" w:cs="Times New Roman"/>
          <w:sz w:val="28"/>
          <w:szCs w:val="28"/>
        </w:rPr>
        <w:t>Однак</w:t>
      </w:r>
      <w:r w:rsidRPr="0005236E">
        <w:rPr>
          <w:rFonts w:ascii="Times New Roman" w:hAnsi="Times New Roman" w:cs="Times New Roman"/>
          <w:sz w:val="28"/>
          <w:szCs w:val="28"/>
        </w:rPr>
        <w:t xml:space="preserve"> </w:t>
      </w:r>
      <w:r w:rsidR="00F7740C" w:rsidRPr="0005236E">
        <w:rPr>
          <w:rFonts w:ascii="Times New Roman" w:hAnsi="Times New Roman" w:cs="Times New Roman"/>
          <w:sz w:val="28"/>
          <w:szCs w:val="28"/>
        </w:rPr>
        <w:t>закупівл</w:t>
      </w:r>
      <w:r w:rsidR="00F7740C">
        <w:rPr>
          <w:rFonts w:ascii="Times New Roman" w:hAnsi="Times New Roman" w:cs="Times New Roman"/>
          <w:sz w:val="28"/>
          <w:szCs w:val="28"/>
        </w:rPr>
        <w:t>я</w:t>
      </w:r>
      <w:r w:rsidR="00F7740C" w:rsidRPr="0005236E">
        <w:rPr>
          <w:rFonts w:ascii="Times New Roman" w:hAnsi="Times New Roman" w:cs="Times New Roman"/>
          <w:sz w:val="28"/>
          <w:szCs w:val="28"/>
        </w:rPr>
        <w:t xml:space="preserve"> товар</w:t>
      </w:r>
      <w:r w:rsidR="00F7740C">
        <w:rPr>
          <w:rFonts w:ascii="Times New Roman" w:hAnsi="Times New Roman" w:cs="Times New Roman"/>
          <w:sz w:val="28"/>
          <w:szCs w:val="28"/>
        </w:rPr>
        <w:t>ів</w:t>
      </w:r>
      <w:r w:rsidR="00F7740C" w:rsidRPr="0005236E">
        <w:rPr>
          <w:rFonts w:ascii="Times New Roman" w:hAnsi="Times New Roman" w:cs="Times New Roman"/>
          <w:sz w:val="28"/>
          <w:szCs w:val="28"/>
        </w:rPr>
        <w:t>, роб</w:t>
      </w:r>
      <w:r w:rsidR="00F7740C">
        <w:rPr>
          <w:rFonts w:ascii="Times New Roman" w:hAnsi="Times New Roman" w:cs="Times New Roman"/>
          <w:sz w:val="28"/>
          <w:szCs w:val="28"/>
        </w:rPr>
        <w:t>іт</w:t>
      </w:r>
      <w:r w:rsidR="00F7740C" w:rsidRPr="0005236E">
        <w:rPr>
          <w:rFonts w:ascii="Times New Roman" w:hAnsi="Times New Roman" w:cs="Times New Roman"/>
          <w:sz w:val="28"/>
          <w:szCs w:val="28"/>
        </w:rPr>
        <w:t xml:space="preserve"> і послуг для підготовки і проведення виборів в Україні</w:t>
      </w:r>
      <w:r w:rsidR="00F7740C">
        <w:rPr>
          <w:rFonts w:ascii="Times New Roman" w:hAnsi="Times New Roman" w:cs="Times New Roman"/>
          <w:sz w:val="28"/>
          <w:szCs w:val="28"/>
        </w:rPr>
        <w:t xml:space="preserve"> названим </w:t>
      </w:r>
      <w:r w:rsidRPr="0005236E">
        <w:rPr>
          <w:rFonts w:ascii="Times New Roman" w:hAnsi="Times New Roman" w:cs="Times New Roman"/>
          <w:sz w:val="28"/>
          <w:szCs w:val="28"/>
        </w:rPr>
        <w:t xml:space="preserve">Законом не </w:t>
      </w:r>
      <w:r w:rsidR="00F7740C">
        <w:rPr>
          <w:rFonts w:ascii="Times New Roman" w:hAnsi="Times New Roman" w:cs="Times New Roman"/>
          <w:sz w:val="28"/>
          <w:szCs w:val="28"/>
        </w:rPr>
        <w:t>віднесена до таких випадків.</w:t>
      </w:r>
      <w:r w:rsidRPr="0005236E">
        <w:rPr>
          <w:rFonts w:ascii="Times New Roman" w:hAnsi="Times New Roman" w:cs="Times New Roman"/>
          <w:sz w:val="28"/>
          <w:szCs w:val="28"/>
        </w:rPr>
        <w:t xml:space="preserve"> </w:t>
      </w:r>
    </w:p>
    <w:p w:rsidR="0005236E" w:rsidRPr="0005236E" w:rsidRDefault="00F7740C" w:rsidP="00F7740C">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377235">
        <w:rPr>
          <w:rFonts w:ascii="Times New Roman" w:hAnsi="Times New Roman" w:cs="Times New Roman"/>
          <w:sz w:val="28"/>
          <w:szCs w:val="28"/>
        </w:rPr>
        <w:t>3</w:t>
      </w:r>
      <w:r w:rsidR="0005236E">
        <w:rPr>
          <w:rFonts w:ascii="Times New Roman" w:hAnsi="Times New Roman" w:cs="Times New Roman"/>
          <w:sz w:val="28"/>
          <w:szCs w:val="28"/>
        </w:rPr>
        <w:t>.</w:t>
      </w:r>
      <w:r>
        <w:rPr>
          <w:rFonts w:ascii="Times New Roman" w:hAnsi="Times New Roman" w:cs="Times New Roman"/>
          <w:sz w:val="28"/>
          <w:szCs w:val="28"/>
        </w:rPr>
        <w:t xml:space="preserve"> </w:t>
      </w:r>
      <w:r w:rsidR="0005236E" w:rsidRPr="0005236E">
        <w:rPr>
          <w:rFonts w:ascii="Times New Roman" w:hAnsi="Times New Roman" w:cs="Times New Roman"/>
          <w:sz w:val="28"/>
          <w:szCs w:val="28"/>
        </w:rPr>
        <w:t>Відповідно до частини сьомої статті 190 Кодексу у разі встановлення судом під час розгляду виборчого спору повторного або одноразового грубого порушення засобом масової інформації вимог цього Кодексу суд приймає рішення про тимчасове (до закінчення виборчого процесу) зупинення випуску відповідної програми, дії ліцензії аудіовізуального засобу масової інформації або про тимчасову заборону (до закінчення виборчого процесу) випуску друкованого видання.</w:t>
      </w:r>
    </w:p>
    <w:p w:rsidR="0005236E" w:rsidRPr="0005236E" w:rsidRDefault="0005236E" w:rsidP="00743B55">
      <w:pPr>
        <w:spacing w:after="0" w:line="240" w:lineRule="auto"/>
        <w:ind w:firstLine="709"/>
        <w:jc w:val="both"/>
        <w:rPr>
          <w:rFonts w:ascii="Times New Roman" w:hAnsi="Times New Roman" w:cs="Times New Roman"/>
          <w:sz w:val="28"/>
          <w:szCs w:val="28"/>
        </w:rPr>
      </w:pPr>
      <w:r w:rsidRPr="0005236E">
        <w:rPr>
          <w:rFonts w:ascii="Times New Roman" w:hAnsi="Times New Roman" w:cs="Times New Roman"/>
          <w:sz w:val="28"/>
          <w:szCs w:val="28"/>
        </w:rPr>
        <w:t>Водночас Закон</w:t>
      </w:r>
      <w:r w:rsidR="00F7740C">
        <w:rPr>
          <w:rFonts w:ascii="Times New Roman" w:hAnsi="Times New Roman" w:cs="Times New Roman"/>
          <w:sz w:val="28"/>
          <w:szCs w:val="28"/>
        </w:rPr>
        <w:t>ом</w:t>
      </w:r>
      <w:r w:rsidRPr="0005236E">
        <w:rPr>
          <w:rFonts w:ascii="Times New Roman" w:hAnsi="Times New Roman" w:cs="Times New Roman"/>
          <w:sz w:val="28"/>
          <w:szCs w:val="28"/>
        </w:rPr>
        <w:t xml:space="preserve"> України </w:t>
      </w:r>
      <w:r w:rsidR="00F7740C">
        <w:rPr>
          <w:rFonts w:ascii="Times New Roman" w:hAnsi="Times New Roman" w:cs="Times New Roman"/>
          <w:sz w:val="28"/>
          <w:szCs w:val="28"/>
        </w:rPr>
        <w:t>"</w:t>
      </w:r>
      <w:r w:rsidRPr="0005236E">
        <w:rPr>
          <w:rFonts w:ascii="Times New Roman" w:hAnsi="Times New Roman" w:cs="Times New Roman"/>
          <w:sz w:val="28"/>
          <w:szCs w:val="28"/>
        </w:rPr>
        <w:t>Про друковані засоби масов</w:t>
      </w:r>
      <w:r w:rsidR="00F7740C">
        <w:rPr>
          <w:rFonts w:ascii="Times New Roman" w:hAnsi="Times New Roman" w:cs="Times New Roman"/>
          <w:sz w:val="28"/>
          <w:szCs w:val="28"/>
        </w:rPr>
        <w:t>ої інформації (пресу) в Україні"</w:t>
      </w:r>
      <w:r w:rsidRPr="0005236E">
        <w:rPr>
          <w:rFonts w:ascii="Times New Roman" w:hAnsi="Times New Roman" w:cs="Times New Roman"/>
          <w:sz w:val="28"/>
          <w:szCs w:val="28"/>
        </w:rPr>
        <w:t xml:space="preserve"> </w:t>
      </w:r>
      <w:r w:rsidR="00F7740C" w:rsidRPr="0005236E">
        <w:rPr>
          <w:rFonts w:ascii="Times New Roman" w:hAnsi="Times New Roman" w:cs="Times New Roman"/>
          <w:sz w:val="28"/>
          <w:szCs w:val="28"/>
        </w:rPr>
        <w:t>не передбачено тимчасової заборони випуску друкованого видання</w:t>
      </w:r>
      <w:r w:rsidR="00F7740C">
        <w:rPr>
          <w:rFonts w:ascii="Times New Roman" w:hAnsi="Times New Roman" w:cs="Times New Roman"/>
          <w:sz w:val="28"/>
          <w:szCs w:val="28"/>
        </w:rPr>
        <w:t xml:space="preserve">. Згідно зі </w:t>
      </w:r>
      <w:r w:rsidR="00F7740C" w:rsidRPr="0005236E">
        <w:rPr>
          <w:rFonts w:ascii="Times New Roman" w:hAnsi="Times New Roman" w:cs="Times New Roman"/>
          <w:sz w:val="28"/>
          <w:szCs w:val="28"/>
        </w:rPr>
        <w:t>статт</w:t>
      </w:r>
      <w:r w:rsidR="00F7740C">
        <w:rPr>
          <w:rFonts w:ascii="Times New Roman" w:hAnsi="Times New Roman" w:cs="Times New Roman"/>
          <w:sz w:val="28"/>
          <w:szCs w:val="28"/>
        </w:rPr>
        <w:t>ею</w:t>
      </w:r>
      <w:r w:rsidR="00F7740C" w:rsidRPr="0005236E">
        <w:rPr>
          <w:rFonts w:ascii="Times New Roman" w:hAnsi="Times New Roman" w:cs="Times New Roman"/>
          <w:sz w:val="28"/>
          <w:szCs w:val="28"/>
        </w:rPr>
        <w:t xml:space="preserve"> 18</w:t>
      </w:r>
      <w:r w:rsidR="00F7740C">
        <w:rPr>
          <w:rFonts w:ascii="Times New Roman" w:hAnsi="Times New Roman" w:cs="Times New Roman"/>
          <w:sz w:val="28"/>
          <w:szCs w:val="28"/>
        </w:rPr>
        <w:t xml:space="preserve"> названого Закону</w:t>
      </w:r>
      <w:r w:rsidR="00F7740C" w:rsidRPr="0005236E">
        <w:rPr>
          <w:rFonts w:ascii="Times New Roman" w:hAnsi="Times New Roman" w:cs="Times New Roman"/>
          <w:sz w:val="28"/>
          <w:szCs w:val="28"/>
        </w:rPr>
        <w:t xml:space="preserve"> </w:t>
      </w:r>
      <w:r w:rsidRPr="0005236E">
        <w:rPr>
          <w:rFonts w:ascii="Times New Roman" w:hAnsi="Times New Roman" w:cs="Times New Roman"/>
          <w:sz w:val="28"/>
          <w:szCs w:val="28"/>
        </w:rPr>
        <w:t>випуск друкованого засобу масової інформації може бути припинено за рішенням засновника (співзасновників) або суду</w:t>
      </w:r>
      <w:r w:rsidR="00F7740C">
        <w:rPr>
          <w:rFonts w:ascii="Times New Roman" w:hAnsi="Times New Roman" w:cs="Times New Roman"/>
          <w:sz w:val="28"/>
          <w:szCs w:val="28"/>
        </w:rPr>
        <w:t>; с</w:t>
      </w:r>
      <w:r w:rsidRPr="0005236E">
        <w:rPr>
          <w:rFonts w:ascii="Times New Roman" w:hAnsi="Times New Roman" w:cs="Times New Roman"/>
          <w:sz w:val="28"/>
          <w:szCs w:val="28"/>
        </w:rPr>
        <w:t>уд припиняє випуск видання у разі порушення частини першої статті 3 цьог</w:t>
      </w:r>
      <w:r w:rsidR="00F7740C">
        <w:rPr>
          <w:rFonts w:ascii="Times New Roman" w:hAnsi="Times New Roman" w:cs="Times New Roman"/>
          <w:sz w:val="28"/>
          <w:szCs w:val="28"/>
        </w:rPr>
        <w:t>о Закону, вимог Закону України "</w:t>
      </w:r>
      <w:r w:rsidRPr="0005236E">
        <w:rPr>
          <w:rFonts w:ascii="Times New Roman" w:hAnsi="Times New Roman" w:cs="Times New Roman"/>
          <w:sz w:val="28"/>
          <w:szCs w:val="28"/>
        </w:rPr>
        <w:t>Про реформування державних і комунальних друкованих зас</w:t>
      </w:r>
      <w:r w:rsidR="00F7740C">
        <w:rPr>
          <w:rFonts w:ascii="Times New Roman" w:hAnsi="Times New Roman" w:cs="Times New Roman"/>
          <w:sz w:val="28"/>
          <w:szCs w:val="28"/>
        </w:rPr>
        <w:t>обів масової інформації"</w:t>
      </w:r>
      <w:r w:rsidRPr="0005236E">
        <w:rPr>
          <w:rFonts w:ascii="Times New Roman" w:hAnsi="Times New Roman" w:cs="Times New Roman"/>
          <w:sz w:val="28"/>
          <w:szCs w:val="28"/>
        </w:rPr>
        <w:t xml:space="preserve"> або ліквідації юридичної особи, яка є засновником видання</w:t>
      </w:r>
      <w:r w:rsidR="00F7740C">
        <w:rPr>
          <w:rFonts w:ascii="Times New Roman" w:hAnsi="Times New Roman" w:cs="Times New Roman"/>
          <w:sz w:val="28"/>
          <w:szCs w:val="28"/>
        </w:rPr>
        <w:t>.</w:t>
      </w:r>
    </w:p>
    <w:p w:rsidR="001B3536" w:rsidRDefault="0005236E" w:rsidP="00F7740C">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377235">
        <w:rPr>
          <w:rFonts w:ascii="Times New Roman" w:hAnsi="Times New Roman" w:cs="Times New Roman"/>
          <w:sz w:val="28"/>
          <w:szCs w:val="28"/>
        </w:rPr>
        <w:t>4</w:t>
      </w:r>
      <w:r>
        <w:rPr>
          <w:rFonts w:ascii="Times New Roman" w:hAnsi="Times New Roman" w:cs="Times New Roman"/>
          <w:sz w:val="28"/>
          <w:szCs w:val="28"/>
        </w:rPr>
        <w:t xml:space="preserve">. </w:t>
      </w:r>
      <w:r w:rsidR="001C1AFD">
        <w:rPr>
          <w:rFonts w:ascii="Times New Roman" w:hAnsi="Times New Roman" w:cs="Times New Roman"/>
          <w:sz w:val="28"/>
          <w:szCs w:val="28"/>
        </w:rPr>
        <w:t xml:space="preserve">Положення </w:t>
      </w:r>
      <w:r w:rsidRPr="0005236E">
        <w:rPr>
          <w:rFonts w:ascii="Times New Roman" w:hAnsi="Times New Roman" w:cs="Times New Roman"/>
          <w:sz w:val="28"/>
          <w:szCs w:val="28"/>
        </w:rPr>
        <w:t>Кодекс</w:t>
      </w:r>
      <w:r w:rsidR="001C1AFD">
        <w:rPr>
          <w:rFonts w:ascii="Times New Roman" w:hAnsi="Times New Roman" w:cs="Times New Roman"/>
          <w:sz w:val="28"/>
          <w:szCs w:val="28"/>
        </w:rPr>
        <w:t>у</w:t>
      </w:r>
      <w:r w:rsidRPr="0005236E">
        <w:rPr>
          <w:rFonts w:ascii="Times New Roman" w:hAnsi="Times New Roman" w:cs="Times New Roman"/>
          <w:sz w:val="28"/>
          <w:szCs w:val="28"/>
        </w:rPr>
        <w:t xml:space="preserve"> </w:t>
      </w:r>
      <w:r w:rsidR="001C1AFD">
        <w:rPr>
          <w:rFonts w:ascii="Times New Roman" w:hAnsi="Times New Roman" w:cs="Times New Roman"/>
          <w:sz w:val="28"/>
          <w:szCs w:val="28"/>
        </w:rPr>
        <w:t xml:space="preserve">викладено без урахування </w:t>
      </w:r>
      <w:r w:rsidRPr="0005236E">
        <w:rPr>
          <w:rFonts w:ascii="Times New Roman" w:hAnsi="Times New Roman" w:cs="Times New Roman"/>
          <w:sz w:val="28"/>
          <w:szCs w:val="28"/>
        </w:rPr>
        <w:t>прийнятих законодавчих актів, спрямованих на удосконалення виборчого законодавства</w:t>
      </w:r>
      <w:r w:rsidR="001B3536">
        <w:rPr>
          <w:rFonts w:ascii="Times New Roman" w:hAnsi="Times New Roman" w:cs="Times New Roman"/>
          <w:sz w:val="28"/>
          <w:szCs w:val="28"/>
        </w:rPr>
        <w:t>, зокрема:</w:t>
      </w:r>
    </w:p>
    <w:p w:rsidR="0005236E" w:rsidRPr="001B3536" w:rsidRDefault="0005236E" w:rsidP="00743B55">
      <w:pPr>
        <w:spacing w:after="0" w:line="240" w:lineRule="auto"/>
        <w:ind w:firstLine="709"/>
        <w:jc w:val="both"/>
        <w:rPr>
          <w:rFonts w:ascii="Times New Roman" w:hAnsi="Times New Roman" w:cs="Times New Roman"/>
          <w:sz w:val="28"/>
          <w:szCs w:val="28"/>
        </w:rPr>
      </w:pPr>
      <w:r w:rsidRPr="001B3536">
        <w:rPr>
          <w:rFonts w:ascii="Times New Roman" w:hAnsi="Times New Roman" w:cs="Times New Roman"/>
          <w:sz w:val="28"/>
          <w:szCs w:val="28"/>
        </w:rPr>
        <w:t xml:space="preserve">Закону України </w:t>
      </w:r>
      <w:r w:rsidR="001B3536">
        <w:rPr>
          <w:rFonts w:ascii="Times New Roman" w:hAnsi="Times New Roman" w:cs="Times New Roman"/>
          <w:sz w:val="28"/>
          <w:szCs w:val="28"/>
        </w:rPr>
        <w:t>"</w:t>
      </w:r>
      <w:r w:rsidRPr="001B3536">
        <w:rPr>
          <w:rFonts w:ascii="Times New Roman" w:hAnsi="Times New Roman" w:cs="Times New Roman"/>
          <w:sz w:val="28"/>
          <w:szCs w:val="28"/>
        </w:rPr>
        <w:t>Про внесення змін до деяких законодавчих</w:t>
      </w:r>
      <w:r w:rsidR="00657F1F">
        <w:rPr>
          <w:rFonts w:ascii="Times New Roman" w:hAnsi="Times New Roman" w:cs="Times New Roman"/>
          <w:sz w:val="28"/>
          <w:szCs w:val="28"/>
        </w:rPr>
        <w:t xml:space="preserve"> актів України щодо запобігання</w:t>
      </w:r>
      <w:r w:rsidR="001B3536">
        <w:rPr>
          <w:rFonts w:ascii="Times New Roman" w:hAnsi="Times New Roman" w:cs="Times New Roman"/>
          <w:sz w:val="28"/>
          <w:szCs w:val="28"/>
        </w:rPr>
        <w:t xml:space="preserve"> і протидії політичній корупції"</w:t>
      </w:r>
      <w:r w:rsidRPr="001B3536">
        <w:rPr>
          <w:rFonts w:ascii="Times New Roman" w:hAnsi="Times New Roman" w:cs="Times New Roman"/>
          <w:sz w:val="28"/>
          <w:szCs w:val="28"/>
        </w:rPr>
        <w:t xml:space="preserve">, основним завданням якого є зменшення ризиків політичної корупції шляхом внесення комплексних змін до законодавства України у сфері фінансування політичних партій та передвиборної агітації, під час підготовки якого значною мірою враховані рекомендації Групи держав проти корупції </w:t>
      </w:r>
      <w:r w:rsidR="001B3536" w:rsidRPr="001B3536">
        <w:rPr>
          <w:rFonts w:ascii="Times New Roman" w:hAnsi="Times New Roman" w:cs="Times New Roman"/>
          <w:sz w:val="28"/>
          <w:szCs w:val="28"/>
        </w:rPr>
        <w:t xml:space="preserve">(GRECO) </w:t>
      </w:r>
      <w:r w:rsidRPr="001B3536">
        <w:rPr>
          <w:rFonts w:ascii="Times New Roman" w:hAnsi="Times New Roman" w:cs="Times New Roman"/>
          <w:sz w:val="28"/>
          <w:szCs w:val="28"/>
        </w:rPr>
        <w:t>стосовно прозорості фінансування політичних партій та виборчих кампаній, у тому числі щодо звітн</w:t>
      </w:r>
      <w:r w:rsidR="00657F1F">
        <w:rPr>
          <w:rFonts w:ascii="Times New Roman" w:hAnsi="Times New Roman" w:cs="Times New Roman"/>
          <w:sz w:val="28"/>
          <w:szCs w:val="28"/>
        </w:rPr>
        <w:t>ості за результатами виборчих ка</w:t>
      </w:r>
      <w:r w:rsidRPr="001B3536">
        <w:rPr>
          <w:rFonts w:ascii="Times New Roman" w:hAnsi="Times New Roman" w:cs="Times New Roman"/>
          <w:sz w:val="28"/>
          <w:szCs w:val="28"/>
        </w:rPr>
        <w:t>мпаній;</w:t>
      </w:r>
    </w:p>
    <w:p w:rsidR="0005236E" w:rsidRPr="00286D22" w:rsidRDefault="0005236E" w:rsidP="00743B55">
      <w:pPr>
        <w:spacing w:after="0" w:line="240" w:lineRule="auto"/>
        <w:ind w:firstLine="709"/>
        <w:jc w:val="both"/>
        <w:rPr>
          <w:rFonts w:ascii="Times New Roman" w:hAnsi="Times New Roman" w:cs="Times New Roman"/>
          <w:spacing w:val="-4"/>
          <w:sz w:val="28"/>
          <w:szCs w:val="28"/>
        </w:rPr>
      </w:pPr>
      <w:r w:rsidRPr="00286D22">
        <w:rPr>
          <w:rFonts w:ascii="Times New Roman" w:hAnsi="Times New Roman" w:cs="Times New Roman"/>
          <w:spacing w:val="-4"/>
          <w:sz w:val="28"/>
          <w:szCs w:val="28"/>
        </w:rPr>
        <w:t xml:space="preserve">Закону України </w:t>
      </w:r>
      <w:r w:rsidR="001B3536" w:rsidRPr="00286D22">
        <w:rPr>
          <w:rFonts w:ascii="Times New Roman" w:hAnsi="Times New Roman" w:cs="Times New Roman"/>
          <w:spacing w:val="-4"/>
          <w:sz w:val="28"/>
          <w:szCs w:val="28"/>
        </w:rPr>
        <w:t>"</w:t>
      </w:r>
      <w:r w:rsidRPr="00286D22">
        <w:rPr>
          <w:rFonts w:ascii="Times New Roman" w:hAnsi="Times New Roman" w:cs="Times New Roman"/>
          <w:spacing w:val="-4"/>
          <w:sz w:val="28"/>
          <w:szCs w:val="28"/>
        </w:rPr>
        <w:t>Про засудження комуністичного та націонал- соціалістичного (нацистського) тоталітарних режимів в Україні та забор</w:t>
      </w:r>
      <w:r w:rsidR="001B3536" w:rsidRPr="00286D22">
        <w:rPr>
          <w:rFonts w:ascii="Times New Roman" w:hAnsi="Times New Roman" w:cs="Times New Roman"/>
          <w:spacing w:val="-4"/>
          <w:sz w:val="28"/>
          <w:szCs w:val="28"/>
        </w:rPr>
        <w:t>ону пропаганди їхньої символіки"</w:t>
      </w:r>
      <w:r w:rsidRPr="00286D22">
        <w:rPr>
          <w:rFonts w:ascii="Times New Roman" w:hAnsi="Times New Roman" w:cs="Times New Roman"/>
          <w:spacing w:val="-4"/>
          <w:sz w:val="28"/>
          <w:szCs w:val="28"/>
        </w:rPr>
        <w:t>, згідно з яким не можуть бути суб'єктом виборчого процесу політичні партії, обласні, міські, районні організації або інші структурні утворення, передбачені статутом політичної партії, щодо яких центральним органом виконавчої влади, що реалізує державну політику з питань державної реєстрації юридичних осіб, реєстрації (легалізації) об'єднань громадян, громадських спілок, інших громадських формувань, прийнято у визначеному Кабінетом Міністрів України порядку рішення про невідповідність їх діяльності, найменування та/або символіки вимогам цього Закону;</w:t>
      </w:r>
    </w:p>
    <w:p w:rsidR="0005236E" w:rsidRPr="0005236E" w:rsidRDefault="0005236E" w:rsidP="00743B55">
      <w:pPr>
        <w:spacing w:after="0" w:line="240" w:lineRule="auto"/>
        <w:ind w:firstLine="709"/>
        <w:jc w:val="both"/>
        <w:rPr>
          <w:rFonts w:ascii="Times New Roman" w:hAnsi="Times New Roman" w:cs="Times New Roman"/>
          <w:sz w:val="28"/>
          <w:szCs w:val="28"/>
        </w:rPr>
      </w:pPr>
      <w:r w:rsidRPr="0005236E">
        <w:rPr>
          <w:rFonts w:ascii="Times New Roman" w:hAnsi="Times New Roman" w:cs="Times New Roman"/>
          <w:sz w:val="28"/>
          <w:szCs w:val="28"/>
        </w:rPr>
        <w:t xml:space="preserve">Закону України </w:t>
      </w:r>
      <w:r w:rsidR="005D48F3">
        <w:rPr>
          <w:rFonts w:ascii="Times New Roman" w:hAnsi="Times New Roman" w:cs="Times New Roman"/>
          <w:sz w:val="28"/>
          <w:szCs w:val="28"/>
        </w:rPr>
        <w:t>"</w:t>
      </w:r>
      <w:r w:rsidRPr="0005236E">
        <w:rPr>
          <w:rFonts w:ascii="Times New Roman" w:hAnsi="Times New Roman" w:cs="Times New Roman"/>
          <w:sz w:val="28"/>
          <w:szCs w:val="28"/>
        </w:rPr>
        <w:t>Про внесення змін до деяких законодавчих актів України щодо створення економічних передумов для посилення захисту права дитини на належне утримання</w:t>
      </w:r>
      <w:r w:rsidR="005D48F3">
        <w:rPr>
          <w:rFonts w:ascii="Times New Roman" w:hAnsi="Times New Roman" w:cs="Times New Roman"/>
          <w:sz w:val="28"/>
          <w:szCs w:val="28"/>
        </w:rPr>
        <w:t>"</w:t>
      </w:r>
      <w:r w:rsidRPr="0005236E">
        <w:rPr>
          <w:rFonts w:ascii="Times New Roman" w:hAnsi="Times New Roman" w:cs="Times New Roman"/>
          <w:sz w:val="28"/>
          <w:szCs w:val="28"/>
        </w:rPr>
        <w:t xml:space="preserve">, яким шляхом внесення змін до </w:t>
      </w:r>
      <w:r w:rsidR="00657F1F">
        <w:rPr>
          <w:rFonts w:ascii="Times New Roman" w:hAnsi="Times New Roman" w:cs="Times New Roman"/>
          <w:sz w:val="28"/>
          <w:szCs w:val="28"/>
        </w:rPr>
        <w:t>з</w:t>
      </w:r>
      <w:r w:rsidRPr="0005236E">
        <w:rPr>
          <w:rFonts w:ascii="Times New Roman" w:hAnsi="Times New Roman" w:cs="Times New Roman"/>
          <w:sz w:val="28"/>
          <w:szCs w:val="28"/>
        </w:rPr>
        <w:t xml:space="preserve">аконів України </w:t>
      </w:r>
      <w:r w:rsidR="005D48F3">
        <w:rPr>
          <w:rFonts w:ascii="Times New Roman" w:hAnsi="Times New Roman" w:cs="Times New Roman"/>
          <w:sz w:val="28"/>
          <w:szCs w:val="28"/>
        </w:rPr>
        <w:t>"</w:t>
      </w:r>
      <w:r w:rsidRPr="0005236E">
        <w:rPr>
          <w:rFonts w:ascii="Times New Roman" w:hAnsi="Times New Roman" w:cs="Times New Roman"/>
          <w:sz w:val="28"/>
          <w:szCs w:val="28"/>
        </w:rPr>
        <w:t>Про вибори народних депутатів України</w:t>
      </w:r>
      <w:r w:rsidR="005D48F3">
        <w:rPr>
          <w:rFonts w:ascii="Times New Roman" w:hAnsi="Times New Roman" w:cs="Times New Roman"/>
          <w:sz w:val="28"/>
          <w:szCs w:val="28"/>
        </w:rPr>
        <w:t>"</w:t>
      </w:r>
      <w:r w:rsidRPr="0005236E">
        <w:rPr>
          <w:rFonts w:ascii="Times New Roman" w:hAnsi="Times New Roman" w:cs="Times New Roman"/>
          <w:sz w:val="28"/>
          <w:szCs w:val="28"/>
        </w:rPr>
        <w:t xml:space="preserve"> та </w:t>
      </w:r>
      <w:r w:rsidR="005D48F3">
        <w:rPr>
          <w:rFonts w:ascii="Times New Roman" w:hAnsi="Times New Roman" w:cs="Times New Roman"/>
          <w:sz w:val="28"/>
          <w:szCs w:val="28"/>
        </w:rPr>
        <w:t>"</w:t>
      </w:r>
      <w:r w:rsidRPr="0005236E">
        <w:rPr>
          <w:rFonts w:ascii="Times New Roman" w:hAnsi="Times New Roman" w:cs="Times New Roman"/>
          <w:sz w:val="28"/>
          <w:szCs w:val="28"/>
        </w:rPr>
        <w:t>Про місцеві вибори</w:t>
      </w:r>
      <w:r w:rsidR="005D48F3">
        <w:rPr>
          <w:rFonts w:ascii="Times New Roman" w:hAnsi="Times New Roman" w:cs="Times New Roman"/>
          <w:sz w:val="28"/>
          <w:szCs w:val="28"/>
        </w:rPr>
        <w:t>"</w:t>
      </w:r>
      <w:r w:rsidRPr="0005236E">
        <w:rPr>
          <w:rFonts w:ascii="Times New Roman" w:hAnsi="Times New Roman" w:cs="Times New Roman"/>
          <w:sz w:val="28"/>
          <w:szCs w:val="28"/>
        </w:rPr>
        <w:t xml:space="preserve"> передбачено, що однією з умов реєстрації кандидатів у народні депутати України, депутати місцевих рад, кандидатів на посаду сільського, селищного, міського голови, старости є подання заяви про відсутність заборгованості із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rsidR="0005236E" w:rsidRPr="0005236E" w:rsidRDefault="005D48F3" w:rsidP="00743B5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Закону України "</w:t>
      </w:r>
      <w:r w:rsidR="0005236E" w:rsidRPr="0005236E">
        <w:rPr>
          <w:rFonts w:ascii="Times New Roman" w:hAnsi="Times New Roman" w:cs="Times New Roman"/>
          <w:sz w:val="28"/>
          <w:szCs w:val="28"/>
        </w:rPr>
        <w:t>Про внесення змін до деяких законів України щодо спостереження</w:t>
      </w:r>
      <w:r>
        <w:rPr>
          <w:rFonts w:ascii="Times New Roman" w:hAnsi="Times New Roman" w:cs="Times New Roman"/>
          <w:sz w:val="28"/>
          <w:szCs w:val="28"/>
        </w:rPr>
        <w:t xml:space="preserve"> за виборчим процесом в Україні"</w:t>
      </w:r>
      <w:r w:rsidR="0005236E" w:rsidRPr="0005236E">
        <w:rPr>
          <w:rFonts w:ascii="Times New Roman" w:hAnsi="Times New Roman" w:cs="Times New Roman"/>
          <w:sz w:val="28"/>
          <w:szCs w:val="28"/>
        </w:rPr>
        <w:t>, згідно з яким офіційним спостерігачем на виборах Президента України, народних депутатів України, місцевих виборах не може бути особа, яка є громадянином (підданим) держави, визнаної Верховною Радою України державою-агресором або державою-окупантом; особа, пропозиції стосовно якої ініційовано або внесено державою, визнаною Верховною Радою України державою-агресором або державою-окупантом;</w:t>
      </w:r>
    </w:p>
    <w:p w:rsidR="0005236E" w:rsidRPr="0005236E" w:rsidRDefault="005D48F3" w:rsidP="00743B5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Закону України "</w:t>
      </w:r>
      <w:r w:rsidR="0005236E" w:rsidRPr="0005236E">
        <w:rPr>
          <w:rFonts w:ascii="Times New Roman" w:hAnsi="Times New Roman" w:cs="Times New Roman"/>
          <w:sz w:val="28"/>
          <w:szCs w:val="28"/>
        </w:rPr>
        <w:t>Про забезпечення функціонування української м</w:t>
      </w:r>
      <w:r>
        <w:rPr>
          <w:rFonts w:ascii="Times New Roman" w:hAnsi="Times New Roman" w:cs="Times New Roman"/>
          <w:sz w:val="28"/>
          <w:szCs w:val="28"/>
        </w:rPr>
        <w:t>ови як державної"</w:t>
      </w:r>
      <w:r w:rsidR="0005236E" w:rsidRPr="0005236E">
        <w:rPr>
          <w:rFonts w:ascii="Times New Roman" w:hAnsi="Times New Roman" w:cs="Times New Roman"/>
          <w:sz w:val="28"/>
          <w:szCs w:val="28"/>
        </w:rPr>
        <w:t xml:space="preserve"> щодо можливості поширення матеріалів передвиборної агітації, виконаних державною мовою та дубльованих мовами відповідних корінних народів, національних меншин України.</w:t>
      </w:r>
    </w:p>
    <w:p w:rsidR="005D48F3" w:rsidRDefault="0005236E" w:rsidP="005D48F3">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377235">
        <w:rPr>
          <w:rFonts w:ascii="Times New Roman" w:hAnsi="Times New Roman" w:cs="Times New Roman"/>
          <w:sz w:val="28"/>
          <w:szCs w:val="28"/>
        </w:rPr>
        <w:t>5</w:t>
      </w:r>
      <w:r w:rsidR="005D48F3">
        <w:rPr>
          <w:rFonts w:ascii="Times New Roman" w:hAnsi="Times New Roman" w:cs="Times New Roman"/>
          <w:sz w:val="28"/>
          <w:szCs w:val="28"/>
        </w:rPr>
        <w:t>. У</w:t>
      </w:r>
      <w:r w:rsidRPr="0005236E">
        <w:rPr>
          <w:rFonts w:ascii="Times New Roman" w:hAnsi="Times New Roman" w:cs="Times New Roman"/>
          <w:sz w:val="28"/>
          <w:szCs w:val="28"/>
        </w:rPr>
        <w:t xml:space="preserve"> Кодексі не повно</w:t>
      </w:r>
      <w:r>
        <w:rPr>
          <w:rFonts w:ascii="Times New Roman" w:hAnsi="Times New Roman" w:cs="Times New Roman"/>
          <w:sz w:val="28"/>
          <w:szCs w:val="28"/>
        </w:rPr>
        <w:t>ю</w:t>
      </w:r>
      <w:r w:rsidRPr="0005236E">
        <w:rPr>
          <w:rFonts w:ascii="Times New Roman" w:hAnsi="Times New Roman" w:cs="Times New Roman"/>
          <w:sz w:val="28"/>
          <w:szCs w:val="28"/>
        </w:rPr>
        <w:t xml:space="preserve"> мірою враховані рекомендації, надані міжнародними експертами за результатами спостереження за виборчими кампаніями. </w:t>
      </w:r>
    </w:p>
    <w:p w:rsidR="005D48F3" w:rsidRDefault="0005236E" w:rsidP="005D48F3">
      <w:pPr>
        <w:spacing w:after="0" w:line="240" w:lineRule="auto"/>
        <w:ind w:firstLine="709"/>
        <w:jc w:val="both"/>
        <w:rPr>
          <w:rFonts w:ascii="Times New Roman" w:hAnsi="Times New Roman" w:cs="Times New Roman"/>
          <w:sz w:val="28"/>
          <w:szCs w:val="28"/>
        </w:rPr>
      </w:pPr>
      <w:r w:rsidRPr="0005236E">
        <w:rPr>
          <w:rFonts w:ascii="Times New Roman" w:hAnsi="Times New Roman" w:cs="Times New Roman"/>
          <w:sz w:val="28"/>
          <w:szCs w:val="28"/>
        </w:rPr>
        <w:t>Так, зокрема, в Остаточному звіті Місії зі спостереження за виборами народних депутатів України від 28 жовтня 2012 р</w:t>
      </w:r>
      <w:r w:rsidR="005D48F3">
        <w:rPr>
          <w:rFonts w:ascii="Times New Roman" w:hAnsi="Times New Roman" w:cs="Times New Roman"/>
          <w:sz w:val="28"/>
          <w:szCs w:val="28"/>
        </w:rPr>
        <w:t>оку</w:t>
      </w:r>
      <w:r w:rsidRPr="0005236E">
        <w:rPr>
          <w:rFonts w:ascii="Times New Roman" w:hAnsi="Times New Roman" w:cs="Times New Roman"/>
          <w:sz w:val="28"/>
          <w:szCs w:val="28"/>
        </w:rPr>
        <w:t xml:space="preserve"> ОБСЄ/БДІПЛ містяться рекомендації щодо запровадження помірних обмежень витрат у рамках проведення кампаній. </w:t>
      </w:r>
    </w:p>
    <w:p w:rsidR="0005236E" w:rsidRDefault="0005236E" w:rsidP="005D48F3">
      <w:pPr>
        <w:spacing w:after="0" w:line="240" w:lineRule="auto"/>
        <w:ind w:firstLine="709"/>
        <w:jc w:val="both"/>
        <w:rPr>
          <w:rFonts w:ascii="Times New Roman" w:hAnsi="Times New Roman" w:cs="Times New Roman"/>
          <w:sz w:val="28"/>
          <w:szCs w:val="28"/>
        </w:rPr>
      </w:pPr>
      <w:r w:rsidRPr="0005236E">
        <w:rPr>
          <w:rFonts w:ascii="Times New Roman" w:hAnsi="Times New Roman" w:cs="Times New Roman"/>
          <w:sz w:val="28"/>
          <w:szCs w:val="28"/>
        </w:rPr>
        <w:t>Водночас згідно з Кодексом гранична сума витрат виборчого фонду суб</w:t>
      </w:r>
      <w:r w:rsidR="005D48F3" w:rsidRPr="005D48F3">
        <w:rPr>
          <w:rFonts w:ascii="Times New Roman" w:hAnsi="Times New Roman" w:cs="Times New Roman"/>
          <w:sz w:val="28"/>
          <w:szCs w:val="28"/>
        </w:rPr>
        <w:t>'</w:t>
      </w:r>
      <w:r w:rsidRPr="0005236E">
        <w:rPr>
          <w:rFonts w:ascii="Times New Roman" w:hAnsi="Times New Roman" w:cs="Times New Roman"/>
          <w:sz w:val="28"/>
          <w:szCs w:val="28"/>
        </w:rPr>
        <w:t>єкта виборчого процесу загальнодержавних виборів не обмежує</w:t>
      </w:r>
      <w:r w:rsidR="00C40179">
        <w:rPr>
          <w:rFonts w:ascii="Times New Roman" w:hAnsi="Times New Roman" w:cs="Times New Roman"/>
          <w:sz w:val="28"/>
          <w:szCs w:val="28"/>
        </w:rPr>
        <w:t>ться (частина друга статті 170), тоді як</w:t>
      </w:r>
      <w:r w:rsidRPr="0005236E">
        <w:rPr>
          <w:rFonts w:ascii="Times New Roman" w:hAnsi="Times New Roman" w:cs="Times New Roman"/>
          <w:sz w:val="28"/>
          <w:szCs w:val="28"/>
        </w:rPr>
        <w:t xml:space="preserve">, наприклад, </w:t>
      </w:r>
      <w:r w:rsidR="00C40179">
        <w:rPr>
          <w:rFonts w:ascii="Times New Roman" w:hAnsi="Times New Roman" w:cs="Times New Roman"/>
          <w:sz w:val="28"/>
          <w:szCs w:val="28"/>
        </w:rPr>
        <w:t xml:space="preserve">за чинним </w:t>
      </w:r>
      <w:r w:rsidRPr="0005236E">
        <w:rPr>
          <w:rFonts w:ascii="Times New Roman" w:hAnsi="Times New Roman" w:cs="Times New Roman"/>
          <w:sz w:val="28"/>
          <w:szCs w:val="28"/>
        </w:rPr>
        <w:t xml:space="preserve">Законом України </w:t>
      </w:r>
      <w:r w:rsidR="005D48F3">
        <w:rPr>
          <w:rFonts w:ascii="Times New Roman" w:hAnsi="Times New Roman" w:cs="Times New Roman"/>
          <w:sz w:val="28"/>
          <w:szCs w:val="28"/>
        </w:rPr>
        <w:t>"</w:t>
      </w:r>
      <w:r w:rsidRPr="0005236E">
        <w:rPr>
          <w:rFonts w:ascii="Times New Roman" w:hAnsi="Times New Roman" w:cs="Times New Roman"/>
          <w:sz w:val="28"/>
          <w:szCs w:val="28"/>
        </w:rPr>
        <w:t>Про ви</w:t>
      </w:r>
      <w:r w:rsidR="005D48F3">
        <w:rPr>
          <w:rFonts w:ascii="Times New Roman" w:hAnsi="Times New Roman" w:cs="Times New Roman"/>
          <w:sz w:val="28"/>
          <w:szCs w:val="28"/>
        </w:rPr>
        <w:t>бори народних депутатів України"</w:t>
      </w:r>
      <w:r w:rsidRPr="0005236E">
        <w:rPr>
          <w:rFonts w:ascii="Times New Roman" w:hAnsi="Times New Roman" w:cs="Times New Roman"/>
          <w:sz w:val="28"/>
          <w:szCs w:val="28"/>
        </w:rPr>
        <w:t xml:space="preserve"> </w:t>
      </w:r>
      <w:r w:rsidR="00C40179" w:rsidRPr="0005236E">
        <w:rPr>
          <w:rFonts w:ascii="Times New Roman" w:hAnsi="Times New Roman" w:cs="Times New Roman"/>
          <w:sz w:val="28"/>
          <w:szCs w:val="28"/>
        </w:rPr>
        <w:t>передбачен</w:t>
      </w:r>
      <w:r w:rsidR="00C40179">
        <w:rPr>
          <w:rFonts w:ascii="Times New Roman" w:hAnsi="Times New Roman" w:cs="Times New Roman"/>
          <w:sz w:val="28"/>
          <w:szCs w:val="28"/>
        </w:rPr>
        <w:t xml:space="preserve">о </w:t>
      </w:r>
      <w:r w:rsidR="005D48F3">
        <w:rPr>
          <w:rFonts w:ascii="Times New Roman" w:hAnsi="Times New Roman" w:cs="Times New Roman"/>
          <w:sz w:val="28"/>
          <w:szCs w:val="28"/>
        </w:rPr>
        <w:t xml:space="preserve">відповідні </w:t>
      </w:r>
      <w:r w:rsidRPr="0005236E">
        <w:rPr>
          <w:rFonts w:ascii="Times New Roman" w:hAnsi="Times New Roman" w:cs="Times New Roman"/>
          <w:sz w:val="28"/>
          <w:szCs w:val="28"/>
        </w:rPr>
        <w:t>обмеження розміру виборчого фонду політичних партій, кандид</w:t>
      </w:r>
      <w:r w:rsidR="005D48F3">
        <w:rPr>
          <w:rFonts w:ascii="Times New Roman" w:hAnsi="Times New Roman" w:cs="Times New Roman"/>
          <w:sz w:val="28"/>
          <w:szCs w:val="28"/>
        </w:rPr>
        <w:t>атів у народні депутати України.</w:t>
      </w:r>
    </w:p>
    <w:p w:rsidR="006C264E" w:rsidRPr="00286D22" w:rsidRDefault="00377235" w:rsidP="006C264E">
      <w:pPr>
        <w:spacing w:before="120" w:after="0" w:line="240" w:lineRule="auto"/>
        <w:ind w:firstLine="709"/>
        <w:jc w:val="both"/>
        <w:rPr>
          <w:rFonts w:ascii="Times New Roman" w:hAnsi="Times New Roman" w:cs="Times New Roman"/>
          <w:spacing w:val="-4"/>
          <w:sz w:val="28"/>
          <w:szCs w:val="28"/>
        </w:rPr>
      </w:pPr>
      <w:r w:rsidRPr="00286D22">
        <w:rPr>
          <w:rFonts w:ascii="Times New Roman" w:hAnsi="Times New Roman" w:cs="Times New Roman"/>
          <w:spacing w:val="-4"/>
          <w:sz w:val="28"/>
          <w:szCs w:val="28"/>
        </w:rPr>
        <w:t>16</w:t>
      </w:r>
      <w:r w:rsidR="0005236E" w:rsidRPr="00286D22">
        <w:rPr>
          <w:rFonts w:ascii="Times New Roman" w:hAnsi="Times New Roman" w:cs="Times New Roman"/>
          <w:spacing w:val="-4"/>
          <w:sz w:val="28"/>
          <w:szCs w:val="28"/>
        </w:rPr>
        <w:t xml:space="preserve">. </w:t>
      </w:r>
      <w:r w:rsidR="00F55DB2" w:rsidRPr="00286D22">
        <w:rPr>
          <w:rFonts w:ascii="Times New Roman" w:hAnsi="Times New Roman" w:cs="Times New Roman"/>
          <w:spacing w:val="-4"/>
          <w:sz w:val="28"/>
          <w:szCs w:val="28"/>
        </w:rPr>
        <w:t>Згідно з Кодексом у разі дострокового припинення повноважень депутата, обраного в загальнодержавному окрузі до набрання чинності цим Кодексом, заміщення такого депутата відбувається в порядку, який діяв до набрання чинності цим Кодексом</w:t>
      </w:r>
      <w:r w:rsidR="006C264E" w:rsidRPr="00286D22">
        <w:rPr>
          <w:rFonts w:ascii="Times New Roman" w:hAnsi="Times New Roman" w:cs="Times New Roman"/>
          <w:spacing w:val="-4"/>
          <w:sz w:val="28"/>
          <w:szCs w:val="28"/>
        </w:rPr>
        <w:t xml:space="preserve">. Можливість застосування порядку призначення та проведення проміжних виборів, який діяв до набрання чинності цим Кодексом, передбачено також у разі дострокового припинення повноважень депутата, обраного в одномандатному окрузі до набрання </w:t>
      </w:r>
      <w:r w:rsidR="00657F1F" w:rsidRPr="00286D22">
        <w:rPr>
          <w:rFonts w:ascii="Times New Roman" w:hAnsi="Times New Roman" w:cs="Times New Roman"/>
          <w:spacing w:val="-4"/>
          <w:sz w:val="28"/>
          <w:szCs w:val="28"/>
        </w:rPr>
        <w:t>чинності цим Кодексом (пункти 4,</w:t>
      </w:r>
      <w:r w:rsidR="006C264E" w:rsidRPr="00286D22">
        <w:rPr>
          <w:rFonts w:ascii="Times New Roman" w:hAnsi="Times New Roman" w:cs="Times New Roman"/>
          <w:spacing w:val="-4"/>
          <w:sz w:val="28"/>
          <w:szCs w:val="28"/>
        </w:rPr>
        <w:t xml:space="preserve"> 5 глави ХІ</w:t>
      </w:r>
      <w:r w:rsidR="006C264E" w:rsidRPr="00286D22">
        <w:rPr>
          <w:rFonts w:ascii="Times New Roman" w:hAnsi="Times New Roman" w:cs="Times New Roman"/>
          <w:spacing w:val="-4"/>
          <w:sz w:val="28"/>
          <w:szCs w:val="28"/>
          <w:lang w:val="en-US"/>
        </w:rPr>
        <w:t>V</w:t>
      </w:r>
      <w:r w:rsidR="006C264E" w:rsidRPr="00286D22">
        <w:rPr>
          <w:rFonts w:ascii="Times New Roman" w:hAnsi="Times New Roman" w:cs="Times New Roman"/>
          <w:spacing w:val="-4"/>
          <w:sz w:val="28"/>
          <w:szCs w:val="28"/>
          <w:lang w:val="ru-RU"/>
        </w:rPr>
        <w:t xml:space="preserve"> </w:t>
      </w:r>
      <w:r w:rsidR="006C264E" w:rsidRPr="00286D22">
        <w:rPr>
          <w:rFonts w:ascii="Times New Roman" w:hAnsi="Times New Roman" w:cs="Times New Roman"/>
          <w:spacing w:val="-4"/>
          <w:sz w:val="28"/>
          <w:szCs w:val="28"/>
        </w:rPr>
        <w:t>"Перехідні та прикінцеві положення")</w:t>
      </w:r>
      <w:r w:rsidR="00F55DB2" w:rsidRPr="00286D22">
        <w:rPr>
          <w:rFonts w:ascii="Times New Roman" w:hAnsi="Times New Roman" w:cs="Times New Roman"/>
          <w:spacing w:val="-4"/>
          <w:sz w:val="28"/>
          <w:szCs w:val="28"/>
        </w:rPr>
        <w:t xml:space="preserve">. </w:t>
      </w:r>
    </w:p>
    <w:p w:rsidR="002F2C55" w:rsidRDefault="006C264E" w:rsidP="006C264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Таким чином, фактично допускається можливість застосування положень законів України, які з набранням чинності Кодексом визнаються такими, що втратили чинність</w:t>
      </w:r>
      <w:r w:rsidR="00F56E69">
        <w:rPr>
          <w:rFonts w:ascii="Times New Roman" w:hAnsi="Times New Roman" w:cs="Times New Roman"/>
          <w:sz w:val="28"/>
          <w:szCs w:val="28"/>
        </w:rPr>
        <w:t xml:space="preserve"> </w:t>
      </w:r>
      <w:r w:rsidR="00657F1F">
        <w:rPr>
          <w:rFonts w:ascii="Times New Roman" w:hAnsi="Times New Roman" w:cs="Times New Roman"/>
          <w:sz w:val="28"/>
          <w:szCs w:val="28"/>
        </w:rPr>
        <w:t>у</w:t>
      </w:r>
      <w:r w:rsidR="00F56E69">
        <w:rPr>
          <w:rFonts w:ascii="Times New Roman" w:hAnsi="Times New Roman" w:cs="Times New Roman"/>
          <w:sz w:val="28"/>
          <w:szCs w:val="28"/>
        </w:rPr>
        <w:t xml:space="preserve"> повному обсязі</w:t>
      </w:r>
      <w:r w:rsidR="00AA5C60">
        <w:rPr>
          <w:rFonts w:ascii="Times New Roman" w:hAnsi="Times New Roman" w:cs="Times New Roman"/>
          <w:sz w:val="28"/>
          <w:szCs w:val="28"/>
        </w:rPr>
        <w:t xml:space="preserve"> </w:t>
      </w:r>
      <w:r w:rsidR="00AA5C60" w:rsidRPr="00AA5C60">
        <w:rPr>
          <w:rFonts w:ascii="Times New Roman" w:hAnsi="Times New Roman" w:cs="Times New Roman"/>
          <w:sz w:val="28"/>
          <w:szCs w:val="28"/>
        </w:rPr>
        <w:t>(пункт</w:t>
      </w:r>
      <w:r w:rsidR="00AA5C60">
        <w:rPr>
          <w:rFonts w:ascii="Times New Roman" w:hAnsi="Times New Roman" w:cs="Times New Roman"/>
          <w:sz w:val="28"/>
          <w:szCs w:val="28"/>
        </w:rPr>
        <w:t xml:space="preserve"> 2</w:t>
      </w:r>
      <w:r w:rsidR="00AA5C60" w:rsidRPr="00AA5C60">
        <w:rPr>
          <w:rFonts w:ascii="Times New Roman" w:hAnsi="Times New Roman" w:cs="Times New Roman"/>
          <w:sz w:val="28"/>
          <w:szCs w:val="28"/>
        </w:rPr>
        <w:t xml:space="preserve"> глави ХІV "Перехідні та прикінцеві положення"</w:t>
      </w:r>
      <w:r w:rsidR="00AA5C60">
        <w:rPr>
          <w:rFonts w:ascii="Times New Roman" w:hAnsi="Times New Roman" w:cs="Times New Roman"/>
          <w:sz w:val="28"/>
          <w:szCs w:val="28"/>
        </w:rPr>
        <w:t xml:space="preserve"> Кодексу</w:t>
      </w:r>
      <w:r w:rsidR="00AA5C60" w:rsidRPr="00AA5C60">
        <w:rPr>
          <w:rFonts w:ascii="Times New Roman" w:hAnsi="Times New Roman" w:cs="Times New Roman"/>
          <w:sz w:val="28"/>
          <w:szCs w:val="28"/>
        </w:rPr>
        <w:t>)</w:t>
      </w:r>
      <w:r w:rsidR="00F56E69">
        <w:rPr>
          <w:rFonts w:ascii="Times New Roman" w:hAnsi="Times New Roman" w:cs="Times New Roman"/>
          <w:sz w:val="28"/>
          <w:szCs w:val="28"/>
        </w:rPr>
        <w:t>.</w:t>
      </w:r>
    </w:p>
    <w:p w:rsidR="000E2D42" w:rsidRPr="00E37CF1" w:rsidRDefault="0005236E" w:rsidP="00743B55">
      <w:pPr>
        <w:spacing w:before="60" w:after="0" w:line="240" w:lineRule="auto"/>
        <w:ind w:firstLine="709"/>
        <w:jc w:val="both"/>
        <w:rPr>
          <w:rFonts w:ascii="Times New Roman" w:hAnsi="Times New Roman" w:cs="Times New Roman"/>
          <w:spacing w:val="-2"/>
          <w:sz w:val="28"/>
          <w:szCs w:val="28"/>
        </w:rPr>
      </w:pPr>
      <w:r w:rsidRPr="00E37CF1">
        <w:rPr>
          <w:rFonts w:ascii="Times New Roman" w:hAnsi="Times New Roman" w:cs="Times New Roman"/>
          <w:spacing w:val="-2"/>
          <w:sz w:val="28"/>
          <w:szCs w:val="28"/>
        </w:rPr>
        <w:t>1</w:t>
      </w:r>
      <w:r w:rsidR="00377235" w:rsidRPr="00E37CF1">
        <w:rPr>
          <w:rFonts w:ascii="Times New Roman" w:hAnsi="Times New Roman" w:cs="Times New Roman"/>
          <w:spacing w:val="-2"/>
          <w:sz w:val="28"/>
          <w:szCs w:val="28"/>
        </w:rPr>
        <w:t>7</w:t>
      </w:r>
      <w:r w:rsidRPr="00E37CF1">
        <w:rPr>
          <w:rFonts w:ascii="Times New Roman" w:hAnsi="Times New Roman" w:cs="Times New Roman"/>
          <w:spacing w:val="-2"/>
          <w:sz w:val="28"/>
          <w:szCs w:val="28"/>
        </w:rPr>
        <w:t xml:space="preserve">. </w:t>
      </w:r>
      <w:r w:rsidR="00C40179" w:rsidRPr="00E37CF1">
        <w:rPr>
          <w:rFonts w:ascii="Times New Roman" w:hAnsi="Times New Roman" w:cs="Times New Roman"/>
          <w:spacing w:val="-2"/>
          <w:sz w:val="28"/>
          <w:szCs w:val="28"/>
        </w:rPr>
        <w:t xml:space="preserve">Положення Кодексу </w:t>
      </w:r>
      <w:r w:rsidR="00AD577A" w:rsidRPr="00E37CF1">
        <w:rPr>
          <w:rFonts w:ascii="Times New Roman" w:hAnsi="Times New Roman" w:cs="Times New Roman"/>
          <w:spacing w:val="-2"/>
          <w:sz w:val="28"/>
          <w:szCs w:val="28"/>
        </w:rPr>
        <w:t>потребу</w:t>
      </w:r>
      <w:r w:rsidR="00C40179" w:rsidRPr="00E37CF1">
        <w:rPr>
          <w:rFonts w:ascii="Times New Roman" w:hAnsi="Times New Roman" w:cs="Times New Roman"/>
          <w:spacing w:val="-2"/>
          <w:sz w:val="28"/>
          <w:szCs w:val="28"/>
        </w:rPr>
        <w:t xml:space="preserve">ють техніко-юридичного </w:t>
      </w:r>
      <w:r w:rsidR="00AD577A" w:rsidRPr="00E37CF1">
        <w:rPr>
          <w:rFonts w:ascii="Times New Roman" w:hAnsi="Times New Roman" w:cs="Times New Roman"/>
          <w:spacing w:val="-2"/>
          <w:sz w:val="28"/>
          <w:szCs w:val="28"/>
        </w:rPr>
        <w:t xml:space="preserve">доопрацювання з метою уникнення </w:t>
      </w:r>
      <w:r w:rsidR="00C40179" w:rsidRPr="00E37CF1">
        <w:rPr>
          <w:rFonts w:ascii="Times New Roman" w:hAnsi="Times New Roman" w:cs="Times New Roman"/>
          <w:spacing w:val="-2"/>
          <w:sz w:val="28"/>
          <w:szCs w:val="28"/>
        </w:rPr>
        <w:t xml:space="preserve">численних </w:t>
      </w:r>
      <w:r w:rsidR="00AD577A" w:rsidRPr="00E37CF1">
        <w:rPr>
          <w:rFonts w:ascii="Times New Roman" w:hAnsi="Times New Roman" w:cs="Times New Roman"/>
          <w:spacing w:val="-2"/>
          <w:sz w:val="28"/>
          <w:szCs w:val="28"/>
        </w:rPr>
        <w:t xml:space="preserve">внутрішніх суперечностей та </w:t>
      </w:r>
      <w:r w:rsidR="00C35540" w:rsidRPr="00E37CF1">
        <w:rPr>
          <w:rFonts w:ascii="Times New Roman" w:hAnsi="Times New Roman" w:cs="Times New Roman"/>
          <w:spacing w:val="-2"/>
          <w:sz w:val="28"/>
          <w:szCs w:val="28"/>
        </w:rPr>
        <w:t>не</w:t>
      </w:r>
      <w:r w:rsidR="00C40179" w:rsidRPr="00E37CF1">
        <w:rPr>
          <w:rFonts w:ascii="Times New Roman" w:hAnsi="Times New Roman" w:cs="Times New Roman"/>
          <w:spacing w:val="-2"/>
          <w:sz w:val="28"/>
          <w:szCs w:val="28"/>
        </w:rPr>
        <w:t>узгодження</w:t>
      </w:r>
      <w:r w:rsidR="00AD577A" w:rsidRPr="00E37CF1">
        <w:rPr>
          <w:rFonts w:ascii="Times New Roman" w:hAnsi="Times New Roman" w:cs="Times New Roman"/>
          <w:spacing w:val="-2"/>
          <w:sz w:val="28"/>
          <w:szCs w:val="28"/>
        </w:rPr>
        <w:t xml:space="preserve"> </w:t>
      </w:r>
      <w:r w:rsidR="00C35540" w:rsidRPr="00E37CF1">
        <w:rPr>
          <w:rFonts w:ascii="Times New Roman" w:hAnsi="Times New Roman" w:cs="Times New Roman"/>
          <w:spacing w:val="-2"/>
          <w:sz w:val="28"/>
          <w:szCs w:val="28"/>
        </w:rPr>
        <w:t xml:space="preserve">з </w:t>
      </w:r>
      <w:r w:rsidR="00AD577A" w:rsidRPr="00E37CF1">
        <w:rPr>
          <w:rFonts w:ascii="Times New Roman" w:hAnsi="Times New Roman" w:cs="Times New Roman"/>
          <w:spacing w:val="-2"/>
          <w:sz w:val="28"/>
          <w:szCs w:val="28"/>
        </w:rPr>
        <w:t xml:space="preserve">іншими законодавчими актами, зокрема: </w:t>
      </w:r>
    </w:p>
    <w:p w:rsidR="00F34459" w:rsidRPr="00F34459" w:rsidRDefault="00C40179" w:rsidP="00933F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потребують узгодження положення </w:t>
      </w:r>
      <w:r w:rsidR="00F34459">
        <w:rPr>
          <w:rFonts w:ascii="Times New Roman" w:hAnsi="Times New Roman" w:cs="Times New Roman"/>
          <w:sz w:val="28"/>
          <w:szCs w:val="28"/>
        </w:rPr>
        <w:t>ч</w:t>
      </w:r>
      <w:r w:rsidR="00F34459" w:rsidRPr="00F34459">
        <w:rPr>
          <w:rFonts w:ascii="Times New Roman" w:hAnsi="Times New Roman" w:cs="Times New Roman"/>
          <w:sz w:val="28"/>
          <w:szCs w:val="28"/>
        </w:rPr>
        <w:t>астин</w:t>
      </w:r>
      <w:r>
        <w:rPr>
          <w:rFonts w:ascii="Times New Roman" w:hAnsi="Times New Roman" w:cs="Times New Roman"/>
          <w:sz w:val="28"/>
          <w:szCs w:val="28"/>
        </w:rPr>
        <w:t>и</w:t>
      </w:r>
      <w:r w:rsidR="00F34459" w:rsidRPr="00F34459">
        <w:rPr>
          <w:rFonts w:ascii="Times New Roman" w:hAnsi="Times New Roman" w:cs="Times New Roman"/>
          <w:sz w:val="28"/>
          <w:szCs w:val="28"/>
        </w:rPr>
        <w:t xml:space="preserve"> друг</w:t>
      </w:r>
      <w:r>
        <w:rPr>
          <w:rFonts w:ascii="Times New Roman" w:hAnsi="Times New Roman" w:cs="Times New Roman"/>
          <w:sz w:val="28"/>
          <w:szCs w:val="28"/>
        </w:rPr>
        <w:t>ої</w:t>
      </w:r>
      <w:r w:rsidR="00F34459" w:rsidRPr="00F34459">
        <w:rPr>
          <w:rFonts w:ascii="Times New Roman" w:hAnsi="Times New Roman" w:cs="Times New Roman"/>
          <w:sz w:val="28"/>
          <w:szCs w:val="28"/>
        </w:rPr>
        <w:t xml:space="preserve"> статті 1, частин</w:t>
      </w:r>
      <w:r>
        <w:rPr>
          <w:rFonts w:ascii="Times New Roman" w:hAnsi="Times New Roman" w:cs="Times New Roman"/>
          <w:sz w:val="28"/>
          <w:szCs w:val="28"/>
        </w:rPr>
        <w:t>и</w:t>
      </w:r>
      <w:r w:rsidR="00F34459" w:rsidRPr="00F34459">
        <w:rPr>
          <w:rFonts w:ascii="Times New Roman" w:hAnsi="Times New Roman" w:cs="Times New Roman"/>
          <w:sz w:val="28"/>
          <w:szCs w:val="28"/>
        </w:rPr>
        <w:t xml:space="preserve"> перш</w:t>
      </w:r>
      <w:r>
        <w:rPr>
          <w:rFonts w:ascii="Times New Roman" w:hAnsi="Times New Roman" w:cs="Times New Roman"/>
          <w:sz w:val="28"/>
          <w:szCs w:val="28"/>
        </w:rPr>
        <w:t>ої</w:t>
      </w:r>
      <w:r w:rsidR="00F34459" w:rsidRPr="00F34459">
        <w:rPr>
          <w:rFonts w:ascii="Times New Roman" w:hAnsi="Times New Roman" w:cs="Times New Roman"/>
          <w:sz w:val="28"/>
          <w:szCs w:val="28"/>
        </w:rPr>
        <w:t xml:space="preserve"> статті 3 та частин</w:t>
      </w:r>
      <w:r>
        <w:rPr>
          <w:rFonts w:ascii="Times New Roman" w:hAnsi="Times New Roman" w:cs="Times New Roman"/>
          <w:sz w:val="28"/>
          <w:szCs w:val="28"/>
        </w:rPr>
        <w:t>и</w:t>
      </w:r>
      <w:r w:rsidR="00F34459" w:rsidRPr="00F34459">
        <w:rPr>
          <w:rFonts w:ascii="Times New Roman" w:hAnsi="Times New Roman" w:cs="Times New Roman"/>
          <w:sz w:val="28"/>
          <w:szCs w:val="28"/>
        </w:rPr>
        <w:t xml:space="preserve"> сьом</w:t>
      </w:r>
      <w:r>
        <w:rPr>
          <w:rFonts w:ascii="Times New Roman" w:hAnsi="Times New Roman" w:cs="Times New Roman"/>
          <w:sz w:val="28"/>
          <w:szCs w:val="28"/>
        </w:rPr>
        <w:t>ої</w:t>
      </w:r>
      <w:r w:rsidR="00F34459" w:rsidRPr="00F34459">
        <w:rPr>
          <w:rFonts w:ascii="Times New Roman" w:hAnsi="Times New Roman" w:cs="Times New Roman"/>
          <w:sz w:val="28"/>
          <w:szCs w:val="28"/>
        </w:rPr>
        <w:t xml:space="preserve"> статті 9 </w:t>
      </w:r>
      <w:r>
        <w:rPr>
          <w:rFonts w:ascii="Times New Roman" w:hAnsi="Times New Roman" w:cs="Times New Roman"/>
          <w:sz w:val="28"/>
          <w:szCs w:val="28"/>
        </w:rPr>
        <w:t xml:space="preserve">Кодексу щодо </w:t>
      </w:r>
      <w:r w:rsidR="00F34459" w:rsidRPr="00F34459">
        <w:rPr>
          <w:rFonts w:ascii="Times New Roman" w:hAnsi="Times New Roman" w:cs="Times New Roman"/>
          <w:sz w:val="28"/>
          <w:szCs w:val="28"/>
        </w:rPr>
        <w:t xml:space="preserve">визначення </w:t>
      </w:r>
      <w:r w:rsidR="00F34459">
        <w:rPr>
          <w:rFonts w:ascii="Times New Roman" w:hAnsi="Times New Roman" w:cs="Times New Roman"/>
          <w:sz w:val="28"/>
          <w:szCs w:val="28"/>
        </w:rPr>
        <w:t>типів</w:t>
      </w:r>
      <w:r w:rsidR="00F34459" w:rsidRPr="00F34459">
        <w:rPr>
          <w:rFonts w:ascii="Times New Roman" w:hAnsi="Times New Roman" w:cs="Times New Roman"/>
          <w:sz w:val="28"/>
          <w:szCs w:val="28"/>
        </w:rPr>
        <w:t xml:space="preserve"> виборів, які проводяться в Укра</w:t>
      </w:r>
      <w:r w:rsidR="00F34459">
        <w:rPr>
          <w:rFonts w:ascii="Times New Roman" w:hAnsi="Times New Roman" w:cs="Times New Roman"/>
          <w:sz w:val="28"/>
          <w:szCs w:val="28"/>
        </w:rPr>
        <w:t>ї</w:t>
      </w:r>
      <w:r w:rsidR="00F34459" w:rsidRPr="00F34459">
        <w:rPr>
          <w:rFonts w:ascii="Times New Roman" w:hAnsi="Times New Roman" w:cs="Times New Roman"/>
          <w:sz w:val="28"/>
          <w:szCs w:val="28"/>
        </w:rPr>
        <w:t>ні;</w:t>
      </w:r>
    </w:p>
    <w:p w:rsidR="00933F82" w:rsidRPr="00286D22" w:rsidRDefault="00933F82" w:rsidP="00933F82">
      <w:pPr>
        <w:spacing w:after="0" w:line="240" w:lineRule="auto"/>
        <w:ind w:firstLine="709"/>
        <w:jc w:val="both"/>
        <w:rPr>
          <w:rFonts w:ascii="Times New Roman" w:hAnsi="Times New Roman" w:cs="Times New Roman"/>
          <w:spacing w:val="-2"/>
          <w:sz w:val="28"/>
          <w:szCs w:val="28"/>
        </w:rPr>
      </w:pPr>
      <w:r w:rsidRPr="00286D22">
        <w:rPr>
          <w:rFonts w:ascii="Times New Roman" w:hAnsi="Times New Roman" w:cs="Times New Roman"/>
          <w:spacing w:val="-2"/>
          <w:sz w:val="28"/>
          <w:szCs w:val="28"/>
        </w:rPr>
        <w:t>положення Кодексу, якими передбачено функціонування територіальних органів Міністерства юстиції України, не узгоджуються із Законом України "Про центральні органи виконавчої влади", згідно з яким питання утворення територіальних органів міністерств належить до компетенції Кабінету Міністрів України (частина перша статті 13). Крім того, наведені в Кодексі позначення центральних органів виконавчої влади потребують приведення у відповідність із Законом України "Про цент</w:t>
      </w:r>
      <w:r w:rsidR="00657F1F" w:rsidRPr="00286D22">
        <w:rPr>
          <w:rFonts w:ascii="Times New Roman" w:hAnsi="Times New Roman" w:cs="Times New Roman"/>
          <w:spacing w:val="-2"/>
          <w:sz w:val="28"/>
          <w:szCs w:val="28"/>
        </w:rPr>
        <w:t>ральні органи виконавчої влади" з урахуванням статусу та повноважень відповідного центрального органу виконавчої влади</w:t>
      </w:r>
      <w:r w:rsidRPr="00286D22">
        <w:rPr>
          <w:rFonts w:ascii="Times New Roman" w:hAnsi="Times New Roman" w:cs="Times New Roman"/>
          <w:spacing w:val="-2"/>
          <w:sz w:val="28"/>
          <w:szCs w:val="28"/>
        </w:rPr>
        <w:t>;</w:t>
      </w:r>
    </w:p>
    <w:p w:rsidR="00933F82" w:rsidRPr="00933F82" w:rsidRDefault="00967E67" w:rsidP="00967E67">
      <w:pPr>
        <w:pStyle w:val="20"/>
        <w:shd w:val="clear" w:color="auto" w:fill="auto"/>
        <w:spacing w:before="0"/>
        <w:ind w:firstLine="760"/>
      </w:pPr>
      <w:r>
        <w:t xml:space="preserve">положення </w:t>
      </w:r>
      <w:r w:rsidR="00933F82">
        <w:t>Кодекс</w:t>
      </w:r>
      <w:r>
        <w:t xml:space="preserve">у в частині віднесення до компетенції </w:t>
      </w:r>
      <w:r w:rsidR="00933F82">
        <w:t>Центрально</w:t>
      </w:r>
      <w:r>
        <w:t>ї</w:t>
      </w:r>
      <w:r w:rsidR="00933F82">
        <w:t xml:space="preserve"> виборчо</w:t>
      </w:r>
      <w:r>
        <w:t>ї</w:t>
      </w:r>
      <w:r w:rsidR="00933F82">
        <w:t xml:space="preserve"> комісі</w:t>
      </w:r>
      <w:r>
        <w:t>ї</w:t>
      </w:r>
      <w:r w:rsidR="00933F82">
        <w:t xml:space="preserve"> </w:t>
      </w:r>
      <w:r>
        <w:t xml:space="preserve">встановлення </w:t>
      </w:r>
      <w:r w:rsidR="00933F82">
        <w:t>форм фінансових звітів (частина п</w:t>
      </w:r>
      <w:r w:rsidR="00933F82" w:rsidRPr="00933F82">
        <w:t>'</w:t>
      </w:r>
      <w:r w:rsidR="00933F82">
        <w:t xml:space="preserve">ята статті 72, </w:t>
      </w:r>
      <w:r w:rsidR="00933F82" w:rsidRPr="00933F82">
        <w:t xml:space="preserve"> частин</w:t>
      </w:r>
      <w:r>
        <w:t>а</w:t>
      </w:r>
      <w:r w:rsidR="00933F82" w:rsidRPr="00933F82">
        <w:t xml:space="preserve"> трет</w:t>
      </w:r>
      <w:r>
        <w:t>я</w:t>
      </w:r>
      <w:r w:rsidR="00933F82" w:rsidRPr="00933F82">
        <w:t xml:space="preserve"> статті 164 та частин</w:t>
      </w:r>
      <w:r>
        <w:t>а</w:t>
      </w:r>
      <w:r w:rsidR="00933F82" w:rsidRPr="00933F82">
        <w:t xml:space="preserve"> тринадцят</w:t>
      </w:r>
      <w:r>
        <w:t>а</w:t>
      </w:r>
      <w:r w:rsidR="00933F82" w:rsidRPr="00933F82">
        <w:t xml:space="preserve"> статті 171</w:t>
      </w:r>
      <w:r>
        <w:t xml:space="preserve">) слід узгодити із Законом України "Про бухгалтерський облік та фінансову звітність в Україні", який визначає </w:t>
      </w:r>
      <w:r w:rsidRPr="00967E67">
        <w:t>правові засади регулювання, організації, ведення бухгалтерського обліку та складення фінансової звітності в Україні</w:t>
      </w:r>
      <w:r>
        <w:t>;</w:t>
      </w:r>
    </w:p>
    <w:p w:rsidR="007511EF" w:rsidRDefault="00AD577A" w:rsidP="00933F82">
      <w:pPr>
        <w:spacing w:after="0" w:line="240" w:lineRule="auto"/>
        <w:ind w:firstLine="709"/>
        <w:jc w:val="both"/>
        <w:rPr>
          <w:rFonts w:ascii="Times New Roman" w:hAnsi="Times New Roman" w:cs="Times New Roman"/>
          <w:sz w:val="28"/>
          <w:szCs w:val="28"/>
        </w:rPr>
      </w:pPr>
      <w:r w:rsidRPr="00AD577A">
        <w:rPr>
          <w:rFonts w:ascii="Times New Roman" w:hAnsi="Times New Roman" w:cs="Times New Roman"/>
          <w:sz w:val="28"/>
          <w:szCs w:val="28"/>
        </w:rPr>
        <w:t xml:space="preserve">положення статті 119 Кодексу, якою визначається порядок набуття та припинення виборчою комісією статусу юридичної особи, потребують </w:t>
      </w:r>
      <w:r w:rsidR="00967E67">
        <w:rPr>
          <w:rFonts w:ascii="Times New Roman" w:hAnsi="Times New Roman" w:cs="Times New Roman"/>
          <w:sz w:val="28"/>
          <w:szCs w:val="28"/>
        </w:rPr>
        <w:t xml:space="preserve">приведення у відповідність </w:t>
      </w:r>
      <w:r w:rsidRPr="00AD577A">
        <w:rPr>
          <w:rFonts w:ascii="Times New Roman" w:hAnsi="Times New Roman" w:cs="Times New Roman"/>
          <w:sz w:val="28"/>
          <w:szCs w:val="28"/>
        </w:rPr>
        <w:t>з нормами</w:t>
      </w:r>
      <w:r w:rsidR="007511EF" w:rsidRPr="007511EF">
        <w:rPr>
          <w:rFonts w:ascii="Times New Roman" w:hAnsi="Times New Roman" w:cs="Times New Roman"/>
          <w:sz w:val="28"/>
          <w:szCs w:val="28"/>
        </w:rPr>
        <w:t xml:space="preserve"> </w:t>
      </w:r>
      <w:r w:rsidR="007511EF" w:rsidRPr="00AD577A">
        <w:rPr>
          <w:rFonts w:ascii="Times New Roman" w:hAnsi="Times New Roman" w:cs="Times New Roman"/>
          <w:sz w:val="28"/>
          <w:szCs w:val="28"/>
        </w:rPr>
        <w:t>Цивільного кодексу України</w:t>
      </w:r>
      <w:r w:rsidR="007511EF">
        <w:rPr>
          <w:rFonts w:ascii="Times New Roman" w:hAnsi="Times New Roman" w:cs="Times New Roman"/>
          <w:sz w:val="28"/>
          <w:szCs w:val="28"/>
        </w:rPr>
        <w:t xml:space="preserve"> та</w:t>
      </w:r>
      <w:r w:rsidRPr="00AD577A">
        <w:rPr>
          <w:rFonts w:ascii="Times New Roman" w:hAnsi="Times New Roman" w:cs="Times New Roman"/>
          <w:sz w:val="28"/>
          <w:szCs w:val="28"/>
        </w:rPr>
        <w:t xml:space="preserve"> </w:t>
      </w:r>
      <w:r w:rsidR="007511EF" w:rsidRPr="00AD577A">
        <w:rPr>
          <w:rFonts w:ascii="Times New Roman" w:hAnsi="Times New Roman" w:cs="Times New Roman"/>
          <w:sz w:val="28"/>
          <w:szCs w:val="28"/>
        </w:rPr>
        <w:t>Закону України "Про державну реєстрацію юридичних осіб, фізичних осіб – підприємців та громадських формувань"</w:t>
      </w:r>
      <w:r w:rsidR="00933F82">
        <w:rPr>
          <w:rFonts w:ascii="Times New Roman" w:hAnsi="Times New Roman" w:cs="Times New Roman"/>
          <w:sz w:val="28"/>
          <w:szCs w:val="28"/>
        </w:rPr>
        <w:t>;</w:t>
      </w:r>
    </w:p>
    <w:p w:rsidR="00462E1A" w:rsidRDefault="007511EF" w:rsidP="00933F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положення </w:t>
      </w:r>
      <w:r w:rsidR="0005236E" w:rsidRPr="0005236E">
        <w:rPr>
          <w:rFonts w:ascii="Times New Roman" w:hAnsi="Times New Roman" w:cs="Times New Roman"/>
          <w:sz w:val="28"/>
          <w:szCs w:val="28"/>
        </w:rPr>
        <w:t>Кодексу</w:t>
      </w:r>
      <w:r>
        <w:rPr>
          <w:rFonts w:ascii="Times New Roman" w:hAnsi="Times New Roman" w:cs="Times New Roman"/>
          <w:sz w:val="28"/>
          <w:szCs w:val="28"/>
        </w:rPr>
        <w:t>, яким п</w:t>
      </w:r>
      <w:r w:rsidR="0005236E" w:rsidRPr="0005236E">
        <w:rPr>
          <w:rFonts w:ascii="Times New Roman" w:hAnsi="Times New Roman" w:cs="Times New Roman"/>
          <w:sz w:val="28"/>
          <w:szCs w:val="28"/>
        </w:rPr>
        <w:t>ередбачено, що виборець, включений до списку виборців на спеціальній виборчій дільниці, утвореній у стаціонарному лікувальному закладі, отримує виборчий бюлетень для голосування на виборах депутатів сільської, селищної, міської, районної ради за умови, що його виборча адреса належить до відповідної територіальної громади</w:t>
      </w:r>
      <w:r>
        <w:rPr>
          <w:rFonts w:ascii="Times New Roman" w:hAnsi="Times New Roman" w:cs="Times New Roman"/>
          <w:sz w:val="28"/>
          <w:szCs w:val="28"/>
        </w:rPr>
        <w:t xml:space="preserve"> (пункт 1</w:t>
      </w:r>
      <w:r w:rsidR="00933F82" w:rsidRPr="00933F82">
        <w:rPr>
          <w:rFonts w:ascii="Times New Roman" w:hAnsi="Times New Roman" w:cs="Times New Roman"/>
          <w:sz w:val="28"/>
          <w:szCs w:val="28"/>
        </w:rPr>
        <w:t xml:space="preserve"> </w:t>
      </w:r>
      <w:r w:rsidR="00933F82" w:rsidRPr="0005236E">
        <w:rPr>
          <w:rFonts w:ascii="Times New Roman" w:hAnsi="Times New Roman" w:cs="Times New Roman"/>
          <w:sz w:val="28"/>
          <w:szCs w:val="28"/>
        </w:rPr>
        <w:t>частини першої статті 449</w:t>
      </w:r>
      <w:r>
        <w:rPr>
          <w:rFonts w:ascii="Times New Roman" w:hAnsi="Times New Roman" w:cs="Times New Roman"/>
          <w:sz w:val="28"/>
          <w:szCs w:val="28"/>
        </w:rPr>
        <w:t xml:space="preserve">), викладено без урахування </w:t>
      </w:r>
      <w:r w:rsidR="0005236E" w:rsidRPr="0005236E">
        <w:rPr>
          <w:rFonts w:ascii="Times New Roman" w:hAnsi="Times New Roman" w:cs="Times New Roman"/>
          <w:sz w:val="28"/>
          <w:szCs w:val="28"/>
        </w:rPr>
        <w:t xml:space="preserve">Закону України </w:t>
      </w:r>
      <w:r>
        <w:rPr>
          <w:rFonts w:ascii="Times New Roman" w:hAnsi="Times New Roman" w:cs="Times New Roman"/>
          <w:sz w:val="28"/>
          <w:szCs w:val="28"/>
        </w:rPr>
        <w:t>"</w:t>
      </w:r>
      <w:r w:rsidR="0005236E" w:rsidRPr="0005236E">
        <w:rPr>
          <w:rFonts w:ascii="Times New Roman" w:hAnsi="Times New Roman" w:cs="Times New Roman"/>
          <w:sz w:val="28"/>
          <w:szCs w:val="28"/>
        </w:rPr>
        <w:t xml:space="preserve">Про місцеве самоврядування в </w:t>
      </w:r>
      <w:r>
        <w:rPr>
          <w:rFonts w:ascii="Times New Roman" w:hAnsi="Times New Roman" w:cs="Times New Roman"/>
          <w:sz w:val="28"/>
          <w:szCs w:val="28"/>
        </w:rPr>
        <w:t>Україні"</w:t>
      </w:r>
      <w:r w:rsidR="0005236E" w:rsidRPr="0005236E">
        <w:rPr>
          <w:rFonts w:ascii="Times New Roman" w:hAnsi="Times New Roman" w:cs="Times New Roman"/>
          <w:sz w:val="28"/>
          <w:szCs w:val="28"/>
        </w:rPr>
        <w:t xml:space="preserve">, </w:t>
      </w:r>
      <w:r>
        <w:rPr>
          <w:rFonts w:ascii="Times New Roman" w:hAnsi="Times New Roman" w:cs="Times New Roman"/>
          <w:sz w:val="28"/>
          <w:szCs w:val="28"/>
        </w:rPr>
        <w:t xml:space="preserve">за яким </w:t>
      </w:r>
      <w:r w:rsidR="0005236E" w:rsidRPr="0005236E">
        <w:rPr>
          <w:rFonts w:ascii="Times New Roman" w:hAnsi="Times New Roman" w:cs="Times New Roman"/>
          <w:sz w:val="28"/>
          <w:szCs w:val="28"/>
        </w:rPr>
        <w:t xml:space="preserve">територіальна громада </w:t>
      </w:r>
      <w:r>
        <w:rPr>
          <w:rFonts w:ascii="Times New Roman" w:hAnsi="Times New Roman" w:cs="Times New Roman"/>
          <w:sz w:val="28"/>
          <w:szCs w:val="28"/>
        </w:rPr>
        <w:t xml:space="preserve">– </w:t>
      </w:r>
      <w:r w:rsidR="0005236E" w:rsidRPr="0005236E">
        <w:rPr>
          <w:rFonts w:ascii="Times New Roman" w:hAnsi="Times New Roman" w:cs="Times New Roman"/>
          <w:sz w:val="28"/>
          <w:szCs w:val="28"/>
        </w:rPr>
        <w:t>жителі, об'єднані постійним проживанням у межах села, селища, міста, що є самостійними адміністративно-територіальними одиницями, або добровільне об'єднання жителів кількох сіл, що мають єдиний адміністративний центр</w:t>
      </w:r>
      <w:r>
        <w:rPr>
          <w:rFonts w:ascii="Times New Roman" w:hAnsi="Times New Roman" w:cs="Times New Roman"/>
          <w:sz w:val="28"/>
          <w:szCs w:val="28"/>
        </w:rPr>
        <w:t xml:space="preserve"> (абзац</w:t>
      </w:r>
      <w:r w:rsidRPr="0005236E">
        <w:rPr>
          <w:rFonts w:ascii="Times New Roman" w:hAnsi="Times New Roman" w:cs="Times New Roman"/>
          <w:sz w:val="28"/>
          <w:szCs w:val="28"/>
        </w:rPr>
        <w:t xml:space="preserve"> треті</w:t>
      </w:r>
      <w:r>
        <w:rPr>
          <w:rFonts w:ascii="Times New Roman" w:hAnsi="Times New Roman" w:cs="Times New Roman"/>
          <w:sz w:val="28"/>
          <w:szCs w:val="28"/>
        </w:rPr>
        <w:t>й</w:t>
      </w:r>
      <w:r w:rsidRPr="0005236E">
        <w:rPr>
          <w:rFonts w:ascii="Times New Roman" w:hAnsi="Times New Roman" w:cs="Times New Roman"/>
          <w:sz w:val="28"/>
          <w:szCs w:val="28"/>
        </w:rPr>
        <w:t xml:space="preserve"> статті 1</w:t>
      </w:r>
      <w:r>
        <w:rPr>
          <w:rFonts w:ascii="Times New Roman" w:hAnsi="Times New Roman" w:cs="Times New Roman"/>
          <w:sz w:val="28"/>
          <w:szCs w:val="28"/>
        </w:rPr>
        <w:t>)</w:t>
      </w:r>
      <w:r w:rsidR="00462E1A">
        <w:rPr>
          <w:rFonts w:ascii="Times New Roman" w:hAnsi="Times New Roman" w:cs="Times New Roman"/>
          <w:sz w:val="28"/>
          <w:szCs w:val="28"/>
        </w:rPr>
        <w:t>;</w:t>
      </w:r>
    </w:p>
    <w:p w:rsidR="00933F82" w:rsidRDefault="00933F82" w:rsidP="00933F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використовувана у </w:t>
      </w:r>
      <w:r w:rsidRPr="0090624D">
        <w:rPr>
          <w:rFonts w:ascii="Times New Roman" w:hAnsi="Times New Roman" w:cs="Times New Roman"/>
          <w:sz w:val="28"/>
          <w:szCs w:val="28"/>
        </w:rPr>
        <w:t>Кодекс</w:t>
      </w:r>
      <w:r>
        <w:rPr>
          <w:rFonts w:ascii="Times New Roman" w:hAnsi="Times New Roman" w:cs="Times New Roman"/>
          <w:sz w:val="28"/>
          <w:szCs w:val="28"/>
        </w:rPr>
        <w:t>і</w:t>
      </w:r>
      <w:r w:rsidRPr="0090624D">
        <w:rPr>
          <w:rFonts w:ascii="Times New Roman" w:hAnsi="Times New Roman" w:cs="Times New Roman"/>
          <w:sz w:val="28"/>
          <w:szCs w:val="28"/>
        </w:rPr>
        <w:t xml:space="preserve"> </w:t>
      </w:r>
      <w:r>
        <w:rPr>
          <w:rFonts w:ascii="Times New Roman" w:hAnsi="Times New Roman" w:cs="Times New Roman"/>
          <w:sz w:val="28"/>
          <w:szCs w:val="28"/>
        </w:rPr>
        <w:t xml:space="preserve">термінологія </w:t>
      </w:r>
      <w:r w:rsidRPr="0090624D">
        <w:rPr>
          <w:rFonts w:ascii="Times New Roman" w:hAnsi="Times New Roman" w:cs="Times New Roman"/>
          <w:sz w:val="28"/>
          <w:szCs w:val="28"/>
        </w:rPr>
        <w:t xml:space="preserve">потребує </w:t>
      </w:r>
      <w:r w:rsidR="00967E67">
        <w:rPr>
          <w:rFonts w:ascii="Times New Roman" w:hAnsi="Times New Roman" w:cs="Times New Roman"/>
          <w:sz w:val="28"/>
          <w:szCs w:val="28"/>
        </w:rPr>
        <w:t>узгодження</w:t>
      </w:r>
      <w:r>
        <w:rPr>
          <w:rFonts w:ascii="Times New Roman" w:hAnsi="Times New Roman" w:cs="Times New Roman"/>
          <w:sz w:val="28"/>
          <w:szCs w:val="28"/>
        </w:rPr>
        <w:t xml:space="preserve"> </w:t>
      </w:r>
      <w:r w:rsidRPr="0090624D">
        <w:rPr>
          <w:rFonts w:ascii="Times New Roman" w:hAnsi="Times New Roman" w:cs="Times New Roman"/>
          <w:sz w:val="28"/>
          <w:szCs w:val="28"/>
        </w:rPr>
        <w:t xml:space="preserve">з </w:t>
      </w:r>
      <w:r>
        <w:rPr>
          <w:rFonts w:ascii="Times New Roman" w:hAnsi="Times New Roman" w:cs="Times New Roman"/>
          <w:sz w:val="28"/>
          <w:szCs w:val="28"/>
        </w:rPr>
        <w:t xml:space="preserve">вимогами </w:t>
      </w:r>
      <w:r w:rsidRPr="00AD577A">
        <w:rPr>
          <w:rFonts w:ascii="Times New Roman" w:hAnsi="Times New Roman" w:cs="Times New Roman"/>
          <w:sz w:val="28"/>
          <w:szCs w:val="28"/>
        </w:rPr>
        <w:t>Податкового кодексу України</w:t>
      </w:r>
      <w:r>
        <w:rPr>
          <w:rFonts w:ascii="Times New Roman" w:hAnsi="Times New Roman" w:cs="Times New Roman"/>
          <w:sz w:val="28"/>
          <w:szCs w:val="28"/>
        </w:rPr>
        <w:t>,</w:t>
      </w:r>
      <w:r w:rsidRPr="00AD577A">
        <w:rPr>
          <w:rFonts w:ascii="Times New Roman" w:hAnsi="Times New Roman" w:cs="Times New Roman"/>
          <w:sz w:val="28"/>
          <w:szCs w:val="28"/>
        </w:rPr>
        <w:t xml:space="preserve"> </w:t>
      </w:r>
      <w:r>
        <w:rPr>
          <w:rFonts w:ascii="Times New Roman" w:hAnsi="Times New Roman" w:cs="Times New Roman"/>
          <w:sz w:val="28"/>
          <w:szCs w:val="28"/>
        </w:rPr>
        <w:t>з</w:t>
      </w:r>
      <w:r w:rsidRPr="0090624D">
        <w:rPr>
          <w:rFonts w:ascii="Times New Roman" w:hAnsi="Times New Roman" w:cs="Times New Roman"/>
          <w:sz w:val="28"/>
          <w:szCs w:val="28"/>
        </w:rPr>
        <w:t>аконів України "Про електронні довірчі послуги"</w:t>
      </w:r>
      <w:r>
        <w:rPr>
          <w:rFonts w:ascii="Times New Roman" w:hAnsi="Times New Roman" w:cs="Times New Roman"/>
          <w:sz w:val="28"/>
          <w:szCs w:val="28"/>
        </w:rPr>
        <w:t xml:space="preserve">, </w:t>
      </w:r>
      <w:r w:rsidRPr="0090624D">
        <w:rPr>
          <w:rFonts w:ascii="Times New Roman" w:hAnsi="Times New Roman" w:cs="Times New Roman"/>
          <w:sz w:val="28"/>
          <w:szCs w:val="28"/>
        </w:rPr>
        <w:t xml:space="preserve">"Про електронні документи та електронний документообіг", </w:t>
      </w:r>
      <w:r w:rsidRPr="00DF4D3C">
        <w:rPr>
          <w:rFonts w:ascii="Times New Roman" w:hAnsi="Times New Roman" w:cs="Times New Roman"/>
          <w:sz w:val="28"/>
          <w:szCs w:val="28"/>
        </w:rPr>
        <w:t>"</w:t>
      </w:r>
      <w:r>
        <w:rPr>
          <w:rFonts w:ascii="Times New Roman" w:hAnsi="Times New Roman" w:cs="Times New Roman"/>
          <w:sz w:val="28"/>
          <w:szCs w:val="28"/>
        </w:rPr>
        <w:t>Про судоустрій і статус суддів", "</w:t>
      </w:r>
      <w:r w:rsidRPr="0005236E">
        <w:rPr>
          <w:rFonts w:ascii="Times New Roman" w:hAnsi="Times New Roman" w:cs="Times New Roman"/>
          <w:sz w:val="28"/>
          <w:szCs w:val="28"/>
        </w:rPr>
        <w:t>Про Національний архівний ф</w:t>
      </w:r>
      <w:r>
        <w:rPr>
          <w:rFonts w:ascii="Times New Roman" w:hAnsi="Times New Roman" w:cs="Times New Roman"/>
          <w:sz w:val="28"/>
          <w:szCs w:val="28"/>
        </w:rPr>
        <w:t>онд та архівні установи".</w:t>
      </w:r>
    </w:p>
    <w:p w:rsidR="00743B55" w:rsidRDefault="00F56E69" w:rsidP="002D2C6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Наведений перелік зауважень є далеко не</w:t>
      </w:r>
      <w:r w:rsidR="00657F1F">
        <w:rPr>
          <w:rFonts w:ascii="Times New Roman" w:hAnsi="Times New Roman" w:cs="Times New Roman"/>
          <w:sz w:val="28"/>
          <w:szCs w:val="28"/>
        </w:rPr>
        <w:t xml:space="preserve"> </w:t>
      </w:r>
      <w:r>
        <w:rPr>
          <w:rFonts w:ascii="Times New Roman" w:hAnsi="Times New Roman" w:cs="Times New Roman"/>
          <w:sz w:val="28"/>
          <w:szCs w:val="28"/>
        </w:rPr>
        <w:t>повним.</w:t>
      </w:r>
    </w:p>
    <w:p w:rsidR="008C0A8F" w:rsidRDefault="008C0A8F" w:rsidP="00344C9B">
      <w:pPr>
        <w:widowControl w:val="0"/>
        <w:shd w:val="clear" w:color="auto" w:fill="FFFFFF"/>
        <w:autoSpaceDE w:val="0"/>
        <w:autoSpaceDN w:val="0"/>
        <w:adjustRightInd w:val="0"/>
        <w:spacing w:before="120" w:after="0" w:line="240" w:lineRule="auto"/>
        <w:ind w:firstLine="720"/>
        <w:jc w:val="both"/>
        <w:textAlignment w:val="baseline"/>
        <w:rPr>
          <w:rFonts w:ascii="Times New Roman" w:hAnsi="Times New Roman" w:cs="Times New Roman"/>
          <w:sz w:val="28"/>
          <w:szCs w:val="28"/>
        </w:rPr>
      </w:pPr>
      <w:r w:rsidRPr="008C0A8F">
        <w:rPr>
          <w:rFonts w:ascii="Times New Roman" w:eastAsia="Times New Roman" w:hAnsi="Times New Roman" w:cs="Times New Roman"/>
          <w:color w:val="000000"/>
          <w:sz w:val="28"/>
          <w:szCs w:val="28"/>
          <w:lang w:eastAsia="uk-UA"/>
        </w:rPr>
        <w:t xml:space="preserve">З огляду на викладене не можу підтримати </w:t>
      </w:r>
      <w:r w:rsidR="00633EDF">
        <w:rPr>
          <w:rFonts w:ascii="Times New Roman" w:eastAsia="Times New Roman" w:hAnsi="Times New Roman" w:cs="Times New Roman"/>
          <w:color w:val="000000"/>
          <w:sz w:val="28"/>
          <w:szCs w:val="28"/>
          <w:lang w:eastAsia="uk-UA"/>
        </w:rPr>
        <w:t xml:space="preserve">Виборчий кодекс України </w:t>
      </w:r>
      <w:r w:rsidR="00F56E69">
        <w:rPr>
          <w:rFonts w:ascii="Times New Roman" w:eastAsia="Times New Roman" w:hAnsi="Times New Roman" w:cs="Times New Roman"/>
          <w:sz w:val="28"/>
          <w:szCs w:val="28"/>
          <w:lang w:eastAsia="uk-UA"/>
        </w:rPr>
        <w:t xml:space="preserve">у запропонованій редакції, повертаю його для повторного розгляду та пропоную доопрацювати </w:t>
      </w:r>
      <w:r w:rsidRPr="008C0A8F">
        <w:rPr>
          <w:rFonts w:ascii="Times New Roman" w:eastAsia="Times New Roman" w:hAnsi="Times New Roman" w:cs="Times New Roman"/>
          <w:sz w:val="28"/>
          <w:szCs w:val="28"/>
          <w:lang w:eastAsia="uk-UA"/>
        </w:rPr>
        <w:t>з</w:t>
      </w:r>
      <w:r w:rsidR="008B3C97">
        <w:rPr>
          <w:rFonts w:ascii="Times New Roman" w:eastAsia="Times New Roman" w:hAnsi="Times New Roman" w:cs="Times New Roman"/>
          <w:sz w:val="28"/>
          <w:szCs w:val="28"/>
          <w:lang w:eastAsia="uk-UA"/>
        </w:rPr>
        <w:t xml:space="preserve"> урахуванням наведених </w:t>
      </w:r>
      <w:r w:rsidR="00F56E69">
        <w:rPr>
          <w:rFonts w:ascii="Times New Roman" w:eastAsia="Times New Roman" w:hAnsi="Times New Roman" w:cs="Times New Roman"/>
          <w:sz w:val="28"/>
          <w:szCs w:val="28"/>
          <w:lang w:eastAsia="uk-UA"/>
        </w:rPr>
        <w:t xml:space="preserve">зауважень з метою </w:t>
      </w:r>
      <w:r w:rsidR="00F56E69">
        <w:rPr>
          <w:rFonts w:ascii="Times New Roman" w:hAnsi="Times New Roman" w:cs="Times New Roman"/>
          <w:sz w:val="28"/>
          <w:szCs w:val="28"/>
        </w:rPr>
        <w:t>забезпеч</w:t>
      </w:r>
      <w:r w:rsidR="00344C9B">
        <w:rPr>
          <w:rFonts w:ascii="Times New Roman" w:hAnsi="Times New Roman" w:cs="Times New Roman"/>
          <w:sz w:val="28"/>
          <w:szCs w:val="28"/>
        </w:rPr>
        <w:t>ення</w:t>
      </w:r>
      <w:r w:rsidR="00F56E69">
        <w:rPr>
          <w:rFonts w:ascii="Times New Roman" w:hAnsi="Times New Roman" w:cs="Times New Roman"/>
          <w:sz w:val="28"/>
          <w:szCs w:val="28"/>
        </w:rPr>
        <w:t xml:space="preserve"> належн</w:t>
      </w:r>
      <w:r w:rsidR="00344C9B">
        <w:rPr>
          <w:rFonts w:ascii="Times New Roman" w:hAnsi="Times New Roman" w:cs="Times New Roman"/>
          <w:sz w:val="28"/>
          <w:szCs w:val="28"/>
        </w:rPr>
        <w:t>ої</w:t>
      </w:r>
      <w:r w:rsidR="00F56E69">
        <w:rPr>
          <w:rFonts w:ascii="Times New Roman" w:hAnsi="Times New Roman" w:cs="Times New Roman"/>
          <w:sz w:val="28"/>
          <w:szCs w:val="28"/>
        </w:rPr>
        <w:t xml:space="preserve"> регламентаці</w:t>
      </w:r>
      <w:r w:rsidR="00344C9B">
        <w:rPr>
          <w:rFonts w:ascii="Times New Roman" w:hAnsi="Times New Roman" w:cs="Times New Roman"/>
          <w:sz w:val="28"/>
          <w:szCs w:val="28"/>
        </w:rPr>
        <w:t xml:space="preserve">ї виборчого процесу, створення умов для вільного волевиявлення </w:t>
      </w:r>
      <w:r w:rsidR="00F56E69">
        <w:rPr>
          <w:rFonts w:ascii="Times New Roman" w:hAnsi="Times New Roman" w:cs="Times New Roman"/>
          <w:sz w:val="28"/>
          <w:szCs w:val="28"/>
        </w:rPr>
        <w:t xml:space="preserve">громадян України </w:t>
      </w:r>
      <w:r w:rsidR="00344C9B">
        <w:rPr>
          <w:rFonts w:ascii="Times New Roman" w:hAnsi="Times New Roman" w:cs="Times New Roman"/>
          <w:sz w:val="28"/>
          <w:szCs w:val="28"/>
        </w:rPr>
        <w:t xml:space="preserve">на основі конституційних принципів </w:t>
      </w:r>
      <w:r w:rsidR="00657F1F">
        <w:rPr>
          <w:rFonts w:ascii="Times New Roman" w:hAnsi="Times New Roman" w:cs="Times New Roman"/>
          <w:sz w:val="28"/>
          <w:szCs w:val="28"/>
        </w:rPr>
        <w:t>й</w:t>
      </w:r>
      <w:r w:rsidR="00344C9B">
        <w:rPr>
          <w:rFonts w:ascii="Times New Roman" w:hAnsi="Times New Roman" w:cs="Times New Roman"/>
          <w:sz w:val="28"/>
          <w:szCs w:val="28"/>
        </w:rPr>
        <w:t xml:space="preserve"> демократичних стандартів організації та проведення виборів, </w:t>
      </w:r>
      <w:r w:rsidR="00C56DD4" w:rsidRPr="00C56DD4">
        <w:rPr>
          <w:rFonts w:ascii="Times New Roman" w:hAnsi="Times New Roman" w:cs="Times New Roman"/>
          <w:sz w:val="28"/>
          <w:szCs w:val="28"/>
        </w:rPr>
        <w:t>унеможливлення будь-яких зловживань та маніпуляцій під час проведення виборів</w:t>
      </w:r>
      <w:r w:rsidR="00344C9B">
        <w:rPr>
          <w:rFonts w:ascii="Times New Roman" w:hAnsi="Times New Roman" w:cs="Times New Roman"/>
          <w:sz w:val="28"/>
          <w:szCs w:val="28"/>
        </w:rPr>
        <w:t>.</w:t>
      </w:r>
    </w:p>
    <w:p w:rsidR="00344C9B" w:rsidRDefault="00344C9B" w:rsidP="00344C9B">
      <w:pPr>
        <w:widowControl w:val="0"/>
        <w:shd w:val="clear" w:color="auto" w:fill="FFFFFF"/>
        <w:autoSpaceDE w:val="0"/>
        <w:autoSpaceDN w:val="0"/>
        <w:adjustRightInd w:val="0"/>
        <w:spacing w:before="120" w:after="0" w:line="240" w:lineRule="auto"/>
        <w:ind w:firstLine="720"/>
        <w:jc w:val="both"/>
        <w:textAlignment w:val="baseline"/>
        <w:rPr>
          <w:rFonts w:ascii="Times New Roman" w:hAnsi="Times New Roman" w:cs="Times New Roman"/>
          <w:sz w:val="28"/>
          <w:szCs w:val="28"/>
        </w:rPr>
      </w:pPr>
    </w:p>
    <w:p w:rsidR="00344C9B" w:rsidRDefault="00344C9B" w:rsidP="00344C9B">
      <w:pPr>
        <w:widowControl w:val="0"/>
        <w:shd w:val="clear" w:color="auto" w:fill="FFFFFF"/>
        <w:autoSpaceDE w:val="0"/>
        <w:autoSpaceDN w:val="0"/>
        <w:adjustRightInd w:val="0"/>
        <w:spacing w:after="0" w:line="240" w:lineRule="auto"/>
        <w:ind w:firstLine="720"/>
        <w:jc w:val="both"/>
        <w:textAlignment w:val="baseline"/>
        <w:rPr>
          <w:rFonts w:ascii="Times New Roman" w:hAnsi="Times New Roman" w:cs="Times New Roman"/>
          <w:sz w:val="28"/>
          <w:szCs w:val="28"/>
        </w:rPr>
      </w:pPr>
    </w:p>
    <w:p w:rsidR="00E37CF1" w:rsidRDefault="00E37CF1" w:rsidP="00344C9B">
      <w:pPr>
        <w:widowControl w:val="0"/>
        <w:shd w:val="clear" w:color="auto" w:fill="FFFFFF"/>
        <w:autoSpaceDE w:val="0"/>
        <w:autoSpaceDN w:val="0"/>
        <w:adjustRightInd w:val="0"/>
        <w:spacing w:after="0" w:line="240" w:lineRule="auto"/>
        <w:ind w:firstLine="720"/>
        <w:jc w:val="both"/>
        <w:textAlignment w:val="baseline"/>
        <w:rPr>
          <w:rFonts w:ascii="Times New Roman" w:hAnsi="Times New Roman" w:cs="Times New Roman"/>
          <w:sz w:val="28"/>
          <w:szCs w:val="28"/>
        </w:rPr>
      </w:pPr>
    </w:p>
    <w:p w:rsidR="00AD577A" w:rsidRPr="00452DCD" w:rsidRDefault="00344C9B" w:rsidP="00286D22">
      <w:pPr>
        <w:widowControl w:val="0"/>
        <w:shd w:val="clear" w:color="auto" w:fill="FFFFFF"/>
        <w:autoSpaceDE w:val="0"/>
        <w:autoSpaceDN w:val="0"/>
        <w:adjustRightInd w:val="0"/>
        <w:spacing w:before="120" w:after="0" w:line="240" w:lineRule="auto"/>
        <w:jc w:val="both"/>
        <w:textAlignment w:val="baseline"/>
        <w:rPr>
          <w:rFonts w:ascii="Times New Roman" w:hAnsi="Times New Roman" w:cs="Times New Roman"/>
          <w:sz w:val="28"/>
          <w:szCs w:val="28"/>
        </w:rPr>
      </w:pPr>
      <w:r w:rsidRPr="00344C9B">
        <w:rPr>
          <w:rFonts w:ascii="Times New Roman" w:hAnsi="Times New Roman" w:cs="Times New Roman"/>
          <w:b/>
          <w:sz w:val="28"/>
          <w:szCs w:val="28"/>
        </w:rPr>
        <w:t xml:space="preserve">Президент України </w:t>
      </w:r>
      <w:r>
        <w:rPr>
          <w:rFonts w:ascii="Times New Roman" w:hAnsi="Times New Roman" w:cs="Times New Roman"/>
          <w:b/>
          <w:sz w:val="28"/>
          <w:szCs w:val="28"/>
        </w:rPr>
        <w:t xml:space="preserve">                                                                </w:t>
      </w:r>
      <w:r w:rsidR="00025E09">
        <w:rPr>
          <w:rFonts w:ascii="Times New Roman" w:hAnsi="Times New Roman" w:cs="Times New Roman"/>
          <w:b/>
          <w:sz w:val="28"/>
          <w:szCs w:val="28"/>
        </w:rPr>
        <w:t xml:space="preserve">   </w:t>
      </w:r>
      <w:r w:rsidRPr="00344C9B">
        <w:rPr>
          <w:rFonts w:ascii="Times New Roman" w:hAnsi="Times New Roman" w:cs="Times New Roman"/>
          <w:b/>
          <w:sz w:val="28"/>
          <w:szCs w:val="28"/>
        </w:rPr>
        <w:t>В.ЗЕЛЕНСЬКИЙ</w:t>
      </w:r>
    </w:p>
    <w:sectPr w:rsidR="00AD577A" w:rsidRPr="00452DCD" w:rsidSect="008515D0">
      <w:headerReference w:type="default" r:id="rId6"/>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0CF1" w:rsidRDefault="00C00CF1" w:rsidP="008515D0">
      <w:pPr>
        <w:spacing w:after="0" w:line="240" w:lineRule="auto"/>
      </w:pPr>
      <w:r>
        <w:separator/>
      </w:r>
    </w:p>
  </w:endnote>
  <w:endnote w:type="continuationSeparator" w:id="0">
    <w:p w:rsidR="00C00CF1" w:rsidRDefault="00C00CF1" w:rsidP="00851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0CF1" w:rsidRDefault="00C00CF1" w:rsidP="008515D0">
      <w:pPr>
        <w:spacing w:after="0" w:line="240" w:lineRule="auto"/>
      </w:pPr>
      <w:r>
        <w:separator/>
      </w:r>
    </w:p>
  </w:footnote>
  <w:footnote w:type="continuationSeparator" w:id="0">
    <w:p w:rsidR="00C00CF1" w:rsidRDefault="00C00CF1" w:rsidP="008515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3153211"/>
      <w:docPartObj>
        <w:docPartGallery w:val="Page Numbers (Top of Page)"/>
        <w:docPartUnique/>
      </w:docPartObj>
    </w:sdtPr>
    <w:sdtEndPr>
      <w:rPr>
        <w:rFonts w:ascii="Times New Roman" w:hAnsi="Times New Roman" w:cs="Times New Roman"/>
        <w:sz w:val="28"/>
      </w:rPr>
    </w:sdtEndPr>
    <w:sdtContent>
      <w:p w:rsidR="00C00CF1" w:rsidRPr="008515D0" w:rsidRDefault="00C00CF1">
        <w:pPr>
          <w:pStyle w:val="a4"/>
          <w:jc w:val="center"/>
          <w:rPr>
            <w:rFonts w:ascii="Times New Roman" w:hAnsi="Times New Roman" w:cs="Times New Roman"/>
            <w:sz w:val="28"/>
          </w:rPr>
        </w:pPr>
        <w:r w:rsidRPr="008515D0">
          <w:rPr>
            <w:rFonts w:ascii="Times New Roman" w:hAnsi="Times New Roman" w:cs="Times New Roman"/>
            <w:sz w:val="28"/>
          </w:rPr>
          <w:fldChar w:fldCharType="begin"/>
        </w:r>
        <w:r w:rsidRPr="008515D0">
          <w:rPr>
            <w:rFonts w:ascii="Times New Roman" w:hAnsi="Times New Roman" w:cs="Times New Roman"/>
            <w:sz w:val="28"/>
          </w:rPr>
          <w:instrText>PAGE   \* MERGEFORMAT</w:instrText>
        </w:r>
        <w:r w:rsidRPr="008515D0">
          <w:rPr>
            <w:rFonts w:ascii="Times New Roman" w:hAnsi="Times New Roman" w:cs="Times New Roman"/>
            <w:sz w:val="28"/>
          </w:rPr>
          <w:fldChar w:fldCharType="separate"/>
        </w:r>
        <w:r w:rsidR="005452F9">
          <w:rPr>
            <w:rFonts w:ascii="Times New Roman" w:hAnsi="Times New Roman" w:cs="Times New Roman"/>
            <w:noProof/>
            <w:sz w:val="28"/>
          </w:rPr>
          <w:t>3</w:t>
        </w:r>
        <w:r w:rsidRPr="008515D0">
          <w:rPr>
            <w:rFonts w:ascii="Times New Roman" w:hAnsi="Times New Roman" w:cs="Times New Roman"/>
            <w:sz w:val="28"/>
          </w:rPr>
          <w:fldChar w:fldCharType="end"/>
        </w:r>
      </w:p>
    </w:sdtContent>
  </w:sdt>
  <w:p w:rsidR="00C00CF1" w:rsidRDefault="00C00CF1">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DCD"/>
    <w:rsid w:val="00005EC5"/>
    <w:rsid w:val="00013D2B"/>
    <w:rsid w:val="00025E09"/>
    <w:rsid w:val="00035282"/>
    <w:rsid w:val="00042988"/>
    <w:rsid w:val="0005236E"/>
    <w:rsid w:val="00076133"/>
    <w:rsid w:val="00080E3E"/>
    <w:rsid w:val="000E005D"/>
    <w:rsid w:val="000E2D42"/>
    <w:rsid w:val="000F1893"/>
    <w:rsid w:val="000F701C"/>
    <w:rsid w:val="0013272C"/>
    <w:rsid w:val="001A3DA7"/>
    <w:rsid w:val="001B3536"/>
    <w:rsid w:val="001B5C1B"/>
    <w:rsid w:val="001C1AFD"/>
    <w:rsid w:val="001D2111"/>
    <w:rsid w:val="00225019"/>
    <w:rsid w:val="00261E20"/>
    <w:rsid w:val="00286D22"/>
    <w:rsid w:val="0029685D"/>
    <w:rsid w:val="002D2C6E"/>
    <w:rsid w:val="002E484A"/>
    <w:rsid w:val="002F2C55"/>
    <w:rsid w:val="00344C9B"/>
    <w:rsid w:val="003646C1"/>
    <w:rsid w:val="00377235"/>
    <w:rsid w:val="003A3963"/>
    <w:rsid w:val="003A7581"/>
    <w:rsid w:val="004135EF"/>
    <w:rsid w:val="00452DCD"/>
    <w:rsid w:val="004546CB"/>
    <w:rsid w:val="00462E1A"/>
    <w:rsid w:val="00487438"/>
    <w:rsid w:val="004A4914"/>
    <w:rsid w:val="004B2EED"/>
    <w:rsid w:val="005452F9"/>
    <w:rsid w:val="005B4F9F"/>
    <w:rsid w:val="005B6EC0"/>
    <w:rsid w:val="005C1133"/>
    <w:rsid w:val="005C6CE8"/>
    <w:rsid w:val="005D3C12"/>
    <w:rsid w:val="005D48F3"/>
    <w:rsid w:val="005E4198"/>
    <w:rsid w:val="005E54C7"/>
    <w:rsid w:val="005F5F93"/>
    <w:rsid w:val="005F728D"/>
    <w:rsid w:val="0060459D"/>
    <w:rsid w:val="00633EDF"/>
    <w:rsid w:val="00657F1F"/>
    <w:rsid w:val="00690BD0"/>
    <w:rsid w:val="006B1742"/>
    <w:rsid w:val="006C264E"/>
    <w:rsid w:val="00737300"/>
    <w:rsid w:val="007404E4"/>
    <w:rsid w:val="00743B55"/>
    <w:rsid w:val="007511EF"/>
    <w:rsid w:val="0078337D"/>
    <w:rsid w:val="007C67DF"/>
    <w:rsid w:val="007C784A"/>
    <w:rsid w:val="007F4981"/>
    <w:rsid w:val="00844A47"/>
    <w:rsid w:val="008515D0"/>
    <w:rsid w:val="00851707"/>
    <w:rsid w:val="008565F3"/>
    <w:rsid w:val="0086183E"/>
    <w:rsid w:val="0087273F"/>
    <w:rsid w:val="0088647D"/>
    <w:rsid w:val="008A4600"/>
    <w:rsid w:val="008B3C97"/>
    <w:rsid w:val="008C0A8F"/>
    <w:rsid w:val="008D6269"/>
    <w:rsid w:val="009011BF"/>
    <w:rsid w:val="00901552"/>
    <w:rsid w:val="0090624D"/>
    <w:rsid w:val="00933F82"/>
    <w:rsid w:val="009414BC"/>
    <w:rsid w:val="00947770"/>
    <w:rsid w:val="0096234C"/>
    <w:rsid w:val="00967E67"/>
    <w:rsid w:val="00970C81"/>
    <w:rsid w:val="0098623E"/>
    <w:rsid w:val="009A737B"/>
    <w:rsid w:val="009E5B4F"/>
    <w:rsid w:val="009F5053"/>
    <w:rsid w:val="00A4001E"/>
    <w:rsid w:val="00A5565B"/>
    <w:rsid w:val="00A62C2E"/>
    <w:rsid w:val="00A70FC6"/>
    <w:rsid w:val="00A9110E"/>
    <w:rsid w:val="00AA5C60"/>
    <w:rsid w:val="00AB306C"/>
    <w:rsid w:val="00AB45F7"/>
    <w:rsid w:val="00AD577A"/>
    <w:rsid w:val="00AD600E"/>
    <w:rsid w:val="00AF6BB5"/>
    <w:rsid w:val="00B35142"/>
    <w:rsid w:val="00B367AF"/>
    <w:rsid w:val="00B53D92"/>
    <w:rsid w:val="00B719AD"/>
    <w:rsid w:val="00B8422D"/>
    <w:rsid w:val="00B91D2D"/>
    <w:rsid w:val="00B9278E"/>
    <w:rsid w:val="00BA2759"/>
    <w:rsid w:val="00BB043D"/>
    <w:rsid w:val="00BB5CCB"/>
    <w:rsid w:val="00BF21EE"/>
    <w:rsid w:val="00BF5E17"/>
    <w:rsid w:val="00C00CF1"/>
    <w:rsid w:val="00C35540"/>
    <w:rsid w:val="00C40179"/>
    <w:rsid w:val="00C56DD4"/>
    <w:rsid w:val="00C7096F"/>
    <w:rsid w:val="00C8172D"/>
    <w:rsid w:val="00C8602A"/>
    <w:rsid w:val="00C9404D"/>
    <w:rsid w:val="00CD78F8"/>
    <w:rsid w:val="00CF361D"/>
    <w:rsid w:val="00CF5B95"/>
    <w:rsid w:val="00D61240"/>
    <w:rsid w:val="00D65CD2"/>
    <w:rsid w:val="00D77661"/>
    <w:rsid w:val="00DC7389"/>
    <w:rsid w:val="00DD7224"/>
    <w:rsid w:val="00DE4EFF"/>
    <w:rsid w:val="00DF37B5"/>
    <w:rsid w:val="00DF48A1"/>
    <w:rsid w:val="00DF4D3C"/>
    <w:rsid w:val="00E33AE2"/>
    <w:rsid w:val="00E37CF1"/>
    <w:rsid w:val="00EB2AF4"/>
    <w:rsid w:val="00EB46C1"/>
    <w:rsid w:val="00EC3940"/>
    <w:rsid w:val="00F270DA"/>
    <w:rsid w:val="00F34459"/>
    <w:rsid w:val="00F55DB2"/>
    <w:rsid w:val="00F56E69"/>
    <w:rsid w:val="00F7740C"/>
    <w:rsid w:val="00F86529"/>
    <w:rsid w:val="00F92E24"/>
    <w:rsid w:val="00FA47F7"/>
    <w:rsid w:val="00FF23E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2DCD"/>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3EDF"/>
    <w:pPr>
      <w:ind w:left="720"/>
      <w:contextualSpacing/>
    </w:pPr>
  </w:style>
  <w:style w:type="paragraph" w:styleId="a4">
    <w:name w:val="header"/>
    <w:basedOn w:val="a"/>
    <w:link w:val="a5"/>
    <w:uiPriority w:val="99"/>
    <w:unhideWhenUsed/>
    <w:rsid w:val="008515D0"/>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515D0"/>
  </w:style>
  <w:style w:type="paragraph" w:styleId="a6">
    <w:name w:val="footer"/>
    <w:basedOn w:val="a"/>
    <w:link w:val="a7"/>
    <w:uiPriority w:val="99"/>
    <w:unhideWhenUsed/>
    <w:rsid w:val="008515D0"/>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515D0"/>
  </w:style>
  <w:style w:type="paragraph" w:styleId="a8">
    <w:name w:val="Balloon Text"/>
    <w:basedOn w:val="a"/>
    <w:link w:val="a9"/>
    <w:uiPriority w:val="99"/>
    <w:semiHidden/>
    <w:unhideWhenUsed/>
    <w:rsid w:val="002E484A"/>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2E484A"/>
    <w:rPr>
      <w:rFonts w:ascii="Segoe UI" w:hAnsi="Segoe UI" w:cs="Segoe UI"/>
      <w:sz w:val="18"/>
      <w:szCs w:val="18"/>
    </w:rPr>
  </w:style>
  <w:style w:type="paragraph" w:customStyle="1" w:styleId="StyleZakonu">
    <w:name w:val="StyleZakonu"/>
    <w:basedOn w:val="a"/>
    <w:rsid w:val="00D61240"/>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2">
    <w:name w:val="Основний текст (2)_"/>
    <w:basedOn w:val="a0"/>
    <w:link w:val="20"/>
    <w:rsid w:val="00D65CD2"/>
    <w:rPr>
      <w:rFonts w:ascii="Times New Roman" w:eastAsia="Times New Roman" w:hAnsi="Times New Roman" w:cs="Times New Roman"/>
      <w:sz w:val="28"/>
      <w:szCs w:val="28"/>
      <w:shd w:val="clear" w:color="auto" w:fill="FFFFFF"/>
    </w:rPr>
  </w:style>
  <w:style w:type="paragraph" w:customStyle="1" w:styleId="20">
    <w:name w:val="Основний текст (2)"/>
    <w:basedOn w:val="a"/>
    <w:link w:val="2"/>
    <w:rsid w:val="00D65CD2"/>
    <w:pPr>
      <w:widowControl w:val="0"/>
      <w:shd w:val="clear" w:color="auto" w:fill="FFFFFF"/>
      <w:spacing w:before="360" w:after="0" w:line="320" w:lineRule="exact"/>
      <w:jc w:val="both"/>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17909</Words>
  <Characters>10209</Characters>
  <Application>Microsoft Office Word</Application>
  <DocSecurity>0</DocSecurity>
  <Lines>85</Lines>
  <Paragraphs>56</Paragraphs>
  <ScaleCrop>false</ScaleCrop>
  <Company/>
  <LinksUpToDate>false</LinksUpToDate>
  <CharactersWithSpaces>28062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2019-09-11T08:24:00Z</dcterms:created>
  <dcterms:modified xsi:type="dcterms:W3CDTF">2019-09-11T08:24:00Z</dcterms:modified>
</cp:coreProperties>
</file>