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A51" w:rsidRPr="002457A5" w:rsidRDefault="00BD5A51" w:rsidP="00BD5A51">
      <w:pPr>
        <w:pStyle w:val="1"/>
        <w:rPr>
          <w:caps/>
          <w:szCs w:val="28"/>
        </w:rPr>
      </w:pPr>
      <w:r w:rsidRPr="002457A5">
        <w:rPr>
          <w:szCs w:val="28"/>
        </w:rPr>
        <w:t xml:space="preserve">До реєстр. № </w:t>
      </w:r>
      <w:r>
        <w:rPr>
          <w:szCs w:val="28"/>
        </w:rPr>
        <w:t>2232</w:t>
      </w:r>
      <w:r w:rsidRPr="00AD1780">
        <w:rPr>
          <w:szCs w:val="28"/>
          <w:lang w:val="ru-RU"/>
        </w:rPr>
        <w:t xml:space="preserve"> </w:t>
      </w:r>
      <w:r w:rsidRPr="002457A5">
        <w:rPr>
          <w:szCs w:val="28"/>
        </w:rPr>
        <w:t xml:space="preserve">від </w:t>
      </w:r>
      <w:r>
        <w:rPr>
          <w:szCs w:val="28"/>
        </w:rPr>
        <w:t>04</w:t>
      </w:r>
      <w:r w:rsidRPr="002457A5">
        <w:rPr>
          <w:szCs w:val="28"/>
        </w:rPr>
        <w:t>.</w:t>
      </w:r>
      <w:r>
        <w:rPr>
          <w:szCs w:val="28"/>
        </w:rPr>
        <w:t>1</w:t>
      </w:r>
      <w:r w:rsidRPr="00AD1780">
        <w:rPr>
          <w:szCs w:val="28"/>
          <w:lang w:val="ru-RU"/>
        </w:rPr>
        <w:t>0</w:t>
      </w:r>
      <w:r w:rsidRPr="002457A5">
        <w:rPr>
          <w:szCs w:val="28"/>
        </w:rPr>
        <w:t>.201</w:t>
      </w:r>
      <w:r>
        <w:rPr>
          <w:szCs w:val="28"/>
        </w:rPr>
        <w:t>9</w:t>
      </w:r>
      <w:r w:rsidRPr="002457A5">
        <w:rPr>
          <w:szCs w:val="28"/>
        </w:rPr>
        <w:t xml:space="preserve"> року</w:t>
      </w:r>
    </w:p>
    <w:p w:rsidR="00BD5A51" w:rsidRPr="002457A5" w:rsidRDefault="00BD5A51" w:rsidP="00BD5A51">
      <w:pPr>
        <w:pStyle w:val="1"/>
        <w:rPr>
          <w:caps/>
          <w:szCs w:val="28"/>
        </w:rPr>
      </w:pPr>
    </w:p>
    <w:p w:rsidR="00BD5A51" w:rsidRPr="002457A5" w:rsidRDefault="00BD5A51" w:rsidP="00BD5A51">
      <w:pPr>
        <w:pStyle w:val="1"/>
        <w:rPr>
          <w:caps/>
          <w:szCs w:val="28"/>
        </w:rPr>
      </w:pPr>
    </w:p>
    <w:p w:rsidR="00BD5A51" w:rsidRPr="002457A5" w:rsidRDefault="00BD5A51" w:rsidP="00BD5A51">
      <w:pPr>
        <w:pStyle w:val="1"/>
        <w:rPr>
          <w:caps/>
          <w:szCs w:val="28"/>
        </w:rPr>
      </w:pPr>
    </w:p>
    <w:p w:rsidR="00BD5A51" w:rsidRPr="002457A5" w:rsidRDefault="00BD5A51" w:rsidP="00BD5A51">
      <w:pPr>
        <w:rPr>
          <w:sz w:val="28"/>
          <w:szCs w:val="28"/>
          <w:lang w:val="uk-UA"/>
        </w:rPr>
      </w:pPr>
    </w:p>
    <w:p w:rsidR="00BD5A51" w:rsidRPr="002457A5" w:rsidRDefault="00BD5A51" w:rsidP="00BD5A51">
      <w:pPr>
        <w:rPr>
          <w:sz w:val="28"/>
          <w:szCs w:val="28"/>
          <w:lang w:val="uk-UA"/>
        </w:rPr>
      </w:pPr>
    </w:p>
    <w:p w:rsidR="00BD5A51" w:rsidRPr="002457A5" w:rsidRDefault="00BD5A51" w:rsidP="00BD5A51">
      <w:pPr>
        <w:rPr>
          <w:sz w:val="28"/>
          <w:szCs w:val="28"/>
          <w:lang w:val="uk-UA"/>
        </w:rPr>
      </w:pPr>
    </w:p>
    <w:p w:rsidR="00BD5A51" w:rsidRPr="002457A5" w:rsidRDefault="00BD5A51" w:rsidP="00BD5A51">
      <w:pPr>
        <w:rPr>
          <w:sz w:val="28"/>
          <w:szCs w:val="28"/>
          <w:lang w:val="uk-UA"/>
        </w:rPr>
      </w:pPr>
    </w:p>
    <w:p w:rsidR="00D94B8A" w:rsidRDefault="00D94B8A" w:rsidP="00BD5A51">
      <w:pPr>
        <w:pStyle w:val="1"/>
        <w:rPr>
          <w:caps/>
          <w:szCs w:val="28"/>
        </w:rPr>
      </w:pPr>
    </w:p>
    <w:p w:rsidR="00BD5A51" w:rsidRPr="002457A5" w:rsidRDefault="00BD5A51" w:rsidP="00BD5A51">
      <w:pPr>
        <w:pStyle w:val="1"/>
        <w:rPr>
          <w:caps/>
          <w:szCs w:val="28"/>
        </w:rPr>
      </w:pPr>
      <w:r w:rsidRPr="002457A5">
        <w:rPr>
          <w:caps/>
          <w:szCs w:val="28"/>
        </w:rPr>
        <w:t>Верховна рада україни</w:t>
      </w:r>
    </w:p>
    <w:p w:rsidR="00BD5A51" w:rsidRPr="002457A5" w:rsidRDefault="00BD5A51" w:rsidP="00BD5A51">
      <w:pPr>
        <w:rPr>
          <w:sz w:val="28"/>
          <w:szCs w:val="28"/>
          <w:lang w:val="uk-UA"/>
        </w:rPr>
      </w:pPr>
    </w:p>
    <w:p w:rsidR="00BD5A51" w:rsidRPr="002457A5" w:rsidRDefault="00BD5A51" w:rsidP="00BD5A51">
      <w:pPr>
        <w:rPr>
          <w:sz w:val="28"/>
          <w:szCs w:val="28"/>
          <w:lang w:val="uk-UA"/>
        </w:rPr>
      </w:pPr>
    </w:p>
    <w:p w:rsidR="00DE6BDF" w:rsidRDefault="00BD5A51" w:rsidP="00DE6BDF">
      <w:pPr>
        <w:ind w:firstLine="708"/>
        <w:jc w:val="both"/>
        <w:rPr>
          <w:sz w:val="28"/>
          <w:szCs w:val="28"/>
          <w:lang w:val="uk-UA"/>
        </w:rPr>
      </w:pPr>
      <w:r w:rsidRPr="002457A5">
        <w:rPr>
          <w:sz w:val="28"/>
          <w:szCs w:val="28"/>
          <w:lang w:val="uk-UA"/>
        </w:rPr>
        <w:t>Комітет Верховної Ради України з питань екологічної політики</w:t>
      </w:r>
      <w:r>
        <w:rPr>
          <w:sz w:val="28"/>
          <w:szCs w:val="28"/>
          <w:lang w:val="uk-UA"/>
        </w:rPr>
        <w:t xml:space="preserve"> та </w:t>
      </w:r>
      <w:r w:rsidRPr="002457A5">
        <w:rPr>
          <w:sz w:val="28"/>
          <w:szCs w:val="28"/>
          <w:lang w:val="uk-UA"/>
        </w:rPr>
        <w:t xml:space="preserve"> природокористування на своєму засіданні 30 </w:t>
      </w:r>
      <w:r>
        <w:rPr>
          <w:sz w:val="28"/>
          <w:szCs w:val="28"/>
          <w:lang w:val="uk-UA"/>
        </w:rPr>
        <w:t>жовтня 20</w:t>
      </w:r>
      <w:r w:rsidR="00DE6BDF">
        <w:rPr>
          <w:sz w:val="28"/>
          <w:szCs w:val="28"/>
          <w:lang w:val="uk-UA"/>
        </w:rPr>
        <w:t>1</w:t>
      </w:r>
      <w:r>
        <w:rPr>
          <w:sz w:val="28"/>
          <w:szCs w:val="28"/>
          <w:lang w:val="uk-UA"/>
        </w:rPr>
        <w:t>9</w:t>
      </w:r>
      <w:r w:rsidRPr="002457A5">
        <w:rPr>
          <w:sz w:val="28"/>
          <w:szCs w:val="28"/>
          <w:lang w:val="uk-UA"/>
        </w:rPr>
        <w:t xml:space="preserve"> року розглянув і вносить на розгляд </w:t>
      </w:r>
      <w:r>
        <w:rPr>
          <w:sz w:val="28"/>
          <w:szCs w:val="28"/>
          <w:lang w:val="uk-UA"/>
        </w:rPr>
        <w:t>п</w:t>
      </w:r>
      <w:r w:rsidRPr="002457A5">
        <w:rPr>
          <w:bCs/>
          <w:sz w:val="28"/>
          <w:szCs w:val="28"/>
          <w:lang w:val="uk-UA"/>
        </w:rPr>
        <w:t xml:space="preserve">роект </w:t>
      </w:r>
      <w:r w:rsidR="00DE6BDF" w:rsidRPr="00DE6BDF">
        <w:rPr>
          <w:sz w:val="28"/>
          <w:szCs w:val="28"/>
          <w:lang w:val="uk-UA"/>
        </w:rPr>
        <w:t>Закону про внесення змін до деяких законодавчих актів України, які стосуються підготовки собак мисливських порід до полювання, а також регулювання чисельності деяких видів диких тварин</w:t>
      </w:r>
      <w:r w:rsidR="00DE6BDF" w:rsidRPr="002457A5">
        <w:rPr>
          <w:bCs/>
          <w:sz w:val="28"/>
          <w:szCs w:val="28"/>
          <w:lang w:val="uk-UA"/>
        </w:rPr>
        <w:t xml:space="preserve"> </w:t>
      </w:r>
      <w:r w:rsidRPr="00AD1780">
        <w:rPr>
          <w:sz w:val="28"/>
          <w:szCs w:val="28"/>
          <w:lang w:val="uk-UA"/>
        </w:rPr>
        <w:t xml:space="preserve">(реєстр. № </w:t>
      </w:r>
      <w:r>
        <w:rPr>
          <w:sz w:val="28"/>
          <w:szCs w:val="28"/>
          <w:lang w:val="uk-UA"/>
        </w:rPr>
        <w:t>2232</w:t>
      </w:r>
      <w:r w:rsidRPr="00AD1780">
        <w:rPr>
          <w:sz w:val="28"/>
          <w:szCs w:val="28"/>
          <w:lang w:val="uk-UA"/>
        </w:rPr>
        <w:t xml:space="preserve"> від 0</w:t>
      </w:r>
      <w:r>
        <w:rPr>
          <w:sz w:val="28"/>
          <w:szCs w:val="28"/>
          <w:lang w:val="uk-UA"/>
        </w:rPr>
        <w:t>4</w:t>
      </w:r>
      <w:r w:rsidRPr="00AD1780">
        <w:rPr>
          <w:sz w:val="28"/>
          <w:szCs w:val="28"/>
          <w:lang w:val="uk-UA"/>
        </w:rPr>
        <w:t>.</w:t>
      </w:r>
      <w:r>
        <w:rPr>
          <w:sz w:val="28"/>
          <w:szCs w:val="28"/>
          <w:lang w:val="uk-UA"/>
        </w:rPr>
        <w:t>1</w:t>
      </w:r>
      <w:r w:rsidRPr="00AD1780">
        <w:rPr>
          <w:sz w:val="28"/>
          <w:szCs w:val="28"/>
          <w:lang w:val="uk-UA"/>
        </w:rPr>
        <w:t>0.201</w:t>
      </w:r>
      <w:r>
        <w:rPr>
          <w:sz w:val="28"/>
          <w:szCs w:val="28"/>
          <w:lang w:val="uk-UA"/>
        </w:rPr>
        <w:t>9</w:t>
      </w:r>
      <w:r w:rsidRPr="00AD1780">
        <w:rPr>
          <w:sz w:val="28"/>
          <w:szCs w:val="28"/>
          <w:lang w:val="uk-UA"/>
        </w:rPr>
        <w:t xml:space="preserve"> р.), </w:t>
      </w:r>
      <w:r>
        <w:rPr>
          <w:sz w:val="28"/>
          <w:szCs w:val="28"/>
          <w:lang w:val="uk-UA"/>
        </w:rPr>
        <w:t xml:space="preserve">внесений </w:t>
      </w:r>
      <w:r w:rsidRPr="00AD1780">
        <w:rPr>
          <w:sz w:val="28"/>
          <w:szCs w:val="28"/>
          <w:lang w:val="uk-UA"/>
        </w:rPr>
        <w:t xml:space="preserve">народним депутатам України </w:t>
      </w:r>
      <w:proofErr w:type="spellStart"/>
      <w:r>
        <w:rPr>
          <w:sz w:val="28"/>
          <w:szCs w:val="28"/>
          <w:lang w:val="uk-UA"/>
        </w:rPr>
        <w:t>Качурою</w:t>
      </w:r>
      <w:proofErr w:type="spellEnd"/>
      <w:r>
        <w:rPr>
          <w:sz w:val="28"/>
          <w:szCs w:val="28"/>
          <w:lang w:val="uk-UA"/>
        </w:rPr>
        <w:t xml:space="preserve"> О.А.</w:t>
      </w:r>
    </w:p>
    <w:p w:rsidR="00DE6BDF" w:rsidRPr="00DE6BDF" w:rsidRDefault="00DE6BDF" w:rsidP="00DE6BDF">
      <w:pPr>
        <w:widowControl w:val="0"/>
        <w:autoSpaceDE w:val="0"/>
        <w:autoSpaceDN w:val="0"/>
        <w:adjustRightInd w:val="0"/>
        <w:ind w:right="-1" w:firstLine="720"/>
        <w:jc w:val="both"/>
        <w:rPr>
          <w:kern w:val="2"/>
          <w:sz w:val="28"/>
          <w:szCs w:val="28"/>
          <w:lang w:val="uk-UA"/>
        </w:rPr>
      </w:pPr>
      <w:r w:rsidRPr="00DE6BDF">
        <w:rPr>
          <w:kern w:val="2"/>
          <w:sz w:val="28"/>
          <w:szCs w:val="28"/>
          <w:lang w:val="uk-UA"/>
        </w:rPr>
        <w:t>Як</w:t>
      </w:r>
      <w:r>
        <w:rPr>
          <w:kern w:val="2"/>
          <w:sz w:val="28"/>
          <w:szCs w:val="28"/>
          <w:lang w:val="uk-UA"/>
        </w:rPr>
        <w:t xml:space="preserve"> зазначено </w:t>
      </w:r>
      <w:r w:rsidRPr="00DE6BDF">
        <w:rPr>
          <w:kern w:val="2"/>
          <w:sz w:val="28"/>
          <w:szCs w:val="28"/>
          <w:lang w:val="uk-UA"/>
        </w:rPr>
        <w:t>у пояснювальній записці,</w:t>
      </w:r>
      <w:r>
        <w:rPr>
          <w:kern w:val="2"/>
          <w:sz w:val="28"/>
          <w:szCs w:val="28"/>
          <w:lang w:val="uk-UA"/>
        </w:rPr>
        <w:t xml:space="preserve"> </w:t>
      </w:r>
      <w:r w:rsidRPr="00DE6BDF">
        <w:rPr>
          <w:kern w:val="2"/>
          <w:sz w:val="28"/>
          <w:szCs w:val="28"/>
          <w:lang w:val="uk-UA"/>
        </w:rPr>
        <w:t>законопроект розроблено з метою недопущення незаконного використання тварин в якості живої принади при підготовці собак мисливських порід до полювання. Зазначається, що існуючі на сьогодні методи підготовки собак до полювання в Україні не відповідають вимогам гуманного і розвиненого суспільства.</w:t>
      </w:r>
    </w:p>
    <w:p w:rsidR="00DE6BDF" w:rsidRPr="00DE6BDF" w:rsidRDefault="00DE6BDF" w:rsidP="00DE6BDF">
      <w:pPr>
        <w:widowControl w:val="0"/>
        <w:autoSpaceDE w:val="0"/>
        <w:autoSpaceDN w:val="0"/>
        <w:adjustRightInd w:val="0"/>
        <w:ind w:right="-1" w:firstLine="720"/>
        <w:jc w:val="both"/>
        <w:rPr>
          <w:kern w:val="2"/>
          <w:sz w:val="28"/>
          <w:szCs w:val="28"/>
          <w:lang w:val="uk-UA"/>
        </w:rPr>
      </w:pPr>
      <w:r w:rsidRPr="00DE6BDF">
        <w:rPr>
          <w:kern w:val="2"/>
          <w:sz w:val="28"/>
          <w:szCs w:val="28"/>
          <w:lang w:val="uk-UA"/>
        </w:rPr>
        <w:t>Відтак, пропонується привести процес підготовки собак мисливських порід до полювання у відповідність до стандартів розвинутих країн.</w:t>
      </w:r>
    </w:p>
    <w:p w:rsidR="00DE6BDF" w:rsidRPr="00DE6BDF" w:rsidRDefault="00DE6BDF" w:rsidP="00DE6BDF">
      <w:pPr>
        <w:widowControl w:val="0"/>
        <w:autoSpaceDE w:val="0"/>
        <w:autoSpaceDN w:val="0"/>
        <w:adjustRightInd w:val="0"/>
        <w:ind w:right="-1" w:firstLine="720"/>
        <w:jc w:val="both"/>
        <w:rPr>
          <w:kern w:val="2"/>
          <w:sz w:val="28"/>
          <w:szCs w:val="28"/>
          <w:lang w:val="uk-UA"/>
        </w:rPr>
      </w:pPr>
      <w:r w:rsidRPr="00DE6BDF">
        <w:rPr>
          <w:kern w:val="2"/>
          <w:sz w:val="28"/>
          <w:szCs w:val="28"/>
          <w:lang w:val="uk-UA"/>
        </w:rPr>
        <w:t>Для досягнення поставленої мети, автор</w:t>
      </w:r>
      <w:r w:rsidR="001B0AC8">
        <w:rPr>
          <w:kern w:val="2"/>
          <w:sz w:val="28"/>
          <w:szCs w:val="28"/>
          <w:lang w:val="uk-UA"/>
        </w:rPr>
        <w:t xml:space="preserve"> законопроекту </w:t>
      </w:r>
      <w:r w:rsidRPr="00DE6BDF">
        <w:rPr>
          <w:kern w:val="2"/>
          <w:sz w:val="28"/>
          <w:szCs w:val="28"/>
          <w:lang w:val="uk-UA"/>
        </w:rPr>
        <w:t xml:space="preserve"> доповнює новою статтею 89</w:t>
      </w:r>
      <w:r w:rsidRPr="00DE6BDF">
        <w:rPr>
          <w:kern w:val="2"/>
          <w:sz w:val="28"/>
          <w:szCs w:val="28"/>
          <w:vertAlign w:val="superscript"/>
          <w:lang w:val="uk-UA"/>
        </w:rPr>
        <w:t xml:space="preserve">1 </w:t>
      </w:r>
      <w:r w:rsidRPr="00DE6BDF">
        <w:rPr>
          <w:kern w:val="2"/>
          <w:sz w:val="28"/>
          <w:szCs w:val="28"/>
          <w:lang w:val="uk-UA"/>
        </w:rPr>
        <w:t xml:space="preserve">«Підготовка собак і ловчих птахів до полювання забороненими методами» Кодекс України про адміністративні правопорушення. Також, пропонується </w:t>
      </w:r>
      <w:proofErr w:type="spellStart"/>
      <w:r w:rsidRPr="00DE6BDF">
        <w:rPr>
          <w:kern w:val="2"/>
          <w:sz w:val="28"/>
          <w:szCs w:val="28"/>
          <w:lang w:val="uk-UA"/>
        </w:rPr>
        <w:t>внести</w:t>
      </w:r>
      <w:proofErr w:type="spellEnd"/>
      <w:r w:rsidRPr="00DE6BDF">
        <w:rPr>
          <w:kern w:val="2"/>
          <w:sz w:val="28"/>
          <w:szCs w:val="28"/>
          <w:lang w:val="uk-UA"/>
        </w:rPr>
        <w:t xml:space="preserve"> зміни до законів України «Про мисливське господарство та полювання» і «Про тваринний світ».</w:t>
      </w:r>
    </w:p>
    <w:p w:rsidR="00DE6BDF" w:rsidRPr="00DE6BDF" w:rsidRDefault="00DE6BDF" w:rsidP="00DE6BDF">
      <w:pPr>
        <w:widowControl w:val="0"/>
        <w:autoSpaceDE w:val="0"/>
        <w:autoSpaceDN w:val="0"/>
        <w:adjustRightInd w:val="0"/>
        <w:ind w:right="-1" w:firstLine="720"/>
        <w:jc w:val="both"/>
        <w:rPr>
          <w:kern w:val="2"/>
          <w:sz w:val="28"/>
          <w:szCs w:val="28"/>
          <w:lang w:val="uk-UA"/>
        </w:rPr>
      </w:pPr>
      <w:r w:rsidRPr="00DE6BDF">
        <w:rPr>
          <w:kern w:val="2"/>
          <w:sz w:val="28"/>
          <w:szCs w:val="28"/>
        </w:rPr>
        <w:t xml:space="preserve">Головне </w:t>
      </w:r>
      <w:proofErr w:type="spellStart"/>
      <w:r w:rsidRPr="00DE6BDF">
        <w:rPr>
          <w:kern w:val="2"/>
          <w:sz w:val="28"/>
          <w:szCs w:val="28"/>
        </w:rPr>
        <w:t>науково-експертне</w:t>
      </w:r>
      <w:proofErr w:type="spellEnd"/>
      <w:r w:rsidRPr="00DE6BDF">
        <w:rPr>
          <w:kern w:val="2"/>
          <w:sz w:val="28"/>
          <w:szCs w:val="28"/>
        </w:rPr>
        <w:t xml:space="preserve"> </w:t>
      </w:r>
      <w:proofErr w:type="spellStart"/>
      <w:r w:rsidRPr="00DE6BDF">
        <w:rPr>
          <w:kern w:val="2"/>
          <w:sz w:val="28"/>
          <w:szCs w:val="28"/>
        </w:rPr>
        <w:t>управління</w:t>
      </w:r>
      <w:proofErr w:type="spellEnd"/>
      <w:r w:rsidRPr="00DE6BDF">
        <w:rPr>
          <w:kern w:val="2"/>
          <w:sz w:val="28"/>
          <w:szCs w:val="28"/>
        </w:rPr>
        <w:t xml:space="preserve"> </w:t>
      </w:r>
      <w:r w:rsidRPr="00DE6BDF">
        <w:rPr>
          <w:kern w:val="2"/>
          <w:sz w:val="28"/>
          <w:szCs w:val="28"/>
          <w:lang w:val="uk-UA"/>
        </w:rPr>
        <w:t xml:space="preserve">висловлює ряд зауважень до </w:t>
      </w:r>
      <w:r w:rsidR="001B0AC8">
        <w:rPr>
          <w:kern w:val="2"/>
          <w:sz w:val="28"/>
          <w:szCs w:val="28"/>
          <w:lang w:val="uk-UA"/>
        </w:rPr>
        <w:t xml:space="preserve">поданого </w:t>
      </w:r>
      <w:r w:rsidRPr="00DE6BDF">
        <w:rPr>
          <w:kern w:val="2"/>
          <w:sz w:val="28"/>
          <w:szCs w:val="28"/>
          <w:lang w:val="uk-UA"/>
        </w:rPr>
        <w:t>законопроекту і</w:t>
      </w:r>
      <w:r w:rsidRPr="00DE6BDF">
        <w:rPr>
          <w:kern w:val="2"/>
          <w:sz w:val="28"/>
          <w:szCs w:val="28"/>
        </w:rPr>
        <w:t xml:space="preserve"> </w:t>
      </w:r>
      <w:proofErr w:type="spellStart"/>
      <w:r w:rsidRPr="00DE6BDF">
        <w:rPr>
          <w:kern w:val="2"/>
          <w:sz w:val="28"/>
          <w:szCs w:val="28"/>
        </w:rPr>
        <w:t>звертає</w:t>
      </w:r>
      <w:proofErr w:type="spellEnd"/>
      <w:r w:rsidRPr="00DE6BDF">
        <w:rPr>
          <w:kern w:val="2"/>
          <w:sz w:val="28"/>
          <w:szCs w:val="28"/>
        </w:rPr>
        <w:t xml:space="preserve"> </w:t>
      </w:r>
      <w:proofErr w:type="spellStart"/>
      <w:r w:rsidRPr="00DE6BDF">
        <w:rPr>
          <w:kern w:val="2"/>
          <w:sz w:val="28"/>
          <w:szCs w:val="28"/>
        </w:rPr>
        <w:t>увагу</w:t>
      </w:r>
      <w:proofErr w:type="spellEnd"/>
      <w:r w:rsidRPr="00DE6BDF">
        <w:rPr>
          <w:kern w:val="2"/>
          <w:sz w:val="28"/>
          <w:szCs w:val="28"/>
        </w:rPr>
        <w:t xml:space="preserve"> на </w:t>
      </w:r>
      <w:proofErr w:type="spellStart"/>
      <w:r w:rsidRPr="00DE6BDF">
        <w:rPr>
          <w:kern w:val="2"/>
          <w:sz w:val="28"/>
          <w:szCs w:val="28"/>
        </w:rPr>
        <w:t>необхідність</w:t>
      </w:r>
      <w:proofErr w:type="spellEnd"/>
      <w:r w:rsidRPr="00DE6BDF">
        <w:rPr>
          <w:kern w:val="2"/>
          <w:sz w:val="28"/>
          <w:szCs w:val="28"/>
        </w:rPr>
        <w:t xml:space="preserve"> </w:t>
      </w:r>
      <w:proofErr w:type="spellStart"/>
      <w:r w:rsidRPr="00DE6BDF">
        <w:rPr>
          <w:kern w:val="2"/>
          <w:sz w:val="28"/>
          <w:szCs w:val="28"/>
        </w:rPr>
        <w:t>узгодження</w:t>
      </w:r>
      <w:proofErr w:type="spellEnd"/>
      <w:r w:rsidRPr="00DE6BDF">
        <w:rPr>
          <w:kern w:val="2"/>
          <w:sz w:val="28"/>
          <w:szCs w:val="28"/>
        </w:rPr>
        <w:t xml:space="preserve"> законопроекту </w:t>
      </w:r>
      <w:proofErr w:type="spellStart"/>
      <w:r w:rsidRPr="00DE6BDF">
        <w:rPr>
          <w:kern w:val="2"/>
          <w:sz w:val="28"/>
          <w:szCs w:val="28"/>
        </w:rPr>
        <w:t>із</w:t>
      </w:r>
      <w:proofErr w:type="spellEnd"/>
      <w:r w:rsidRPr="00DE6BDF">
        <w:rPr>
          <w:kern w:val="2"/>
          <w:sz w:val="28"/>
          <w:szCs w:val="28"/>
        </w:rPr>
        <w:t xml:space="preserve"> законами </w:t>
      </w:r>
      <w:proofErr w:type="spellStart"/>
      <w:r w:rsidRPr="00DE6BDF">
        <w:rPr>
          <w:kern w:val="2"/>
          <w:sz w:val="28"/>
          <w:szCs w:val="28"/>
        </w:rPr>
        <w:t>України</w:t>
      </w:r>
      <w:proofErr w:type="spellEnd"/>
      <w:r w:rsidRPr="00DE6BDF">
        <w:rPr>
          <w:kern w:val="2"/>
          <w:sz w:val="28"/>
          <w:szCs w:val="28"/>
          <w:lang w:val="uk-UA"/>
        </w:rPr>
        <w:t xml:space="preserve"> «</w:t>
      </w:r>
      <w:r w:rsidRPr="00DE6BDF">
        <w:rPr>
          <w:kern w:val="2"/>
          <w:sz w:val="28"/>
          <w:szCs w:val="28"/>
        </w:rPr>
        <w:t xml:space="preserve">Про </w:t>
      </w:r>
      <w:proofErr w:type="spellStart"/>
      <w:r w:rsidRPr="00DE6BDF">
        <w:rPr>
          <w:kern w:val="2"/>
          <w:sz w:val="28"/>
          <w:szCs w:val="28"/>
        </w:rPr>
        <w:t>тваринний</w:t>
      </w:r>
      <w:proofErr w:type="spellEnd"/>
      <w:r w:rsidRPr="00DE6BDF">
        <w:rPr>
          <w:kern w:val="2"/>
          <w:sz w:val="28"/>
          <w:szCs w:val="28"/>
        </w:rPr>
        <w:t xml:space="preserve"> </w:t>
      </w:r>
      <w:proofErr w:type="spellStart"/>
      <w:r w:rsidRPr="00DE6BDF">
        <w:rPr>
          <w:kern w:val="2"/>
          <w:sz w:val="28"/>
          <w:szCs w:val="28"/>
        </w:rPr>
        <w:t>світ</w:t>
      </w:r>
      <w:proofErr w:type="spellEnd"/>
      <w:r w:rsidRPr="00DE6BDF">
        <w:rPr>
          <w:kern w:val="2"/>
          <w:sz w:val="28"/>
          <w:szCs w:val="28"/>
          <w:lang w:val="uk-UA"/>
        </w:rPr>
        <w:t>»</w:t>
      </w:r>
      <w:r w:rsidRPr="00DE6BDF">
        <w:rPr>
          <w:kern w:val="2"/>
          <w:sz w:val="28"/>
          <w:szCs w:val="28"/>
        </w:rPr>
        <w:t xml:space="preserve"> та </w:t>
      </w:r>
      <w:r w:rsidRPr="00DE6BDF">
        <w:rPr>
          <w:kern w:val="2"/>
          <w:sz w:val="28"/>
          <w:szCs w:val="28"/>
          <w:lang w:val="uk-UA"/>
        </w:rPr>
        <w:t>«</w:t>
      </w:r>
      <w:r w:rsidRPr="00DE6BDF">
        <w:rPr>
          <w:kern w:val="2"/>
          <w:sz w:val="28"/>
          <w:szCs w:val="28"/>
        </w:rPr>
        <w:t xml:space="preserve">Про </w:t>
      </w:r>
      <w:proofErr w:type="spellStart"/>
      <w:r w:rsidRPr="00DE6BDF">
        <w:rPr>
          <w:kern w:val="2"/>
          <w:sz w:val="28"/>
          <w:szCs w:val="28"/>
        </w:rPr>
        <w:t>мисливське</w:t>
      </w:r>
      <w:proofErr w:type="spellEnd"/>
      <w:r w:rsidRPr="00DE6BDF">
        <w:rPr>
          <w:kern w:val="2"/>
          <w:sz w:val="28"/>
          <w:szCs w:val="28"/>
        </w:rPr>
        <w:t xml:space="preserve"> </w:t>
      </w:r>
      <w:proofErr w:type="spellStart"/>
      <w:r w:rsidRPr="00DE6BDF">
        <w:rPr>
          <w:kern w:val="2"/>
          <w:sz w:val="28"/>
          <w:szCs w:val="28"/>
        </w:rPr>
        <w:t>господарство</w:t>
      </w:r>
      <w:proofErr w:type="spellEnd"/>
      <w:r w:rsidRPr="00DE6BDF">
        <w:rPr>
          <w:kern w:val="2"/>
          <w:sz w:val="28"/>
          <w:szCs w:val="28"/>
        </w:rPr>
        <w:t xml:space="preserve"> та </w:t>
      </w:r>
      <w:proofErr w:type="spellStart"/>
      <w:r w:rsidRPr="00DE6BDF">
        <w:rPr>
          <w:kern w:val="2"/>
          <w:sz w:val="28"/>
          <w:szCs w:val="28"/>
        </w:rPr>
        <w:t>полювання</w:t>
      </w:r>
      <w:proofErr w:type="spellEnd"/>
      <w:r w:rsidRPr="00DE6BDF">
        <w:rPr>
          <w:kern w:val="2"/>
          <w:sz w:val="28"/>
          <w:szCs w:val="28"/>
          <w:lang w:val="uk-UA"/>
        </w:rPr>
        <w:t>»</w:t>
      </w:r>
      <w:r w:rsidRPr="00DE6BDF">
        <w:rPr>
          <w:kern w:val="2"/>
          <w:sz w:val="28"/>
          <w:szCs w:val="28"/>
        </w:rPr>
        <w:t>.</w:t>
      </w:r>
      <w:r w:rsidRPr="00DE6BDF">
        <w:rPr>
          <w:kern w:val="2"/>
          <w:sz w:val="28"/>
          <w:szCs w:val="28"/>
          <w:lang w:val="uk-UA"/>
        </w:rPr>
        <w:t xml:space="preserve"> </w:t>
      </w:r>
    </w:p>
    <w:p w:rsidR="00DE6BDF" w:rsidRPr="00DE6BDF" w:rsidRDefault="00DE6BDF" w:rsidP="00DE6BDF">
      <w:pPr>
        <w:ind w:firstLine="709"/>
        <w:jc w:val="both"/>
        <w:rPr>
          <w:sz w:val="28"/>
          <w:szCs w:val="28"/>
          <w:lang w:val="uk-UA"/>
        </w:rPr>
      </w:pPr>
      <w:r w:rsidRPr="00DE6BDF">
        <w:rPr>
          <w:sz w:val="28"/>
          <w:szCs w:val="28"/>
          <w:lang w:val="uk-UA"/>
        </w:rPr>
        <w:t>Управління підтримує ідею вилучення із Закону положень щодо «відстрілу і відлову бродячих котів і собак», оскільки ці тварини не відносяться до диких. Відповідні відносини мають регулюватись Законом України «Про захист тварин від жорстокого поводження». Водночас, звертаємо увагу на те, що виключення із  статті 33 Закону положень щодо відстрілу та відлову вовків і лисиць, а також сірих ворон створить певні «пробіли» у Законі у разі виникнення необхідності у цьому, адже регулювання чисельності диких тварин здійснюється у разі, якщо їх чисельність на конкретній території загрожує життю та здоров'ю людей,  свійських   тварин,   завдає  значних  збитків сільському,  лісовому  чи   мисливському   господарству,   порушує природний  баланс  видів,  загрожує  існуванню  інших  видів диких тварин (абзац 18 статті 1 Закону).</w:t>
      </w:r>
    </w:p>
    <w:p w:rsidR="00DE6BDF" w:rsidRPr="00DE6BDF" w:rsidRDefault="00DE6BDF" w:rsidP="00DE6BDF">
      <w:pPr>
        <w:ind w:firstLine="709"/>
        <w:jc w:val="both"/>
        <w:rPr>
          <w:sz w:val="28"/>
          <w:szCs w:val="28"/>
          <w:lang w:val="uk-UA"/>
        </w:rPr>
      </w:pPr>
      <w:r w:rsidRPr="00DE6BDF">
        <w:rPr>
          <w:sz w:val="28"/>
          <w:szCs w:val="28"/>
          <w:lang w:val="uk-UA"/>
        </w:rPr>
        <w:lastRenderedPageBreak/>
        <w:t xml:space="preserve">Незрозуміло з яких причин із статті 34 Закону виключаються положення про долю виявлених в мисливських угіддях собак (в тому числі породистих) без нагляду. </w:t>
      </w:r>
    </w:p>
    <w:p w:rsidR="004B7A77" w:rsidRDefault="00DE6BDF" w:rsidP="00DE6BDF">
      <w:pPr>
        <w:widowControl w:val="0"/>
        <w:autoSpaceDE w:val="0"/>
        <w:autoSpaceDN w:val="0"/>
        <w:adjustRightInd w:val="0"/>
        <w:ind w:right="-1" w:firstLine="720"/>
        <w:jc w:val="both"/>
        <w:rPr>
          <w:sz w:val="28"/>
          <w:szCs w:val="28"/>
          <w:lang w:val="uk-UA"/>
        </w:rPr>
      </w:pPr>
      <w:r w:rsidRPr="00DE6BDF">
        <w:rPr>
          <w:kern w:val="2"/>
          <w:sz w:val="28"/>
          <w:szCs w:val="28"/>
          <w:lang w:val="uk-UA"/>
        </w:rPr>
        <w:t xml:space="preserve">В узагальнюючому висновку управління зазначає, що </w:t>
      </w:r>
      <w:r w:rsidRPr="00DE6BDF">
        <w:rPr>
          <w:sz w:val="28"/>
          <w:szCs w:val="28"/>
          <w:lang w:val="uk-UA"/>
        </w:rPr>
        <w:t>за результатами розгляду у першому читанні</w:t>
      </w:r>
      <w:r w:rsidR="001B0AC8">
        <w:rPr>
          <w:sz w:val="28"/>
          <w:szCs w:val="28"/>
          <w:lang w:val="uk-UA"/>
        </w:rPr>
        <w:t>,</w:t>
      </w:r>
      <w:r w:rsidRPr="00DE6BDF">
        <w:rPr>
          <w:sz w:val="28"/>
          <w:szCs w:val="28"/>
          <w:lang w:val="uk-UA"/>
        </w:rPr>
        <w:t xml:space="preserve"> законопроект може бути прийнятий за основу з наступним  урахуванням висловлених зауважень та пропозицій.</w:t>
      </w:r>
    </w:p>
    <w:p w:rsidR="00DE6BDF" w:rsidRPr="00DE6BDF" w:rsidRDefault="004B7A77" w:rsidP="00DE6BDF">
      <w:pPr>
        <w:widowControl w:val="0"/>
        <w:autoSpaceDE w:val="0"/>
        <w:autoSpaceDN w:val="0"/>
        <w:adjustRightInd w:val="0"/>
        <w:ind w:right="-1" w:firstLine="720"/>
        <w:jc w:val="both"/>
        <w:rPr>
          <w:sz w:val="28"/>
          <w:szCs w:val="28"/>
          <w:lang w:val="uk-UA"/>
        </w:rPr>
      </w:pPr>
      <w:r>
        <w:rPr>
          <w:sz w:val="28"/>
          <w:szCs w:val="28"/>
          <w:lang w:val="uk-UA"/>
        </w:rPr>
        <w:t xml:space="preserve">Комітет на своєму засідання 30 жовтня 2019 року ухвалив висновок про доцільність включення зазначеного проекту Закону до порядку денного 2 сесії Верховної Ради України дев’ятого скликання. </w:t>
      </w:r>
      <w:r w:rsidR="00DE6BDF" w:rsidRPr="00DE6BDF">
        <w:rPr>
          <w:sz w:val="28"/>
          <w:szCs w:val="28"/>
          <w:lang w:val="uk-UA"/>
        </w:rPr>
        <w:t xml:space="preserve"> </w:t>
      </w:r>
    </w:p>
    <w:p w:rsidR="001B0AC8" w:rsidRDefault="004B7A77" w:rsidP="001B0AC8">
      <w:pPr>
        <w:ind w:firstLine="708"/>
        <w:jc w:val="both"/>
        <w:rPr>
          <w:sz w:val="28"/>
          <w:szCs w:val="28"/>
          <w:lang w:val="uk-UA"/>
        </w:rPr>
      </w:pPr>
      <w:r>
        <w:rPr>
          <w:sz w:val="28"/>
          <w:szCs w:val="28"/>
          <w:lang w:val="uk-UA"/>
        </w:rPr>
        <w:t xml:space="preserve">Також, </w:t>
      </w:r>
      <w:r w:rsidR="00BD5A51" w:rsidRPr="002457A5">
        <w:rPr>
          <w:sz w:val="28"/>
          <w:szCs w:val="28"/>
          <w:lang w:val="uk-UA"/>
        </w:rPr>
        <w:t>Комітет Верховної Ради України</w:t>
      </w:r>
      <w:r w:rsidR="001B0AC8">
        <w:rPr>
          <w:sz w:val="28"/>
          <w:szCs w:val="28"/>
          <w:lang w:val="uk-UA"/>
        </w:rPr>
        <w:t xml:space="preserve"> з питань екологічної політики та </w:t>
      </w:r>
      <w:r w:rsidR="00BD5A51" w:rsidRPr="002457A5">
        <w:rPr>
          <w:sz w:val="28"/>
          <w:szCs w:val="28"/>
          <w:lang w:val="uk-UA"/>
        </w:rPr>
        <w:t>природокористування рекомендує Верховній Раді України</w:t>
      </w:r>
      <w:r w:rsidR="00BD5A51">
        <w:rPr>
          <w:sz w:val="28"/>
          <w:szCs w:val="28"/>
          <w:lang w:val="uk-UA"/>
        </w:rPr>
        <w:t>,</w:t>
      </w:r>
      <w:r w:rsidR="00BD5A51" w:rsidRPr="002457A5">
        <w:rPr>
          <w:sz w:val="28"/>
          <w:szCs w:val="28"/>
          <w:lang w:val="uk-UA"/>
        </w:rPr>
        <w:t xml:space="preserve"> за результатами розгляду у першому читанні</w:t>
      </w:r>
      <w:r w:rsidR="00BD5A51">
        <w:rPr>
          <w:sz w:val="28"/>
          <w:szCs w:val="28"/>
          <w:lang w:val="uk-UA"/>
        </w:rPr>
        <w:t>,</w:t>
      </w:r>
      <w:r w:rsidR="00BD5A51" w:rsidRPr="002457A5">
        <w:rPr>
          <w:sz w:val="28"/>
          <w:szCs w:val="28"/>
          <w:lang w:val="uk-UA"/>
        </w:rPr>
        <w:t xml:space="preserve"> прийняти за основу</w:t>
      </w:r>
      <w:r w:rsidR="00BD5A51">
        <w:rPr>
          <w:sz w:val="28"/>
          <w:szCs w:val="28"/>
          <w:lang w:val="uk-UA"/>
        </w:rPr>
        <w:t xml:space="preserve"> </w:t>
      </w:r>
      <w:r w:rsidR="001B0AC8">
        <w:rPr>
          <w:sz w:val="28"/>
          <w:szCs w:val="28"/>
          <w:lang w:val="uk-UA"/>
        </w:rPr>
        <w:t>п</w:t>
      </w:r>
      <w:r w:rsidR="001B0AC8" w:rsidRPr="002457A5">
        <w:rPr>
          <w:bCs/>
          <w:sz w:val="28"/>
          <w:szCs w:val="28"/>
          <w:lang w:val="uk-UA"/>
        </w:rPr>
        <w:t xml:space="preserve">роект </w:t>
      </w:r>
      <w:r w:rsidR="001B0AC8" w:rsidRPr="00DE6BDF">
        <w:rPr>
          <w:sz w:val="28"/>
          <w:szCs w:val="28"/>
          <w:lang w:val="uk-UA"/>
        </w:rPr>
        <w:t>Закону про внесення змін до деяких законодавчих актів України, які стосуються підготовки собак мисливських порід до полювання, а також регулювання чисельності деяких видів диких тварин</w:t>
      </w:r>
      <w:r w:rsidR="001B0AC8" w:rsidRPr="002457A5">
        <w:rPr>
          <w:bCs/>
          <w:sz w:val="28"/>
          <w:szCs w:val="28"/>
          <w:lang w:val="uk-UA"/>
        </w:rPr>
        <w:t xml:space="preserve"> </w:t>
      </w:r>
      <w:r w:rsidR="001B0AC8" w:rsidRPr="00AD1780">
        <w:rPr>
          <w:sz w:val="28"/>
          <w:szCs w:val="28"/>
          <w:lang w:val="uk-UA"/>
        </w:rPr>
        <w:t xml:space="preserve">(реєстр. № </w:t>
      </w:r>
      <w:r w:rsidR="001B0AC8">
        <w:rPr>
          <w:sz w:val="28"/>
          <w:szCs w:val="28"/>
          <w:lang w:val="uk-UA"/>
        </w:rPr>
        <w:t>2232</w:t>
      </w:r>
      <w:r w:rsidR="001B0AC8" w:rsidRPr="00AD1780">
        <w:rPr>
          <w:sz w:val="28"/>
          <w:szCs w:val="28"/>
          <w:lang w:val="uk-UA"/>
        </w:rPr>
        <w:t xml:space="preserve"> від 0</w:t>
      </w:r>
      <w:r w:rsidR="001B0AC8">
        <w:rPr>
          <w:sz w:val="28"/>
          <w:szCs w:val="28"/>
          <w:lang w:val="uk-UA"/>
        </w:rPr>
        <w:t>4</w:t>
      </w:r>
      <w:r w:rsidR="001B0AC8" w:rsidRPr="00AD1780">
        <w:rPr>
          <w:sz w:val="28"/>
          <w:szCs w:val="28"/>
          <w:lang w:val="uk-UA"/>
        </w:rPr>
        <w:t>.</w:t>
      </w:r>
      <w:r w:rsidR="001B0AC8">
        <w:rPr>
          <w:sz w:val="28"/>
          <w:szCs w:val="28"/>
          <w:lang w:val="uk-UA"/>
        </w:rPr>
        <w:t>1</w:t>
      </w:r>
      <w:r w:rsidR="001B0AC8" w:rsidRPr="00AD1780">
        <w:rPr>
          <w:sz w:val="28"/>
          <w:szCs w:val="28"/>
          <w:lang w:val="uk-UA"/>
        </w:rPr>
        <w:t>0.201</w:t>
      </w:r>
      <w:r w:rsidR="001B0AC8">
        <w:rPr>
          <w:sz w:val="28"/>
          <w:szCs w:val="28"/>
          <w:lang w:val="uk-UA"/>
        </w:rPr>
        <w:t>9</w:t>
      </w:r>
      <w:r w:rsidR="001B0AC8" w:rsidRPr="00AD1780">
        <w:rPr>
          <w:sz w:val="28"/>
          <w:szCs w:val="28"/>
          <w:lang w:val="uk-UA"/>
        </w:rPr>
        <w:t xml:space="preserve"> р.), </w:t>
      </w:r>
      <w:r w:rsidR="001B0AC8">
        <w:rPr>
          <w:sz w:val="28"/>
          <w:szCs w:val="28"/>
          <w:lang w:val="uk-UA"/>
        </w:rPr>
        <w:t xml:space="preserve">внесений </w:t>
      </w:r>
      <w:r w:rsidR="001B0AC8" w:rsidRPr="00AD1780">
        <w:rPr>
          <w:sz w:val="28"/>
          <w:szCs w:val="28"/>
          <w:lang w:val="uk-UA"/>
        </w:rPr>
        <w:t xml:space="preserve">народним депутатам України </w:t>
      </w:r>
      <w:proofErr w:type="spellStart"/>
      <w:r w:rsidR="001B0AC8">
        <w:rPr>
          <w:sz w:val="28"/>
          <w:szCs w:val="28"/>
          <w:lang w:val="uk-UA"/>
        </w:rPr>
        <w:t>Качурою</w:t>
      </w:r>
      <w:proofErr w:type="spellEnd"/>
      <w:r w:rsidR="001B0AC8">
        <w:rPr>
          <w:sz w:val="28"/>
          <w:szCs w:val="28"/>
          <w:lang w:val="uk-UA"/>
        </w:rPr>
        <w:t xml:space="preserve"> О.А.</w:t>
      </w:r>
    </w:p>
    <w:p w:rsidR="00BD5A51" w:rsidRDefault="00BD5A51" w:rsidP="00BD5A51">
      <w:pPr>
        <w:widowControl w:val="0"/>
        <w:spacing w:after="120"/>
        <w:ind w:firstLine="709"/>
        <w:jc w:val="both"/>
        <w:rPr>
          <w:rStyle w:val="spelle"/>
          <w:sz w:val="28"/>
          <w:szCs w:val="28"/>
          <w:lang w:val="uk-UA"/>
        </w:rPr>
      </w:pPr>
      <w:proofErr w:type="spellStart"/>
      <w:r w:rsidRPr="002457A5">
        <w:rPr>
          <w:sz w:val="28"/>
          <w:szCs w:val="28"/>
        </w:rPr>
        <w:t>Співдоповідачем</w:t>
      </w:r>
      <w:proofErr w:type="spellEnd"/>
      <w:r w:rsidRPr="002457A5">
        <w:rPr>
          <w:sz w:val="28"/>
          <w:szCs w:val="28"/>
        </w:rPr>
        <w:t xml:space="preserve"> </w:t>
      </w:r>
      <w:proofErr w:type="spellStart"/>
      <w:r w:rsidRPr="002457A5">
        <w:rPr>
          <w:sz w:val="28"/>
          <w:szCs w:val="28"/>
        </w:rPr>
        <w:t>від</w:t>
      </w:r>
      <w:proofErr w:type="spellEnd"/>
      <w:r w:rsidRPr="002457A5">
        <w:rPr>
          <w:sz w:val="28"/>
          <w:szCs w:val="28"/>
        </w:rPr>
        <w:t xml:space="preserve"> </w:t>
      </w:r>
      <w:proofErr w:type="spellStart"/>
      <w:r w:rsidRPr="002457A5">
        <w:rPr>
          <w:sz w:val="28"/>
          <w:szCs w:val="28"/>
        </w:rPr>
        <w:t>Комітету</w:t>
      </w:r>
      <w:proofErr w:type="spellEnd"/>
      <w:r w:rsidRPr="002457A5">
        <w:rPr>
          <w:sz w:val="28"/>
          <w:szCs w:val="28"/>
        </w:rPr>
        <w:t xml:space="preserve"> на пленарному </w:t>
      </w:r>
      <w:proofErr w:type="spellStart"/>
      <w:r w:rsidRPr="002457A5">
        <w:rPr>
          <w:sz w:val="28"/>
          <w:szCs w:val="28"/>
        </w:rPr>
        <w:t>засіданні</w:t>
      </w:r>
      <w:proofErr w:type="spellEnd"/>
      <w:r w:rsidRPr="002457A5">
        <w:rPr>
          <w:sz w:val="28"/>
          <w:szCs w:val="28"/>
        </w:rPr>
        <w:t xml:space="preserve"> </w:t>
      </w:r>
      <w:proofErr w:type="spellStart"/>
      <w:r w:rsidRPr="002457A5">
        <w:rPr>
          <w:sz w:val="28"/>
          <w:szCs w:val="28"/>
        </w:rPr>
        <w:t>Верховної</w:t>
      </w:r>
      <w:proofErr w:type="spellEnd"/>
      <w:r w:rsidRPr="002457A5">
        <w:rPr>
          <w:sz w:val="28"/>
          <w:szCs w:val="28"/>
        </w:rPr>
        <w:t xml:space="preserve"> Ради </w:t>
      </w:r>
      <w:proofErr w:type="spellStart"/>
      <w:r w:rsidRPr="002457A5">
        <w:rPr>
          <w:sz w:val="28"/>
          <w:szCs w:val="28"/>
        </w:rPr>
        <w:t>України</w:t>
      </w:r>
      <w:proofErr w:type="spellEnd"/>
      <w:r w:rsidRPr="002457A5">
        <w:rPr>
          <w:sz w:val="28"/>
          <w:szCs w:val="28"/>
        </w:rPr>
        <w:t xml:space="preserve"> </w:t>
      </w:r>
      <w:proofErr w:type="spellStart"/>
      <w:r w:rsidRPr="002457A5">
        <w:rPr>
          <w:sz w:val="28"/>
          <w:szCs w:val="28"/>
        </w:rPr>
        <w:t>визначено</w:t>
      </w:r>
      <w:proofErr w:type="spellEnd"/>
      <w:r w:rsidRPr="002457A5">
        <w:rPr>
          <w:sz w:val="28"/>
          <w:szCs w:val="28"/>
        </w:rPr>
        <w:t xml:space="preserve"> Голову </w:t>
      </w:r>
      <w:proofErr w:type="spellStart"/>
      <w:r w:rsidRPr="002457A5">
        <w:rPr>
          <w:sz w:val="28"/>
          <w:szCs w:val="28"/>
        </w:rPr>
        <w:t>підкомітету</w:t>
      </w:r>
      <w:proofErr w:type="spellEnd"/>
      <w:r w:rsidRPr="002457A5">
        <w:rPr>
          <w:sz w:val="28"/>
          <w:szCs w:val="28"/>
        </w:rPr>
        <w:t xml:space="preserve"> - </w:t>
      </w:r>
      <w:r w:rsidRPr="002457A5">
        <w:rPr>
          <w:rStyle w:val="spelle"/>
          <w:sz w:val="28"/>
          <w:szCs w:val="28"/>
        </w:rPr>
        <w:t xml:space="preserve">народного депутата </w:t>
      </w:r>
      <w:proofErr w:type="spellStart"/>
      <w:r w:rsidRPr="002457A5">
        <w:rPr>
          <w:rStyle w:val="spelle"/>
          <w:sz w:val="28"/>
          <w:szCs w:val="28"/>
        </w:rPr>
        <w:t>України</w:t>
      </w:r>
      <w:proofErr w:type="spellEnd"/>
      <w:r w:rsidRPr="002457A5">
        <w:rPr>
          <w:rStyle w:val="spelle"/>
          <w:sz w:val="28"/>
          <w:szCs w:val="28"/>
        </w:rPr>
        <w:t xml:space="preserve"> </w:t>
      </w:r>
      <w:proofErr w:type="spellStart"/>
      <w:r w:rsidR="001B0AC8">
        <w:rPr>
          <w:rStyle w:val="spelle"/>
          <w:sz w:val="28"/>
          <w:szCs w:val="28"/>
          <w:lang w:val="uk-UA"/>
        </w:rPr>
        <w:t>Овчинн</w:t>
      </w:r>
      <w:r w:rsidR="00D77DDE">
        <w:rPr>
          <w:rStyle w:val="spelle"/>
          <w:sz w:val="28"/>
          <w:szCs w:val="28"/>
          <w:lang w:val="uk-UA"/>
        </w:rPr>
        <w:t>и</w:t>
      </w:r>
      <w:bookmarkStart w:id="0" w:name="_GoBack"/>
      <w:bookmarkEnd w:id="0"/>
      <w:r w:rsidR="001B0AC8">
        <w:rPr>
          <w:rStyle w:val="spelle"/>
          <w:sz w:val="28"/>
          <w:szCs w:val="28"/>
          <w:lang w:val="uk-UA"/>
        </w:rPr>
        <w:t>кову</w:t>
      </w:r>
      <w:proofErr w:type="spellEnd"/>
      <w:r w:rsidR="001B0AC8">
        <w:rPr>
          <w:rStyle w:val="spelle"/>
          <w:sz w:val="28"/>
          <w:szCs w:val="28"/>
          <w:lang w:val="uk-UA"/>
        </w:rPr>
        <w:t xml:space="preserve"> Юлію Юріївну.</w:t>
      </w:r>
    </w:p>
    <w:p w:rsidR="004B7A77" w:rsidRPr="001B0AC8" w:rsidRDefault="004B7A77" w:rsidP="00BD5A51">
      <w:pPr>
        <w:widowControl w:val="0"/>
        <w:spacing w:after="120"/>
        <w:ind w:firstLine="709"/>
        <w:jc w:val="both"/>
        <w:rPr>
          <w:sz w:val="28"/>
          <w:szCs w:val="28"/>
          <w:shd w:val="clear" w:color="auto" w:fill="FFFFFF"/>
          <w:lang w:val="uk-UA"/>
        </w:rPr>
      </w:pPr>
    </w:p>
    <w:p w:rsidR="00BD5A51" w:rsidRDefault="00BD5A51" w:rsidP="00BD5A51">
      <w:pPr>
        <w:ind w:firstLine="567"/>
        <w:jc w:val="both"/>
        <w:rPr>
          <w:rStyle w:val="spelle"/>
          <w:sz w:val="28"/>
          <w:szCs w:val="28"/>
          <w:lang w:val="uk-UA"/>
        </w:rPr>
      </w:pPr>
    </w:p>
    <w:p w:rsidR="00BD5A51" w:rsidRDefault="00BD5A51" w:rsidP="00BD5A51">
      <w:pPr>
        <w:ind w:firstLine="567"/>
        <w:jc w:val="both"/>
        <w:rPr>
          <w:rStyle w:val="spelle"/>
          <w:sz w:val="28"/>
          <w:szCs w:val="28"/>
          <w:lang w:val="uk-UA"/>
        </w:rPr>
      </w:pPr>
    </w:p>
    <w:p w:rsidR="001B0AC8" w:rsidRPr="001B0AC8" w:rsidRDefault="001B0AC8" w:rsidP="001B0AC8">
      <w:pPr>
        <w:ind w:firstLine="708"/>
        <w:jc w:val="both"/>
        <w:rPr>
          <w:b/>
          <w:sz w:val="28"/>
          <w:szCs w:val="28"/>
          <w:lang w:val="uk-UA"/>
        </w:rPr>
      </w:pPr>
      <w:r w:rsidRPr="001B0AC8">
        <w:rPr>
          <w:b/>
          <w:sz w:val="28"/>
          <w:szCs w:val="28"/>
          <w:lang w:val="uk-UA"/>
        </w:rPr>
        <w:t xml:space="preserve">Голова Комітету                                                        О.БОНДАРЕНКО         </w:t>
      </w:r>
    </w:p>
    <w:p w:rsidR="001B0AC8" w:rsidRPr="001B0AC8" w:rsidRDefault="001B0AC8" w:rsidP="001B0AC8">
      <w:pPr>
        <w:ind w:firstLine="708"/>
        <w:jc w:val="both"/>
        <w:rPr>
          <w:sz w:val="28"/>
          <w:szCs w:val="28"/>
          <w:lang w:val="uk-UA"/>
        </w:rPr>
      </w:pPr>
    </w:p>
    <w:p w:rsidR="00BD5A51" w:rsidRPr="002457A5" w:rsidRDefault="00BD5A51" w:rsidP="00BD5A51">
      <w:pPr>
        <w:pStyle w:val="2"/>
        <w:ind w:left="0" w:firstLine="567"/>
        <w:rPr>
          <w:b/>
          <w:sz w:val="28"/>
          <w:szCs w:val="28"/>
        </w:rPr>
      </w:pPr>
      <w:r w:rsidRPr="002457A5">
        <w:rPr>
          <w:b/>
          <w:sz w:val="28"/>
          <w:szCs w:val="28"/>
          <w:lang w:val="uk-UA"/>
        </w:rPr>
        <w:t xml:space="preserve"> </w:t>
      </w:r>
    </w:p>
    <w:p w:rsidR="00BD5A51" w:rsidRPr="008E7925" w:rsidRDefault="00BD5A51" w:rsidP="00BD5A51">
      <w:pPr>
        <w:widowControl w:val="0"/>
        <w:spacing w:after="120"/>
        <w:ind w:firstLine="709"/>
        <w:jc w:val="both"/>
        <w:rPr>
          <w:sz w:val="28"/>
          <w:szCs w:val="28"/>
        </w:rPr>
      </w:pPr>
    </w:p>
    <w:p w:rsidR="00EC2785" w:rsidRDefault="00EC2785"/>
    <w:sectPr w:rsidR="00EC278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DE2"/>
    <w:rsid w:val="001B0AC8"/>
    <w:rsid w:val="004B7A77"/>
    <w:rsid w:val="00666DE2"/>
    <w:rsid w:val="00BD5A51"/>
    <w:rsid w:val="00D77DDE"/>
    <w:rsid w:val="00D94B8A"/>
    <w:rsid w:val="00DE6BDF"/>
    <w:rsid w:val="00EC27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24685"/>
  <w15:chartTrackingRefBased/>
  <w15:docId w15:val="{0C5F6756-56D6-44BC-962A-81343F5B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5A51"/>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
    <w:next w:val="a"/>
    <w:link w:val="10"/>
    <w:uiPriority w:val="99"/>
    <w:qFormat/>
    <w:rsid w:val="00BD5A51"/>
    <w:pPr>
      <w:keepNext/>
      <w:jc w:val="right"/>
      <w:outlineLvl w:val="0"/>
    </w:pPr>
    <w:rPr>
      <w:b/>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D5A51"/>
    <w:rPr>
      <w:rFonts w:ascii="Times New Roman" w:eastAsia="Times New Roman" w:hAnsi="Times New Roman" w:cs="Times New Roman"/>
      <w:b/>
      <w:sz w:val="28"/>
      <w:szCs w:val="20"/>
      <w:lang w:eastAsia="ru-RU"/>
    </w:rPr>
  </w:style>
  <w:style w:type="character" w:customStyle="1" w:styleId="spelle">
    <w:name w:val="spelle"/>
    <w:basedOn w:val="a0"/>
    <w:uiPriority w:val="99"/>
    <w:rsid w:val="00BD5A51"/>
    <w:rPr>
      <w:rFonts w:cs="Times New Roman"/>
    </w:rPr>
  </w:style>
  <w:style w:type="paragraph" w:styleId="2">
    <w:name w:val="Body Text Indent 2"/>
    <w:basedOn w:val="a"/>
    <w:link w:val="20"/>
    <w:uiPriority w:val="99"/>
    <w:rsid w:val="00BD5A51"/>
    <w:pPr>
      <w:spacing w:after="120" w:line="480" w:lineRule="auto"/>
      <w:ind w:left="283"/>
    </w:pPr>
  </w:style>
  <w:style w:type="character" w:customStyle="1" w:styleId="20">
    <w:name w:val="Основний текст з відступом 2 Знак"/>
    <w:basedOn w:val="a0"/>
    <w:link w:val="2"/>
    <w:uiPriority w:val="99"/>
    <w:rsid w:val="00BD5A51"/>
    <w:rPr>
      <w:rFonts w:ascii="Times New Roman" w:eastAsia="Times New Roman" w:hAnsi="Times New Roman" w:cs="Times New Roman"/>
      <w:sz w:val="20"/>
      <w:szCs w:val="20"/>
      <w:lang w:val="ru-RU" w:eastAsia="ru-RU"/>
    </w:rPr>
  </w:style>
  <w:style w:type="paragraph" w:styleId="a3">
    <w:name w:val="Normal (Web)"/>
    <w:basedOn w:val="a"/>
    <w:uiPriority w:val="99"/>
    <w:rsid w:val="00BD5A51"/>
    <w:pPr>
      <w:spacing w:before="100" w:beforeAutospacing="1" w:after="100" w:afterAutospacing="1"/>
    </w:pPr>
    <w:rPr>
      <w:sz w:val="24"/>
      <w:szCs w:val="24"/>
    </w:rPr>
  </w:style>
  <w:style w:type="paragraph" w:styleId="a4">
    <w:name w:val="Balloon Text"/>
    <w:basedOn w:val="a"/>
    <w:link w:val="a5"/>
    <w:uiPriority w:val="99"/>
    <w:semiHidden/>
    <w:unhideWhenUsed/>
    <w:rsid w:val="00D94B8A"/>
    <w:rPr>
      <w:rFonts w:ascii="Segoe UI" w:hAnsi="Segoe UI" w:cs="Segoe UI"/>
      <w:sz w:val="18"/>
      <w:szCs w:val="18"/>
    </w:rPr>
  </w:style>
  <w:style w:type="character" w:customStyle="1" w:styleId="a5">
    <w:name w:val="Текст у виносці Знак"/>
    <w:basedOn w:val="a0"/>
    <w:link w:val="a4"/>
    <w:uiPriority w:val="99"/>
    <w:semiHidden/>
    <w:rsid w:val="00D94B8A"/>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41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2308</Words>
  <Characters>1316</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Воловенко Ольга Петрівна</dc:creator>
  <cp:keywords/>
  <dc:description/>
  <cp:lastModifiedBy>Воловенко Ольга Петрівна</cp:lastModifiedBy>
  <cp:revision>6</cp:revision>
  <cp:lastPrinted>2019-10-31T09:05:00Z</cp:lastPrinted>
  <dcterms:created xsi:type="dcterms:W3CDTF">2019-10-31T09:03:00Z</dcterms:created>
  <dcterms:modified xsi:type="dcterms:W3CDTF">2019-11-04T13:50:00Z</dcterms:modified>
</cp:coreProperties>
</file>