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51E" w:rsidRDefault="00C2351E" w:rsidP="00C2351E">
      <w:pPr>
        <w:ind w:left="7080" w:firstLine="708"/>
        <w:rPr>
          <w:szCs w:val="28"/>
          <w:lang w:val="uk-UA"/>
        </w:rPr>
      </w:pPr>
      <w:r>
        <w:rPr>
          <w:lang w:val="uk-UA"/>
        </w:rPr>
        <w:t>П</w:t>
      </w:r>
      <w:r>
        <w:rPr>
          <w:szCs w:val="28"/>
          <w:lang w:val="uk-UA"/>
        </w:rPr>
        <w:t>роект</w:t>
      </w:r>
    </w:p>
    <w:p w:rsidR="00C2351E" w:rsidRDefault="00C2351E" w:rsidP="00C2351E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вноситься народними депутатами України – </w:t>
      </w:r>
    </w:p>
    <w:p w:rsidR="00C2351E" w:rsidRDefault="00C2351E" w:rsidP="00C2351E">
      <w:pPr>
        <w:ind w:left="2124"/>
        <w:rPr>
          <w:szCs w:val="28"/>
          <w:lang w:val="uk-UA"/>
        </w:rPr>
      </w:pPr>
      <w:r>
        <w:rPr>
          <w:szCs w:val="28"/>
          <w:lang w:val="uk-UA"/>
        </w:rPr>
        <w:t xml:space="preserve">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членами Комітету з питань </w:t>
      </w:r>
    </w:p>
    <w:p w:rsidR="00C2351E" w:rsidRDefault="00C2351E" w:rsidP="00C2351E">
      <w:pPr>
        <w:ind w:left="4248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>правоохоронної діяльності</w:t>
      </w:r>
    </w:p>
    <w:p w:rsidR="00C2351E" w:rsidRDefault="00C2351E" w:rsidP="00C2351E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 xml:space="preserve"> Монастирським Д.А.</w:t>
      </w:r>
      <w:r>
        <w:rPr>
          <w:szCs w:val="28"/>
          <w:lang w:val="uk-UA"/>
        </w:rPr>
        <w:t xml:space="preserve"> та іншими.</w:t>
      </w:r>
    </w:p>
    <w:p w:rsidR="00C2351E" w:rsidRDefault="00C2351E" w:rsidP="00C2351E">
      <w:pPr>
        <w:rPr>
          <w:lang w:val="uk-UA"/>
        </w:rPr>
      </w:pPr>
    </w:p>
    <w:p w:rsidR="00C2351E" w:rsidRDefault="00C2351E" w:rsidP="00C2351E">
      <w:pPr>
        <w:rPr>
          <w:lang w:val="uk-UA"/>
        </w:rPr>
      </w:pPr>
    </w:p>
    <w:p w:rsidR="00C2351E" w:rsidRDefault="00C2351E" w:rsidP="00C2351E">
      <w:pPr>
        <w:rPr>
          <w:lang w:val="uk-UA"/>
        </w:rPr>
      </w:pPr>
    </w:p>
    <w:p w:rsidR="00C2351E" w:rsidRDefault="00C2351E" w:rsidP="00C2351E">
      <w:pPr>
        <w:rPr>
          <w:lang w:val="uk-UA"/>
        </w:rPr>
      </w:pPr>
    </w:p>
    <w:p w:rsidR="00C2351E" w:rsidRDefault="00C2351E" w:rsidP="00C2351E">
      <w:pPr>
        <w:rPr>
          <w:lang w:val="uk-UA"/>
        </w:rPr>
      </w:pPr>
    </w:p>
    <w:p w:rsidR="00C2351E" w:rsidRDefault="00C2351E" w:rsidP="00C2351E">
      <w:pPr>
        <w:rPr>
          <w:lang w:val="uk-UA"/>
        </w:rPr>
      </w:pPr>
    </w:p>
    <w:p w:rsidR="00C2351E" w:rsidRDefault="00C2351E" w:rsidP="00C2351E">
      <w:pPr>
        <w:rPr>
          <w:lang w:val="uk-UA"/>
        </w:rPr>
      </w:pPr>
    </w:p>
    <w:p w:rsidR="00C2351E" w:rsidRDefault="00C2351E" w:rsidP="00C2351E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П О С Т А Н О В А</w:t>
      </w:r>
    </w:p>
    <w:p w:rsidR="00C2351E" w:rsidRDefault="00C2351E" w:rsidP="00C2351E">
      <w:pPr>
        <w:jc w:val="center"/>
        <w:rPr>
          <w:b/>
          <w:bCs/>
          <w:lang w:val="uk-UA"/>
        </w:rPr>
      </w:pPr>
    </w:p>
    <w:p w:rsidR="00C2351E" w:rsidRDefault="00C2351E" w:rsidP="00C2351E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ВЕРХОВНОЇ РАДИ УКРАЇНИ</w:t>
      </w:r>
    </w:p>
    <w:p w:rsidR="00C2351E" w:rsidRDefault="00C2351E" w:rsidP="00C2351E">
      <w:pPr>
        <w:jc w:val="center"/>
        <w:rPr>
          <w:b/>
          <w:bCs/>
          <w:lang w:val="uk-UA"/>
        </w:rPr>
      </w:pPr>
    </w:p>
    <w:p w:rsidR="00C2351E" w:rsidRPr="00F9505E" w:rsidRDefault="00C2351E" w:rsidP="00C2351E">
      <w:pPr>
        <w:jc w:val="center"/>
        <w:rPr>
          <w:szCs w:val="28"/>
          <w:lang w:val="uk-UA"/>
        </w:rPr>
      </w:pPr>
      <w:r w:rsidRPr="00F9505E">
        <w:rPr>
          <w:szCs w:val="28"/>
          <w:lang w:val="uk-UA"/>
        </w:rPr>
        <w:t xml:space="preserve">Про прийняття за основу проекту Закону України про </w:t>
      </w:r>
      <w:r w:rsidRPr="00C2351E">
        <w:rPr>
          <w:szCs w:val="28"/>
          <w:lang w:val="uk-UA"/>
        </w:rPr>
        <w:t>внесення змін до деяких законодавчих актів України щодо забезпечення особистого голосування народними депутатами України</w:t>
      </w:r>
    </w:p>
    <w:p w:rsidR="00C2351E" w:rsidRPr="00F9505E" w:rsidRDefault="00C2351E" w:rsidP="00C2351E">
      <w:pPr>
        <w:jc w:val="center"/>
        <w:rPr>
          <w:szCs w:val="28"/>
          <w:lang w:val="uk-UA"/>
        </w:rPr>
      </w:pPr>
    </w:p>
    <w:p w:rsidR="00C2351E" w:rsidRPr="00F9505E" w:rsidRDefault="00C2351E" w:rsidP="00C2351E">
      <w:pPr>
        <w:ind w:firstLine="709"/>
        <w:jc w:val="both"/>
        <w:rPr>
          <w:szCs w:val="28"/>
          <w:lang w:val="uk-UA"/>
        </w:rPr>
      </w:pPr>
      <w:r w:rsidRPr="00F9505E">
        <w:rPr>
          <w:szCs w:val="28"/>
          <w:lang w:val="uk-UA"/>
        </w:rPr>
        <w:t xml:space="preserve"> Верховна Рада України  </w:t>
      </w:r>
      <w:r w:rsidRPr="00F9505E">
        <w:rPr>
          <w:b/>
          <w:bCs/>
          <w:szCs w:val="28"/>
          <w:lang w:val="uk-UA"/>
        </w:rPr>
        <w:t>п о с т а н о в л я є</w:t>
      </w:r>
      <w:r w:rsidRPr="00F9505E">
        <w:rPr>
          <w:szCs w:val="28"/>
          <w:lang w:val="uk-UA"/>
        </w:rPr>
        <w:t>:</w:t>
      </w:r>
    </w:p>
    <w:p w:rsidR="00C2351E" w:rsidRPr="00F9505E" w:rsidRDefault="00C2351E" w:rsidP="00C2351E">
      <w:pPr>
        <w:jc w:val="both"/>
        <w:rPr>
          <w:szCs w:val="28"/>
          <w:lang w:val="uk-UA"/>
        </w:rPr>
      </w:pPr>
    </w:p>
    <w:p w:rsidR="00C2351E" w:rsidRPr="00F9505E" w:rsidRDefault="00C2351E" w:rsidP="00C2351E">
      <w:pPr>
        <w:ind w:firstLine="720"/>
        <w:jc w:val="both"/>
        <w:rPr>
          <w:szCs w:val="28"/>
          <w:lang w:val="uk-UA"/>
        </w:rPr>
      </w:pPr>
      <w:r w:rsidRPr="00F9505E">
        <w:rPr>
          <w:szCs w:val="28"/>
          <w:lang w:val="uk-UA"/>
        </w:rPr>
        <w:t xml:space="preserve">1. Прийняти за основу проект Закону України про </w:t>
      </w:r>
      <w:r w:rsidRPr="00C2351E">
        <w:rPr>
          <w:szCs w:val="28"/>
          <w:lang w:val="uk-UA"/>
        </w:rPr>
        <w:t xml:space="preserve">внесення змін до деяких законодавчих актів України щодо забезпечення особистого голосування народними депутатами України </w:t>
      </w:r>
      <w:r w:rsidRPr="00F9505E">
        <w:rPr>
          <w:szCs w:val="28"/>
          <w:lang w:val="uk-UA"/>
        </w:rPr>
        <w:t xml:space="preserve">(реєстр. № </w:t>
      </w:r>
      <w:r>
        <w:rPr>
          <w:szCs w:val="28"/>
          <w:lang w:val="uk-UA"/>
        </w:rPr>
        <w:t>2148</w:t>
      </w:r>
      <w:r w:rsidRPr="00F9505E">
        <w:rPr>
          <w:szCs w:val="28"/>
          <w:lang w:val="uk-UA"/>
        </w:rPr>
        <w:t>), поданий народним депутат</w:t>
      </w:r>
      <w:r>
        <w:rPr>
          <w:szCs w:val="28"/>
          <w:lang w:val="uk-UA"/>
        </w:rPr>
        <w:t>ом</w:t>
      </w:r>
      <w:r w:rsidRPr="00F9505E">
        <w:rPr>
          <w:szCs w:val="28"/>
          <w:lang w:val="uk-UA"/>
        </w:rPr>
        <w:t xml:space="preserve"> України </w:t>
      </w:r>
      <w:proofErr w:type="spellStart"/>
      <w:r>
        <w:rPr>
          <w:szCs w:val="28"/>
          <w:lang w:val="uk-UA"/>
        </w:rPr>
        <w:t>Стефанчуком</w:t>
      </w:r>
      <w:proofErr w:type="spellEnd"/>
      <w:r>
        <w:rPr>
          <w:szCs w:val="28"/>
          <w:lang w:val="uk-UA"/>
        </w:rPr>
        <w:t xml:space="preserve"> Р.О.</w:t>
      </w:r>
    </w:p>
    <w:p w:rsidR="00C2351E" w:rsidRPr="00F9505E" w:rsidRDefault="00C2351E" w:rsidP="00C2351E">
      <w:pPr>
        <w:spacing w:after="120"/>
        <w:rPr>
          <w:szCs w:val="28"/>
          <w:lang w:val="uk-UA"/>
        </w:rPr>
      </w:pPr>
    </w:p>
    <w:p w:rsidR="00C2351E" w:rsidRPr="00F9505E" w:rsidRDefault="00C2351E" w:rsidP="00C2351E">
      <w:pPr>
        <w:jc w:val="both"/>
        <w:rPr>
          <w:szCs w:val="28"/>
          <w:lang w:val="uk-UA"/>
        </w:rPr>
      </w:pPr>
      <w:r w:rsidRPr="00F9505E">
        <w:rPr>
          <w:szCs w:val="28"/>
          <w:lang w:val="uk-UA"/>
        </w:rPr>
        <w:tab/>
        <w:t xml:space="preserve">2. Комітету Верховної Ради України з питань </w:t>
      </w:r>
      <w:bookmarkStart w:id="0" w:name="_GoBack"/>
      <w:bookmarkEnd w:id="0"/>
      <w:r w:rsidRPr="00F9505E">
        <w:rPr>
          <w:szCs w:val="28"/>
          <w:lang w:val="uk-UA"/>
        </w:rPr>
        <w:t xml:space="preserve">правоохоронної діяльності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F9505E">
        <w:rPr>
          <w:szCs w:val="28"/>
          <w:lang w:val="uk-UA"/>
        </w:rPr>
        <w:t>внести</w:t>
      </w:r>
      <w:proofErr w:type="spellEnd"/>
      <w:r w:rsidRPr="00F9505E">
        <w:rPr>
          <w:szCs w:val="28"/>
          <w:lang w:val="uk-UA"/>
        </w:rPr>
        <w:t xml:space="preserve"> його на розгляд Верховної Ради України у другому читанні.</w:t>
      </w:r>
    </w:p>
    <w:p w:rsidR="00C2351E" w:rsidRPr="00F9505E" w:rsidRDefault="00C2351E" w:rsidP="00C2351E">
      <w:pPr>
        <w:rPr>
          <w:szCs w:val="28"/>
          <w:lang w:val="uk-UA"/>
        </w:rPr>
      </w:pPr>
    </w:p>
    <w:p w:rsidR="00C2351E" w:rsidRPr="00F9505E" w:rsidRDefault="00C2351E" w:rsidP="00C2351E">
      <w:pPr>
        <w:rPr>
          <w:szCs w:val="28"/>
          <w:lang w:val="uk-UA"/>
        </w:rPr>
      </w:pPr>
    </w:p>
    <w:p w:rsidR="00C2351E" w:rsidRPr="00F9505E" w:rsidRDefault="00C2351E" w:rsidP="00C2351E">
      <w:pPr>
        <w:rPr>
          <w:szCs w:val="28"/>
          <w:lang w:val="uk-UA"/>
        </w:rPr>
      </w:pPr>
    </w:p>
    <w:p w:rsidR="00C2351E" w:rsidRPr="00F9505E" w:rsidRDefault="00C2351E" w:rsidP="00C2351E">
      <w:pPr>
        <w:rPr>
          <w:szCs w:val="28"/>
          <w:lang w:val="uk-UA"/>
        </w:rPr>
      </w:pPr>
    </w:p>
    <w:p w:rsidR="00C2351E" w:rsidRPr="00F9505E" w:rsidRDefault="00C2351E" w:rsidP="00C2351E">
      <w:pPr>
        <w:keepNext/>
        <w:outlineLvl w:val="0"/>
        <w:rPr>
          <w:b/>
          <w:szCs w:val="28"/>
          <w:lang w:val="uk-UA"/>
        </w:rPr>
      </w:pPr>
      <w:r w:rsidRPr="00F9505E">
        <w:rPr>
          <w:b/>
          <w:szCs w:val="28"/>
          <w:lang w:val="uk-UA"/>
        </w:rPr>
        <w:t>Голова Верховної Ради</w:t>
      </w:r>
    </w:p>
    <w:p w:rsidR="00C2351E" w:rsidRPr="00F9505E" w:rsidRDefault="00C2351E" w:rsidP="00C2351E">
      <w:pPr>
        <w:keepNext/>
        <w:ind w:left="720"/>
        <w:outlineLvl w:val="0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   </w:t>
      </w:r>
      <w:r w:rsidRPr="00F9505E">
        <w:rPr>
          <w:b/>
          <w:szCs w:val="28"/>
          <w:lang w:val="uk-UA"/>
        </w:rPr>
        <w:t>України</w:t>
      </w:r>
    </w:p>
    <w:p w:rsidR="00C2351E" w:rsidRDefault="00C2351E" w:rsidP="00C2351E"/>
    <w:p w:rsidR="00C2351E" w:rsidRDefault="00C2351E" w:rsidP="00C2351E"/>
    <w:p w:rsidR="00C2351E" w:rsidRDefault="00C2351E" w:rsidP="00C2351E"/>
    <w:p w:rsidR="00D9689D" w:rsidRDefault="00D9689D"/>
    <w:sectPr w:rsidR="00D968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51E"/>
    <w:rsid w:val="00C2351E"/>
    <w:rsid w:val="00D63CD2"/>
    <w:rsid w:val="00D9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B8252"/>
  <w15:chartTrackingRefBased/>
  <w15:docId w15:val="{11AE6336-6557-4236-AA28-BC59C9824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51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1</cp:revision>
  <cp:lastPrinted>2019-10-10T08:57:00Z</cp:lastPrinted>
  <dcterms:created xsi:type="dcterms:W3CDTF">2019-10-10T08:54:00Z</dcterms:created>
  <dcterms:modified xsi:type="dcterms:W3CDTF">2019-10-10T08:58:00Z</dcterms:modified>
</cp:coreProperties>
</file>