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7DB" w:rsidRPr="005826BA" w:rsidRDefault="004F27DB" w:rsidP="005826BA">
      <w:pPr>
        <w:ind w:firstLine="720"/>
        <w:jc w:val="right"/>
        <w:rPr>
          <w:sz w:val="28"/>
        </w:rPr>
      </w:pPr>
      <w:r w:rsidRPr="005826BA">
        <w:rPr>
          <w:sz w:val="28"/>
        </w:rPr>
        <w:t>Проект</w:t>
      </w:r>
    </w:p>
    <w:p w:rsidR="005826BA" w:rsidRPr="004F27DB" w:rsidRDefault="005826BA" w:rsidP="005826BA">
      <w:pPr>
        <w:ind w:firstLine="720"/>
        <w:jc w:val="right"/>
        <w:rPr>
          <w:i/>
          <w:sz w:val="28"/>
        </w:rPr>
      </w:pPr>
      <w:r w:rsidRPr="005826BA">
        <w:rPr>
          <w:sz w:val="28"/>
        </w:rPr>
        <w:t>(тираж 07.08.2020)</w:t>
      </w:r>
    </w:p>
    <w:p w:rsidR="004F27DB" w:rsidRPr="004F27DB" w:rsidRDefault="004F27DB" w:rsidP="005826BA">
      <w:pPr>
        <w:ind w:firstLine="720"/>
        <w:jc w:val="center"/>
        <w:rPr>
          <w:sz w:val="28"/>
        </w:rPr>
      </w:pPr>
      <w:r w:rsidRPr="004F27DB">
        <w:rPr>
          <w:sz w:val="28"/>
        </w:rPr>
        <w:t>ЗАКОН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УКРАЇНИ</w:t>
      </w:r>
    </w:p>
    <w:p w:rsidR="004F27DB" w:rsidRPr="004F27DB" w:rsidRDefault="004F27DB" w:rsidP="005826BA">
      <w:pPr>
        <w:ind w:firstLine="720"/>
        <w:jc w:val="center"/>
        <w:rPr>
          <w:color w:val="000000"/>
          <w:sz w:val="28"/>
        </w:rPr>
      </w:pP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Про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внесення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змін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до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деяких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законодавчих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актів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України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щодо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імплементації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положень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деяких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міжнародних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угод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та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директив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Європейського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Союзу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у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сфері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охорони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тваринного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та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рослинного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 xml:space="preserve"> </w:t>
      </w:r>
      <w:r w:rsidRPr="004F27DB">
        <w:rPr>
          <w:rFonts w:eastAsia="Calibri"/>
          <w:bCs/>
          <w:color w:val="000000"/>
          <w:sz w:val="28"/>
          <w:shd w:val="clear" w:color="auto" w:fill="FFFFFF"/>
          <w:lang w:eastAsia="en-US"/>
        </w:rPr>
        <w:t>світу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Верховна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Рада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України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постановляє: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4F27DB">
        <w:rPr>
          <w:sz w:val="28"/>
          <w:highlight w:val="white"/>
        </w:rPr>
        <w:t>І.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Внести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зміни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таких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законодавчих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актів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України: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10.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У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Законі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України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«Про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захист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тварин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від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жорстокого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поводження»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>(Відомості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>Верховної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>Ради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>України,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>2006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>р.,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>№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>27,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>ст.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>230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>із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>наступними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shd w:val="clear" w:color="auto" w:fill="FFFFFF"/>
          <w:lang w:eastAsia="hi-IN" w:bidi="hi-IN"/>
        </w:rPr>
        <w:t>змінами)</w:t>
      </w:r>
      <w:r w:rsidRPr="004F27DB">
        <w:rPr>
          <w:rFonts w:eastAsia="Liberation Serif" w:cs="Liberation Serif"/>
          <w:color w:val="000000"/>
          <w:sz w:val="28"/>
          <w:highlight w:val="white"/>
          <w:lang w:eastAsia="hi-IN" w:bidi="hi-IN"/>
        </w:rPr>
        <w:t>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i/>
          <w:sz w:val="28"/>
          <w:bdr w:val="none" w:sz="0" w:space="0" w:color="auto" w:frame="1"/>
        </w:rPr>
      </w:pPr>
      <w:r w:rsidRPr="004F27DB">
        <w:rPr>
          <w:sz w:val="28"/>
          <w:highlight w:val="white"/>
        </w:rPr>
        <w:t>1)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1: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highlight w:val="white"/>
          <w:lang w:eastAsia="en-US"/>
        </w:rPr>
      </w:pPr>
      <w:r w:rsidRPr="004F27DB">
        <w:rPr>
          <w:sz w:val="28"/>
          <w:highlight w:val="white"/>
          <w:lang w:eastAsia="en-US"/>
        </w:rPr>
        <w:t>абзац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одинадцятий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викласти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у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4F27DB">
        <w:rPr>
          <w:sz w:val="28"/>
          <w:highlight w:val="white"/>
          <w:lang w:eastAsia="en-US"/>
        </w:rPr>
        <w:t>в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такій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редакції: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i/>
          <w:sz w:val="28"/>
          <w:bdr w:val="none" w:sz="0" w:space="0" w:color="auto" w:frame="1"/>
        </w:rPr>
      </w:pPr>
      <w:r w:rsidRPr="004F27DB">
        <w:rPr>
          <w:rFonts w:eastAsia="Calibri"/>
          <w:sz w:val="28"/>
        </w:rPr>
        <w:t>"жорстоке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поводження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тваринами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-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знущання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над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тваринами,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тому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числі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безпритульними,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що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спричинило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їх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мучення,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завдало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їм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фізичного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болю,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страждань,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тілесних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ушкоджень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або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призвело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каліцтва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чи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загибелі,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нацьковування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одна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на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одну,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вчинене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хуліганських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чи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корисливих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мотивів,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умисне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залишення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напризволяще,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насильне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годування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крім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годування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лікувальною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чи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профілактичною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метою,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також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інші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порушення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правил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утримання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поводження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тваринами,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що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виключають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жорстокість";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4F27DB">
        <w:rPr>
          <w:rFonts w:eastAsia="Liberation Serif" w:cs="Liberation Serif"/>
          <w:color w:val="000000"/>
          <w:sz w:val="28"/>
          <w:lang w:bidi="hi-IN"/>
        </w:rPr>
        <w:t>доповнити</w:t>
      </w:r>
      <w:r w:rsidRPr="004F27DB">
        <w:rPr>
          <w:rFonts w:eastAsia="Liberation Serif" w:cs="Liberation Serif"/>
          <w:color w:val="000000"/>
          <w:sz w:val="28"/>
          <w:lang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lang w:bidi="hi-IN"/>
        </w:rPr>
        <w:t>абзацами</w:t>
      </w:r>
      <w:r w:rsidRPr="004F27DB">
        <w:rPr>
          <w:rFonts w:eastAsia="Liberation Serif" w:cs="Liberation Serif"/>
          <w:color w:val="000000"/>
          <w:sz w:val="28"/>
          <w:lang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lang w:bidi="hi-IN"/>
        </w:rPr>
        <w:t>сімнадцятим</w:t>
      </w:r>
      <w:r w:rsidRPr="004F27DB">
        <w:rPr>
          <w:rFonts w:eastAsia="Liberation Serif" w:cs="Liberation Serif"/>
          <w:color w:val="000000"/>
          <w:sz w:val="28"/>
          <w:lang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lang w:bidi="hi-IN"/>
        </w:rPr>
        <w:t>–</w:t>
      </w:r>
      <w:r w:rsidRPr="004F27DB">
        <w:rPr>
          <w:rFonts w:eastAsia="Liberation Serif" w:cs="Liberation Serif"/>
          <w:color w:val="000000"/>
          <w:sz w:val="28"/>
          <w:lang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lang w:bidi="hi-IN"/>
        </w:rPr>
        <w:t>дев’ятнадцятим</w:t>
      </w:r>
      <w:r w:rsidRPr="004F27DB">
        <w:rPr>
          <w:rFonts w:eastAsia="Liberation Serif" w:cs="Liberation Serif"/>
          <w:color w:val="000000"/>
          <w:sz w:val="28"/>
          <w:lang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lang w:bidi="hi-IN"/>
        </w:rPr>
        <w:t>такого</w:t>
      </w:r>
      <w:r w:rsidRPr="004F27DB">
        <w:rPr>
          <w:rFonts w:eastAsia="Liberation Serif" w:cs="Liberation Serif"/>
          <w:color w:val="000000"/>
          <w:sz w:val="28"/>
          <w:lang w:bidi="hi-IN"/>
        </w:rPr>
        <w:t xml:space="preserve"> </w:t>
      </w:r>
      <w:r w:rsidRPr="004F27DB">
        <w:rPr>
          <w:rFonts w:eastAsia="Liberation Serif" w:cs="Liberation Serif"/>
          <w:color w:val="000000"/>
          <w:sz w:val="28"/>
          <w:lang w:bidi="hi-IN"/>
        </w:rPr>
        <w:t>змісту: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  <w:lang w:eastAsia="ar-SA"/>
        </w:rPr>
      </w:pPr>
      <w:r w:rsidRPr="004F27DB">
        <w:rPr>
          <w:rFonts w:eastAsia="Calibri"/>
          <w:sz w:val="28"/>
          <w:lang w:eastAsia="ar-SA"/>
        </w:rPr>
        <w:t>"каліцтво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–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тілесне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ушкодження,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що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призвело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втрати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будь</w:t>
      </w:r>
      <w:r w:rsidRPr="004F27DB">
        <w:rPr>
          <w:sz w:val="28"/>
          <w:lang w:eastAsia="ar-SA"/>
        </w:rPr>
        <w:t>-</w:t>
      </w:r>
      <w:r w:rsidRPr="004F27DB">
        <w:rPr>
          <w:rFonts w:eastAsia="Calibri"/>
          <w:sz w:val="28"/>
          <w:lang w:eastAsia="ar-SA"/>
        </w:rPr>
        <w:t>якого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органа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або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частини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тіла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та/або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втрати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функцій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органа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тварини;</w:t>
      </w:r>
    </w:p>
    <w:p w:rsidR="004F27DB" w:rsidRPr="004F27DB" w:rsidRDefault="004F27DB" w:rsidP="004F27DB">
      <w:pPr>
        <w:ind w:firstLine="720"/>
        <w:jc w:val="both"/>
        <w:rPr>
          <w:sz w:val="28"/>
          <w:bdr w:val="none" w:sz="0" w:space="0" w:color="auto" w:frame="1"/>
        </w:rPr>
      </w:pPr>
      <w:r w:rsidRPr="004F27DB">
        <w:rPr>
          <w:rFonts w:eastAsia="Calibri"/>
          <w:sz w:val="28"/>
          <w:lang w:eastAsia="ar-SA"/>
        </w:rPr>
        <w:t>тілесне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ушкодження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-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порушення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анатомічної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цілісності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або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фізіологічної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функції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органів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тканин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тіла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тварини,</w:t>
      </w:r>
      <w:r w:rsidRPr="004F27DB">
        <w:rPr>
          <w:bCs/>
          <w:i/>
          <w:color w:val="FF0000"/>
          <w:sz w:val="28"/>
          <w:szCs w:val="18"/>
          <w:shd w:val="clear" w:color="auto" w:fill="FFFFFF"/>
        </w:rPr>
        <w:t xml:space="preserve"> </w:t>
      </w:r>
      <w:r w:rsidRPr="004F27DB">
        <w:rPr>
          <w:bCs/>
          <w:color w:val="000000"/>
          <w:sz w:val="28"/>
          <w:szCs w:val="18"/>
          <w:shd w:val="clear" w:color="auto" w:fill="FFFFFF"/>
        </w:rPr>
        <w:t>що</w:t>
      </w:r>
      <w:r w:rsidRPr="004F27DB">
        <w:rPr>
          <w:bCs/>
          <w:color w:val="000000"/>
          <w:sz w:val="28"/>
          <w:szCs w:val="18"/>
          <w:shd w:val="clear" w:color="auto" w:fill="FFFFFF"/>
        </w:rPr>
        <w:t xml:space="preserve"> </w:t>
      </w:r>
      <w:r w:rsidRPr="004F27DB">
        <w:rPr>
          <w:bCs/>
          <w:color w:val="000000"/>
          <w:sz w:val="28"/>
          <w:szCs w:val="18"/>
          <w:shd w:val="clear" w:color="auto" w:fill="FFFFFF"/>
        </w:rPr>
        <w:t>виникає</w:t>
      </w:r>
      <w:r w:rsidRPr="004F27DB">
        <w:rPr>
          <w:bCs/>
          <w:color w:val="000000"/>
          <w:sz w:val="28"/>
          <w:szCs w:val="18"/>
          <w:shd w:val="clear" w:color="auto" w:fill="FFFFFF"/>
        </w:rPr>
        <w:t xml:space="preserve"> </w:t>
      </w:r>
      <w:r w:rsidRPr="004F27DB">
        <w:rPr>
          <w:bCs/>
          <w:color w:val="000000"/>
          <w:sz w:val="28"/>
          <w:szCs w:val="18"/>
          <w:shd w:val="clear" w:color="auto" w:fill="FFFFFF"/>
        </w:rPr>
        <w:t>внаслідок</w:t>
      </w:r>
      <w:r w:rsidRPr="004F27DB">
        <w:rPr>
          <w:bCs/>
          <w:color w:val="000000"/>
          <w:sz w:val="28"/>
          <w:szCs w:val="18"/>
          <w:shd w:val="clear" w:color="auto" w:fill="FFFFFF"/>
        </w:rPr>
        <w:t xml:space="preserve"> </w:t>
      </w:r>
      <w:r w:rsidRPr="004F27DB">
        <w:rPr>
          <w:bCs/>
          <w:color w:val="000000"/>
          <w:sz w:val="28"/>
          <w:szCs w:val="18"/>
          <w:shd w:val="clear" w:color="auto" w:fill="FFFFFF"/>
        </w:rPr>
        <w:t>дії</w:t>
      </w:r>
      <w:r w:rsidRPr="004F27DB">
        <w:rPr>
          <w:bCs/>
          <w:color w:val="000000"/>
          <w:sz w:val="28"/>
          <w:szCs w:val="18"/>
          <w:shd w:val="clear" w:color="auto" w:fill="FFFFFF"/>
        </w:rPr>
        <w:t xml:space="preserve"> </w:t>
      </w:r>
      <w:r w:rsidRPr="004F27DB">
        <w:rPr>
          <w:bCs/>
          <w:color w:val="000000"/>
          <w:sz w:val="28"/>
          <w:szCs w:val="18"/>
          <w:shd w:val="clear" w:color="auto" w:fill="FFFFFF"/>
        </w:rPr>
        <w:t>одного</w:t>
      </w:r>
      <w:r w:rsidRPr="004F27DB">
        <w:rPr>
          <w:bCs/>
          <w:color w:val="000000"/>
          <w:sz w:val="28"/>
          <w:szCs w:val="18"/>
          <w:shd w:val="clear" w:color="auto" w:fill="FFFFFF"/>
        </w:rPr>
        <w:t xml:space="preserve"> </w:t>
      </w:r>
      <w:r w:rsidRPr="004F27DB">
        <w:rPr>
          <w:bCs/>
          <w:color w:val="000000"/>
          <w:sz w:val="28"/>
          <w:szCs w:val="18"/>
          <w:shd w:val="clear" w:color="auto" w:fill="FFFFFF"/>
        </w:rPr>
        <w:t>чи</w:t>
      </w:r>
      <w:r w:rsidRPr="004F27DB">
        <w:rPr>
          <w:bCs/>
          <w:color w:val="000000"/>
          <w:sz w:val="28"/>
          <w:szCs w:val="18"/>
          <w:shd w:val="clear" w:color="auto" w:fill="FFFFFF"/>
        </w:rPr>
        <w:t xml:space="preserve"> </w:t>
      </w:r>
      <w:r w:rsidRPr="004F27DB">
        <w:rPr>
          <w:bCs/>
          <w:color w:val="000000"/>
          <w:sz w:val="28"/>
          <w:szCs w:val="18"/>
          <w:shd w:val="clear" w:color="auto" w:fill="FFFFFF"/>
        </w:rPr>
        <w:t>декількох</w:t>
      </w:r>
      <w:r w:rsidRPr="004F27DB">
        <w:rPr>
          <w:bCs/>
          <w:color w:val="000000"/>
          <w:sz w:val="28"/>
          <w:szCs w:val="18"/>
          <w:shd w:val="clear" w:color="auto" w:fill="FFFFFF"/>
        </w:rPr>
        <w:t xml:space="preserve"> </w:t>
      </w:r>
      <w:r w:rsidRPr="004F27DB">
        <w:rPr>
          <w:bCs/>
          <w:color w:val="000000"/>
          <w:sz w:val="28"/>
          <w:szCs w:val="18"/>
          <w:shd w:val="clear" w:color="auto" w:fill="FFFFFF"/>
        </w:rPr>
        <w:t>зовнішніх</w:t>
      </w:r>
      <w:r w:rsidRPr="004F27DB">
        <w:rPr>
          <w:bCs/>
          <w:color w:val="000000"/>
          <w:sz w:val="28"/>
          <w:szCs w:val="18"/>
          <w:shd w:val="clear" w:color="auto" w:fill="FFFFFF"/>
        </w:rPr>
        <w:t xml:space="preserve"> </w:t>
      </w:r>
      <w:r w:rsidRPr="004F27DB">
        <w:rPr>
          <w:bCs/>
          <w:color w:val="000000"/>
          <w:sz w:val="28"/>
          <w:szCs w:val="18"/>
          <w:shd w:val="clear" w:color="auto" w:fill="FFFFFF"/>
        </w:rPr>
        <w:t>ушкоджуючих</w:t>
      </w:r>
      <w:r w:rsidRPr="004F27DB">
        <w:rPr>
          <w:bCs/>
          <w:color w:val="000000"/>
          <w:sz w:val="28"/>
          <w:szCs w:val="18"/>
          <w:shd w:val="clear" w:color="auto" w:fill="FFFFFF"/>
        </w:rPr>
        <w:t xml:space="preserve"> </w:t>
      </w:r>
      <w:r w:rsidRPr="004F27DB">
        <w:rPr>
          <w:bCs/>
          <w:color w:val="000000"/>
          <w:sz w:val="28"/>
          <w:szCs w:val="18"/>
          <w:shd w:val="clear" w:color="auto" w:fill="FFFFFF"/>
        </w:rPr>
        <w:t>факторів</w:t>
      </w:r>
      <w:r w:rsidRPr="004F27DB">
        <w:rPr>
          <w:rFonts w:eastAsia="Calibri"/>
          <w:bCs/>
          <w:color w:val="000000"/>
          <w:sz w:val="28"/>
          <w:lang w:eastAsia="ar-SA"/>
        </w:rPr>
        <w:t>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4F27DB">
        <w:rPr>
          <w:rFonts w:eastAsia="Calibri"/>
          <w:sz w:val="28"/>
          <w:lang w:eastAsia="ar-SA"/>
        </w:rPr>
        <w:t>тестування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собак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-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відбір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для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племінної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роботи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повноцінних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поведінковими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реакціями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собак,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що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відповідають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вимогам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стандарту</w:t>
      </w:r>
      <w:r w:rsidRPr="004F27DB">
        <w:rPr>
          <w:sz w:val="28"/>
          <w:lang w:eastAsia="ar-SA"/>
        </w:rPr>
        <w:t>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4F27DB">
        <w:rPr>
          <w:color w:val="000000"/>
          <w:sz w:val="28"/>
        </w:rPr>
        <w:t>2)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у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статті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9: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  <w:lang w:eastAsia="zh-CN"/>
        </w:rPr>
      </w:pPr>
      <w:r w:rsidRPr="004F27DB">
        <w:rPr>
          <w:rFonts w:eastAsia="Calibri"/>
          <w:sz w:val="28"/>
          <w:lang w:eastAsia="zh-CN"/>
        </w:rPr>
        <w:t>частину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п’яту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доповнити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абзацами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п’ятим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та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шостим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такого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змісту: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  <w:lang w:eastAsia="zh-CN"/>
        </w:rPr>
      </w:pPr>
      <w:r w:rsidRPr="004F27DB">
        <w:rPr>
          <w:rFonts w:eastAsia="Calibri"/>
          <w:sz w:val="28"/>
          <w:lang w:eastAsia="zh-CN"/>
        </w:rPr>
        <w:t>"наявність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повідка,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який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необхідний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для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здійснення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вигулу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собаки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поза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місцем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її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постійного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утримання,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та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намордника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на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собаках,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що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віднесені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до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Переліку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небезпечних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порід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собак,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який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затверджується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Кабінетом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Міністрів</w:t>
      </w:r>
      <w:r w:rsidRPr="004F27DB">
        <w:rPr>
          <w:rFonts w:eastAsia="Calibri"/>
          <w:sz w:val="28"/>
          <w:lang w:eastAsia="zh-CN"/>
        </w:rPr>
        <w:t xml:space="preserve"> </w:t>
      </w:r>
      <w:r w:rsidRPr="004F27DB">
        <w:rPr>
          <w:rFonts w:eastAsia="Calibri"/>
          <w:sz w:val="28"/>
          <w:lang w:eastAsia="zh-CN"/>
        </w:rPr>
        <w:t>України;</w:t>
      </w:r>
    </w:p>
    <w:p w:rsidR="004F27DB" w:rsidRPr="004F27DB" w:rsidRDefault="004F27DB" w:rsidP="004F27DB">
      <w:pPr>
        <w:ind w:firstLine="720"/>
        <w:jc w:val="both"/>
        <w:rPr>
          <w:rFonts w:eastAsia="Symbol"/>
          <w:sz w:val="28"/>
          <w:lang w:eastAsia="zh-CN"/>
        </w:rPr>
      </w:pPr>
      <w:r w:rsidRPr="004F27DB">
        <w:rPr>
          <w:rFonts w:eastAsia="Symbol"/>
          <w:sz w:val="28"/>
          <w:lang w:eastAsia="zh-CN"/>
        </w:rPr>
        <w:t>наявність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на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домашній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тварині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нашийника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ідентифікуючими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позначками";</w:t>
      </w:r>
    </w:p>
    <w:p w:rsidR="004F27DB" w:rsidRPr="004F27DB" w:rsidRDefault="004F27DB" w:rsidP="004F27DB">
      <w:pPr>
        <w:ind w:firstLine="720"/>
        <w:jc w:val="both"/>
        <w:rPr>
          <w:rFonts w:eastAsia="Symbol"/>
          <w:sz w:val="28"/>
          <w:lang w:eastAsia="zh-CN"/>
        </w:rPr>
      </w:pPr>
      <w:r w:rsidRPr="004F27DB">
        <w:rPr>
          <w:rFonts w:eastAsia="Symbol"/>
          <w:sz w:val="28"/>
          <w:lang w:eastAsia="zh-CN"/>
        </w:rPr>
        <w:t>доповнити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частиною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дев’ятою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такого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змісту:</w:t>
      </w:r>
    </w:p>
    <w:p w:rsidR="004F27DB" w:rsidRPr="004F27DB" w:rsidRDefault="004F27DB" w:rsidP="004F27DB">
      <w:pPr>
        <w:ind w:firstLine="720"/>
        <w:jc w:val="both"/>
        <w:rPr>
          <w:rFonts w:eastAsia="Symbol"/>
          <w:sz w:val="28"/>
          <w:lang w:eastAsia="zh-CN"/>
        </w:rPr>
      </w:pPr>
      <w:r w:rsidRPr="004F27DB">
        <w:rPr>
          <w:rFonts w:eastAsia="Symbol"/>
          <w:sz w:val="28"/>
          <w:lang w:eastAsia="zh-CN"/>
        </w:rPr>
        <w:t>"Забороняється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утримувати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тварин:</w:t>
      </w:r>
    </w:p>
    <w:p w:rsidR="004F27DB" w:rsidRPr="004F27DB" w:rsidRDefault="004F27DB" w:rsidP="004F27DB">
      <w:pPr>
        <w:ind w:firstLine="720"/>
        <w:jc w:val="both"/>
        <w:rPr>
          <w:rFonts w:eastAsia="Symbol"/>
          <w:sz w:val="28"/>
          <w:lang w:eastAsia="zh-CN"/>
        </w:rPr>
      </w:pPr>
      <w:r w:rsidRPr="004F27DB">
        <w:rPr>
          <w:rFonts w:eastAsia="Symbol"/>
          <w:sz w:val="28"/>
          <w:lang w:eastAsia="zh-CN"/>
        </w:rPr>
        <w:t>особам,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на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яких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накладалося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адміністративне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стягнення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або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застосовувались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заходи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впливу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вчинення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правопорушення,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пов'язаного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lastRenderedPageBreak/>
        <w:t>жорстоким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поводженням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тваринами,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протягом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року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дня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набрання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законної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сили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постановою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про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накладання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адміністративного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стягнення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чи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застосування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заходів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впливу</w:t>
      </w:r>
    </w:p>
    <w:p w:rsidR="004F27DB" w:rsidRPr="004F27DB" w:rsidRDefault="004F27DB" w:rsidP="004F27DB">
      <w:pPr>
        <w:ind w:firstLine="720"/>
        <w:jc w:val="both"/>
        <w:rPr>
          <w:rFonts w:eastAsia="Symbol"/>
          <w:sz w:val="28"/>
          <w:lang w:eastAsia="zh-CN"/>
        </w:rPr>
      </w:pPr>
      <w:r w:rsidRPr="004F27DB">
        <w:rPr>
          <w:rFonts w:eastAsia="Symbol"/>
          <w:sz w:val="28"/>
          <w:lang w:eastAsia="zh-CN"/>
        </w:rPr>
        <w:t>особам,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які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притягалися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до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кримінальної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відповідальності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жорстоке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поводження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тваринами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або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були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звільнені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від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кримінальної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відповідальності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та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провадження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у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справі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закрито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нереабілітуючими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обставинами,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або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щодо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яких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були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застосовані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примусові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заходи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медичного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чи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виховного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характеру,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протягом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10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років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дня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набрання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законної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сили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обвинувальним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вироком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суду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або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рішенням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про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звільнення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від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кримінальної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відповідальності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та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закриття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провадження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у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справі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нереабілітуючими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обставинами,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або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про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застосування,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продовження,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зміну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примусових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заходів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медичного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чи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виховного</w:t>
      </w:r>
      <w:r w:rsidRPr="004F27DB">
        <w:rPr>
          <w:rFonts w:eastAsia="Symbol"/>
          <w:sz w:val="28"/>
          <w:lang w:eastAsia="zh-CN"/>
        </w:rPr>
        <w:t xml:space="preserve"> </w:t>
      </w:r>
      <w:r w:rsidRPr="004F27DB">
        <w:rPr>
          <w:rFonts w:eastAsia="Symbol"/>
          <w:sz w:val="28"/>
          <w:lang w:eastAsia="zh-CN"/>
        </w:rPr>
        <w:t>характеру";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4F27DB">
        <w:rPr>
          <w:sz w:val="28"/>
          <w:highlight w:val="white"/>
          <w:lang w:eastAsia="en-US"/>
        </w:rPr>
        <w:t>3)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частину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четверту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статті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10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викласти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такій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редакції: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lang w:eastAsia="en-US"/>
        </w:rPr>
      </w:pPr>
      <w:r w:rsidRPr="004F27DB">
        <w:rPr>
          <w:sz w:val="28"/>
          <w:highlight w:val="white"/>
          <w:lang w:eastAsia="en-US"/>
        </w:rPr>
        <w:t>"Ветеринарне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обслуговування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повинно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включати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послуги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з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евтаназії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тварини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для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припинення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страждань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тварини,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якщо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вони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не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можуть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бути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припинені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інший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спосіб</w:t>
      </w:r>
      <w:r w:rsidRPr="004F27DB">
        <w:rPr>
          <w:sz w:val="28"/>
          <w:lang w:eastAsia="en-US"/>
        </w:rPr>
        <w:t>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4F27DB">
        <w:rPr>
          <w:sz w:val="28"/>
          <w:highlight w:val="white"/>
          <w:lang w:eastAsia="en-US"/>
        </w:rPr>
        <w:t>4)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статтю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16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викласти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такій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редакції:</w:t>
      </w:r>
    </w:p>
    <w:p w:rsidR="004F27DB" w:rsidRPr="004F27DB" w:rsidRDefault="004F27DB" w:rsidP="004F27DB">
      <w:pPr>
        <w:pStyle w:val="3f3f3f3f3f3f3f3f3f3f3f3f3f3f3f3f3f3f3f3f3f3f3f3f3f3f3f3f3f3f3f3f3f3f3f3f3f3f3f3f3f3f3f3f3f3"/>
        <w:spacing w:before="0" w:after="0"/>
        <w:ind w:firstLine="720"/>
        <w:jc w:val="both"/>
        <w:rPr>
          <w:sz w:val="28"/>
          <w:szCs w:val="20"/>
          <w:lang w:val="uk-UA"/>
        </w:rPr>
      </w:pPr>
      <w:r w:rsidRPr="004F27DB">
        <w:rPr>
          <w:b w:val="0"/>
          <w:sz w:val="28"/>
          <w:szCs w:val="20"/>
          <w:lang w:val="uk-UA" w:eastAsia="en-US"/>
        </w:rPr>
        <w:t>"</w:t>
      </w:r>
      <w:r w:rsidRPr="004F27DB">
        <w:rPr>
          <w:b w:val="0"/>
          <w:sz w:val="28"/>
          <w:szCs w:val="20"/>
          <w:lang w:val="uk-UA"/>
        </w:rPr>
        <w:t>Стаття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16.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Регулювання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чисельності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диких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тварин,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тварин,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що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не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утримуються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людиною,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але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перебувають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в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умовах,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повністю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або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частково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створюваних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діяльністю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людини,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та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безпритульних</w:t>
      </w:r>
      <w:r w:rsidRPr="004F27DB">
        <w:rPr>
          <w:b w:val="0"/>
          <w:sz w:val="28"/>
          <w:szCs w:val="20"/>
          <w:lang w:val="uk-UA"/>
        </w:rPr>
        <w:t xml:space="preserve"> </w:t>
      </w:r>
      <w:r w:rsidRPr="004F27DB">
        <w:rPr>
          <w:b w:val="0"/>
          <w:sz w:val="28"/>
          <w:szCs w:val="20"/>
          <w:lang w:val="uk-UA"/>
        </w:rPr>
        <w:t>тварин</w:t>
      </w:r>
    </w:p>
    <w:p w:rsidR="004F27DB" w:rsidRPr="004F27DB" w:rsidRDefault="004F27DB" w:rsidP="004F27DB">
      <w:pPr>
        <w:ind w:firstLine="720"/>
        <w:jc w:val="both"/>
        <w:rPr>
          <w:rFonts w:eastAsia="Liberation Serif"/>
          <w:color w:val="000000"/>
          <w:sz w:val="28"/>
          <w:lang w:eastAsia="ar-SA" w:bidi="hi-IN"/>
        </w:rPr>
      </w:pPr>
      <w:r w:rsidRPr="004F27DB">
        <w:rPr>
          <w:rFonts w:eastAsia="Liberation Serif"/>
          <w:color w:val="000000"/>
          <w:sz w:val="28"/>
          <w:lang w:eastAsia="hi-IN" w:bidi="hi-IN"/>
        </w:rPr>
        <w:t>Регулювання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чисельності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диких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тварин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здійснюється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відповідно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до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highlight w:val="white"/>
          <w:lang w:eastAsia="hi-IN" w:bidi="hi-IN"/>
        </w:rPr>
        <w:t>статті</w:t>
      </w:r>
      <w:r w:rsidRPr="004F27DB">
        <w:rPr>
          <w:rFonts w:eastAsia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highlight w:val="white"/>
          <w:lang w:eastAsia="hi-IN" w:bidi="hi-IN"/>
        </w:rPr>
        <w:t>32</w:t>
      </w:r>
      <w:r w:rsidRPr="004F27DB">
        <w:rPr>
          <w:rFonts w:eastAsia="Liberation Serif"/>
          <w:color w:val="000000"/>
          <w:sz w:val="28"/>
          <w:highlight w:val="white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Закону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України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"Про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тваринний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світ".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4F27DB">
        <w:rPr>
          <w:rFonts w:eastAsia="Liberation Serif"/>
          <w:color w:val="000000"/>
          <w:sz w:val="28"/>
          <w:lang w:eastAsia="ar-SA" w:bidi="hi-IN"/>
        </w:rPr>
        <w:t>Регулювання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чисельності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тварин,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що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не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утримуються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людиною,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але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перебувають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в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умовах,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повністю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або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частково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створюваних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діяльністю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людини,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та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безпритульних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тварин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здійснюється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методом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біостерилізації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з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подальшою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вакцинацією,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ідентифікацією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шляхом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кліпсування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та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розміщенням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у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притулки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для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тварин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або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під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нагляд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громадських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та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благодійних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організацій,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статутною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метою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яких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є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захист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тварин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від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жорстокого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поводження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або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природоохоронна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діяльність,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або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шляхом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випускання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тварин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до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ареалу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перебування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(у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місця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вилову)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для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вільного</w:t>
      </w:r>
      <w:r w:rsidRPr="004F27DB">
        <w:rPr>
          <w:rFonts w:eastAsia="Liberation Serif"/>
          <w:color w:val="000000"/>
          <w:sz w:val="28"/>
          <w:lang w:eastAsia="ar-SA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ar-SA" w:bidi="hi-IN"/>
        </w:rPr>
        <w:t>проживання";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4F27DB">
        <w:rPr>
          <w:rFonts w:eastAsia="Liberation Serif"/>
          <w:color w:val="000000"/>
          <w:sz w:val="28"/>
          <w:lang w:eastAsia="hi-IN" w:bidi="hi-IN"/>
        </w:rPr>
        <w:t>5)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у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статті</w:t>
      </w:r>
      <w:r w:rsidRPr="004F27DB">
        <w:rPr>
          <w:rFonts w:eastAsia="Liberation Serif"/>
          <w:color w:val="000000"/>
          <w:sz w:val="28"/>
          <w:lang w:eastAsia="hi-IN" w:bidi="hi-IN"/>
        </w:rPr>
        <w:t xml:space="preserve"> </w:t>
      </w:r>
      <w:r w:rsidRPr="004F27DB">
        <w:rPr>
          <w:rFonts w:eastAsia="Liberation Serif"/>
          <w:color w:val="000000"/>
          <w:sz w:val="28"/>
          <w:lang w:eastAsia="hi-IN" w:bidi="hi-IN"/>
        </w:rPr>
        <w:t>17: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4F27DB">
        <w:rPr>
          <w:sz w:val="28"/>
          <w:highlight w:val="white"/>
          <w:lang w:eastAsia="en-US"/>
        </w:rPr>
        <w:t>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частині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першій: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lang w:eastAsia="en-US"/>
        </w:rPr>
      </w:pPr>
      <w:r w:rsidRPr="004F27DB">
        <w:rPr>
          <w:sz w:val="28"/>
          <w:highlight w:val="white"/>
          <w:lang w:eastAsia="en-US"/>
        </w:rPr>
        <w:t>абзац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четвертий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lang w:eastAsia="en-US"/>
        </w:rPr>
        <w:t>виключити;</w:t>
      </w:r>
    </w:p>
    <w:p w:rsidR="004F27DB" w:rsidRPr="004F27DB" w:rsidRDefault="004F27DB" w:rsidP="004F27DB">
      <w:pPr>
        <w:ind w:firstLine="720"/>
        <w:jc w:val="both"/>
        <w:rPr>
          <w:sz w:val="28"/>
          <w:lang w:eastAsia="zh-CN"/>
        </w:rPr>
      </w:pPr>
      <w:r w:rsidRPr="004F27DB">
        <w:rPr>
          <w:sz w:val="28"/>
          <w:lang w:eastAsia="zh-CN"/>
        </w:rPr>
        <w:t>абзаци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п’ятий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шостий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викласти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такій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редакції:</w:t>
      </w:r>
    </w:p>
    <w:p w:rsidR="004F27DB" w:rsidRPr="004F27DB" w:rsidRDefault="004F27DB" w:rsidP="004F27DB">
      <w:pPr>
        <w:ind w:firstLine="720"/>
        <w:jc w:val="both"/>
        <w:rPr>
          <w:sz w:val="28"/>
          <w:lang w:eastAsia="zh-CN"/>
        </w:rPr>
      </w:pPr>
      <w:r w:rsidRPr="004F27DB">
        <w:rPr>
          <w:sz w:val="28"/>
          <w:lang w:eastAsia="zh-CN"/>
        </w:rPr>
        <w:t>"при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регулюванні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чисельності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диких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4F27DB">
        <w:rPr>
          <w:sz w:val="28"/>
          <w:lang w:eastAsia="zh-CN"/>
        </w:rPr>
        <w:t>за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необхідності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умертвіння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окремих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які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хворі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сказ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чи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інше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особливо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небезпечне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захворювання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для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людини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або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є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носіями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особливо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небезпечного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захворювання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для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людини,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що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підтверджено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відповідним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документом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державної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установи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ветеринарної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медицини";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szCs w:val="18"/>
        </w:rPr>
      </w:pPr>
      <w:r w:rsidRPr="004F27DB">
        <w:rPr>
          <w:sz w:val="28"/>
          <w:szCs w:val="18"/>
        </w:rPr>
        <w:t>абзац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четвертий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частини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другої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викласти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в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такій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редакції: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bdr w:val="none" w:sz="0" w:space="0" w:color="auto" w:frame="1"/>
        </w:rPr>
      </w:pPr>
      <w:r w:rsidRPr="004F27DB">
        <w:rPr>
          <w:sz w:val="28"/>
          <w:szCs w:val="18"/>
        </w:rPr>
        <w:t>"забороняється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застосовувати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негуманні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методи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умертвіння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тварин,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що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призводять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до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загибелі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від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задушшя,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електричного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струму,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больових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ін'єкцій,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lastRenderedPageBreak/>
        <w:t>отруєння,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курареподібних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препаратів,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перегріву,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та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інші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больові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методи,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а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також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методи,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що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заподіюють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стрес,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викликають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почуття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страху";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4F27DB">
        <w:rPr>
          <w:sz w:val="28"/>
          <w:lang w:eastAsia="en-US"/>
        </w:rPr>
        <w:t>доповнити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частинами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третьою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і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четвертою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такого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4F27DB">
        <w:rPr>
          <w:sz w:val="28"/>
        </w:rPr>
        <w:t>"</w:t>
      </w:r>
      <w:r w:rsidRPr="004F27DB">
        <w:rPr>
          <w:sz w:val="28"/>
          <w:highlight w:val="white"/>
        </w:rPr>
        <w:t>Перелік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підстав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для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умертвіння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тварин,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наведений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частині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першій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цієї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статті,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є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вичерпним.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b/>
          <w:color w:val="000000"/>
          <w:sz w:val="28"/>
        </w:rPr>
      </w:pPr>
      <w:r w:rsidRPr="004F27DB">
        <w:rPr>
          <w:sz w:val="28"/>
          <w:highlight w:val="white"/>
        </w:rPr>
        <w:t>Забороняється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умертвіння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тварин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для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регулювання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чисельності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безпритульних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тварин</w:t>
      </w:r>
      <w:r w:rsidRPr="004F27DB">
        <w:rPr>
          <w:sz w:val="28"/>
        </w:rPr>
        <w:t>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4F27DB">
        <w:rPr>
          <w:sz w:val="28"/>
          <w:highlight w:val="white"/>
          <w:lang w:eastAsia="en-US"/>
        </w:rPr>
        <w:t>6)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статті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18: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4F27DB">
        <w:rPr>
          <w:sz w:val="28"/>
          <w:highlight w:val="white"/>
          <w:lang w:eastAsia="en-US"/>
        </w:rPr>
        <w:t>абзац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четвертий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частини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першої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викласти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такій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редакції: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4F27DB">
        <w:rPr>
          <w:sz w:val="28"/>
          <w:highlight w:val="white"/>
          <w:lang w:eastAsia="en-US"/>
        </w:rPr>
        <w:t>"нанесення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побоїв,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травм,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отруєння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тварин</w:t>
      </w:r>
      <w:r w:rsidRPr="004F27DB">
        <w:rPr>
          <w:sz w:val="28"/>
          <w:lang w:eastAsia="en-US"/>
        </w:rPr>
        <w:t>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color w:val="000000"/>
          <w:sz w:val="28"/>
        </w:rPr>
      </w:pPr>
      <w:r w:rsidRPr="004F27DB">
        <w:rPr>
          <w:sz w:val="28"/>
          <w:highlight w:val="white"/>
          <w:lang w:eastAsia="en-US"/>
        </w:rPr>
        <w:t>абзац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четвертий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частини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третьої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викласти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такій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редакції: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lang w:eastAsia="en-US"/>
        </w:rPr>
        <w:t>"</w:t>
      </w:r>
      <w:r w:rsidRPr="004F27DB">
        <w:rPr>
          <w:sz w:val="28"/>
        </w:rPr>
        <w:t>примушування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нападу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одних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інших,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тому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числі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тестуванні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  <w:lang w:eastAsia="en-US"/>
        </w:rPr>
        <w:t>7)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статтю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20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доповнити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частиною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дев’ятою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такого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  <w:lang w:eastAsia="en-US"/>
        </w:rPr>
        <w:t>"Забороняється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використання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тварин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як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мішені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при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навчанні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з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стрільбі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або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змаганнях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із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стрільби</w:t>
      </w:r>
      <w:r w:rsidRPr="004F27DB">
        <w:rPr>
          <w:sz w:val="28"/>
          <w:lang w:eastAsia="en-US"/>
        </w:rPr>
        <w:t>";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</w:rPr>
      </w:pPr>
      <w:r w:rsidRPr="004F27DB">
        <w:rPr>
          <w:rFonts w:eastAsia="Calibri"/>
          <w:sz w:val="28"/>
        </w:rPr>
        <w:t>8)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статтю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21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доповнити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частинами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четвертою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-восьмою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такого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змісту: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</w:rPr>
      </w:pPr>
      <w:r w:rsidRPr="004F27DB">
        <w:rPr>
          <w:rFonts w:eastAsia="Calibri"/>
          <w:sz w:val="28"/>
        </w:rPr>
        <w:t>"Державний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ветеринарно-санітарний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контроль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нагляд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станом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ветеринарно-санітарного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епізоотичного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благополуччя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системах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інтенсивних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тваринницьких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господарств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конюшень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здійснюються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державними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органами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ветеринарної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медицини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відповідно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Закону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України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"Про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ветеринарну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медицину"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урахуванням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положень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цього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Закону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шляхом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проведення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планових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позапланових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перевірок.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</w:rPr>
      </w:pPr>
      <w:r w:rsidRPr="004F27DB">
        <w:rPr>
          <w:rFonts w:eastAsia="Calibri"/>
          <w:sz w:val="28"/>
        </w:rPr>
        <w:t>Умови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використання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сільському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господарстві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повинні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відповідати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їх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фізіологічним,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видовим,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породним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індивідуальним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особливостям,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притаманним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для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цього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виду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також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задовольняти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іхні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природні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потреби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харчуванні,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воді,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сні,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рухах,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природній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активності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інші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потреби,</w:t>
      </w:r>
      <w:r w:rsidRPr="004F27DB">
        <w:rPr>
          <w:sz w:val="28"/>
        </w:rPr>
        <w:t xml:space="preserve"> </w:t>
      </w:r>
      <w:r w:rsidRPr="004F27DB">
        <w:rPr>
          <w:rFonts w:eastAsia="Calibri"/>
          <w:sz w:val="28"/>
        </w:rPr>
        <w:t>притаманні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для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цього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роду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породи.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</w:rPr>
      </w:pPr>
      <w:r w:rsidRPr="004F27DB">
        <w:rPr>
          <w:rFonts w:eastAsia="Calibri"/>
          <w:sz w:val="28"/>
        </w:rPr>
        <w:t>Умови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для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утримання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приміщеннях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або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на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вигульних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майданчиках,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зокрема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освітлення,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температура,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вологість,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циркуляція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повітря,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вентиляція,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концентрація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газів,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рівень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шуму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тощо,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мають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відповідати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їхнім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фізіологічним,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видовим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породним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потребам,</w:t>
      </w:r>
      <w:r w:rsidRPr="004F27DB">
        <w:rPr>
          <w:rFonts w:eastAsia="Calibri"/>
          <w:sz w:val="28"/>
        </w:rPr>
        <w:t xml:space="preserve"> </w:t>
      </w:r>
      <w:r w:rsidRPr="004F27DB">
        <w:rPr>
          <w:sz w:val="28"/>
        </w:rPr>
        <w:t>в</w:t>
      </w:r>
      <w:r w:rsidRPr="004F27DB">
        <w:rPr>
          <w:sz w:val="28"/>
        </w:rPr>
        <w:t xml:space="preserve"> </w:t>
      </w:r>
      <w:r w:rsidRPr="004F27DB">
        <w:rPr>
          <w:sz w:val="28"/>
          <w:shd w:val="clear" w:color="auto" w:fill="FFFFFF"/>
        </w:rPr>
        <w:t>обсягах</w:t>
      </w:r>
      <w:r w:rsidRPr="004F27DB">
        <w:rPr>
          <w:sz w:val="28"/>
        </w:rPr>
        <w:t>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визначених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законодавством.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rFonts w:eastAsia="Calibri"/>
          <w:sz w:val="28"/>
        </w:rPr>
        <w:t>Забороняється: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rFonts w:eastAsia="Calibri"/>
          <w:sz w:val="28"/>
        </w:rPr>
        <w:t>використання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для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роботи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хворих,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поранених,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слабких,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вагітних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останній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третині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вагітності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або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недогодованих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тварин;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</w:rPr>
      </w:pPr>
      <w:r w:rsidRPr="004F27DB">
        <w:rPr>
          <w:rFonts w:eastAsia="Calibri"/>
          <w:sz w:val="28"/>
        </w:rPr>
        <w:t>використання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роботі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тваринами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спорядження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інших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засобів,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що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можуть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призвести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травмування,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каліцтва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або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загибелі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rFonts w:eastAsia="Calibri"/>
          <w:sz w:val="28"/>
        </w:rPr>
        <w:t>утримувати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приміщеннях,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яких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проводиться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забій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яких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знаходяться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туші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забитих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rFonts w:eastAsia="Calibri"/>
          <w:sz w:val="28"/>
        </w:rPr>
        <w:t>насильне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годування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крім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годування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лікувальною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чи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профілактичною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метою,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тому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числі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провадження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діяльності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розведення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lastRenderedPageBreak/>
        <w:t>вирощування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гусок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качок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для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отримання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фуа-гра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(жирної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печінки)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її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продажу;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rFonts w:eastAsia="Calibri"/>
          <w:sz w:val="28"/>
        </w:rPr>
        <w:t>патрання,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обсмалювання,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зняття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шкіри,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копчення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відокремлення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частин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припинення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них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серцебиття.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rFonts w:eastAsia="Calibri"/>
          <w:sz w:val="28"/>
        </w:rPr>
        <w:t>Під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час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проведення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таврування,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біркування,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знероження,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кастрації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інших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болісних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процедур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застосовуються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методи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знеболення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</w:rPr>
        <w:t>або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здійснюються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зареєстрованими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хімічними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засоби,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що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не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потребують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знеболення";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lang w:eastAsia="en-US"/>
        </w:rPr>
        <w:t>9)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у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статті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22: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lang w:eastAsia="en-US"/>
        </w:rPr>
        <w:t>абзаци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четвертий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та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п'ятий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частини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першої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виключити;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доповнити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частинами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другою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–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восьмою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такого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змісту:</w:t>
      </w:r>
    </w:p>
    <w:p w:rsidR="004F27DB" w:rsidRPr="004F27DB" w:rsidRDefault="004F27DB" w:rsidP="004F27DB">
      <w:pPr>
        <w:ind w:firstLine="720"/>
        <w:jc w:val="both"/>
        <w:rPr>
          <w:sz w:val="28"/>
          <w:highlight w:val="white"/>
          <w:lang w:eastAsia="zh-CN"/>
        </w:rPr>
      </w:pPr>
      <w:r w:rsidRPr="004F27DB">
        <w:rPr>
          <w:sz w:val="28"/>
          <w:lang w:eastAsia="zh-CN"/>
        </w:rPr>
        <w:t>"Забороняється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бити,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вбивати,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отруювати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чи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калічити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домашніх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тварин;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дарувати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домашніх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як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призи,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нагороди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чи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премії;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завдавати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домашнім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тваринам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болю,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страждання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або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пригнічення;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дресирувати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спосіб,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який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завдає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шкоди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здоров’ю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її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загальному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стану;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умертвляти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шляхом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утоплення,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задушення,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використання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електричного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струму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речовин,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що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призводять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отруєння.</w:t>
      </w:r>
    </w:p>
    <w:p w:rsidR="004F27DB" w:rsidRPr="004F27DB" w:rsidRDefault="004F27DB" w:rsidP="004F27DB">
      <w:pPr>
        <w:ind w:firstLine="720"/>
        <w:jc w:val="both"/>
        <w:rPr>
          <w:sz w:val="28"/>
          <w:highlight w:val="white"/>
          <w:lang w:eastAsia="zh-CN"/>
        </w:rPr>
      </w:pPr>
      <w:r w:rsidRPr="004F27DB">
        <w:rPr>
          <w:sz w:val="28"/>
          <w:highlight w:val="white"/>
          <w:lang w:eastAsia="zh-CN"/>
        </w:rPr>
        <w:t>Забороняється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жебракування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з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тваринами.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sz w:val="28"/>
          <w:highlight w:val="white"/>
          <w:lang w:eastAsia="zh-CN"/>
        </w:rPr>
        <w:t>Забороняється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залишати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тварину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в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закритому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салоні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автомобіля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за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відсутності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в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ньому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людини,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при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температурі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навколишнього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середовища,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вищій,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ніж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+20ºС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та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менше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5ºС.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Забороняється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замуровування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тварин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підвальних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приміщеннях.</w:t>
      </w:r>
    </w:p>
    <w:p w:rsidR="004F27DB" w:rsidRPr="004F27DB" w:rsidRDefault="004F27DB" w:rsidP="004F27DB">
      <w:pPr>
        <w:ind w:firstLine="720"/>
        <w:jc w:val="both"/>
        <w:rPr>
          <w:sz w:val="28"/>
          <w:lang w:eastAsia="zh-CN"/>
        </w:rPr>
      </w:pPr>
      <w:r w:rsidRPr="004F27DB">
        <w:rPr>
          <w:sz w:val="28"/>
          <w:lang w:eastAsia="zh-CN"/>
        </w:rPr>
        <w:t>Забороняється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залишати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домашню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прив'язаною,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якщо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довжина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повідка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не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дає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змоги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переміщатися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загальну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відстань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меншу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20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метрів,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крім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собак,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щоі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виконують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сторожові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функції.</w:t>
      </w:r>
    </w:p>
    <w:p w:rsidR="004F27DB" w:rsidRPr="004F27DB" w:rsidRDefault="004F27DB" w:rsidP="004F27DB">
      <w:pPr>
        <w:ind w:firstLine="720"/>
        <w:jc w:val="both"/>
        <w:rPr>
          <w:sz w:val="28"/>
          <w:lang w:eastAsia="zh-CN"/>
        </w:rPr>
      </w:pPr>
      <w:r w:rsidRPr="004F27DB">
        <w:rPr>
          <w:sz w:val="28"/>
          <w:lang w:eastAsia="zh-CN"/>
        </w:rPr>
        <w:t>Незалежно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від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довжини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прив'язі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забороняється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залишати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без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можливості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сховатися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приміщення,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споруди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тощо,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прив'язаною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під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дією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прямого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сонячного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проміння,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температурі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навколишнього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середовища,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більшій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ніж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+20</w:t>
      </w:r>
      <w:r w:rsidRPr="004F27DB">
        <w:rPr>
          <w:b/>
          <w:sz w:val="28"/>
          <w:szCs w:val="18"/>
          <w:vertAlign w:val="superscript"/>
        </w:rPr>
        <w:t>0</w:t>
      </w:r>
      <w:r w:rsidRPr="004F27DB">
        <w:rPr>
          <w:sz w:val="28"/>
          <w:lang w:eastAsia="zh-CN"/>
        </w:rPr>
        <w:t>С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або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нижчій,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ніж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0</w:t>
      </w:r>
      <w:r w:rsidRPr="004F27DB">
        <w:rPr>
          <w:b/>
          <w:sz w:val="28"/>
          <w:szCs w:val="18"/>
          <w:vertAlign w:val="superscript"/>
        </w:rPr>
        <w:t>0</w:t>
      </w:r>
      <w:r w:rsidRPr="004F27DB">
        <w:rPr>
          <w:sz w:val="28"/>
          <w:lang w:eastAsia="zh-CN"/>
        </w:rPr>
        <w:t>С.</w:t>
      </w:r>
    </w:p>
    <w:p w:rsidR="004F27DB" w:rsidRPr="004F27DB" w:rsidRDefault="004F27DB" w:rsidP="004F27DB">
      <w:pPr>
        <w:ind w:firstLine="720"/>
        <w:jc w:val="both"/>
        <w:rPr>
          <w:sz w:val="28"/>
          <w:lang w:eastAsia="zh-CN"/>
        </w:rPr>
      </w:pPr>
      <w:r w:rsidRPr="004F27DB">
        <w:rPr>
          <w:sz w:val="28"/>
          <w:lang w:eastAsia="zh-CN"/>
        </w:rPr>
        <w:t>Забороняється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залишати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домашню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прив'язаною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без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нагляду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громадських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місцях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чи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місцях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скупчення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людей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(поблизу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зупинок,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магазинів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тощо),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також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прив'язувати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транспортних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засобів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примушувати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бігу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моторними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транспортними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засобами";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  <w:lang w:eastAsia="en-US"/>
        </w:rPr>
        <w:t>10)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статті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23: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  <w:lang w:eastAsia="en-US"/>
        </w:rPr>
        <w:t>назву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після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слів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"Правила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поводження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з"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доповнити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словами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"безпритульними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тваринами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  <w:lang w:eastAsia="en-US"/>
        </w:rPr>
        <w:t>частину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першу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після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слів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"Регулювання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чисельності"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доповнити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словами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"безпритульних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тварин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  <w:lang w:eastAsia="en-US"/>
        </w:rPr>
        <w:t>абзац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другий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частини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другої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доповнити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словами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"або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іншим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особам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під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опіку</w:t>
      </w:r>
      <w:r w:rsidRPr="004F27DB">
        <w:rPr>
          <w:sz w:val="28"/>
          <w:lang w:eastAsia="en-US"/>
        </w:rPr>
        <w:t>;"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lang w:eastAsia="en-US"/>
        </w:rPr>
        <w:t>доповнити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частинами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п’ятою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і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шостою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такого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lang w:eastAsia="en-US"/>
        </w:rPr>
        <w:t>"</w:t>
      </w:r>
      <w:r w:rsidRPr="004F27DB">
        <w:rPr>
          <w:sz w:val="28"/>
        </w:rPr>
        <w:t>Забороняється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бити,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вбивати,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отруювати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калічити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безпритульних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lastRenderedPageBreak/>
        <w:t>Забороняється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жебракування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безпритульними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тваринами</w:t>
      </w:r>
      <w:r w:rsidRPr="004F27DB">
        <w:rPr>
          <w:sz w:val="28"/>
          <w:lang w:eastAsia="en-US"/>
        </w:rPr>
        <w:t>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  <w:lang w:eastAsia="en-US"/>
        </w:rPr>
        <w:t>11)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статті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24: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  <w:lang w:eastAsia="en-US"/>
        </w:rPr>
        <w:t>назву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після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слів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"</w:t>
      </w:r>
      <w:r w:rsidRPr="004F27DB">
        <w:rPr>
          <w:sz w:val="28"/>
          <w:highlight w:val="white"/>
        </w:rPr>
        <w:t>тимчасова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ізоляція"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доповнити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словом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"безпритульних"</w:t>
      </w:r>
      <w:r w:rsidRPr="004F27DB">
        <w:rPr>
          <w:sz w:val="28"/>
          <w:highlight w:val="white"/>
          <w:lang w:eastAsia="en-US"/>
        </w:rPr>
        <w:t>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highlight w:val="white"/>
          <w:lang w:eastAsia="en-US"/>
        </w:rPr>
      </w:pPr>
      <w:r w:rsidRPr="004F27DB">
        <w:rPr>
          <w:sz w:val="28"/>
          <w:highlight w:val="white"/>
          <w:lang w:eastAsia="en-US"/>
        </w:rPr>
        <w:t>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частиній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першій: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highlight w:val="white"/>
          <w:lang w:eastAsia="en-US"/>
        </w:rPr>
      </w:pPr>
      <w:r w:rsidRPr="004F27DB">
        <w:rPr>
          <w:sz w:val="28"/>
          <w:highlight w:val="white"/>
          <w:lang w:eastAsia="en-US"/>
        </w:rPr>
        <w:t>доповнити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словами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"крім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кліпсованих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безпритульних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тварин";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  <w:lang w:eastAsia="en-US"/>
        </w:rPr>
        <w:t>доповнити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другим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реченням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такого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змісту: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"Повторному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вилову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підлягають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муніципальні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тварини,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які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раніше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були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виловлені,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ідентифіковані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зареєстровані,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з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метою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повторної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вакцинації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адаптації,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але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не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частіше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ніж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один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раз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на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рік</w:t>
      </w:r>
      <w:r w:rsidRPr="004F27DB">
        <w:rPr>
          <w:sz w:val="28"/>
          <w:lang w:eastAsia="en-US"/>
        </w:rPr>
        <w:t>,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розміщенням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притулки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для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або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під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нагляд</w:t>
      </w:r>
      <w:r w:rsidRPr="004F27DB">
        <w:rPr>
          <w:sz w:val="28"/>
        </w:rPr>
        <w:t xml:space="preserve"> </w:t>
      </w:r>
      <w:r w:rsidRPr="004F27DB">
        <w:rPr>
          <w:sz w:val="28"/>
        </w:rPr>
        <w:t>громадських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благодійних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організацій,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статутною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метою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яких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є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захист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</w:t>
      </w:r>
      <w:r w:rsidRPr="004F27DB">
        <w:rPr>
          <w:sz w:val="28"/>
        </w:rPr>
        <w:t xml:space="preserve"> </w:t>
      </w:r>
      <w:r w:rsidRPr="004F27DB">
        <w:rPr>
          <w:sz w:val="28"/>
        </w:rPr>
        <w:t>жорстокого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поводження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або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природоохоронна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діяльність.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або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випуском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ареал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перебування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(місц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вилову)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для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вільного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проживання";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lang w:eastAsia="en-US"/>
        </w:rPr>
        <w:t>у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частині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третій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слова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"</w:t>
      </w:r>
      <w:r w:rsidRPr="004F27DB">
        <w:rPr>
          <w:sz w:val="28"/>
          <w:lang w:eastAsia="zh-CN"/>
        </w:rPr>
        <w:t>чи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умертвіння"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виключити;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  <w:lang w:eastAsia="zh-CN"/>
        </w:rPr>
      </w:pPr>
      <w:r w:rsidRPr="004F27DB">
        <w:rPr>
          <w:rFonts w:eastAsia="Calibri"/>
          <w:sz w:val="28"/>
          <w:lang w:eastAsia="ar-SA"/>
        </w:rPr>
        <w:t>частину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четверту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викласти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такій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редакції: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rFonts w:eastAsia="Calibri"/>
          <w:sz w:val="28"/>
          <w:lang w:eastAsia="zh-CN"/>
        </w:rPr>
        <w:t>"</w:t>
      </w:r>
      <w:r w:rsidRPr="004F27DB">
        <w:rPr>
          <w:rFonts w:eastAsia="Calibri"/>
          <w:sz w:val="28"/>
          <w:highlight w:val="white"/>
          <w:lang w:eastAsia="zh-CN"/>
        </w:rPr>
        <w:t>Для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забезпечення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вилову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і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тимчасової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ізоляції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безпритульних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тварин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органами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місцевого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самоврядування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можуть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створюватися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комунальні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служби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або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підприємства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з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питань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утримання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та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поводження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з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тваринами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у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населених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пунктах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відповідно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до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місцевих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програм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регулювання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чисельності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тварин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у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населених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пунктах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або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можуть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уповноважуватися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на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виконання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такої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діяльності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громадські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та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благодійні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організації,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статутною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метою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яких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є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захист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тварин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від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жорстокого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поводження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або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природоохоронна</w:t>
      </w:r>
      <w:r w:rsidRPr="004F27DB">
        <w:rPr>
          <w:rFonts w:eastAsia="Calibri"/>
          <w:sz w:val="28"/>
          <w:highlight w:val="white"/>
          <w:lang w:eastAsia="zh-CN"/>
        </w:rPr>
        <w:t xml:space="preserve"> </w:t>
      </w:r>
      <w:r w:rsidRPr="004F27DB">
        <w:rPr>
          <w:rFonts w:eastAsia="Calibri"/>
          <w:sz w:val="28"/>
          <w:highlight w:val="white"/>
          <w:lang w:eastAsia="zh-CN"/>
        </w:rPr>
        <w:t>діяльність</w:t>
      </w:r>
      <w:r w:rsidRPr="004F27DB">
        <w:rPr>
          <w:rFonts w:eastAsia="Calibri"/>
          <w:sz w:val="28"/>
          <w:lang w:eastAsia="zh-CN"/>
        </w:rPr>
        <w:t>";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  <w:lang w:eastAsia="ar-SA"/>
        </w:rPr>
      </w:pPr>
      <w:r w:rsidRPr="004F27DB">
        <w:rPr>
          <w:sz w:val="28"/>
          <w:highlight w:val="white"/>
          <w:lang w:eastAsia="en-US"/>
        </w:rPr>
        <w:t>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частині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п’ятій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слова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"собак,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котів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інших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домашніх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тварин"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замінити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словами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"безпритульних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тварин";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lang w:eastAsia="en-US"/>
        </w:rPr>
        <w:t>частину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шосту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виключити;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  <w:lang w:eastAsia="en-US"/>
        </w:rPr>
        <w:t>частину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сьому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викласти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такій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редакції: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rFonts w:eastAsia="Calibri"/>
          <w:sz w:val="28"/>
          <w:lang w:eastAsia="ar-SA"/>
        </w:rPr>
        <w:t>"Виловлені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безпритульні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домашні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протягом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семи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днів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їх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вилову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можуть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утримуватися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на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карантинних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майданчиках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комунальної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служби,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підприємства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або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громадської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чи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благодійної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організації,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що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здійснює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вилов,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повертаються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власникам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або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особам,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які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здійснюють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опіку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над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ними,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із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дозволу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ветеринарної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установи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після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пред’явлення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реєстраційного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свідоцтва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оплати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вартості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витрат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на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вилов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утримання,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або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можуть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бути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передані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притулкам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для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чи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громадським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або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благодійним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організаціям,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статутною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метою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яких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є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захист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від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жорстокого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поводження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або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природоохоронна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діяльність";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highlight w:val="white"/>
          <w:lang w:eastAsia="en-US"/>
        </w:rPr>
      </w:pPr>
      <w:r w:rsidRPr="004F27DB">
        <w:rPr>
          <w:sz w:val="28"/>
          <w:highlight w:val="white"/>
          <w:lang w:eastAsia="en-US"/>
        </w:rPr>
        <w:t>частину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восьму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виключити.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  <w:lang w:eastAsia="en-US"/>
        </w:rPr>
        <w:t>12)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статтю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25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доповнити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частинами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десятою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–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тринадцятою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такого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rFonts w:eastAsia="Symbol"/>
          <w:sz w:val="28"/>
          <w:lang w:eastAsia="uk-UA"/>
        </w:rPr>
        <w:t>"Забороняється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утримання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великих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хижих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тварин,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отруйних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змій,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хижих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птахів,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інших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тварин,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щог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становлять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загрозу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для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людини,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видів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тварин,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занесених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до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Червоної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книги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України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та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Додатка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ІІ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до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Конвенції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про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охорону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дикої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флори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та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фауни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і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природних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середовищ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існування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в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Європі,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в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lastRenderedPageBreak/>
        <w:t>закладах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громадського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харчування,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нічних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клубах,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готелях,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базах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відпочинку,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оздоровчих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закладах.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bCs/>
          <w:sz w:val="28"/>
        </w:rPr>
        <w:t>Забороняється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утримання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тварин,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визначених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частиною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десятою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цієї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статті,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у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квартирах,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приватних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будинках,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на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присадибних,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дачних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чи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садових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ділянках.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Забороняється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жебракувати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тваринами,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також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надавати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фотопослуги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дикими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тваринами,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крім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зоопарків,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цирків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дельфінаріїв.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Забороняються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пропаганда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жорстокого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поводження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тваринами,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оприлюднення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(публікації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описом,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візуальні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аудіодемонстрації)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вбивства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тварин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для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пропаганди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жорстокого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поводження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тваринами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або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заклики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таких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дій,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</w:rPr>
        <w:t>будь-які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дії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метою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створення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зображень,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кіно-,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відео-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аудіопродукції,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що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пропагує</w:t>
      </w:r>
      <w:r w:rsidRPr="004F27DB">
        <w:rPr>
          <w:sz w:val="28"/>
        </w:rPr>
        <w:t xml:space="preserve"> </w:t>
      </w:r>
      <w:r w:rsidRPr="004F27DB">
        <w:rPr>
          <w:sz w:val="28"/>
        </w:rPr>
        <w:t>жорстоке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поводження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тваринами,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збут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розповсюдження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творів,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кіно-,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відео-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аудіопродукції,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комп’ютерних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програм,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зображень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або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інших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предметів,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що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пропагують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жорстоке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поводження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тваринами";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13)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32: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назві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слово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"Нагляд"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замінити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словом</w:t>
      </w:r>
      <w:r w:rsidRPr="004F27DB">
        <w:rPr>
          <w:sz w:val="28"/>
        </w:rPr>
        <w:t xml:space="preserve"> </w:t>
      </w:r>
      <w:r w:rsidRPr="004F27DB">
        <w:rPr>
          <w:sz w:val="28"/>
        </w:rPr>
        <w:t>"Контроль";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частину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першу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викласти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такій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редакції: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"Органи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Національної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поліції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межах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своєї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компетенції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здійснюють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контроль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дотриманням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вимог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сфері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захисту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</w:t>
      </w:r>
      <w:r w:rsidRPr="004F27DB">
        <w:rPr>
          <w:sz w:val="28"/>
        </w:rPr>
        <w:t xml:space="preserve"> </w:t>
      </w:r>
      <w:r w:rsidRPr="004F27DB">
        <w:rPr>
          <w:sz w:val="28"/>
        </w:rPr>
        <w:t>жорстокого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поводження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вживають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відповідних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заходів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разі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порушення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законодавства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цій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сфері";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pacing w:val="-8"/>
          <w:sz w:val="28"/>
          <w:highlight w:val="white"/>
          <w:lang w:eastAsia="en-US"/>
        </w:rPr>
        <w:t>14)</w:t>
      </w:r>
      <w:r w:rsidRPr="004F27DB">
        <w:rPr>
          <w:spacing w:val="-8"/>
          <w:sz w:val="28"/>
          <w:highlight w:val="white"/>
          <w:lang w:eastAsia="en-US"/>
        </w:rPr>
        <w:t xml:space="preserve"> </w:t>
      </w:r>
      <w:r w:rsidRPr="004F27DB">
        <w:rPr>
          <w:spacing w:val="-8"/>
          <w:sz w:val="28"/>
          <w:highlight w:val="white"/>
          <w:lang w:eastAsia="en-US"/>
        </w:rPr>
        <w:t>розділ</w:t>
      </w:r>
      <w:r w:rsidRPr="004F27DB">
        <w:rPr>
          <w:spacing w:val="-8"/>
          <w:sz w:val="28"/>
          <w:highlight w:val="white"/>
          <w:lang w:eastAsia="en-US"/>
        </w:rPr>
        <w:t xml:space="preserve"> </w:t>
      </w:r>
      <w:r w:rsidRPr="004F27DB">
        <w:rPr>
          <w:spacing w:val="-8"/>
          <w:sz w:val="28"/>
          <w:highlight w:val="white"/>
          <w:lang w:val="en-US" w:eastAsia="en-US"/>
        </w:rPr>
        <w:t>IV</w:t>
      </w:r>
      <w:r w:rsidRPr="004F27DB">
        <w:rPr>
          <w:spacing w:val="-8"/>
          <w:sz w:val="28"/>
          <w:highlight w:val="white"/>
          <w:lang w:val="ru-RU" w:eastAsia="en-US"/>
        </w:rPr>
        <w:t xml:space="preserve"> </w:t>
      </w:r>
      <w:r w:rsidRPr="004F27DB">
        <w:rPr>
          <w:spacing w:val="-8"/>
          <w:sz w:val="28"/>
          <w:highlight w:val="white"/>
          <w:lang w:eastAsia="en-US"/>
        </w:rPr>
        <w:t>доповнити</w:t>
      </w:r>
      <w:r w:rsidRPr="004F27DB">
        <w:rPr>
          <w:spacing w:val="-8"/>
          <w:sz w:val="28"/>
          <w:highlight w:val="white"/>
          <w:lang w:eastAsia="en-US"/>
        </w:rPr>
        <w:t xml:space="preserve"> </w:t>
      </w:r>
      <w:r w:rsidRPr="004F27DB">
        <w:rPr>
          <w:spacing w:val="-8"/>
          <w:sz w:val="28"/>
          <w:highlight w:val="white"/>
          <w:lang w:eastAsia="en-US"/>
        </w:rPr>
        <w:t>статтею</w:t>
      </w:r>
      <w:r w:rsidRPr="004F27DB">
        <w:rPr>
          <w:spacing w:val="-8"/>
          <w:sz w:val="28"/>
          <w:highlight w:val="white"/>
          <w:lang w:eastAsia="en-US"/>
        </w:rPr>
        <w:t xml:space="preserve"> </w:t>
      </w:r>
      <w:r w:rsidRPr="004F27DB">
        <w:rPr>
          <w:spacing w:val="-8"/>
          <w:sz w:val="28"/>
          <w:highlight w:val="white"/>
          <w:lang w:eastAsia="en-US"/>
        </w:rPr>
        <w:t>32</w:t>
      </w:r>
      <w:r w:rsidRPr="004F27DB">
        <w:rPr>
          <w:spacing w:val="-8"/>
          <w:sz w:val="28"/>
          <w:highlight w:val="white"/>
          <w:vertAlign w:val="superscript"/>
          <w:lang w:eastAsia="en-US"/>
        </w:rPr>
        <w:t>1</w:t>
      </w:r>
      <w:r w:rsidRPr="004F27DB">
        <w:rPr>
          <w:spacing w:val="-8"/>
          <w:sz w:val="28"/>
          <w:highlight w:val="white"/>
          <w:lang w:eastAsia="en-US"/>
        </w:rPr>
        <w:t xml:space="preserve"> </w:t>
      </w:r>
      <w:r w:rsidRPr="004F27DB">
        <w:rPr>
          <w:spacing w:val="-8"/>
          <w:sz w:val="28"/>
          <w:highlight w:val="white"/>
          <w:lang w:eastAsia="en-US"/>
        </w:rPr>
        <w:t>такого</w:t>
      </w:r>
      <w:r w:rsidRPr="004F27DB">
        <w:rPr>
          <w:spacing w:val="-8"/>
          <w:sz w:val="28"/>
          <w:highlight w:val="white"/>
          <w:lang w:eastAsia="en-US"/>
        </w:rPr>
        <w:t xml:space="preserve"> </w:t>
      </w:r>
      <w:r w:rsidRPr="004F27DB">
        <w:rPr>
          <w:spacing w:val="-8"/>
          <w:sz w:val="28"/>
          <w:highlight w:val="white"/>
          <w:lang w:eastAsia="en-US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lang w:eastAsia="en-US"/>
        </w:rPr>
        <w:t>"Стаття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32</w:t>
      </w:r>
      <w:r w:rsidRPr="004F27DB">
        <w:rPr>
          <w:sz w:val="28"/>
          <w:vertAlign w:val="superscript"/>
          <w:lang w:eastAsia="en-US"/>
        </w:rPr>
        <w:t>1</w:t>
      </w:r>
      <w:r w:rsidRPr="004F27DB">
        <w:rPr>
          <w:sz w:val="28"/>
          <w:lang w:eastAsia="en-US"/>
        </w:rPr>
        <w:t>.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Повноваження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місцевих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рад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у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сфері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захисту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тварин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від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жорстокого</w:t>
      </w:r>
      <w:r w:rsidRPr="004F27DB">
        <w:rPr>
          <w:sz w:val="28"/>
          <w:lang w:eastAsia="en-US"/>
        </w:rPr>
        <w:t xml:space="preserve"> </w:t>
      </w:r>
      <w:r w:rsidRPr="004F27DB">
        <w:rPr>
          <w:sz w:val="28"/>
          <w:lang w:eastAsia="en-US"/>
        </w:rPr>
        <w:t>поводження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Місцеві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ради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несуть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відповідальність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стан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захисту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</w:t>
      </w:r>
      <w:r w:rsidRPr="004F27DB">
        <w:rPr>
          <w:sz w:val="28"/>
        </w:rPr>
        <w:t xml:space="preserve"> </w:t>
      </w:r>
      <w:r w:rsidRPr="004F27DB">
        <w:rPr>
          <w:sz w:val="28"/>
        </w:rPr>
        <w:t>жорстокого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поводження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відповідній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території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межах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своєї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компетенції:</w:t>
      </w:r>
    </w:p>
    <w:p w:rsidR="004F27DB" w:rsidRPr="004F27DB" w:rsidRDefault="004F27DB" w:rsidP="004F27DB">
      <w:pPr>
        <w:ind w:firstLine="720"/>
        <w:jc w:val="both"/>
        <w:rPr>
          <w:rFonts w:eastAsia="Symbol"/>
          <w:spacing w:val="-8"/>
          <w:sz w:val="28"/>
          <w:lang w:eastAsia="uk-UA"/>
        </w:rPr>
      </w:pPr>
      <w:r w:rsidRPr="004F27DB">
        <w:rPr>
          <w:rFonts w:eastAsia="Calibri"/>
          <w:sz w:val="28"/>
          <w:shd w:val="clear" w:color="auto" w:fill="FFFFFF"/>
          <w:lang w:eastAsia="zh-CN"/>
        </w:rPr>
        <w:t>1)</w:t>
      </w:r>
      <w:r w:rsidRPr="004F27DB">
        <w:rPr>
          <w:rFonts w:eastAsia="Calibri"/>
          <w:sz w:val="28"/>
          <w:shd w:val="clear" w:color="auto" w:fill="FFFFFF"/>
          <w:lang w:eastAsia="zh-CN"/>
        </w:rPr>
        <w:t xml:space="preserve"> </w:t>
      </w:r>
      <w:r w:rsidRPr="004F27DB">
        <w:rPr>
          <w:sz w:val="28"/>
          <w:lang w:eastAsia="zh-CN"/>
        </w:rPr>
        <w:t>встановлюють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заборону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провадження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суб'єктами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господарювання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господарської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діяльності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пересувних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звіринців,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пересувних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зоопарків,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пересувних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виставок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диких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діяльності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дельфінаріїв,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які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не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мають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природної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морської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води,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що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містить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ознаки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жорстокого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поводження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тваринами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межах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відповідної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адміністративно-територіальної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одиниці</w:t>
      </w:r>
      <w:r w:rsidRPr="004F27DB">
        <w:rPr>
          <w:rFonts w:eastAsia="Calibri"/>
          <w:sz w:val="28"/>
          <w:shd w:val="clear" w:color="auto" w:fill="FFFFFF"/>
          <w:lang w:eastAsia="zh-CN"/>
        </w:rPr>
        <w:t>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4F27DB">
        <w:rPr>
          <w:rFonts w:eastAsia="Symbol"/>
          <w:spacing w:val="-8"/>
          <w:sz w:val="28"/>
          <w:lang w:eastAsia="uk-UA"/>
        </w:rPr>
        <w:t>2)</w:t>
      </w:r>
      <w:r w:rsidRPr="004F27DB">
        <w:rPr>
          <w:rFonts w:eastAsia="Symbol"/>
          <w:spacing w:val="-8"/>
          <w:sz w:val="28"/>
          <w:lang w:eastAsia="uk-UA"/>
        </w:rPr>
        <w:t xml:space="preserve"> </w:t>
      </w:r>
      <w:r w:rsidRPr="004F27DB">
        <w:rPr>
          <w:rFonts w:eastAsia="Symbol"/>
          <w:spacing w:val="-8"/>
          <w:sz w:val="28"/>
          <w:lang w:eastAsia="uk-UA"/>
        </w:rPr>
        <w:t>організов</w:t>
      </w:r>
      <w:r w:rsidRPr="004F27DB">
        <w:rPr>
          <w:rFonts w:eastAsia="Symbol"/>
          <w:spacing w:val="-8"/>
          <w:sz w:val="28"/>
          <w:lang w:val="ru-RU" w:eastAsia="uk-UA"/>
        </w:rPr>
        <w:t>у</w:t>
      </w:r>
      <w:r w:rsidRPr="004F27DB">
        <w:rPr>
          <w:rFonts w:eastAsia="Symbol"/>
          <w:spacing w:val="-8"/>
          <w:sz w:val="28"/>
          <w:lang w:eastAsia="uk-UA"/>
        </w:rPr>
        <w:t>ють</w:t>
      </w:r>
      <w:r w:rsidRPr="004F27DB">
        <w:rPr>
          <w:rFonts w:eastAsia="Symbol"/>
          <w:spacing w:val="-8"/>
          <w:sz w:val="28"/>
          <w:lang w:eastAsia="uk-UA"/>
        </w:rPr>
        <w:t xml:space="preserve"> </w:t>
      </w:r>
      <w:r w:rsidRPr="004F27DB">
        <w:rPr>
          <w:rFonts w:eastAsia="Symbol"/>
          <w:spacing w:val="-8"/>
          <w:sz w:val="28"/>
          <w:lang w:eastAsia="uk-UA"/>
        </w:rPr>
        <w:t>та</w:t>
      </w:r>
      <w:r w:rsidRPr="004F27DB">
        <w:rPr>
          <w:rFonts w:eastAsia="Symbol"/>
          <w:spacing w:val="-8"/>
          <w:sz w:val="28"/>
          <w:lang w:eastAsia="uk-UA"/>
        </w:rPr>
        <w:t xml:space="preserve"> </w:t>
      </w:r>
      <w:r w:rsidRPr="004F27DB">
        <w:rPr>
          <w:rFonts w:eastAsia="Symbol"/>
          <w:spacing w:val="-8"/>
          <w:sz w:val="28"/>
          <w:lang w:eastAsia="uk-UA"/>
        </w:rPr>
        <w:t>здійснюють</w:t>
      </w:r>
      <w:r w:rsidRPr="004F27DB">
        <w:rPr>
          <w:rFonts w:eastAsia="Symbol"/>
          <w:spacing w:val="-8"/>
          <w:sz w:val="28"/>
          <w:lang w:eastAsia="uk-UA"/>
        </w:rPr>
        <w:t xml:space="preserve"> </w:t>
      </w:r>
      <w:r w:rsidRPr="004F27DB">
        <w:rPr>
          <w:rFonts w:eastAsia="Symbol"/>
          <w:spacing w:val="-8"/>
          <w:sz w:val="28"/>
          <w:lang w:eastAsia="uk-UA"/>
        </w:rPr>
        <w:t>заходи</w:t>
      </w:r>
      <w:r w:rsidRPr="004F27DB">
        <w:rPr>
          <w:rFonts w:eastAsia="Symbol"/>
          <w:spacing w:val="-8"/>
          <w:sz w:val="28"/>
          <w:lang w:eastAsia="uk-UA"/>
        </w:rPr>
        <w:t xml:space="preserve"> </w:t>
      </w:r>
      <w:r w:rsidRPr="004F27DB">
        <w:rPr>
          <w:rFonts w:eastAsia="Symbol"/>
          <w:spacing w:val="-8"/>
          <w:sz w:val="28"/>
          <w:lang w:eastAsia="uk-UA"/>
        </w:rPr>
        <w:t>щодо</w:t>
      </w:r>
      <w:r w:rsidRPr="004F27DB">
        <w:rPr>
          <w:rFonts w:eastAsia="Symbol"/>
          <w:spacing w:val="-8"/>
          <w:sz w:val="28"/>
          <w:lang w:eastAsia="uk-UA"/>
        </w:rPr>
        <w:t xml:space="preserve"> </w:t>
      </w:r>
      <w:r w:rsidRPr="004F27DB">
        <w:rPr>
          <w:rFonts w:eastAsia="Symbol"/>
          <w:spacing w:val="-8"/>
          <w:sz w:val="28"/>
          <w:lang w:eastAsia="uk-UA"/>
        </w:rPr>
        <w:t>захисту</w:t>
      </w:r>
      <w:r w:rsidRPr="004F27DB">
        <w:rPr>
          <w:rFonts w:eastAsia="Symbol"/>
          <w:spacing w:val="-8"/>
          <w:sz w:val="28"/>
          <w:lang w:eastAsia="uk-UA"/>
        </w:rPr>
        <w:t xml:space="preserve"> </w:t>
      </w:r>
      <w:r w:rsidRPr="004F27DB">
        <w:rPr>
          <w:rFonts w:eastAsia="Symbol"/>
          <w:spacing w:val="-8"/>
          <w:sz w:val="28"/>
          <w:lang w:eastAsia="uk-UA"/>
        </w:rPr>
        <w:t>тварин</w:t>
      </w:r>
      <w:r w:rsidRPr="004F27DB">
        <w:rPr>
          <w:rFonts w:eastAsia="Symbol"/>
          <w:spacing w:val="-8"/>
          <w:sz w:val="28"/>
          <w:lang w:eastAsia="uk-UA"/>
        </w:rPr>
        <w:t xml:space="preserve"> </w:t>
      </w:r>
      <w:r w:rsidRPr="004F27DB">
        <w:rPr>
          <w:rFonts w:eastAsia="Symbol"/>
          <w:spacing w:val="-8"/>
          <w:sz w:val="28"/>
          <w:lang w:eastAsia="uk-UA"/>
        </w:rPr>
        <w:t>від</w:t>
      </w:r>
      <w:r w:rsidRPr="004F27DB">
        <w:rPr>
          <w:rFonts w:eastAsia="Symbol"/>
          <w:spacing w:val="-8"/>
          <w:sz w:val="28"/>
          <w:lang w:eastAsia="uk-UA"/>
        </w:rPr>
        <w:t xml:space="preserve"> </w:t>
      </w:r>
      <w:r w:rsidRPr="004F27DB">
        <w:rPr>
          <w:rFonts w:eastAsia="Symbol"/>
          <w:spacing w:val="-8"/>
          <w:sz w:val="28"/>
          <w:lang w:eastAsia="uk-UA"/>
        </w:rPr>
        <w:t>жорстокого</w:t>
      </w:r>
      <w:r w:rsidRPr="004F27DB">
        <w:rPr>
          <w:rFonts w:eastAsia="Symbol"/>
          <w:spacing w:val="-8"/>
          <w:sz w:val="28"/>
          <w:lang w:eastAsia="uk-UA"/>
        </w:rPr>
        <w:t xml:space="preserve"> </w:t>
      </w:r>
      <w:r w:rsidRPr="004F27DB">
        <w:rPr>
          <w:rFonts w:eastAsia="Symbol"/>
          <w:spacing w:val="-8"/>
          <w:sz w:val="28"/>
          <w:lang w:eastAsia="uk-UA"/>
        </w:rPr>
        <w:t>поводження"</w:t>
      </w:r>
      <w:r w:rsidRPr="004F27DB">
        <w:rPr>
          <w:rFonts w:eastAsia="Symbol"/>
          <w:spacing w:val="-8"/>
          <w:sz w:val="28"/>
          <w:lang w:val="ru-RU" w:eastAsia="uk-UA"/>
        </w:rPr>
        <w:t>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pacing w:val="-8"/>
          <w:sz w:val="28"/>
          <w:highlight w:val="white"/>
          <w:lang w:eastAsia="en-US"/>
        </w:rPr>
        <w:t>8.</w:t>
      </w:r>
      <w:r w:rsidRPr="004F27DB">
        <w:rPr>
          <w:spacing w:val="-8"/>
          <w:sz w:val="28"/>
          <w:highlight w:val="white"/>
          <w:lang w:eastAsia="en-US"/>
        </w:rPr>
        <w:t xml:space="preserve"> </w:t>
      </w:r>
      <w:r w:rsidRPr="004F27DB">
        <w:rPr>
          <w:spacing w:val="-8"/>
          <w:sz w:val="28"/>
          <w:highlight w:val="white"/>
          <w:lang w:eastAsia="en-US"/>
        </w:rPr>
        <w:t>У</w:t>
      </w:r>
      <w:r w:rsidRPr="004F27DB">
        <w:rPr>
          <w:spacing w:val="-8"/>
          <w:sz w:val="28"/>
          <w:highlight w:val="white"/>
          <w:lang w:eastAsia="en-US"/>
        </w:rPr>
        <w:t xml:space="preserve"> </w:t>
      </w:r>
      <w:r w:rsidRPr="004F27DB">
        <w:rPr>
          <w:spacing w:val="-8"/>
          <w:sz w:val="28"/>
          <w:highlight w:val="white"/>
          <w:lang w:eastAsia="en-US"/>
        </w:rPr>
        <w:t>Законі</w:t>
      </w:r>
      <w:r w:rsidRPr="004F27DB">
        <w:rPr>
          <w:spacing w:val="-8"/>
          <w:sz w:val="28"/>
          <w:highlight w:val="white"/>
          <w:lang w:eastAsia="en-US"/>
        </w:rPr>
        <w:t xml:space="preserve"> </w:t>
      </w:r>
      <w:r w:rsidRPr="004F27DB">
        <w:rPr>
          <w:spacing w:val="-8"/>
          <w:sz w:val="28"/>
          <w:highlight w:val="white"/>
          <w:lang w:eastAsia="en-US"/>
        </w:rPr>
        <w:t>України</w:t>
      </w:r>
      <w:r w:rsidRPr="004F27DB">
        <w:rPr>
          <w:spacing w:val="-8"/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"</w:t>
      </w:r>
      <w:r w:rsidRPr="004F27DB">
        <w:rPr>
          <w:spacing w:val="-8"/>
          <w:sz w:val="28"/>
          <w:highlight w:val="white"/>
          <w:lang w:eastAsia="en-US"/>
        </w:rPr>
        <w:t>Про</w:t>
      </w:r>
      <w:r w:rsidRPr="004F27DB">
        <w:rPr>
          <w:spacing w:val="-8"/>
          <w:sz w:val="28"/>
          <w:highlight w:val="white"/>
          <w:lang w:eastAsia="en-US"/>
        </w:rPr>
        <w:t xml:space="preserve"> </w:t>
      </w:r>
      <w:r w:rsidRPr="004F27DB">
        <w:rPr>
          <w:spacing w:val="-8"/>
          <w:sz w:val="28"/>
          <w:highlight w:val="white"/>
          <w:lang w:eastAsia="en-US"/>
        </w:rPr>
        <w:t>тваринний</w:t>
      </w:r>
      <w:r w:rsidRPr="004F27DB">
        <w:rPr>
          <w:spacing w:val="-8"/>
          <w:sz w:val="28"/>
          <w:highlight w:val="white"/>
          <w:lang w:eastAsia="en-US"/>
        </w:rPr>
        <w:t xml:space="preserve"> </w:t>
      </w:r>
      <w:r w:rsidRPr="004F27DB">
        <w:rPr>
          <w:spacing w:val="-8"/>
          <w:sz w:val="28"/>
          <w:highlight w:val="white"/>
          <w:lang w:eastAsia="en-US"/>
        </w:rPr>
        <w:t>світ"</w:t>
      </w:r>
      <w:r w:rsidRPr="004F27DB">
        <w:rPr>
          <w:spacing w:val="-8"/>
          <w:sz w:val="28"/>
          <w:highlight w:val="white"/>
          <w:lang w:eastAsia="en-US"/>
        </w:rPr>
        <w:t xml:space="preserve"> </w:t>
      </w:r>
      <w:r w:rsidRPr="004F27DB">
        <w:rPr>
          <w:sz w:val="28"/>
          <w:shd w:val="clear" w:color="auto" w:fill="FFFFFF"/>
        </w:rPr>
        <w:t>(Відомості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Верховної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Ради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України,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2002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р.,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14,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ст.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97;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  <w:lang w:val="ru-RU"/>
        </w:rPr>
        <w:t>2013</w:t>
      </w:r>
      <w:r w:rsidRPr="004F27DB">
        <w:rPr>
          <w:sz w:val="28"/>
          <w:shd w:val="clear" w:color="auto" w:fill="FFFFFF"/>
          <w:lang w:val="ru-RU"/>
        </w:rPr>
        <w:t xml:space="preserve"> </w:t>
      </w:r>
      <w:r w:rsidRPr="004F27DB">
        <w:rPr>
          <w:sz w:val="28"/>
          <w:shd w:val="clear" w:color="auto" w:fill="FFFFFF"/>
          <w:lang w:val="ru-RU"/>
        </w:rPr>
        <w:t>р.,</w:t>
      </w:r>
      <w:r w:rsidRPr="004F27DB">
        <w:rPr>
          <w:sz w:val="28"/>
          <w:shd w:val="clear" w:color="auto" w:fill="FFFFFF"/>
          <w:lang w:val="ru-RU"/>
        </w:rPr>
        <w:t xml:space="preserve"> </w:t>
      </w:r>
      <w:r w:rsidRPr="004F27DB">
        <w:rPr>
          <w:sz w:val="28"/>
          <w:shd w:val="clear" w:color="auto" w:fill="FFFFFF"/>
          <w:lang w:val="ru-RU"/>
        </w:rPr>
        <w:t>№</w:t>
      </w:r>
      <w:r w:rsidRPr="004F27DB">
        <w:rPr>
          <w:sz w:val="28"/>
          <w:shd w:val="clear" w:color="auto" w:fill="FFFFFF"/>
          <w:lang w:val="ru-RU"/>
        </w:rPr>
        <w:t xml:space="preserve"> </w:t>
      </w:r>
      <w:r w:rsidRPr="004F27DB">
        <w:rPr>
          <w:sz w:val="28"/>
          <w:shd w:val="clear" w:color="auto" w:fill="FFFFFF"/>
          <w:lang w:val="ru-RU"/>
        </w:rPr>
        <w:t>46,</w:t>
      </w:r>
      <w:r w:rsidRPr="004F27DB">
        <w:rPr>
          <w:sz w:val="28"/>
          <w:shd w:val="clear" w:color="auto" w:fill="FFFFFF"/>
          <w:lang w:val="ru-RU"/>
        </w:rPr>
        <w:t xml:space="preserve"> </w:t>
      </w:r>
      <w:r w:rsidRPr="004F27DB">
        <w:rPr>
          <w:sz w:val="28"/>
          <w:shd w:val="clear" w:color="auto" w:fill="FFFFFF"/>
          <w:lang w:val="ru-RU"/>
        </w:rPr>
        <w:t>ст.</w:t>
      </w:r>
      <w:r w:rsidRPr="004F27DB">
        <w:rPr>
          <w:sz w:val="28"/>
          <w:shd w:val="clear" w:color="auto" w:fill="FFFFFF"/>
          <w:lang w:val="ru-RU"/>
        </w:rPr>
        <w:t xml:space="preserve"> </w:t>
      </w:r>
      <w:r w:rsidRPr="004F27DB">
        <w:rPr>
          <w:sz w:val="28"/>
          <w:shd w:val="clear" w:color="auto" w:fill="FFFFFF"/>
          <w:lang w:val="ru-RU"/>
        </w:rPr>
        <w:t>640;</w:t>
      </w:r>
      <w:r w:rsidRPr="004F27DB">
        <w:rPr>
          <w:sz w:val="28"/>
          <w:shd w:val="clear" w:color="auto" w:fill="FFFFFF"/>
          <w:lang w:val="ru-RU"/>
        </w:rPr>
        <w:t xml:space="preserve"> </w:t>
      </w:r>
      <w:r w:rsidRPr="004F27DB">
        <w:rPr>
          <w:sz w:val="28"/>
          <w:shd w:val="clear" w:color="auto" w:fill="FFFFFF"/>
        </w:rPr>
        <w:t>2015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р.,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25,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ст.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194)</w:t>
      </w:r>
      <w:r w:rsidRPr="004F27DB">
        <w:rPr>
          <w:sz w:val="28"/>
          <w:highlight w:val="white"/>
          <w:lang w:eastAsia="en-US"/>
        </w:rPr>
        <w:t>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1)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</w:rPr>
        <w:t>статтю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31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доповнити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частиною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п’ятою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такого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rFonts w:eastAsia="Calibri"/>
          <w:color w:val="000000"/>
          <w:sz w:val="28"/>
        </w:rPr>
        <w:t>"Підприємствам,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установам,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організаціям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і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громадянам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забороняється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добування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(придбання)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диких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тварин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з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метою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їх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утримання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і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розведення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у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напіввільних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умовах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чи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в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неволі,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для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використання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цих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тварин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та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отриманих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продуктів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їх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життєдіяльності,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види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яких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зазначені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у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Додатку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II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Конвенції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про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охорону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дикої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флори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та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фауни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і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природних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середовищ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існування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в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Європі,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та/або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занесені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до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Червоної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книги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України,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крім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випадків,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передбачених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lastRenderedPageBreak/>
        <w:t>Законом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України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"Про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Червону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книгу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України"</w:t>
      </w:r>
      <w:r w:rsidRPr="004F27DB">
        <w:rPr>
          <w:rFonts w:eastAsia="Calibri"/>
          <w:color w:val="000000"/>
          <w:sz w:val="28"/>
        </w:rPr>
        <w:t xml:space="preserve"> </w:t>
      </w:r>
      <w:r w:rsidRPr="004F27DB">
        <w:rPr>
          <w:rFonts w:eastAsia="Calibri"/>
          <w:color w:val="000000"/>
          <w:sz w:val="28"/>
        </w:rPr>
        <w:t>та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Конвенцією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про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охорону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дикої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флори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та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фауни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і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природних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середовищ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існування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Європі";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2)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частину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п’яту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39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</w:rPr>
        <w:t>викласти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такій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редакції: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rFonts w:eastAsia="Calibri"/>
          <w:bCs/>
          <w:color w:val="000000"/>
          <w:sz w:val="28"/>
        </w:rPr>
      </w:pPr>
      <w:r w:rsidRPr="004F27DB">
        <w:rPr>
          <w:rFonts w:eastAsia="Calibri"/>
          <w:bCs/>
          <w:color w:val="000000"/>
          <w:sz w:val="28"/>
        </w:rPr>
        <w:t>"У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період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розмноження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диких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тварин,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з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1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квітня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до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15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червня,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забороняється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проведення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робіт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та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заходів,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які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є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джерелом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підвищеного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шуму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та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неспокою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(у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тому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числі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пальба,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проведення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вибухових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робіт,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феєрверків,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концертів,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фестивалів,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санітарних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рубок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лісу,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використання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моторних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маломірних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суден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(крім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їх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використання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під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час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здійснення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контролю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у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сфері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охорони,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використання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і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відтворення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рослинного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і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тваринного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світу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та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ліквідації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наслідків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надзвичайних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ситуацій),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меліоративний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вилов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біоресурсів,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здійснення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науково-дослідного,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науково-конструкторського,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науково-промислового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лову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із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залученням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технічної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бази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промислових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рибальських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підприємств,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проведення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ралі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та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інших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змагань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на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транспортних</w:t>
      </w:r>
      <w:r w:rsidRPr="004F27DB">
        <w:rPr>
          <w:rFonts w:eastAsia="Calibri"/>
          <w:bCs/>
          <w:color w:val="000000"/>
          <w:sz w:val="28"/>
        </w:rPr>
        <w:t xml:space="preserve"> </w:t>
      </w:r>
      <w:r w:rsidRPr="004F27DB">
        <w:rPr>
          <w:rFonts w:eastAsia="Calibri"/>
          <w:bCs/>
          <w:color w:val="000000"/>
          <w:sz w:val="28"/>
        </w:rPr>
        <w:t>засобах)";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pacing w:val="-8"/>
          <w:sz w:val="28"/>
          <w:lang w:eastAsia="zh-CN"/>
        </w:rPr>
        <w:t>3)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частину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третю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статті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44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замінити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чотирма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новими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частинами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такого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змісту:</w:t>
      </w:r>
    </w:p>
    <w:p w:rsidR="004F27DB" w:rsidRPr="004F27DB" w:rsidRDefault="004F27DB" w:rsidP="004F27DB">
      <w:pPr>
        <w:ind w:firstLine="720"/>
        <w:jc w:val="both"/>
        <w:rPr>
          <w:spacing w:val="-8"/>
          <w:sz w:val="28"/>
          <w:lang w:eastAsia="zh-CN"/>
        </w:rPr>
      </w:pPr>
      <w:r w:rsidRPr="004F27DB">
        <w:rPr>
          <w:spacing w:val="-8"/>
          <w:sz w:val="28"/>
          <w:lang w:eastAsia="zh-CN"/>
        </w:rPr>
        <w:t>"Види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тварин,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які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не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занесені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до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Червоної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книги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України,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але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є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рідкісними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або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мають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особливу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наукову,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природоохоронну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та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іншу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цінність,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або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є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такими,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що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перебувають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під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загрозою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зникнення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на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території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Автономної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Республіки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Крим,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областей,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міста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Києва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чи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Севастополя,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заносяться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до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переліків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видів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тварин,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що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підлягають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особливій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охороні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на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відповідній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території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(регіональні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переліки).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Переліки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видів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тварин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та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порядок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охорони,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використання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і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відтворення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тварин,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занесених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до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таких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переліків,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затверджуються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Верховною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Радою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Автономної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Республіки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Крим,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відповідними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обласними,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Київською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та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Севастопольською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міськими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радами</w:t>
      </w:r>
      <w:r w:rsidRPr="004F27DB">
        <w:rPr>
          <w:color w:val="000000"/>
          <w:sz w:val="28"/>
          <w:szCs w:val="18"/>
        </w:rPr>
        <w:t xml:space="preserve"> </w:t>
      </w:r>
      <w:r w:rsidRPr="004F27DB">
        <w:rPr>
          <w:color w:val="000000"/>
          <w:sz w:val="28"/>
        </w:rPr>
        <w:t>за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погодженням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з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центральним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органом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виконавчої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влади,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що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забезпечує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формування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державної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політики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у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сфері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охорони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навколишнього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природного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середовища.</w:t>
      </w:r>
    </w:p>
    <w:p w:rsidR="004F27DB" w:rsidRPr="004F27DB" w:rsidRDefault="004F27DB" w:rsidP="004F27DB">
      <w:pPr>
        <w:ind w:firstLine="720"/>
        <w:jc w:val="both"/>
        <w:rPr>
          <w:spacing w:val="-8"/>
          <w:sz w:val="28"/>
          <w:lang w:eastAsia="zh-CN"/>
        </w:rPr>
      </w:pPr>
      <w:r w:rsidRPr="004F27DB">
        <w:rPr>
          <w:spacing w:val="-8"/>
          <w:sz w:val="28"/>
          <w:lang w:eastAsia="zh-CN"/>
        </w:rPr>
        <w:t>Правовий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режим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видів,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включених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до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регіональних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переліків,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прирівнюється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до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правового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режиму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об’єктів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Червоної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книги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України.</w:t>
      </w:r>
    </w:p>
    <w:p w:rsidR="004F27DB" w:rsidRPr="004F27DB" w:rsidRDefault="004F27DB" w:rsidP="004F27DB">
      <w:pPr>
        <w:ind w:firstLine="720"/>
        <w:jc w:val="both"/>
        <w:rPr>
          <w:spacing w:val="-8"/>
          <w:sz w:val="28"/>
          <w:lang w:eastAsia="zh-CN"/>
        </w:rPr>
      </w:pPr>
      <w:r w:rsidRPr="004F27DB">
        <w:rPr>
          <w:spacing w:val="-8"/>
          <w:sz w:val="28"/>
          <w:lang w:eastAsia="zh-CN"/>
        </w:rPr>
        <w:t>Центральний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орган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виконавчої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влади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що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забезпечує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формування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державної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політики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у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сфері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охорони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навколишнього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природного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середовища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узагальнює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списки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регіональних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переліків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видів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та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видає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звіт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про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стан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охорони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таких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видів.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color w:val="000000"/>
          <w:sz w:val="28"/>
          <w:lang w:eastAsia="zh-CN"/>
        </w:rPr>
      </w:pPr>
      <w:r w:rsidRPr="004F27DB">
        <w:rPr>
          <w:spacing w:val="-8"/>
          <w:sz w:val="28"/>
          <w:lang w:eastAsia="zh-CN"/>
        </w:rPr>
        <w:t>Правила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добування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рідкісних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та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таких,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що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перебувають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під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загрозою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зникнення,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видів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тварин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для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розведення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спеціально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створених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умовах,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а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також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у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науково-дослідних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та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інших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цілях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встановлюються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центральним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органом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виконавчої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влади,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що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забезпечує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формування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державної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політики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у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сфері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охорони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навколишнього</w:t>
      </w:r>
      <w:r w:rsidRPr="004F27DB">
        <w:rPr>
          <w:spacing w:val="-8"/>
          <w:sz w:val="28"/>
          <w:lang w:eastAsia="zh-CN"/>
        </w:rPr>
        <w:t xml:space="preserve"> </w:t>
      </w:r>
      <w:r w:rsidRPr="004F27DB">
        <w:rPr>
          <w:spacing w:val="-8"/>
          <w:sz w:val="28"/>
          <w:lang w:eastAsia="zh-CN"/>
        </w:rPr>
        <w:t>природного</w:t>
      </w:r>
      <w:r w:rsidRPr="004F27DB">
        <w:rPr>
          <w:color w:val="000000"/>
          <w:sz w:val="28"/>
          <w:lang w:eastAsia="zh-CN"/>
        </w:rPr>
        <w:t xml:space="preserve"> </w:t>
      </w:r>
      <w:r w:rsidRPr="004F27DB">
        <w:rPr>
          <w:color w:val="000000"/>
          <w:sz w:val="28"/>
          <w:lang w:eastAsia="zh-CN"/>
        </w:rPr>
        <w:t>середовища".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color w:val="000000"/>
          <w:sz w:val="28"/>
          <w:lang w:eastAsia="zh-CN"/>
        </w:rPr>
        <w:t>У</w:t>
      </w:r>
      <w:r w:rsidRPr="004F27DB">
        <w:rPr>
          <w:color w:val="000000"/>
          <w:sz w:val="28"/>
          <w:lang w:eastAsia="zh-CN"/>
        </w:rPr>
        <w:t xml:space="preserve"> </w:t>
      </w:r>
      <w:r w:rsidRPr="004F27DB">
        <w:rPr>
          <w:color w:val="000000"/>
          <w:sz w:val="28"/>
          <w:lang w:eastAsia="zh-CN"/>
        </w:rPr>
        <w:t>зв'язку</w:t>
      </w:r>
      <w:r w:rsidRPr="004F27DB">
        <w:rPr>
          <w:color w:val="000000"/>
          <w:sz w:val="28"/>
          <w:lang w:eastAsia="zh-CN"/>
        </w:rPr>
        <w:t xml:space="preserve"> </w:t>
      </w:r>
      <w:r w:rsidRPr="004F27DB">
        <w:rPr>
          <w:color w:val="000000"/>
          <w:sz w:val="28"/>
          <w:lang w:eastAsia="zh-CN"/>
        </w:rPr>
        <w:t>з</w:t>
      </w:r>
      <w:r w:rsidRPr="004F27DB">
        <w:rPr>
          <w:color w:val="000000"/>
          <w:sz w:val="28"/>
          <w:lang w:eastAsia="zh-CN"/>
        </w:rPr>
        <w:t xml:space="preserve"> </w:t>
      </w:r>
      <w:r w:rsidRPr="004F27DB">
        <w:rPr>
          <w:color w:val="000000"/>
          <w:sz w:val="28"/>
          <w:lang w:eastAsia="zh-CN"/>
        </w:rPr>
        <w:t>цим</w:t>
      </w:r>
      <w:r w:rsidRPr="004F27DB">
        <w:rPr>
          <w:color w:val="000000"/>
          <w:sz w:val="28"/>
          <w:lang w:eastAsia="zh-CN"/>
        </w:rPr>
        <w:t xml:space="preserve"> </w:t>
      </w:r>
      <w:r w:rsidRPr="004F27DB">
        <w:rPr>
          <w:color w:val="000000"/>
          <w:sz w:val="28"/>
          <w:lang w:eastAsia="zh-CN"/>
        </w:rPr>
        <w:t>частини</w:t>
      </w:r>
      <w:r w:rsidRPr="004F27DB">
        <w:rPr>
          <w:color w:val="000000"/>
          <w:sz w:val="28"/>
          <w:lang w:eastAsia="zh-CN"/>
        </w:rPr>
        <w:t xml:space="preserve"> </w:t>
      </w:r>
      <w:r w:rsidRPr="004F27DB">
        <w:rPr>
          <w:color w:val="000000"/>
          <w:sz w:val="28"/>
          <w:lang w:eastAsia="zh-CN"/>
        </w:rPr>
        <w:t>четверту</w:t>
      </w:r>
      <w:r w:rsidRPr="004F27DB">
        <w:rPr>
          <w:color w:val="000000"/>
          <w:sz w:val="28"/>
          <w:lang w:eastAsia="zh-CN"/>
        </w:rPr>
        <w:t xml:space="preserve"> </w:t>
      </w:r>
      <w:r w:rsidRPr="004F27DB">
        <w:rPr>
          <w:color w:val="000000"/>
          <w:sz w:val="28"/>
          <w:lang w:eastAsia="zh-CN"/>
        </w:rPr>
        <w:t>та</w:t>
      </w:r>
      <w:r w:rsidRPr="004F27DB">
        <w:rPr>
          <w:color w:val="000000"/>
          <w:sz w:val="28"/>
          <w:lang w:eastAsia="zh-CN"/>
        </w:rPr>
        <w:t xml:space="preserve"> </w:t>
      </w:r>
      <w:r w:rsidRPr="004F27DB">
        <w:rPr>
          <w:color w:val="000000"/>
          <w:sz w:val="28"/>
          <w:lang w:eastAsia="zh-CN"/>
        </w:rPr>
        <w:t>п'яту</w:t>
      </w:r>
      <w:r w:rsidRPr="004F27DB">
        <w:rPr>
          <w:color w:val="000000"/>
          <w:sz w:val="28"/>
          <w:lang w:eastAsia="zh-CN"/>
        </w:rPr>
        <w:t xml:space="preserve"> </w:t>
      </w:r>
      <w:r w:rsidRPr="004F27DB">
        <w:rPr>
          <w:color w:val="000000"/>
          <w:sz w:val="28"/>
          <w:lang w:eastAsia="zh-CN"/>
        </w:rPr>
        <w:t>вважати</w:t>
      </w:r>
      <w:r w:rsidRPr="004F27DB">
        <w:rPr>
          <w:color w:val="000000"/>
          <w:sz w:val="28"/>
          <w:lang w:eastAsia="zh-CN"/>
        </w:rPr>
        <w:t xml:space="preserve"> </w:t>
      </w:r>
      <w:r w:rsidRPr="004F27DB">
        <w:rPr>
          <w:color w:val="000000"/>
          <w:sz w:val="28"/>
          <w:lang w:eastAsia="zh-CN"/>
        </w:rPr>
        <w:t>відповідно</w:t>
      </w:r>
      <w:r w:rsidRPr="004F27DB">
        <w:rPr>
          <w:color w:val="000000"/>
          <w:sz w:val="28"/>
          <w:lang w:eastAsia="zh-CN"/>
        </w:rPr>
        <w:t xml:space="preserve"> </w:t>
      </w:r>
      <w:r w:rsidRPr="004F27DB">
        <w:rPr>
          <w:color w:val="000000"/>
          <w:sz w:val="28"/>
          <w:lang w:eastAsia="zh-CN"/>
        </w:rPr>
        <w:t>частинами</w:t>
      </w:r>
      <w:r w:rsidRPr="004F27DB">
        <w:rPr>
          <w:color w:val="000000"/>
          <w:sz w:val="28"/>
          <w:lang w:eastAsia="zh-CN"/>
        </w:rPr>
        <w:t xml:space="preserve"> </w:t>
      </w:r>
      <w:r w:rsidRPr="004F27DB">
        <w:rPr>
          <w:color w:val="000000"/>
          <w:sz w:val="28"/>
          <w:lang w:eastAsia="zh-CN"/>
        </w:rPr>
        <w:t>сьомою</w:t>
      </w:r>
      <w:r w:rsidRPr="004F27DB">
        <w:rPr>
          <w:color w:val="000000"/>
          <w:sz w:val="28"/>
          <w:lang w:eastAsia="zh-CN"/>
        </w:rPr>
        <w:t xml:space="preserve"> </w:t>
      </w:r>
      <w:r w:rsidRPr="004F27DB">
        <w:rPr>
          <w:color w:val="000000"/>
          <w:sz w:val="28"/>
          <w:lang w:eastAsia="zh-CN"/>
        </w:rPr>
        <w:t>та</w:t>
      </w:r>
      <w:r w:rsidRPr="004F27DB">
        <w:rPr>
          <w:color w:val="000000"/>
          <w:sz w:val="28"/>
          <w:lang w:eastAsia="zh-CN"/>
        </w:rPr>
        <w:t xml:space="preserve"> </w:t>
      </w:r>
      <w:r w:rsidRPr="004F27DB">
        <w:rPr>
          <w:color w:val="000000"/>
          <w:sz w:val="28"/>
          <w:lang w:eastAsia="zh-CN"/>
        </w:rPr>
        <w:t>восьмою.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pacing w:val="-8"/>
          <w:sz w:val="28"/>
          <w:highlight w:val="white"/>
          <w:lang w:eastAsia="en-US"/>
        </w:rPr>
        <w:t>1</w:t>
      </w:r>
      <w:r w:rsidRPr="004F27DB">
        <w:rPr>
          <w:sz w:val="28"/>
          <w:highlight w:val="white"/>
        </w:rPr>
        <w:t>.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Кодексі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України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про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адміністративні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правопорушення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shd w:val="clear" w:color="auto" w:fill="FFFFFF"/>
        </w:rPr>
        <w:t>(Відомості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Верховної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Ради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УРСР,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1984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р.,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додаток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до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51,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ст.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1122):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1)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  <w:lang w:eastAsia="en-US"/>
        </w:rPr>
        <w:t>статтю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5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доповнити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частиною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третьою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такого</w:t>
      </w:r>
      <w:r w:rsidRPr="004F27DB">
        <w:rPr>
          <w:sz w:val="28"/>
          <w:highlight w:val="white"/>
          <w:lang w:eastAsia="en-US"/>
        </w:rPr>
        <w:t xml:space="preserve"> </w:t>
      </w:r>
      <w:r w:rsidRPr="004F27DB">
        <w:rPr>
          <w:sz w:val="28"/>
          <w:highlight w:val="white"/>
          <w:lang w:eastAsia="en-US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lastRenderedPageBreak/>
        <w:t>"Верховна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Рада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Автономної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Республіки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Крим,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обласні,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Київська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Севастопольська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міські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ради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затверджують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відповідно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закону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переліки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видів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рослин,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що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підлягають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особливій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охороні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території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Автономної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Республіки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Крим,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областей,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міст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Києва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Севастополя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порядок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охорони,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використання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відтворення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видів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рослин,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внесених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зазначених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переліків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порушення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якого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адміністративну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відповідальність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передбачено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частиною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четвертою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статті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88</w:t>
      </w:r>
      <w:r w:rsidRPr="004F27DB">
        <w:rPr>
          <w:sz w:val="28"/>
          <w:vertAlign w:val="superscript"/>
        </w:rPr>
        <w:t>1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статтею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90</w:t>
      </w:r>
      <w:r w:rsidRPr="004F27DB">
        <w:rPr>
          <w:sz w:val="28"/>
        </w:rPr>
        <w:t xml:space="preserve"> </w:t>
      </w:r>
      <w:r w:rsidRPr="004F27DB">
        <w:rPr>
          <w:sz w:val="28"/>
        </w:rPr>
        <w:t>цього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Кодексу";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2)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частину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другу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13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після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цифр</w:t>
      </w:r>
      <w:r w:rsidRPr="004F27DB">
        <w:rPr>
          <w:sz w:val="28"/>
        </w:rPr>
        <w:t xml:space="preserve"> </w:t>
      </w:r>
      <w:r w:rsidRPr="004F27DB">
        <w:rPr>
          <w:sz w:val="28"/>
        </w:rPr>
        <w:t>"51"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доповнити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цифрами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"89",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слово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цифри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"статтею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139</w:t>
      </w:r>
      <w:r w:rsidRPr="004F27DB">
        <w:rPr>
          <w:sz w:val="28"/>
          <w:highlight w:val="white"/>
        </w:rPr>
        <w:t>"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замінити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словом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цифрами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"статтями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139,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154";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3)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29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після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частини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другої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доповнити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новою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частиною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такого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shd w:val="clear" w:color="auto" w:fill="FFFFFF"/>
        </w:rPr>
        <w:t>"У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разі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конфіскації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тварин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такі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тварини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передаються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у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притулок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для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тварин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або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до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громадської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чи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благодійної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організації,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статутною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метою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якої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є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захист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тварин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від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жорстокого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поводження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або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природоохоронна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діяльність".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зв’язку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цим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частину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третю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вважати</w:t>
      </w:r>
      <w:r w:rsidRPr="004F27DB">
        <w:rPr>
          <w:sz w:val="28"/>
        </w:rPr>
        <w:t xml:space="preserve"> </w:t>
      </w:r>
      <w:r w:rsidRPr="004F27DB">
        <w:rPr>
          <w:sz w:val="28"/>
          <w:highlight w:val="white"/>
        </w:rPr>
        <w:t>частиною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четвертою;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4)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88</w:t>
      </w:r>
      <w:r w:rsidRPr="004F27DB">
        <w:rPr>
          <w:sz w:val="28"/>
          <w:highlight w:val="white"/>
          <w:vertAlign w:val="superscript"/>
        </w:rPr>
        <w:t>1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доповнити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частиною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четвертою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такого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"</w:t>
      </w:r>
      <w:r w:rsidRPr="004F27DB">
        <w:rPr>
          <w:sz w:val="28"/>
        </w:rPr>
        <w:t>Порушення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порядку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охорони,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використання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відтворення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видів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рослин</w:t>
      </w:r>
      <w:r w:rsidRPr="004F27DB">
        <w:rPr>
          <w:sz w:val="28"/>
          <w:highlight w:val="white"/>
        </w:rPr>
        <w:t>,</w:t>
      </w:r>
      <w:r w:rsidRPr="004F27DB">
        <w:rPr>
          <w:sz w:val="28"/>
          <w:highlight w:val="white"/>
        </w:rPr>
        <w:t xml:space="preserve"> </w:t>
      </w:r>
      <w:r w:rsidRPr="004F27DB">
        <w:rPr>
          <w:color w:val="000000"/>
          <w:sz w:val="28"/>
        </w:rPr>
        <w:t>внесених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до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переліків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видів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рослин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та</w:t>
      </w:r>
      <w:r w:rsidRPr="004F27DB">
        <w:rPr>
          <w:color w:val="000000"/>
          <w:sz w:val="28"/>
        </w:rPr>
        <w:t xml:space="preserve"> </w:t>
      </w:r>
      <w:r w:rsidRPr="004F27DB">
        <w:rPr>
          <w:color w:val="000000"/>
          <w:sz w:val="28"/>
        </w:rPr>
        <w:t>тварин</w:t>
      </w:r>
      <w:r w:rsidRPr="004F27DB">
        <w:rPr>
          <w:sz w:val="28"/>
          <w:highlight w:val="white"/>
        </w:rPr>
        <w:t>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що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підлягають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особливій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охороні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на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території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Автономної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Республіки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Крим,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областей,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міст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Києва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Севастополя,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-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тягне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за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собою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накладення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штрафу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від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п’ятнадцяти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неоподатковуваних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мінімумів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доходів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громадян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конфіскацією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об’єктів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тваринного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або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рослинного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світу</w:t>
      </w:r>
      <w:r w:rsidRPr="004F27DB">
        <w:rPr>
          <w:sz w:val="28"/>
        </w:rPr>
        <w:t>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5)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89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викласти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такій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редакції: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  <w:lang w:eastAsia="ar-SA"/>
        </w:rPr>
      </w:pPr>
      <w:r w:rsidRPr="004F27DB">
        <w:rPr>
          <w:rFonts w:eastAsia="Calibri"/>
          <w:sz w:val="28"/>
        </w:rPr>
        <w:t>"Стаття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89.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Жорстоке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поводження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тваринами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  <w:lang w:eastAsia="ar-SA"/>
        </w:rPr>
      </w:pPr>
      <w:r w:rsidRPr="004F27DB">
        <w:rPr>
          <w:rFonts w:eastAsia="Calibri"/>
          <w:sz w:val="28"/>
          <w:lang w:eastAsia="ar-SA"/>
        </w:rPr>
        <w:t>Жорстоке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поводження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тваринами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–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</w:rPr>
        <w:t>знущання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над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тваринами,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тому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числі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безпритульними,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що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спричинило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їх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мучення,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завдало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їм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фізичного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болю,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страждань,</w:t>
      </w:r>
      <w:r w:rsidRPr="004F27DB">
        <w:rPr>
          <w:rFonts w:eastAsia="Calibri"/>
          <w:sz w:val="28"/>
        </w:rPr>
        <w:t xml:space="preserve"> </w:t>
      </w:r>
      <w:r w:rsidRPr="004F27DB">
        <w:rPr>
          <w:color w:val="000000"/>
          <w:sz w:val="28"/>
          <w:shd w:val="clear" w:color="auto" w:fill="FFFFFF"/>
        </w:rPr>
        <w:t>і</w:t>
      </w:r>
      <w:r w:rsidRPr="004F27DB">
        <w:rPr>
          <w:color w:val="000000"/>
          <w:sz w:val="28"/>
          <w:shd w:val="clear" w:color="auto" w:fill="FFFFFF"/>
        </w:rPr>
        <w:t xml:space="preserve"> </w:t>
      </w:r>
      <w:r w:rsidRPr="004F27DB">
        <w:rPr>
          <w:color w:val="000000"/>
          <w:sz w:val="28"/>
          <w:shd w:val="clear" w:color="auto" w:fill="FFFFFF"/>
        </w:rPr>
        <w:t>не</w:t>
      </w:r>
      <w:r w:rsidRPr="004F27DB">
        <w:rPr>
          <w:color w:val="000000"/>
          <w:sz w:val="28"/>
          <w:shd w:val="clear" w:color="auto" w:fill="FFFFFF"/>
        </w:rPr>
        <w:t xml:space="preserve"> </w:t>
      </w:r>
      <w:r w:rsidRPr="004F27DB">
        <w:rPr>
          <w:color w:val="000000"/>
          <w:sz w:val="28"/>
          <w:shd w:val="clear" w:color="auto" w:fill="FFFFFF"/>
        </w:rPr>
        <w:t>спричинили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тілесних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ушкоджень,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каліцтва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чи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загибелі,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залишення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напризволяще,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насильне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годування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крім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годування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лікувальною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чи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профілактичною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метою,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також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інші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порушення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правил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утримання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поводження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тваринами,</w:t>
      </w:r>
      <w:r w:rsidRPr="004F27DB">
        <w:rPr>
          <w:rFonts w:eastAsia="Calibri"/>
          <w:spacing w:val="-11"/>
          <w:sz w:val="28"/>
          <w:lang w:eastAsia="ar-SA"/>
        </w:rPr>
        <w:t xml:space="preserve"> </w:t>
      </w:r>
      <w:r w:rsidRPr="004F27DB">
        <w:rPr>
          <w:rFonts w:eastAsia="Calibri"/>
          <w:spacing w:val="-11"/>
          <w:sz w:val="28"/>
          <w:lang w:eastAsia="ar-SA"/>
        </w:rPr>
        <w:t>-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  <w:lang w:eastAsia="ar-SA"/>
        </w:rPr>
      </w:pPr>
      <w:r w:rsidRPr="004F27DB">
        <w:rPr>
          <w:rFonts w:eastAsia="Calibri"/>
          <w:sz w:val="28"/>
          <w:lang w:eastAsia="ar-SA"/>
        </w:rPr>
        <w:t>тягнуть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собою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накладення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штрафу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від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двохсот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трьохсот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неоподатковуваних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мінімумів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доходів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громадян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конфіскацією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якщо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перебування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власника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становить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загрозу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для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її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життя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або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здоров’я</w:t>
      </w:r>
      <w:r w:rsidRPr="004F27DB">
        <w:rPr>
          <w:sz w:val="28"/>
          <w:lang w:eastAsia="ar-SA"/>
        </w:rPr>
        <w:t>.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rFonts w:eastAsia="Calibri"/>
          <w:sz w:val="28"/>
          <w:lang w:eastAsia="ar-SA"/>
        </w:rPr>
        <w:t>Ті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самі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дії,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вчинені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щодо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двох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більше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або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групою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осіб,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або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особою,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яку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протягом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року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було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піддано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адміністративному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стягненню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за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таке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саме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порушення</w:t>
      </w:r>
      <w:r w:rsidRPr="004F27DB">
        <w:rPr>
          <w:sz w:val="28"/>
          <w:lang w:eastAsia="ar-SA"/>
        </w:rPr>
        <w:t>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-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rFonts w:eastAsia="Symbol"/>
          <w:bCs/>
          <w:sz w:val="28"/>
          <w:lang w:eastAsia="uk-UA"/>
        </w:rPr>
        <w:t>тягнуть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за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собою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накладення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штрафу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від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трьохсот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до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п'ятисот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неоподатковуваних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мінімумів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доходів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громадян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або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адміністративний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арешт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на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строк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до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п'ятнадцяти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діб,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з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конфіскацією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тварини,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якщо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перебування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тварини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у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власника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становить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загрозу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для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її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життя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або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здоров’я</w:t>
      </w:r>
      <w:r w:rsidRPr="004F27DB">
        <w:rPr>
          <w:bCs/>
          <w:sz w:val="28"/>
          <w:lang w:eastAsia="uk-UA"/>
        </w:rPr>
        <w:t>.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rFonts w:eastAsia="Calibri"/>
          <w:sz w:val="28"/>
          <w:lang w:eastAsia="ar-SA"/>
        </w:rPr>
        <w:lastRenderedPageBreak/>
        <w:t>Порушення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Правил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транспортування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-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rFonts w:eastAsia="Calibri"/>
          <w:sz w:val="28"/>
          <w:lang w:eastAsia="ar-SA"/>
        </w:rPr>
        <w:t>тягне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собою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накладення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штрафу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від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двохсот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трьохсот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п’ятдесяти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неоподатковуваних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мінімумів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доходів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громадян</w:t>
      </w:r>
      <w:r w:rsidRPr="004F27DB">
        <w:rPr>
          <w:sz w:val="28"/>
          <w:lang w:eastAsia="ar-SA"/>
        </w:rPr>
        <w:t>.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rFonts w:eastAsia="Calibri"/>
          <w:sz w:val="28"/>
          <w:lang w:eastAsia="ar-SA"/>
        </w:rPr>
        <w:t>Дії,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передбачені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частиною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третьою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цієї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статті,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вчинені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особою,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яку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протягом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року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було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піддано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адміністративному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стягненню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такі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ж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порушення,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-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bCs/>
          <w:sz w:val="28"/>
          <w:lang w:eastAsia="uk-UA"/>
        </w:rPr>
        <w:t>тягнуть</w:t>
      </w:r>
      <w:r w:rsidRPr="004F27DB">
        <w:rPr>
          <w:bCs/>
          <w:sz w:val="28"/>
          <w:lang w:eastAsia="uk-UA"/>
        </w:rPr>
        <w:t xml:space="preserve"> </w:t>
      </w:r>
      <w:r w:rsidRPr="004F27DB">
        <w:rPr>
          <w:bCs/>
          <w:sz w:val="28"/>
          <w:lang w:eastAsia="uk-UA"/>
        </w:rPr>
        <w:t>за</w:t>
      </w:r>
      <w:r w:rsidRPr="004F27DB">
        <w:rPr>
          <w:bCs/>
          <w:sz w:val="28"/>
          <w:lang w:eastAsia="uk-UA"/>
        </w:rPr>
        <w:t xml:space="preserve"> </w:t>
      </w:r>
      <w:r w:rsidRPr="004F27DB">
        <w:rPr>
          <w:bCs/>
          <w:sz w:val="28"/>
          <w:lang w:eastAsia="uk-UA"/>
        </w:rPr>
        <w:t>собою</w:t>
      </w:r>
      <w:r w:rsidRPr="004F27DB">
        <w:rPr>
          <w:bCs/>
          <w:sz w:val="28"/>
          <w:lang w:eastAsia="uk-UA"/>
        </w:rPr>
        <w:t xml:space="preserve"> </w:t>
      </w:r>
      <w:r w:rsidRPr="004F27DB">
        <w:rPr>
          <w:bCs/>
          <w:sz w:val="28"/>
          <w:lang w:eastAsia="uk-UA"/>
        </w:rPr>
        <w:t>накладення</w:t>
      </w:r>
      <w:r w:rsidRPr="004F27DB">
        <w:rPr>
          <w:bCs/>
          <w:sz w:val="28"/>
          <w:lang w:eastAsia="uk-UA"/>
        </w:rPr>
        <w:t xml:space="preserve"> </w:t>
      </w:r>
      <w:r w:rsidRPr="004F27DB">
        <w:rPr>
          <w:bCs/>
          <w:sz w:val="28"/>
          <w:lang w:eastAsia="uk-UA"/>
        </w:rPr>
        <w:t>штрафу</w:t>
      </w:r>
      <w:r w:rsidRPr="004F27DB">
        <w:rPr>
          <w:bCs/>
          <w:sz w:val="28"/>
          <w:lang w:eastAsia="uk-UA"/>
        </w:rPr>
        <w:t xml:space="preserve"> </w:t>
      </w:r>
      <w:r w:rsidRPr="004F27DB">
        <w:rPr>
          <w:bCs/>
          <w:sz w:val="28"/>
          <w:lang w:eastAsia="uk-UA"/>
        </w:rPr>
        <w:t>від</w:t>
      </w:r>
      <w:r w:rsidRPr="004F27DB">
        <w:rPr>
          <w:bCs/>
          <w:sz w:val="28"/>
          <w:lang w:eastAsia="uk-UA"/>
        </w:rPr>
        <w:t xml:space="preserve"> </w:t>
      </w:r>
      <w:r w:rsidRPr="004F27DB">
        <w:rPr>
          <w:bCs/>
          <w:sz w:val="28"/>
          <w:lang w:eastAsia="uk-UA"/>
        </w:rPr>
        <w:t>трьохсот</w:t>
      </w:r>
      <w:r w:rsidRPr="004F27DB">
        <w:rPr>
          <w:bCs/>
          <w:sz w:val="28"/>
          <w:lang w:eastAsia="uk-UA"/>
        </w:rPr>
        <w:t xml:space="preserve"> </w:t>
      </w:r>
      <w:r w:rsidRPr="004F27DB">
        <w:rPr>
          <w:bCs/>
          <w:sz w:val="28"/>
          <w:lang w:eastAsia="uk-UA"/>
        </w:rPr>
        <w:t>до</w:t>
      </w:r>
      <w:r w:rsidRPr="004F27DB">
        <w:rPr>
          <w:bCs/>
          <w:sz w:val="28"/>
          <w:lang w:eastAsia="uk-UA"/>
        </w:rPr>
        <w:t xml:space="preserve"> </w:t>
      </w:r>
      <w:r w:rsidRPr="004F27DB">
        <w:rPr>
          <w:bCs/>
          <w:sz w:val="28"/>
          <w:lang w:eastAsia="uk-UA"/>
        </w:rPr>
        <w:t>п’ятисот</w:t>
      </w:r>
      <w:r w:rsidRPr="004F27DB">
        <w:rPr>
          <w:bCs/>
          <w:sz w:val="28"/>
          <w:lang w:eastAsia="uk-UA"/>
        </w:rPr>
        <w:t xml:space="preserve"> </w:t>
      </w:r>
      <w:r w:rsidRPr="004F27DB">
        <w:rPr>
          <w:bCs/>
          <w:sz w:val="28"/>
          <w:lang w:eastAsia="uk-UA"/>
        </w:rPr>
        <w:t>неоподатковуваних</w:t>
      </w:r>
      <w:r w:rsidRPr="004F27DB">
        <w:rPr>
          <w:bCs/>
          <w:sz w:val="28"/>
          <w:lang w:eastAsia="uk-UA"/>
        </w:rPr>
        <w:t xml:space="preserve"> </w:t>
      </w:r>
      <w:r w:rsidRPr="004F27DB">
        <w:rPr>
          <w:bCs/>
          <w:sz w:val="28"/>
          <w:lang w:eastAsia="uk-UA"/>
        </w:rPr>
        <w:t>мінімумів</w:t>
      </w:r>
      <w:r w:rsidRPr="004F27DB">
        <w:rPr>
          <w:bCs/>
          <w:sz w:val="28"/>
          <w:lang w:eastAsia="uk-UA"/>
        </w:rPr>
        <w:t xml:space="preserve"> </w:t>
      </w:r>
      <w:r w:rsidRPr="004F27DB">
        <w:rPr>
          <w:bCs/>
          <w:sz w:val="28"/>
          <w:lang w:eastAsia="uk-UA"/>
        </w:rPr>
        <w:t>доходів</w:t>
      </w:r>
      <w:r w:rsidRPr="004F27DB">
        <w:rPr>
          <w:bCs/>
          <w:sz w:val="28"/>
          <w:lang w:eastAsia="uk-UA"/>
        </w:rPr>
        <w:t xml:space="preserve"> </w:t>
      </w:r>
      <w:r w:rsidRPr="004F27DB">
        <w:rPr>
          <w:bCs/>
          <w:sz w:val="28"/>
          <w:lang w:eastAsia="uk-UA"/>
        </w:rPr>
        <w:t>громадян";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6)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90: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назву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доповнити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словами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</w:rPr>
        <w:t>"або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які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охороняються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відповідно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міжнародних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договорів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України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переліків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видів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рослин,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що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підлягають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особливій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ох</w:t>
      </w:r>
      <w:r w:rsidRPr="004F27DB">
        <w:rPr>
          <w:sz w:val="28"/>
        </w:rPr>
        <w:t>ороні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території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Автономної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Республіки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Крим,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областей,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міст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Києва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Севастополя";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абзац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перший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частини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першої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</w:rPr>
        <w:t>викласти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такій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редакції:</w:t>
      </w:r>
    </w:p>
    <w:p w:rsidR="004F27DB" w:rsidRPr="004F27DB" w:rsidRDefault="004F27DB" w:rsidP="004F27DB">
      <w:pPr>
        <w:pStyle w:val="rvps2"/>
        <w:spacing w:before="0" w:beforeAutospacing="0" w:after="0" w:afterAutospacing="0"/>
        <w:ind w:firstLine="720"/>
        <w:jc w:val="both"/>
        <w:rPr>
          <w:sz w:val="28"/>
          <w:szCs w:val="20"/>
          <w:lang w:val="uk-UA"/>
        </w:rPr>
      </w:pPr>
      <w:r w:rsidRPr="004F27DB">
        <w:rPr>
          <w:sz w:val="28"/>
          <w:szCs w:val="20"/>
          <w:lang w:val="uk-UA"/>
        </w:rPr>
        <w:t>"Погіршення,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знищення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середовища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перебування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(зростання)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тварин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і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рослин,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види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яких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занесені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до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Червоної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книги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України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або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які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охороняються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відповідно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до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міжнародних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договорів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України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чи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до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переліків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видів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тварин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і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рослин,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що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підлягають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особливій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охороні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на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території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Автономної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Республіки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Крим,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областей,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міст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Києва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чи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Севастополя,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знищення,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незаконне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або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з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порушенням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встановленого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порядку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вилучення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їх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із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природного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середовища,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а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також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порушення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умов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утримання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(вирощування)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тварин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і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рослин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зазначених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видів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у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ботанічних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садах,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дендрологічних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та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зоологічних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парках,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інших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спеціально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створених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штучних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умовах,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що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призвело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до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їх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загибелі,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каліцтва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(пошкодження)";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7)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текст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154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викласти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такій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редакції: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"Тримання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собак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котів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місцях,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де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це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заборонено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відповідними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правилами,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незареєстрованих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собак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або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приведення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громадські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місця,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або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вигулювання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собак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без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повідків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намордників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(крім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собак,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реєстраційних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свідоцтвах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яких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зроблено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спеціальну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відмітку)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невідведених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для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цього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місцях,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або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продаж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тварин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</w:rPr>
        <w:t>невідведених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для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цього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місцях,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визначених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правилами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утримання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домашніх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які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установлюються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органами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місцевого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самоврядування,</w:t>
      </w:r>
      <w:r w:rsidRPr="004F27DB">
        <w:rPr>
          <w:sz w:val="28"/>
        </w:rPr>
        <w:t xml:space="preserve"> </w:t>
      </w:r>
      <w:r w:rsidRPr="004F27DB">
        <w:rPr>
          <w:sz w:val="28"/>
        </w:rPr>
        <w:t>-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тягне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собою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попередження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або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накладення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штрафу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громадян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п′ятдесяти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неоподатковуваних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мінімумів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доходів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громадян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попередження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або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накладення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штрафу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посадових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осіб</w:t>
      </w:r>
      <w:r w:rsidRPr="004F27DB">
        <w:rPr>
          <w:sz w:val="28"/>
        </w:rPr>
        <w:t xml:space="preserve"> </w:t>
      </w:r>
      <w:r w:rsidRPr="004F27DB">
        <w:rPr>
          <w:sz w:val="28"/>
        </w:rPr>
        <w:t>-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сімдесяти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двадцяти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неоподатковуваних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мінімумів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доходів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громадян.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Ті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самі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дії,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що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спричинили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заподіяння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шкоди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здоров'ю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людей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або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їхньому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майну,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так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само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повторне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протягом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року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вчинення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порушення,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передбаченого</w:t>
      </w:r>
      <w:r w:rsidRPr="004F27DB">
        <w:rPr>
          <w:rStyle w:val="apple-converted-space"/>
          <w:rFonts w:eastAsia="Liberation Serif"/>
          <w:sz w:val="28"/>
        </w:rPr>
        <w:t xml:space="preserve"> </w:t>
      </w:r>
      <w:r w:rsidRPr="004F27DB">
        <w:rPr>
          <w:sz w:val="28"/>
        </w:rPr>
        <w:t>частиною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першою</w:t>
      </w:r>
      <w:r w:rsidRPr="004F27DB">
        <w:rPr>
          <w:rStyle w:val="apple-converted-space"/>
          <w:rFonts w:eastAsia="Liberation Serif"/>
          <w:sz w:val="28"/>
        </w:rPr>
        <w:t xml:space="preserve"> </w:t>
      </w:r>
      <w:r w:rsidRPr="004F27DB">
        <w:rPr>
          <w:sz w:val="28"/>
        </w:rPr>
        <w:t>цієї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статті,</w:t>
      </w:r>
      <w:r w:rsidRPr="004F27DB">
        <w:rPr>
          <w:sz w:val="28"/>
        </w:rPr>
        <w:t xml:space="preserve"> </w:t>
      </w:r>
      <w:r w:rsidRPr="004F27DB">
        <w:rPr>
          <w:sz w:val="28"/>
        </w:rPr>
        <w:t>-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тягнуть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собою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накладення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штрафу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громадян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двохсот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неоподатковуваних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мінімумів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доходів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громадян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посадових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осіб</w:t>
      </w:r>
      <w:r w:rsidRPr="004F27DB">
        <w:rPr>
          <w:sz w:val="28"/>
        </w:rPr>
        <w:t xml:space="preserve"> </w:t>
      </w:r>
      <w:r w:rsidRPr="004F27DB">
        <w:rPr>
          <w:sz w:val="28"/>
        </w:rPr>
        <w:t>-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двохсот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трьохсот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неоподатковуваних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мінімумів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доходів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громадян";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8)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статті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255: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lastRenderedPageBreak/>
        <w:t>абзац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шостий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пункту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9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частини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першої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викласти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такій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редакції: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"</w:t>
      </w:r>
      <w:r w:rsidRPr="004F27DB">
        <w:rPr>
          <w:sz w:val="28"/>
        </w:rPr>
        <w:t>громадський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інспектор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охорони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довкілля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(частина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друга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четверта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статті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85,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статті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85</w:t>
      </w:r>
      <w:r w:rsidRPr="004F27DB">
        <w:rPr>
          <w:sz w:val="28"/>
          <w:vertAlign w:val="superscript"/>
        </w:rPr>
        <w:t>1</w:t>
      </w:r>
      <w:r w:rsidRPr="004F27DB">
        <w:rPr>
          <w:sz w:val="28"/>
        </w:rPr>
        <w:t>,</w:t>
      </w:r>
      <w:r w:rsidRPr="004F27DB">
        <w:rPr>
          <w:sz w:val="28"/>
        </w:rPr>
        <w:t xml:space="preserve"> </w:t>
      </w:r>
      <w:r w:rsidRPr="004F27DB">
        <w:rPr>
          <w:sz w:val="28"/>
        </w:rPr>
        <w:t>88</w:t>
      </w:r>
      <w:r w:rsidRPr="004F27DB">
        <w:rPr>
          <w:sz w:val="28"/>
          <w:vertAlign w:val="superscript"/>
        </w:rPr>
        <w:t>1</w:t>
      </w:r>
      <w:r w:rsidRPr="004F27DB">
        <w:rPr>
          <w:sz w:val="28"/>
        </w:rPr>
        <w:t>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статті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90,</w:t>
      </w:r>
      <w:r w:rsidRPr="004F27DB">
        <w:rPr>
          <w:sz w:val="28"/>
        </w:rPr>
        <w:t xml:space="preserve"> </w:t>
      </w:r>
      <w:r w:rsidRPr="004F27DB">
        <w:rPr>
          <w:sz w:val="28"/>
        </w:rPr>
        <w:t>91)";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пункт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7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частини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другої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викласти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такій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редакції: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rFonts w:eastAsia="Symbol"/>
          <w:sz w:val="28"/>
          <w:lang w:eastAsia="uk-UA"/>
        </w:rPr>
        <w:t>"7)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громадський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інспектор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з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охорони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довкілля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(статті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48,</w:t>
      </w:r>
      <w:r w:rsidRPr="004F27DB">
        <w:rPr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63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-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70,</w:t>
      </w:r>
      <w:r w:rsidRPr="004F27DB">
        <w:rPr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73,</w:t>
      </w:r>
      <w:r w:rsidRPr="004F27DB">
        <w:rPr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76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-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77</w:t>
      </w:r>
      <w:r w:rsidRPr="004F27DB">
        <w:rPr>
          <w:rFonts w:eastAsia="Symbol"/>
          <w:sz w:val="28"/>
          <w:vertAlign w:val="superscript"/>
          <w:lang w:eastAsia="uk-UA"/>
        </w:rPr>
        <w:t>1</w:t>
      </w:r>
      <w:r w:rsidRPr="004F27DB">
        <w:rPr>
          <w:rFonts w:eastAsia="Symbol"/>
          <w:sz w:val="28"/>
          <w:lang w:eastAsia="uk-UA"/>
        </w:rPr>
        <w:t>,</w:t>
      </w:r>
      <w:r w:rsidRPr="004F27DB">
        <w:rPr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78,</w:t>
      </w:r>
      <w:r w:rsidRPr="004F27DB">
        <w:rPr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82,</w:t>
      </w:r>
      <w:r w:rsidRPr="004F27DB">
        <w:rPr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частини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перша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і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третя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статті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85,</w:t>
      </w:r>
      <w:r w:rsidRPr="004F27DB">
        <w:rPr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стаття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87,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стаття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89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(щодо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диких</w:t>
      </w:r>
      <w:r w:rsidRPr="004F27DB">
        <w:rPr>
          <w:rFonts w:eastAsia="Symbol"/>
          <w:bCs/>
          <w:sz w:val="28"/>
          <w:lang w:eastAsia="uk-UA"/>
        </w:rPr>
        <w:t xml:space="preserve"> </w:t>
      </w:r>
      <w:r w:rsidRPr="004F27DB">
        <w:rPr>
          <w:rFonts w:eastAsia="Symbol"/>
          <w:bCs/>
          <w:sz w:val="28"/>
          <w:lang w:eastAsia="uk-UA"/>
        </w:rPr>
        <w:t>тварин)</w:t>
      </w:r>
      <w:r w:rsidRPr="004F27DB">
        <w:rPr>
          <w:rFonts w:eastAsia="Symbol"/>
          <w:sz w:val="28"/>
          <w:lang w:eastAsia="uk-UA"/>
        </w:rPr>
        <w:t>,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статті</w:t>
      </w:r>
      <w:r w:rsidRPr="004F27DB">
        <w:rPr>
          <w:rFonts w:eastAsia="Symbol"/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91</w:t>
      </w:r>
      <w:r w:rsidRPr="004F27DB">
        <w:rPr>
          <w:rFonts w:eastAsia="Symbol"/>
          <w:sz w:val="28"/>
          <w:vertAlign w:val="superscript"/>
          <w:lang w:eastAsia="uk-UA"/>
        </w:rPr>
        <w:t>4</w:t>
      </w:r>
      <w:r w:rsidRPr="004F27DB">
        <w:rPr>
          <w:rFonts w:eastAsia="Symbol"/>
          <w:sz w:val="28"/>
          <w:lang w:eastAsia="uk-UA"/>
        </w:rPr>
        <w:t>,</w:t>
      </w:r>
      <w:r w:rsidRPr="004F27DB">
        <w:rPr>
          <w:sz w:val="28"/>
          <w:lang w:eastAsia="uk-UA"/>
        </w:rPr>
        <w:t xml:space="preserve"> </w:t>
      </w:r>
      <w:r w:rsidRPr="004F27DB">
        <w:rPr>
          <w:rFonts w:eastAsia="Symbol"/>
          <w:sz w:val="28"/>
          <w:lang w:eastAsia="uk-UA"/>
        </w:rPr>
        <w:t>153)";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9)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доповнити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статтею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265</w:t>
      </w:r>
      <w:r w:rsidRPr="004F27DB">
        <w:rPr>
          <w:sz w:val="28"/>
          <w:highlight w:val="white"/>
          <w:vertAlign w:val="superscript"/>
        </w:rPr>
        <w:t>5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такого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"Стаття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265</w:t>
      </w:r>
      <w:r w:rsidRPr="004F27DB">
        <w:rPr>
          <w:sz w:val="28"/>
          <w:highlight w:val="white"/>
          <w:vertAlign w:val="superscript"/>
        </w:rPr>
        <w:t>5</w:t>
      </w:r>
      <w:r w:rsidRPr="004F27DB">
        <w:rPr>
          <w:sz w:val="28"/>
          <w:highlight w:val="white"/>
        </w:rPr>
        <w:t>.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Тимчасове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вилучення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тварини</w:t>
      </w:r>
    </w:p>
    <w:p w:rsidR="004F27DB" w:rsidRPr="004F27DB" w:rsidRDefault="004F27DB" w:rsidP="004F27DB">
      <w:pPr>
        <w:ind w:firstLine="720"/>
        <w:jc w:val="both"/>
        <w:rPr>
          <w:sz w:val="28"/>
          <w:lang w:eastAsia="zh-CN"/>
        </w:rPr>
      </w:pPr>
      <w:r w:rsidRPr="004F27DB">
        <w:rPr>
          <w:sz w:val="28"/>
          <w:highlight w:val="white"/>
          <w:lang w:eastAsia="zh-CN"/>
        </w:rPr>
        <w:t>За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наявності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підстав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вважати,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що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власником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тварини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вчинено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правопорушення,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передбачене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статтею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89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цього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Кодексу,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та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за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наявності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достатніх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підстав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вважати,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що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існує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реальна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загроза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для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життя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чи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здоров’я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тварини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у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разі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її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подальшого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перебування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у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власника,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уповноважена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на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те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посадова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особа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Національної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поліції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під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час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складання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протоколу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про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адміністративне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правопорушення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lang w:eastAsia="zh-CN"/>
        </w:rPr>
        <w:t>організовує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тимчасово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вилучення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стаціонарний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зоопарк,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притулок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для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або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громадську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чи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благодійну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організацію,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статутною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метою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якої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є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захист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від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жорстокого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поводження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або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природоохоронна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діяльність,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відповідальне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утримання,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що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включає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утримання,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догляд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за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твариною.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тимчасове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вилучення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тварини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робиться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запис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у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протоколі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про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адміністративне</w:t>
      </w:r>
      <w:r w:rsidRPr="004F27DB">
        <w:rPr>
          <w:sz w:val="28"/>
          <w:highlight w:val="white"/>
          <w:lang w:eastAsia="zh-CN"/>
        </w:rPr>
        <w:t xml:space="preserve"> </w:t>
      </w:r>
      <w:r w:rsidRPr="004F27DB">
        <w:rPr>
          <w:sz w:val="28"/>
          <w:highlight w:val="white"/>
          <w:lang w:eastAsia="zh-CN"/>
        </w:rPr>
        <w:t>правопорушення.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sz w:val="28"/>
          <w:lang w:eastAsia="zh-CN"/>
        </w:rPr>
        <w:t>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разі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якщо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судом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не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прийнято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рішення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конфіскацію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тварини,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власник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тварини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має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право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звернутися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до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уповноважених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органів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з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вимогою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про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повернення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йому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вилученої</w:t>
      </w:r>
      <w:r w:rsidRPr="004F27DB">
        <w:rPr>
          <w:sz w:val="28"/>
          <w:lang w:eastAsia="zh-CN"/>
        </w:rPr>
        <w:t xml:space="preserve"> </w:t>
      </w:r>
      <w:r w:rsidRPr="004F27DB">
        <w:rPr>
          <w:sz w:val="28"/>
          <w:lang w:eastAsia="zh-CN"/>
        </w:rPr>
        <w:t>тварини".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2.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Кримінальному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кодексі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України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shd w:val="clear" w:color="auto" w:fill="FFFFFF"/>
        </w:rPr>
        <w:t>(Відомості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Верховної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Ради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України,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2001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р.,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25-26,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ст.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131)</w:t>
      </w:r>
      <w:r w:rsidRPr="004F27DB">
        <w:rPr>
          <w:sz w:val="28"/>
          <w:highlight w:val="white"/>
        </w:rPr>
        <w:t>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1)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частину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другу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статті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22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після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слів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цифр</w:t>
      </w:r>
      <w:r w:rsidRPr="004F27DB">
        <w:rPr>
          <w:sz w:val="28"/>
        </w:rPr>
        <w:t xml:space="preserve"> </w:t>
      </w:r>
      <w:r w:rsidRPr="004F27DB">
        <w:rPr>
          <w:sz w:val="28"/>
        </w:rPr>
        <w:t>"</w:t>
      </w:r>
      <w:r w:rsidRPr="004F27DB">
        <w:rPr>
          <w:color w:val="333333"/>
          <w:sz w:val="28"/>
          <w:shd w:val="clear" w:color="auto" w:fill="FFFFFF"/>
        </w:rPr>
        <w:t>умисне</w:t>
      </w:r>
      <w:r w:rsidRPr="004F27DB">
        <w:rPr>
          <w:color w:val="333333"/>
          <w:sz w:val="28"/>
          <w:shd w:val="clear" w:color="auto" w:fill="FFFFFF"/>
        </w:rPr>
        <w:t xml:space="preserve"> </w:t>
      </w:r>
      <w:r w:rsidRPr="004F27DB">
        <w:rPr>
          <w:color w:val="333333"/>
          <w:sz w:val="28"/>
          <w:shd w:val="clear" w:color="auto" w:fill="FFFFFF"/>
        </w:rPr>
        <w:t>тяжке</w:t>
      </w:r>
      <w:r w:rsidRPr="004F27DB">
        <w:rPr>
          <w:color w:val="333333"/>
          <w:sz w:val="28"/>
          <w:shd w:val="clear" w:color="auto" w:fill="FFFFFF"/>
        </w:rPr>
        <w:t xml:space="preserve"> </w:t>
      </w:r>
      <w:r w:rsidRPr="004F27DB">
        <w:rPr>
          <w:color w:val="333333"/>
          <w:sz w:val="28"/>
          <w:shd w:val="clear" w:color="auto" w:fill="FFFFFF"/>
        </w:rPr>
        <w:t>тілесне</w:t>
      </w:r>
      <w:r w:rsidRPr="004F27DB">
        <w:rPr>
          <w:color w:val="333333"/>
          <w:sz w:val="28"/>
          <w:shd w:val="clear" w:color="auto" w:fill="FFFFFF"/>
        </w:rPr>
        <w:t xml:space="preserve"> </w:t>
      </w:r>
      <w:r w:rsidRPr="004F27DB">
        <w:rPr>
          <w:color w:val="000000"/>
          <w:sz w:val="28"/>
          <w:shd w:val="clear" w:color="auto" w:fill="FFFFFF"/>
        </w:rPr>
        <w:t>ушкодження</w:t>
      </w:r>
      <w:r w:rsidRPr="004F27DB">
        <w:rPr>
          <w:color w:val="333333"/>
          <w:sz w:val="28"/>
          <w:shd w:val="clear" w:color="auto" w:fill="FFFFFF"/>
        </w:rPr>
        <w:t xml:space="preserve"> </w:t>
      </w:r>
      <w:r w:rsidRPr="004F27DB">
        <w:rPr>
          <w:color w:val="333333"/>
          <w:sz w:val="28"/>
          <w:shd w:val="clear" w:color="auto" w:fill="FFFFFF"/>
        </w:rPr>
        <w:t>(</w:t>
      </w:r>
      <w:hyperlink r:id="rId7" w:anchor="n786" w:history="1">
        <w:r w:rsidRPr="004F27DB">
          <w:rPr>
            <w:rStyle w:val="af3"/>
            <w:color w:val="000000"/>
            <w:sz w:val="28"/>
          </w:rPr>
          <w:t>стаття</w:t>
        </w:r>
        <w:r w:rsidRPr="004F27DB">
          <w:rPr>
            <w:rStyle w:val="af3"/>
            <w:color w:val="000000"/>
            <w:sz w:val="28"/>
          </w:rPr>
          <w:t xml:space="preserve"> </w:t>
        </w:r>
        <w:r w:rsidRPr="004F27DB">
          <w:rPr>
            <w:rStyle w:val="af3"/>
            <w:color w:val="000000"/>
            <w:sz w:val="28"/>
          </w:rPr>
          <w:t>121</w:t>
        </w:r>
      </w:hyperlink>
      <w:r w:rsidRPr="004F27DB">
        <w:rPr>
          <w:color w:val="000000"/>
          <w:sz w:val="28"/>
          <w:shd w:val="clear" w:color="auto" w:fill="FFFFFF"/>
        </w:rPr>
        <w:t>,</w:t>
      </w:r>
      <w:r w:rsidRPr="004F27DB">
        <w:rPr>
          <w:color w:val="000000"/>
          <w:sz w:val="28"/>
          <w:shd w:val="clear" w:color="auto" w:fill="FFFFFF"/>
        </w:rPr>
        <w:t xml:space="preserve"> </w:t>
      </w:r>
      <w:hyperlink r:id="rId8" w:anchor="n2386" w:history="1">
        <w:r w:rsidRPr="004F27DB">
          <w:rPr>
            <w:rStyle w:val="af3"/>
            <w:color w:val="000000"/>
            <w:sz w:val="28"/>
          </w:rPr>
          <w:t>частина</w:t>
        </w:r>
        <w:r w:rsidRPr="004F27DB">
          <w:rPr>
            <w:rStyle w:val="af3"/>
            <w:color w:val="000000"/>
            <w:sz w:val="28"/>
          </w:rPr>
          <w:t xml:space="preserve"> </w:t>
        </w:r>
        <w:r w:rsidRPr="004F27DB">
          <w:rPr>
            <w:rStyle w:val="af3"/>
            <w:color w:val="000000"/>
            <w:sz w:val="28"/>
          </w:rPr>
          <w:t>третя</w:t>
        </w:r>
        <w:r w:rsidRPr="004F27DB">
          <w:rPr>
            <w:rStyle w:val="af3"/>
            <w:color w:val="000000"/>
            <w:sz w:val="28"/>
          </w:rPr>
          <w:t xml:space="preserve"> </w:t>
        </w:r>
        <w:r w:rsidRPr="004F27DB">
          <w:rPr>
            <w:rStyle w:val="af3"/>
            <w:color w:val="000000"/>
            <w:sz w:val="28"/>
          </w:rPr>
          <w:t>статей</w:t>
        </w:r>
        <w:r w:rsidRPr="004F27DB">
          <w:rPr>
            <w:rStyle w:val="af3"/>
            <w:color w:val="000000"/>
            <w:sz w:val="28"/>
          </w:rPr>
          <w:t xml:space="preserve"> </w:t>
        </w:r>
        <w:r w:rsidRPr="004F27DB">
          <w:rPr>
            <w:rStyle w:val="af3"/>
            <w:color w:val="000000"/>
            <w:sz w:val="28"/>
          </w:rPr>
          <w:t>345</w:t>
        </w:r>
      </w:hyperlink>
      <w:r w:rsidRPr="004F27DB">
        <w:rPr>
          <w:color w:val="000000"/>
          <w:sz w:val="28"/>
          <w:shd w:val="clear" w:color="auto" w:fill="FFFFFF"/>
        </w:rPr>
        <w:t>,</w:t>
      </w:r>
      <w:r w:rsidRPr="004F27DB">
        <w:rPr>
          <w:color w:val="000000"/>
          <w:sz w:val="28"/>
          <w:shd w:val="clear" w:color="auto" w:fill="FFFFFF"/>
        </w:rPr>
        <w:t xml:space="preserve"> </w:t>
      </w:r>
      <w:hyperlink r:id="rId9" w:anchor="n2391" w:history="1">
        <w:r w:rsidRPr="004F27DB">
          <w:rPr>
            <w:rStyle w:val="af3"/>
            <w:color w:val="000000"/>
            <w:sz w:val="28"/>
          </w:rPr>
          <w:t>346</w:t>
        </w:r>
      </w:hyperlink>
      <w:r w:rsidRPr="004F27DB">
        <w:rPr>
          <w:color w:val="000000"/>
          <w:sz w:val="28"/>
          <w:shd w:val="clear" w:color="auto" w:fill="FFFFFF"/>
        </w:rPr>
        <w:t>,</w:t>
      </w:r>
      <w:r w:rsidRPr="004F27DB">
        <w:rPr>
          <w:color w:val="000000"/>
          <w:sz w:val="28"/>
          <w:shd w:val="clear" w:color="auto" w:fill="FFFFFF"/>
        </w:rPr>
        <w:t xml:space="preserve"> </w:t>
      </w:r>
      <w:hyperlink r:id="rId10" w:anchor="n2413" w:history="1">
        <w:r w:rsidRPr="004F27DB">
          <w:rPr>
            <w:rStyle w:val="af3"/>
            <w:color w:val="000000"/>
            <w:sz w:val="28"/>
          </w:rPr>
          <w:t>350</w:t>
        </w:r>
      </w:hyperlink>
      <w:r w:rsidRPr="004F27DB">
        <w:rPr>
          <w:color w:val="000000"/>
          <w:sz w:val="28"/>
          <w:shd w:val="clear" w:color="auto" w:fill="FFFFFF"/>
        </w:rPr>
        <w:t>,</w:t>
      </w:r>
      <w:r w:rsidRPr="004F27DB">
        <w:rPr>
          <w:color w:val="000000"/>
          <w:sz w:val="28"/>
          <w:shd w:val="clear" w:color="auto" w:fill="FFFFFF"/>
        </w:rPr>
        <w:t xml:space="preserve"> </w:t>
      </w:r>
      <w:hyperlink r:id="rId11" w:anchor="n2698" w:history="1">
        <w:r w:rsidRPr="004F27DB">
          <w:rPr>
            <w:rStyle w:val="af3"/>
            <w:color w:val="000000"/>
            <w:sz w:val="28"/>
          </w:rPr>
          <w:t>377</w:t>
        </w:r>
      </w:hyperlink>
      <w:r w:rsidRPr="004F27DB">
        <w:rPr>
          <w:color w:val="000000"/>
          <w:sz w:val="28"/>
          <w:shd w:val="clear" w:color="auto" w:fill="FFFFFF"/>
        </w:rPr>
        <w:t>,</w:t>
      </w:r>
      <w:r w:rsidRPr="004F27DB">
        <w:rPr>
          <w:color w:val="000000"/>
          <w:sz w:val="28"/>
          <w:shd w:val="clear" w:color="auto" w:fill="FFFFFF"/>
        </w:rPr>
        <w:t xml:space="preserve"> </w:t>
      </w:r>
      <w:hyperlink r:id="rId12" w:anchor="n2816" w:history="1">
        <w:r w:rsidRPr="004F27DB">
          <w:rPr>
            <w:rStyle w:val="af3"/>
            <w:color w:val="000000"/>
            <w:sz w:val="28"/>
          </w:rPr>
          <w:t>398</w:t>
        </w:r>
      </w:hyperlink>
      <w:r w:rsidRPr="004F27DB">
        <w:rPr>
          <w:sz w:val="28"/>
          <w:lang w:eastAsia="zh-CN"/>
        </w:rPr>
        <w:t>"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доповнити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словами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цифрами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"жорстоке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поводження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тваринами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(стаття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299)";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2)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59: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частину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другу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після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слів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"громадської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безпеки"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доповнити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словами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"проти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навколишнього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природного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середовища,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громадського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порядку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моральності";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доповнити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частиною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четвертою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такого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"4.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Конфісковані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передаються</w:t>
      </w:r>
      <w:r w:rsidRPr="004F27DB">
        <w:rPr>
          <w:sz w:val="28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притулок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для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тварин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або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громадської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благодійної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організації,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статутною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метою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якої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є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захист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тварин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від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жорстокого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поводження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або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природоохоронна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діяльність</w:t>
      </w:r>
      <w:r w:rsidRPr="004F27DB">
        <w:rPr>
          <w:sz w:val="28"/>
        </w:rPr>
        <w:t>";</w:t>
      </w:r>
    </w:p>
    <w:p w:rsidR="004F27DB" w:rsidRPr="004F27DB" w:rsidRDefault="004F27DB" w:rsidP="004F27DB">
      <w:pPr>
        <w:ind w:firstLine="720"/>
        <w:jc w:val="both"/>
        <w:rPr>
          <w:rFonts w:eastAsia="Symbol"/>
          <w:color w:val="000000"/>
          <w:kern w:val="1"/>
          <w:sz w:val="28"/>
          <w:lang w:eastAsia="uk-UA"/>
        </w:rPr>
      </w:pPr>
      <w:r w:rsidRPr="004F27DB">
        <w:rPr>
          <w:rFonts w:eastAsia="Symbol"/>
          <w:color w:val="000000"/>
          <w:kern w:val="1"/>
          <w:sz w:val="28"/>
          <w:lang w:eastAsia="uk-UA"/>
        </w:rPr>
        <w:t>3)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частину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першу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статті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96</w:t>
      </w:r>
      <w:r w:rsidRPr="004F27DB">
        <w:rPr>
          <w:rFonts w:eastAsia="Symbol"/>
          <w:color w:val="000000"/>
          <w:kern w:val="1"/>
          <w:sz w:val="28"/>
          <w:vertAlign w:val="superscript"/>
          <w:lang w:eastAsia="uk-UA"/>
        </w:rPr>
        <w:t>1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після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цифр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"249"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доповнити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словами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та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цифрами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"частиною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п’ятою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статті</w:t>
      </w:r>
      <w:r w:rsidRPr="004F27DB">
        <w:rPr>
          <w:rFonts w:eastAsia="Symbol"/>
          <w:color w:val="000000"/>
          <w:kern w:val="1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kern w:val="1"/>
          <w:sz w:val="28"/>
          <w:lang w:eastAsia="uk-UA"/>
        </w:rPr>
        <w:t>299";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4)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доповнити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статтею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201</w:t>
      </w:r>
      <w:r w:rsidRPr="004F27DB">
        <w:rPr>
          <w:sz w:val="28"/>
          <w:highlight w:val="white"/>
          <w:vertAlign w:val="superscript"/>
        </w:rPr>
        <w:t>2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такого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змісту:</w:t>
      </w:r>
    </w:p>
    <w:p w:rsidR="004F27DB" w:rsidRPr="004F27DB" w:rsidRDefault="004F27DB" w:rsidP="004F27DB">
      <w:pPr>
        <w:ind w:firstLine="720"/>
        <w:jc w:val="both"/>
        <w:rPr>
          <w:rFonts w:eastAsia="Symbol"/>
          <w:color w:val="000000"/>
          <w:sz w:val="28"/>
          <w:lang w:eastAsia="uk-UA"/>
        </w:rPr>
      </w:pPr>
      <w:r w:rsidRPr="004F27DB">
        <w:rPr>
          <w:rFonts w:eastAsia="Symbol"/>
          <w:color w:val="000000"/>
          <w:sz w:val="28"/>
          <w:lang w:eastAsia="uk-UA"/>
        </w:rPr>
        <w:t>"Стаття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201</w:t>
      </w:r>
      <w:r w:rsidRPr="004F27DB">
        <w:rPr>
          <w:rFonts w:eastAsia="Symbol"/>
          <w:color w:val="000000"/>
          <w:sz w:val="28"/>
          <w:vertAlign w:val="superscript"/>
          <w:lang w:eastAsia="uk-UA"/>
        </w:rPr>
        <w:t>2</w:t>
      </w:r>
      <w:r w:rsidRPr="004F27DB">
        <w:rPr>
          <w:rFonts w:eastAsia="Symbol"/>
          <w:color w:val="000000"/>
          <w:sz w:val="28"/>
          <w:lang w:eastAsia="uk-UA"/>
        </w:rPr>
        <w:t>.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Переміщення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через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митний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кордон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України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поза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митним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контролем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або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приховуванням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від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митного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контролю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рідкісних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видів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тварин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рослин,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занесених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Червоної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Книги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України,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включених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lastRenderedPageBreak/>
        <w:t>Конвенції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про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міжнародну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торгівлю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видами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дикої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фауни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флори,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що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перебувають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під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загрозою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зникнення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та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Додатку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II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Конвенції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про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охорону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дикої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флори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та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фауни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природних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середовищ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існування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Європі</w:t>
      </w:r>
    </w:p>
    <w:p w:rsidR="004F27DB" w:rsidRPr="004F27DB" w:rsidRDefault="004F27DB" w:rsidP="004F27DB">
      <w:pPr>
        <w:ind w:firstLine="720"/>
        <w:jc w:val="both"/>
        <w:rPr>
          <w:rFonts w:eastAsia="Symbol"/>
          <w:color w:val="000000"/>
          <w:sz w:val="28"/>
          <w:lang w:eastAsia="uk-UA"/>
        </w:rPr>
      </w:pPr>
      <w:r w:rsidRPr="004F27DB">
        <w:rPr>
          <w:rFonts w:eastAsia="Symbol"/>
          <w:color w:val="000000"/>
          <w:sz w:val="28"/>
          <w:lang w:eastAsia="uk-UA"/>
        </w:rPr>
        <w:t>1.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Переміщення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через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митний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кордон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України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поза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митним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контролем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або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приховуванням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від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митного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контролю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рідкісних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видів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тварин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рослин,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або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їх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дериватів,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занесених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Червоної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Книги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України,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включених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Конвенції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про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міжнародну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торгівлю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видами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дикої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фауни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флори,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що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перебувають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під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загрозою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зникнення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та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Додатку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II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Конвенції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про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охорону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дикої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флори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та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фауни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природних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середовищ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існування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Європі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великих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розмірах,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-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rFonts w:eastAsia="Symbol"/>
          <w:color w:val="000000"/>
          <w:sz w:val="28"/>
          <w:lang w:eastAsia="uk-UA"/>
        </w:rPr>
        <w:t>караються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позбавленням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волі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на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строк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від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трьох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семи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років.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rFonts w:eastAsia="Symbol"/>
          <w:color w:val="000000"/>
          <w:sz w:val="28"/>
          <w:lang w:eastAsia="uk-UA"/>
        </w:rPr>
        <w:t>2.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самі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дії,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вчинені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повторно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або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за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попередньою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змовою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групою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осіб,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або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службовою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особою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використанням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службового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становища,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або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особливо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великому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розмірі,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-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rFonts w:eastAsia="Symbol"/>
          <w:color w:val="000000"/>
          <w:sz w:val="28"/>
          <w:lang w:eastAsia="uk-UA"/>
        </w:rPr>
        <w:t>карається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позбавленням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волі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на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строк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від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п’яти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десяти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років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конфіскацією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майна.</w:t>
      </w:r>
    </w:p>
    <w:p w:rsidR="004F27DB" w:rsidRPr="004F27DB" w:rsidRDefault="004F27DB" w:rsidP="004F27DB">
      <w:pPr>
        <w:ind w:firstLine="720"/>
        <w:jc w:val="both"/>
        <w:rPr>
          <w:rFonts w:eastAsia="Symbol"/>
          <w:color w:val="000000"/>
          <w:sz w:val="28"/>
          <w:lang w:eastAsia="uk-UA"/>
        </w:rPr>
      </w:pPr>
      <w:r w:rsidRPr="004F27DB">
        <w:rPr>
          <w:rFonts w:eastAsia="Symbol"/>
          <w:b/>
          <w:color w:val="000000"/>
          <w:sz w:val="28"/>
          <w:lang w:eastAsia="uk-UA"/>
        </w:rPr>
        <w:t>Примітка.</w:t>
      </w:r>
    </w:p>
    <w:p w:rsidR="004F27DB" w:rsidRPr="004F27DB" w:rsidRDefault="004F27DB" w:rsidP="004F27DB">
      <w:pPr>
        <w:ind w:firstLine="720"/>
        <w:jc w:val="both"/>
        <w:rPr>
          <w:rFonts w:eastAsia="Symbol"/>
          <w:color w:val="000000"/>
          <w:sz w:val="28"/>
          <w:lang w:eastAsia="uk-UA"/>
        </w:rPr>
      </w:pPr>
      <w:r w:rsidRPr="004F27DB">
        <w:rPr>
          <w:rFonts w:eastAsia="Symbol"/>
          <w:color w:val="000000"/>
          <w:sz w:val="28"/>
          <w:lang w:eastAsia="uk-UA"/>
        </w:rPr>
        <w:t>Під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переміщенням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особливо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великому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розмірі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цій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статті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слід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розуміти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переміщення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рідкісних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видів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тварин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рослин,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занесених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Червоної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Книги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України,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включених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Конвенції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про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міжнародну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торгівлю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видами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дикої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фауни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флори,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що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перебувають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під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загрозою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зникнення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та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Додатку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II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Конвенції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про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охорону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дикої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флори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та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фауни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природних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середовищ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існування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Європі,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вартість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яких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вісімнадцять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більше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разів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перевищує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неоподатковуваний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мінімум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доходів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громадян,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а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під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переміщенням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особливо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великому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розмірі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–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вартість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яких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у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тридцять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шість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і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більше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разів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перевищує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неоподатковуваний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мінімум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доходів</w:t>
      </w:r>
      <w:r w:rsidRPr="004F27DB">
        <w:rPr>
          <w:rFonts w:eastAsia="Symbol"/>
          <w:color w:val="000000"/>
          <w:sz w:val="28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lang w:eastAsia="uk-UA"/>
        </w:rPr>
        <w:t>громадян";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5)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текст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299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викласти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такій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редакції: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  <w:lang w:eastAsia="ar-SA"/>
        </w:rPr>
      </w:pPr>
      <w:r w:rsidRPr="004F27DB">
        <w:rPr>
          <w:rFonts w:eastAsia="Liberation Serif"/>
          <w:color w:val="000000"/>
          <w:kern w:val="1"/>
          <w:sz w:val="28"/>
          <w:lang w:eastAsia="ar-SA"/>
        </w:rPr>
        <w:t>"1.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bookmarkStart w:id="0" w:name="_Hlk33967173"/>
      <w:r w:rsidRPr="004F27DB">
        <w:rPr>
          <w:rFonts w:eastAsia="Liberation Serif"/>
          <w:color w:val="000000"/>
          <w:kern w:val="1"/>
          <w:sz w:val="28"/>
          <w:lang w:eastAsia="ar-SA"/>
        </w:rPr>
        <w:t>Жорстоке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поводження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з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тваринами,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що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належать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до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хребетних,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у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тому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числі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з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безпритульними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тваринами,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порушення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правил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транспортування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тварин,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якщо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такі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дії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призвели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до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тілесних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ушкоджень,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каліцтва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чи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загибелі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тварини,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а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також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нацьковування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тварин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одна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на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одну,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вчинене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з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хуліганських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чи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корисливих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мотивів,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насильницькі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дії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щодо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тварини,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спрямовані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на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задоволення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статевої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пристрасті,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а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так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само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публічні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заклики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до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вчинення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дій,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що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мають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ознаки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жорстокого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поводження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з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тваринами,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поширення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матеріалів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із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закликами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до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вчинення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таких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дій,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-</w:t>
      </w:r>
      <w:bookmarkEnd w:id="0"/>
    </w:p>
    <w:p w:rsidR="004F27DB" w:rsidRPr="004F27DB" w:rsidRDefault="004F27DB" w:rsidP="004F27DB">
      <w:pPr>
        <w:ind w:firstLine="720"/>
        <w:jc w:val="both"/>
        <w:rPr>
          <w:rFonts w:eastAsia="Liberation Serif"/>
          <w:color w:val="000000"/>
          <w:kern w:val="1"/>
          <w:sz w:val="28"/>
          <w:lang w:eastAsia="ar-SA"/>
        </w:rPr>
      </w:pPr>
      <w:r w:rsidRPr="004F27DB">
        <w:rPr>
          <w:rFonts w:eastAsia="Calibri"/>
          <w:sz w:val="28"/>
          <w:lang w:eastAsia="ar-SA"/>
        </w:rPr>
        <w:t>караються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позбавленням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волі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на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строк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від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двох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трьох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років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конфіскацією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</w:t>
      </w:r>
      <w:r w:rsidRPr="004F27DB">
        <w:rPr>
          <w:sz w:val="28"/>
          <w:lang w:eastAsia="ar-SA"/>
        </w:rPr>
        <w:t>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2.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самі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дії,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вчинені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присутності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малолітнього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неповнолітнього,-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караються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позбавленням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волі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строк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трьох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п’яти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років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конфіскацією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тварини.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3.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Дії,</w:t>
      </w:r>
      <w:r w:rsidRPr="004F27DB">
        <w:rPr>
          <w:sz w:val="28"/>
        </w:rPr>
        <w:t xml:space="preserve"> </w:t>
      </w:r>
      <w:r w:rsidRPr="004F27DB">
        <w:rPr>
          <w:sz w:val="28"/>
          <w:shd w:val="clear" w:color="auto" w:fill="FFFFFF"/>
        </w:rPr>
        <w:t>передбачені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</w:rPr>
        <w:t>частинами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першою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або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другою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цієї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статті</w:t>
      </w:r>
      <w:r w:rsidRPr="004F27DB">
        <w:rPr>
          <w:sz w:val="28"/>
        </w:rPr>
        <w:t>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вчинені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особливою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жорстокістю,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або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щодо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двох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більше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або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повторно,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групою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осіб</w:t>
      </w:r>
      <w:r w:rsidRPr="004F27DB">
        <w:rPr>
          <w:spacing w:val="-10"/>
          <w:sz w:val="28"/>
        </w:rPr>
        <w:t>,</w:t>
      </w:r>
      <w:r w:rsidRPr="004F27DB">
        <w:rPr>
          <w:spacing w:val="-10"/>
          <w:sz w:val="28"/>
        </w:rPr>
        <w:t xml:space="preserve"> </w:t>
      </w:r>
      <w:r w:rsidRPr="004F27DB">
        <w:rPr>
          <w:spacing w:val="-10"/>
          <w:sz w:val="28"/>
        </w:rPr>
        <w:t>або</w:t>
      </w:r>
      <w:r w:rsidRPr="004F27DB">
        <w:rPr>
          <w:spacing w:val="-10"/>
          <w:sz w:val="28"/>
        </w:rPr>
        <w:t xml:space="preserve"> </w:t>
      </w:r>
      <w:r w:rsidRPr="004F27DB">
        <w:rPr>
          <w:spacing w:val="-10"/>
          <w:sz w:val="28"/>
        </w:rPr>
        <w:t>вчинені</w:t>
      </w:r>
      <w:r w:rsidRPr="004F27DB">
        <w:rPr>
          <w:spacing w:val="-10"/>
          <w:sz w:val="28"/>
        </w:rPr>
        <w:t xml:space="preserve"> </w:t>
      </w:r>
      <w:r w:rsidRPr="004F27DB">
        <w:rPr>
          <w:spacing w:val="-10"/>
          <w:sz w:val="28"/>
        </w:rPr>
        <w:t>активним</w:t>
      </w:r>
      <w:r w:rsidRPr="004F27DB">
        <w:rPr>
          <w:spacing w:val="-10"/>
          <w:sz w:val="28"/>
        </w:rPr>
        <w:t xml:space="preserve"> </w:t>
      </w:r>
      <w:r w:rsidRPr="004F27DB">
        <w:rPr>
          <w:spacing w:val="-10"/>
          <w:sz w:val="28"/>
        </w:rPr>
        <w:t>способом-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pacing w:val="-10"/>
          <w:sz w:val="28"/>
        </w:rPr>
        <w:lastRenderedPageBreak/>
        <w:t>к</w:t>
      </w:r>
      <w:r w:rsidRPr="004F27DB">
        <w:rPr>
          <w:sz w:val="28"/>
        </w:rPr>
        <w:t>араються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позбавленням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волі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строк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п'яти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восьми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років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конфіскацією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тварини";</w:t>
      </w:r>
    </w:p>
    <w:p w:rsidR="004F27DB" w:rsidRPr="004F27DB" w:rsidRDefault="004F27DB" w:rsidP="004F27DB">
      <w:pPr>
        <w:ind w:firstLine="720"/>
        <w:jc w:val="both"/>
        <w:rPr>
          <w:color w:val="000000"/>
          <w:sz w:val="28"/>
          <w:lang w:eastAsia="uk-UA"/>
        </w:rPr>
      </w:pPr>
      <w:r w:rsidRPr="004F27DB">
        <w:rPr>
          <w:rFonts w:eastAsia="Liberation Serif"/>
          <w:color w:val="000000"/>
          <w:kern w:val="1"/>
          <w:sz w:val="28"/>
          <w:lang w:eastAsia="ar-SA"/>
        </w:rPr>
        <w:t>4.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Дії,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передбачені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частинами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першою,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другою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або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третьою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цієї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статті,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вчинені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з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метою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створення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зображень,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творів,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кіно-,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відео-,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аудіопродукції,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комп’ютерних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програм,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що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пропагують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жорстоке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поводження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з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тваринами,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 xml:space="preserve"> </w:t>
      </w:r>
      <w:r w:rsidRPr="004F27DB">
        <w:rPr>
          <w:rFonts w:eastAsia="Liberation Serif"/>
          <w:color w:val="000000"/>
          <w:kern w:val="1"/>
          <w:sz w:val="28"/>
          <w:lang w:eastAsia="ar-SA"/>
        </w:rPr>
        <w:t>-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color w:val="000000"/>
          <w:sz w:val="28"/>
          <w:lang w:eastAsia="uk-UA"/>
        </w:rPr>
        <w:t>караються</w:t>
      </w:r>
      <w:r w:rsidRPr="004F27DB">
        <w:rPr>
          <w:color w:val="000000"/>
          <w:sz w:val="28"/>
          <w:lang w:eastAsia="uk-UA"/>
        </w:rPr>
        <w:t xml:space="preserve"> </w:t>
      </w:r>
      <w:r w:rsidRPr="004F27DB">
        <w:rPr>
          <w:color w:val="000000"/>
          <w:sz w:val="28"/>
          <w:lang w:eastAsia="uk-UA"/>
        </w:rPr>
        <w:t>позбавленням</w:t>
      </w:r>
      <w:r w:rsidRPr="004F27DB">
        <w:rPr>
          <w:color w:val="000000"/>
          <w:sz w:val="28"/>
          <w:lang w:eastAsia="uk-UA"/>
        </w:rPr>
        <w:t xml:space="preserve"> </w:t>
      </w:r>
      <w:r w:rsidRPr="004F27DB">
        <w:rPr>
          <w:color w:val="000000"/>
          <w:sz w:val="28"/>
          <w:lang w:eastAsia="uk-UA"/>
        </w:rPr>
        <w:t>волі</w:t>
      </w:r>
      <w:r w:rsidRPr="004F27DB">
        <w:rPr>
          <w:color w:val="000000"/>
          <w:sz w:val="28"/>
          <w:lang w:eastAsia="uk-UA"/>
        </w:rPr>
        <w:t xml:space="preserve"> </w:t>
      </w:r>
      <w:r w:rsidRPr="004F27DB">
        <w:rPr>
          <w:color w:val="000000"/>
          <w:sz w:val="28"/>
          <w:lang w:eastAsia="uk-UA"/>
        </w:rPr>
        <w:t>на</w:t>
      </w:r>
      <w:r w:rsidRPr="004F27DB">
        <w:rPr>
          <w:color w:val="000000"/>
          <w:sz w:val="28"/>
          <w:lang w:eastAsia="uk-UA"/>
        </w:rPr>
        <w:t xml:space="preserve"> </w:t>
      </w:r>
      <w:r w:rsidRPr="004F27DB">
        <w:rPr>
          <w:color w:val="000000"/>
          <w:sz w:val="28"/>
          <w:lang w:eastAsia="uk-UA"/>
        </w:rPr>
        <w:t>строк</w:t>
      </w:r>
      <w:r w:rsidRPr="004F27DB">
        <w:rPr>
          <w:color w:val="000000"/>
          <w:sz w:val="28"/>
          <w:lang w:eastAsia="uk-UA"/>
        </w:rPr>
        <w:t xml:space="preserve"> </w:t>
      </w:r>
      <w:r w:rsidRPr="004F27DB">
        <w:rPr>
          <w:color w:val="000000"/>
          <w:sz w:val="28"/>
          <w:lang w:eastAsia="uk-UA"/>
        </w:rPr>
        <w:t>від</w:t>
      </w:r>
      <w:r w:rsidRPr="004F27DB">
        <w:rPr>
          <w:color w:val="000000"/>
          <w:sz w:val="28"/>
          <w:lang w:eastAsia="uk-UA"/>
        </w:rPr>
        <w:t xml:space="preserve"> </w:t>
      </w:r>
      <w:r w:rsidRPr="004F27DB">
        <w:rPr>
          <w:color w:val="000000"/>
          <w:sz w:val="28"/>
          <w:lang w:eastAsia="uk-UA"/>
        </w:rPr>
        <w:t>п’яти</w:t>
      </w:r>
      <w:r w:rsidRPr="004F27DB">
        <w:rPr>
          <w:color w:val="000000"/>
          <w:sz w:val="28"/>
          <w:lang w:eastAsia="uk-UA"/>
        </w:rPr>
        <w:t xml:space="preserve"> </w:t>
      </w:r>
      <w:r w:rsidRPr="004F27DB">
        <w:rPr>
          <w:color w:val="000000"/>
          <w:sz w:val="28"/>
          <w:lang w:eastAsia="uk-UA"/>
        </w:rPr>
        <w:t>до</w:t>
      </w:r>
      <w:r w:rsidRPr="004F27DB">
        <w:rPr>
          <w:color w:val="000000"/>
          <w:sz w:val="28"/>
          <w:lang w:eastAsia="uk-UA"/>
        </w:rPr>
        <w:t xml:space="preserve"> </w:t>
      </w:r>
      <w:r w:rsidRPr="004F27DB">
        <w:rPr>
          <w:color w:val="000000"/>
          <w:sz w:val="28"/>
          <w:lang w:eastAsia="uk-UA"/>
        </w:rPr>
        <w:t>восьми</w:t>
      </w:r>
      <w:r w:rsidRPr="004F27DB">
        <w:rPr>
          <w:color w:val="000000"/>
          <w:sz w:val="28"/>
          <w:lang w:eastAsia="uk-UA"/>
        </w:rPr>
        <w:t xml:space="preserve"> </w:t>
      </w:r>
      <w:r w:rsidRPr="004F27DB">
        <w:rPr>
          <w:color w:val="000000"/>
          <w:sz w:val="28"/>
          <w:lang w:eastAsia="uk-UA"/>
        </w:rPr>
        <w:t>років</w:t>
      </w:r>
      <w:r w:rsidRPr="004F27DB">
        <w:rPr>
          <w:color w:val="000000"/>
          <w:sz w:val="28"/>
          <w:lang w:eastAsia="uk-UA"/>
        </w:rPr>
        <w:t xml:space="preserve"> </w:t>
      </w:r>
      <w:r w:rsidRPr="004F27DB">
        <w:rPr>
          <w:color w:val="000000"/>
          <w:sz w:val="28"/>
          <w:lang w:eastAsia="uk-UA"/>
        </w:rPr>
        <w:t>з</w:t>
      </w:r>
      <w:r w:rsidRPr="004F27DB">
        <w:rPr>
          <w:color w:val="000000"/>
          <w:sz w:val="28"/>
          <w:lang w:eastAsia="uk-UA"/>
        </w:rPr>
        <w:t xml:space="preserve"> </w:t>
      </w:r>
      <w:r w:rsidRPr="004F27DB">
        <w:rPr>
          <w:color w:val="000000"/>
          <w:sz w:val="28"/>
          <w:lang w:eastAsia="uk-UA"/>
        </w:rPr>
        <w:t>конфіскацією</w:t>
      </w:r>
      <w:r w:rsidRPr="004F27DB">
        <w:rPr>
          <w:color w:val="000000"/>
          <w:sz w:val="28"/>
          <w:lang w:eastAsia="uk-UA"/>
        </w:rPr>
        <w:t xml:space="preserve"> </w:t>
      </w:r>
      <w:r w:rsidRPr="004F27DB">
        <w:rPr>
          <w:color w:val="000000"/>
          <w:sz w:val="28"/>
          <w:lang w:eastAsia="uk-UA"/>
        </w:rPr>
        <w:t>тварини.</w:t>
      </w:r>
    </w:p>
    <w:p w:rsidR="004F27DB" w:rsidRPr="004F27DB" w:rsidRDefault="004F27DB" w:rsidP="004F27DB">
      <w:pPr>
        <w:ind w:firstLine="720"/>
        <w:jc w:val="both"/>
        <w:rPr>
          <w:color w:val="000000"/>
          <w:sz w:val="28"/>
          <w:szCs w:val="18"/>
          <w:shd w:val="clear" w:color="auto" w:fill="FFFFFF"/>
          <w:lang w:eastAsia="uk-UA"/>
        </w:rPr>
      </w:pPr>
      <w:r w:rsidRPr="004F27DB">
        <w:rPr>
          <w:color w:val="000000"/>
          <w:sz w:val="28"/>
          <w:szCs w:val="18"/>
          <w:lang w:eastAsia="uk-UA"/>
        </w:rPr>
        <w:t>5.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Збут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чи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поширення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зображень,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творів,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кіно-,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відео-,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аудіопродукції,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комп’ютерних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програм,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що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пропагують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жорстоке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поводження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з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тваринами,</w:t>
      </w:r>
      <w:r w:rsidRPr="004F27DB">
        <w:rPr>
          <w:color w:val="000000"/>
          <w:sz w:val="28"/>
          <w:szCs w:val="18"/>
          <w:lang w:eastAsia="uk-UA"/>
        </w:rPr>
        <w:t xml:space="preserve"> </w:t>
      </w:r>
      <w:r w:rsidRPr="004F27DB">
        <w:rPr>
          <w:color w:val="000000"/>
          <w:sz w:val="28"/>
          <w:szCs w:val="18"/>
          <w:lang w:eastAsia="uk-UA"/>
        </w:rPr>
        <w:t>-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  <w:szCs w:val="18"/>
        </w:rPr>
      </w:pP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караються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штрафом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від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ста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до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трьохсот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неоподатковуваних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мінімумів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доходів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громадян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або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обмеженням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волі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на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строк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до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п’яти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 xml:space="preserve"> </w:t>
      </w:r>
      <w:r w:rsidRPr="004F27DB">
        <w:rPr>
          <w:color w:val="000000"/>
          <w:sz w:val="28"/>
          <w:szCs w:val="18"/>
          <w:shd w:val="clear" w:color="auto" w:fill="FFFFFF"/>
          <w:lang w:eastAsia="uk-UA"/>
        </w:rPr>
        <w:t>років";</w:t>
      </w:r>
    </w:p>
    <w:p w:rsidR="004F27DB" w:rsidRPr="004F27DB" w:rsidRDefault="004F27DB" w:rsidP="004F27DB">
      <w:pPr>
        <w:pStyle w:val="rvps2"/>
        <w:spacing w:before="0" w:beforeAutospacing="0" w:after="0" w:afterAutospacing="0"/>
        <w:ind w:firstLine="720"/>
        <w:jc w:val="both"/>
        <w:rPr>
          <w:sz w:val="28"/>
          <w:szCs w:val="20"/>
          <w:lang w:val="uk-UA"/>
        </w:rPr>
      </w:pPr>
      <w:r w:rsidRPr="004F27DB">
        <w:rPr>
          <w:sz w:val="28"/>
          <w:szCs w:val="20"/>
          <w:highlight w:val="white"/>
          <w:lang w:val="uk-UA"/>
        </w:rPr>
        <w:t>4.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У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Кримінальному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процесуальному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кодексі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України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(Відомості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Верховної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Ради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України,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2013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р.,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№№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9-13,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ст.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88)</w:t>
      </w:r>
      <w:r w:rsidRPr="004F27DB">
        <w:rPr>
          <w:sz w:val="28"/>
          <w:szCs w:val="20"/>
          <w:highlight w:val="white"/>
          <w:lang w:val="uk-UA"/>
        </w:rPr>
        <w:t>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1)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доповнити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статтею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168</w:t>
      </w:r>
      <w:r w:rsidRPr="004F27DB">
        <w:rPr>
          <w:sz w:val="28"/>
          <w:highlight w:val="white"/>
          <w:vertAlign w:val="superscript"/>
        </w:rPr>
        <w:t>1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такого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"Стаття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168</w:t>
      </w:r>
      <w:r w:rsidRPr="004F27DB">
        <w:rPr>
          <w:sz w:val="28"/>
          <w:vertAlign w:val="superscript"/>
        </w:rPr>
        <w:t>1</w:t>
      </w:r>
      <w:r w:rsidRPr="004F27DB">
        <w:rPr>
          <w:sz w:val="28"/>
        </w:rPr>
        <w:t>.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Особливості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тимчасового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вилучення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тварини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rFonts w:eastAsia="Calibri"/>
          <w:sz w:val="28"/>
          <w:lang w:eastAsia="ar-SA"/>
        </w:rPr>
        <w:t>1.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наявності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підстав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вважати,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що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власником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вчинено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кримінальне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правопорушення,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передбачене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статтею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299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Кримінального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кодексу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України,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слідчий,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прокурор,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інша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уповноважена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службова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особа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чи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той,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хто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законно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затримав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особу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порядку,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передбаченому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статтями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207,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208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цього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Кодексу,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тимчасово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вилучає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таку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тварину.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У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такому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разі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на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тварину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поширюються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положення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цього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Кодексу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щодо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тимчасового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вилучення</w:t>
      </w:r>
      <w:r w:rsidRPr="004F27DB">
        <w:rPr>
          <w:rFonts w:eastAsia="Calibri"/>
          <w:sz w:val="28"/>
          <w:shd w:val="clear" w:color="auto" w:fill="FFFFFF"/>
          <w:lang w:eastAsia="ar-SA"/>
        </w:rPr>
        <w:t xml:space="preserve"> </w:t>
      </w:r>
      <w:r w:rsidRPr="004F27DB">
        <w:rPr>
          <w:rFonts w:eastAsia="Calibri"/>
          <w:sz w:val="28"/>
          <w:shd w:val="clear" w:color="auto" w:fill="FFFFFF"/>
          <w:lang w:eastAsia="ar-SA"/>
        </w:rPr>
        <w:t>майна</w:t>
      </w:r>
      <w:r w:rsidRPr="004F27DB">
        <w:rPr>
          <w:sz w:val="28"/>
          <w:shd w:val="clear" w:color="auto" w:fill="FFFFFF"/>
          <w:lang w:eastAsia="ar-SA"/>
        </w:rPr>
        <w:t>.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  <w:lang w:eastAsia="ar-SA"/>
        </w:rPr>
      </w:pPr>
      <w:r w:rsidRPr="004F27DB">
        <w:rPr>
          <w:rFonts w:eastAsia="Calibri"/>
          <w:sz w:val="28"/>
          <w:lang w:eastAsia="ar-SA"/>
        </w:rPr>
        <w:t>2.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Слідчий,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прокурор,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інша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уповноважена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службова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особа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негайно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після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здійснення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тимчасового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вилучення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зобов’язана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забезпечити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передачу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притулок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для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або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громадської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чи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благодійній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організації,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статутною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метою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якої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є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захист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від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жорстокого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поводження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або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природоохоронна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діяльність,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на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відповідальне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утримання.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rFonts w:eastAsia="Calibri"/>
          <w:sz w:val="28"/>
          <w:lang w:eastAsia="ar-SA"/>
        </w:rPr>
        <w:t>3.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разі,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якщо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судом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не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прийнято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рішення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конфіскацію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тварини,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власник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має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право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звернутися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до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уповноважених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органів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з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вимогою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про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повернення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йому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вилученої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тварини;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2)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абзац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перший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частини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другої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216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після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цифри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"201</w:t>
      </w:r>
      <w:r w:rsidRPr="004F27DB">
        <w:rPr>
          <w:sz w:val="28"/>
          <w:highlight w:val="white"/>
          <w:vertAlign w:val="superscript"/>
        </w:rPr>
        <w:t>1</w:t>
      </w:r>
      <w:r w:rsidRPr="004F27DB">
        <w:rPr>
          <w:sz w:val="28"/>
          <w:highlight w:val="white"/>
        </w:rPr>
        <w:t>,"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доповнити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цифрами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"201</w:t>
      </w:r>
      <w:r w:rsidRPr="004F27DB">
        <w:rPr>
          <w:sz w:val="28"/>
          <w:highlight w:val="white"/>
          <w:vertAlign w:val="superscript"/>
        </w:rPr>
        <w:t>2</w:t>
      </w:r>
      <w:r w:rsidRPr="004F27DB">
        <w:rPr>
          <w:sz w:val="28"/>
          <w:highlight w:val="white"/>
        </w:rPr>
        <w:t>"</w:t>
      </w:r>
      <w:r w:rsidRPr="004F27DB">
        <w:rPr>
          <w:sz w:val="28"/>
        </w:rPr>
        <w:t>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3)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пункт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1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частини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другої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242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  <w:lang w:eastAsia="uk-UA"/>
        </w:rPr>
        <w:t>доповнити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словами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"(у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тому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числі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причин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загибелі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тварини)".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  <w:lang w:eastAsia="uk-UA"/>
        </w:rPr>
        <w:t>3.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Пункт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5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статті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85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Лісового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кодексу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України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shd w:val="clear" w:color="auto" w:fill="FFFFFF"/>
        </w:rPr>
        <w:t>(Відомості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Верховної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Ради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України,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2006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р.,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21,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ст.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170)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викласти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в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такій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редакції:</w:t>
      </w:r>
    </w:p>
    <w:p w:rsidR="004F27DB" w:rsidRPr="004F27DB" w:rsidRDefault="004F27DB" w:rsidP="004F27DB">
      <w:pPr>
        <w:pStyle w:val="StyleAwt"/>
        <w:spacing w:line="240" w:lineRule="auto"/>
        <w:ind w:firstLine="720"/>
        <w:jc w:val="both"/>
        <w:rPr>
          <w:b w:val="0"/>
          <w:i w:val="0"/>
          <w:sz w:val="28"/>
          <w:szCs w:val="18"/>
          <w:u w:val="none"/>
        </w:rPr>
      </w:pPr>
      <w:r w:rsidRPr="004F27DB">
        <w:rPr>
          <w:rFonts w:eastAsia="Calibri"/>
          <w:b w:val="0"/>
          <w:i w:val="0"/>
          <w:color w:val="000000"/>
          <w:sz w:val="28"/>
          <w:szCs w:val="18"/>
          <w:highlight w:val="white"/>
          <w:u w:val="none"/>
        </w:rPr>
        <w:t>"5)</w:t>
      </w:r>
      <w:r w:rsidRPr="004F27DB">
        <w:rPr>
          <w:rFonts w:eastAsia="Calibri"/>
          <w:color w:val="000000"/>
          <w:sz w:val="28"/>
          <w:szCs w:val="18"/>
          <w:highlight w:val="white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створення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охоронних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зон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з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обмеженим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режимом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ведення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лісового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господарства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для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забезпечення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охорони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об'єктів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Червоної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книги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України,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об'єктів,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внесених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до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переліків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рідкісних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або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які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мають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особливу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наукову,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природоохоронну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та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іншу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цінність,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або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є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такими,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що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перебувають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під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загрозою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зникнення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видів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тварин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і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рослин,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що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підлягають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особливій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охороні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на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відповідній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території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(регіональні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переліки).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Порядок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створення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lastRenderedPageBreak/>
        <w:t>охоронних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зон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їх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площа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та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конфігурація,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а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також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режим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ведення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лісового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господарства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в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межах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таких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зон,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визначається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Кабінетом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Міністрів</w:t>
      </w:r>
      <w:r w:rsidRPr="004F27DB">
        <w:rPr>
          <w:b w:val="0"/>
          <w:i w:val="0"/>
          <w:sz w:val="28"/>
          <w:szCs w:val="18"/>
          <w:u w:val="none"/>
        </w:rPr>
        <w:t xml:space="preserve"> </w:t>
      </w:r>
      <w:r w:rsidRPr="004F27DB">
        <w:rPr>
          <w:b w:val="0"/>
          <w:i w:val="0"/>
          <w:sz w:val="28"/>
          <w:szCs w:val="18"/>
          <w:u w:val="none"/>
        </w:rPr>
        <w:t>України".</w:t>
      </w:r>
    </w:p>
    <w:p w:rsidR="004F27DB" w:rsidRPr="004F27DB" w:rsidRDefault="004F27DB" w:rsidP="004F27DB">
      <w:pPr>
        <w:pStyle w:val="rvps2"/>
        <w:spacing w:before="0" w:beforeAutospacing="0" w:after="0" w:afterAutospacing="0"/>
        <w:ind w:firstLine="720"/>
        <w:jc w:val="both"/>
        <w:rPr>
          <w:sz w:val="28"/>
          <w:szCs w:val="20"/>
          <w:lang w:val="uk-UA"/>
        </w:rPr>
      </w:pPr>
      <w:r w:rsidRPr="004F27DB">
        <w:rPr>
          <w:sz w:val="28"/>
          <w:szCs w:val="20"/>
          <w:highlight w:val="white"/>
          <w:lang w:val="uk-UA" w:eastAsia="uk-UA"/>
        </w:rPr>
        <w:t>6.</w:t>
      </w:r>
      <w:r w:rsidRPr="004F27DB">
        <w:rPr>
          <w:sz w:val="28"/>
          <w:szCs w:val="20"/>
          <w:highlight w:val="white"/>
          <w:lang w:val="uk-UA" w:eastAsia="uk-UA"/>
        </w:rPr>
        <w:t xml:space="preserve"> </w:t>
      </w:r>
      <w:r w:rsidRPr="004F27DB">
        <w:rPr>
          <w:sz w:val="28"/>
          <w:szCs w:val="20"/>
          <w:highlight w:val="white"/>
          <w:lang w:val="uk-UA" w:eastAsia="uk-UA"/>
        </w:rPr>
        <w:t>У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статті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lang w:val="uk-UA"/>
        </w:rPr>
        <w:t>21</w:t>
      </w:r>
      <w:r w:rsidRPr="004F27DB">
        <w:rPr>
          <w:sz w:val="28"/>
          <w:szCs w:val="20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 w:eastAsia="uk-UA"/>
        </w:rPr>
        <w:t>Закону</w:t>
      </w:r>
      <w:r w:rsidRPr="004F27DB">
        <w:rPr>
          <w:sz w:val="28"/>
          <w:szCs w:val="20"/>
          <w:highlight w:val="white"/>
          <w:lang w:val="uk-UA" w:eastAsia="uk-UA"/>
        </w:rPr>
        <w:t xml:space="preserve"> </w:t>
      </w:r>
      <w:r w:rsidRPr="004F27DB">
        <w:rPr>
          <w:sz w:val="28"/>
          <w:szCs w:val="20"/>
          <w:highlight w:val="white"/>
          <w:lang w:val="uk-UA" w:eastAsia="uk-UA"/>
        </w:rPr>
        <w:t>України</w:t>
      </w:r>
      <w:r w:rsidRPr="004F27DB">
        <w:rPr>
          <w:sz w:val="28"/>
          <w:szCs w:val="20"/>
          <w:highlight w:val="white"/>
          <w:lang w:val="uk-UA" w:eastAsia="uk-UA"/>
        </w:rPr>
        <w:t xml:space="preserve"> </w:t>
      </w:r>
      <w:r w:rsidRPr="004F27DB">
        <w:rPr>
          <w:sz w:val="28"/>
          <w:szCs w:val="20"/>
          <w:highlight w:val="white"/>
          <w:lang w:val="uk-UA" w:eastAsia="uk-UA"/>
        </w:rPr>
        <w:t>"Про</w:t>
      </w:r>
      <w:r w:rsidRPr="004F27DB">
        <w:rPr>
          <w:sz w:val="28"/>
          <w:szCs w:val="20"/>
          <w:highlight w:val="white"/>
          <w:lang w:val="uk-UA" w:eastAsia="uk-UA"/>
        </w:rPr>
        <w:t xml:space="preserve"> </w:t>
      </w:r>
      <w:r w:rsidRPr="004F27DB">
        <w:rPr>
          <w:sz w:val="28"/>
          <w:szCs w:val="20"/>
          <w:highlight w:val="white"/>
          <w:lang w:val="uk-UA" w:eastAsia="uk-UA"/>
        </w:rPr>
        <w:t>природно-заповідний</w:t>
      </w:r>
      <w:r w:rsidRPr="004F27DB">
        <w:rPr>
          <w:sz w:val="28"/>
          <w:szCs w:val="20"/>
          <w:highlight w:val="white"/>
          <w:lang w:val="uk-UA" w:eastAsia="uk-UA"/>
        </w:rPr>
        <w:t xml:space="preserve"> </w:t>
      </w:r>
      <w:r w:rsidRPr="004F27DB">
        <w:rPr>
          <w:sz w:val="28"/>
          <w:szCs w:val="20"/>
          <w:highlight w:val="white"/>
          <w:lang w:val="uk-UA" w:eastAsia="uk-UA"/>
        </w:rPr>
        <w:t>фонд</w:t>
      </w:r>
      <w:r w:rsidRPr="004F27DB">
        <w:rPr>
          <w:sz w:val="28"/>
          <w:szCs w:val="20"/>
          <w:highlight w:val="white"/>
          <w:lang w:val="uk-UA" w:eastAsia="uk-UA"/>
        </w:rPr>
        <w:t xml:space="preserve"> </w:t>
      </w:r>
      <w:r w:rsidRPr="004F27DB">
        <w:rPr>
          <w:sz w:val="28"/>
          <w:szCs w:val="20"/>
          <w:highlight w:val="white"/>
          <w:lang w:val="uk-UA" w:eastAsia="uk-UA"/>
        </w:rPr>
        <w:t>України</w:t>
      </w:r>
      <w:r w:rsidRPr="004F27DB">
        <w:rPr>
          <w:sz w:val="28"/>
          <w:szCs w:val="20"/>
          <w:lang w:val="uk-UA" w:eastAsia="uk-UA"/>
        </w:rPr>
        <w:t>"</w:t>
      </w:r>
      <w:r w:rsidRPr="004F27DB">
        <w:rPr>
          <w:sz w:val="28"/>
          <w:szCs w:val="20"/>
          <w:lang w:val="uk-UA" w:eastAsia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(Відомості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Верховної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Ради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України,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1992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р.,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№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34,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ст.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502;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2000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р.,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№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4,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ст.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26;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2018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р.,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№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17,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ст.</w:t>
      </w:r>
      <w:r w:rsidRPr="004F27DB">
        <w:rPr>
          <w:sz w:val="28"/>
          <w:szCs w:val="20"/>
          <w:shd w:val="clear" w:color="auto" w:fill="FFFFFF"/>
          <w:lang w:val="uk-UA"/>
        </w:rPr>
        <w:t xml:space="preserve"> </w:t>
      </w:r>
      <w:r w:rsidRPr="004F27DB">
        <w:rPr>
          <w:sz w:val="28"/>
          <w:szCs w:val="20"/>
          <w:shd w:val="clear" w:color="auto" w:fill="FFFFFF"/>
          <w:lang w:val="uk-UA"/>
        </w:rPr>
        <w:t>152):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частину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третю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доповнити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словами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цифрами</w:t>
      </w:r>
      <w:r w:rsidRPr="004F27DB">
        <w:rPr>
          <w:sz w:val="28"/>
        </w:rPr>
        <w:t xml:space="preserve"> </w:t>
      </w:r>
      <w:r w:rsidRPr="004F27DB">
        <w:rPr>
          <w:sz w:val="28"/>
          <w:lang w:eastAsia="uk-UA"/>
        </w:rPr>
        <w:t>"</w:t>
      </w:r>
      <w:r w:rsidRPr="004F27DB">
        <w:rPr>
          <w:sz w:val="28"/>
        </w:rPr>
        <w:t>при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цьому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діяльність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національного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природного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парку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спрямовується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доведення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площі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заповідної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зони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національного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природного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парку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рівня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не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менше</w:t>
      </w:r>
      <w:r w:rsidRPr="004F27DB">
        <w:rPr>
          <w:sz w:val="28"/>
        </w:rPr>
        <w:t xml:space="preserve"> </w:t>
      </w:r>
      <w:r w:rsidRPr="004F27DB">
        <w:rPr>
          <w:sz w:val="28"/>
        </w:rPr>
        <w:t>20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відсотків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загальної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площі"</w:t>
      </w:r>
      <w:r w:rsidRPr="004F27DB">
        <w:rPr>
          <w:sz w:val="28"/>
          <w:lang w:eastAsia="uk-UA"/>
        </w:rPr>
        <w:t>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доповнити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частиною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п’ятою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такого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color w:val="000000"/>
          <w:sz w:val="28"/>
          <w:lang w:eastAsia="uk-UA"/>
        </w:rPr>
      </w:pPr>
      <w:r w:rsidRPr="004F27DB">
        <w:rPr>
          <w:rFonts w:eastAsia="Symbol"/>
          <w:color w:val="000000"/>
          <w:sz w:val="28"/>
          <w:highlight w:val="white"/>
          <w:lang w:eastAsia="uk-UA"/>
        </w:rPr>
        <w:t>"Зменшення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заповідної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зони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не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допускається</w:t>
      </w:r>
      <w:r w:rsidRPr="004F27DB">
        <w:rPr>
          <w:color w:val="000000"/>
          <w:sz w:val="28"/>
          <w:highlight w:val="white"/>
          <w:lang w:eastAsia="uk-UA"/>
        </w:rPr>
        <w:t>,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на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межах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заповідної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зони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встановлюються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спеціальні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знаки</w:t>
      </w:r>
      <w:r w:rsidRPr="004F27DB">
        <w:rPr>
          <w:color w:val="000000"/>
          <w:sz w:val="28"/>
          <w:highlight w:val="white"/>
          <w:lang w:eastAsia="uk-UA"/>
        </w:rPr>
        <w:t>,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а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дороги</w:t>
      </w:r>
      <w:r w:rsidRPr="004F27DB">
        <w:rPr>
          <w:color w:val="000000"/>
          <w:sz w:val="28"/>
          <w:highlight w:val="white"/>
          <w:lang w:eastAsia="uk-UA"/>
        </w:rPr>
        <w:t>,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що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ведуть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у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заповідну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зону,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перекриваються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 xml:space="preserve"> </w:t>
      </w:r>
      <w:r w:rsidRPr="004F27DB">
        <w:rPr>
          <w:rFonts w:eastAsia="Symbol"/>
          <w:color w:val="000000"/>
          <w:sz w:val="28"/>
          <w:highlight w:val="white"/>
          <w:lang w:eastAsia="uk-UA"/>
        </w:rPr>
        <w:t>шлагбаумами</w:t>
      </w:r>
      <w:r w:rsidRPr="004F27DB">
        <w:rPr>
          <w:color w:val="000000"/>
          <w:sz w:val="28"/>
          <w:highlight w:val="white"/>
          <w:lang w:eastAsia="uk-UA"/>
        </w:rPr>
        <w:t>".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5.</w:t>
      </w:r>
      <w:r w:rsidRPr="004F27DB">
        <w:rPr>
          <w:sz w:val="28"/>
        </w:rPr>
        <w:t xml:space="preserve"> </w:t>
      </w:r>
      <w:r w:rsidRPr="004F27DB">
        <w:rPr>
          <w:sz w:val="28"/>
        </w:rPr>
        <w:t>Частину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першу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статті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20</w:t>
      </w:r>
      <w:r w:rsidRPr="004F27DB">
        <w:rPr>
          <w:sz w:val="28"/>
          <w:vertAlign w:val="superscript"/>
        </w:rPr>
        <w:t>2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Закону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України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"Про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охорону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навколишнього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природного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середовища"</w:t>
      </w:r>
      <w:r w:rsidRPr="004F27DB">
        <w:rPr>
          <w:sz w:val="28"/>
        </w:rPr>
        <w:t xml:space="preserve"> </w:t>
      </w:r>
      <w:r w:rsidRPr="004F27DB">
        <w:rPr>
          <w:sz w:val="28"/>
        </w:rPr>
        <w:t>(Відомості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Верховної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Ради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України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1991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р.,</w:t>
      </w:r>
      <w:r w:rsidRPr="004F27DB">
        <w:rPr>
          <w:sz w:val="28"/>
        </w:rPr>
        <w:t xml:space="preserve"> </w:t>
      </w:r>
      <w:r w:rsidRPr="004F27DB">
        <w:rPr>
          <w:sz w:val="28"/>
        </w:rPr>
        <w:t>№</w:t>
      </w:r>
      <w:r w:rsidRPr="004F27DB">
        <w:rPr>
          <w:sz w:val="28"/>
        </w:rPr>
        <w:t xml:space="preserve"> </w:t>
      </w:r>
      <w:r w:rsidRPr="004F27DB">
        <w:rPr>
          <w:sz w:val="28"/>
        </w:rPr>
        <w:t>41,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ст.</w:t>
      </w:r>
      <w:r w:rsidRPr="004F27DB">
        <w:rPr>
          <w:sz w:val="28"/>
        </w:rPr>
        <w:t xml:space="preserve"> </w:t>
      </w:r>
      <w:r w:rsidRPr="004F27DB">
        <w:rPr>
          <w:sz w:val="28"/>
        </w:rPr>
        <w:t>546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наступними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змінами)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доповнити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пунктом</w:t>
      </w:r>
      <w:r w:rsidRPr="004F27DB">
        <w:rPr>
          <w:sz w:val="28"/>
        </w:rPr>
        <w:t xml:space="preserve"> </w:t>
      </w:r>
      <w:r w:rsidRPr="004F27DB">
        <w:rPr>
          <w:sz w:val="28"/>
        </w:rPr>
        <w:t>"о"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такого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"о)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проведення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патрулювання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рейдів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боротьбі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браконьєрством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іншими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порушеннями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природоохоронного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законодавства".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  <w:lang w:eastAsia="uk-UA"/>
        </w:rPr>
        <w:t>11.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shd w:val="clear" w:color="auto" w:fill="FFFFFF"/>
        </w:rPr>
        <w:t>Частину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першу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статті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23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highlight w:val="white"/>
          <w:lang w:eastAsia="uk-UA"/>
        </w:rPr>
        <w:t>Закону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України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"Про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Національну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  <w:lang w:eastAsia="uk-UA"/>
        </w:rPr>
        <w:t>поліцію"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shd w:val="clear" w:color="auto" w:fill="FFFFFF"/>
        </w:rPr>
        <w:t>(Відомості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Верховної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Ради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України,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2015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р.,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40-41,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ст.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379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із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наступними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змінами)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доповнити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пунктом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31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такого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"31)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межах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своєї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компетенції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здійснює</w:t>
      </w:r>
      <w:r w:rsidRPr="004F27DB">
        <w:rPr>
          <w:sz w:val="28"/>
        </w:rPr>
        <w:t xml:space="preserve"> </w:t>
      </w:r>
      <w:r w:rsidRPr="004F27DB">
        <w:rPr>
          <w:sz w:val="28"/>
        </w:rPr>
        <w:t>контроль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дотриманням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вимог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законодавства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сфері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захисту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</w:t>
      </w:r>
      <w:r w:rsidRPr="004F27DB">
        <w:rPr>
          <w:sz w:val="28"/>
        </w:rPr>
        <w:t xml:space="preserve"> </w:t>
      </w:r>
      <w:r w:rsidRPr="004F27DB">
        <w:rPr>
          <w:sz w:val="28"/>
        </w:rPr>
        <w:t>жорстокого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поводження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вживає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відповідних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заходів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разі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порушення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законодавства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цій</w:t>
      </w:r>
      <w:r w:rsidRPr="004F27DB">
        <w:rPr>
          <w:sz w:val="28"/>
        </w:rPr>
        <w:t xml:space="preserve"> </w:t>
      </w:r>
      <w:r w:rsidRPr="004F27DB">
        <w:rPr>
          <w:sz w:val="28"/>
        </w:rPr>
        <w:t>сфері".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  <w:lang w:eastAsia="uk-UA"/>
        </w:rPr>
        <w:t>9</w:t>
      </w:r>
      <w:r w:rsidRPr="004F27DB">
        <w:rPr>
          <w:sz w:val="28"/>
          <w:highlight w:val="white"/>
        </w:rPr>
        <w:t>.</w:t>
      </w:r>
      <w:r w:rsidRPr="004F27DB">
        <w:rPr>
          <w:sz w:val="28"/>
          <w:highlight w:val="white"/>
          <w:lang w:eastAsia="uk-UA"/>
        </w:rPr>
        <w:t xml:space="preserve"> </w:t>
      </w:r>
      <w:r w:rsidRPr="004F27DB">
        <w:rPr>
          <w:sz w:val="28"/>
          <w:highlight w:val="white"/>
        </w:rPr>
        <w:t>Статтю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11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Закону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України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"Про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Червону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книгу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України"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shd w:val="clear" w:color="auto" w:fill="FFFFFF"/>
        </w:rPr>
        <w:t>(Відомості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Верховної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Ради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України,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2002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р.,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30,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ст.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201;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2009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р.,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19,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ст.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259;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2015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р.,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25,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ст.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195;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2017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р.,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29,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ст.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315)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доповнити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частинами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восьмою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-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де</w:t>
      </w:r>
      <w:r w:rsidRPr="004F27DB">
        <w:rPr>
          <w:sz w:val="28"/>
          <w:highlight w:val="white"/>
          <w:lang w:val="en-US"/>
        </w:rPr>
        <w:t>c</w:t>
      </w:r>
      <w:r w:rsidRPr="004F27DB">
        <w:rPr>
          <w:sz w:val="28"/>
          <w:highlight w:val="white"/>
        </w:rPr>
        <w:t>ятою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такого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змісту:</w:t>
      </w:r>
    </w:p>
    <w:p w:rsidR="004F27DB" w:rsidRPr="004F27DB" w:rsidRDefault="004F27DB" w:rsidP="004F27DB">
      <w:pPr>
        <w:ind w:firstLine="720"/>
        <w:jc w:val="both"/>
        <w:rPr>
          <w:rFonts w:eastAsia="Calibri"/>
          <w:color w:val="000000"/>
          <w:sz w:val="28"/>
          <w:lang w:eastAsia="zh-CN"/>
        </w:rPr>
      </w:pPr>
      <w:r w:rsidRPr="004F27DB">
        <w:rPr>
          <w:rFonts w:eastAsia="Calibri"/>
          <w:color w:val="000000"/>
          <w:sz w:val="28"/>
          <w:lang w:eastAsia="zh-CN"/>
        </w:rPr>
        <w:t>"Охорона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від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рубок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лісах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місць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розмноження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рідкісних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і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таких,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що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перебувають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під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загрозою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зникнення,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видів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тваринного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і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рослинного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світу,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занесених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до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Червоної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книги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України,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до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Додатку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ІI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Конвенції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про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охорону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дикої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флори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та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фауни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і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природних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середовищ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існування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Європі,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згідно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положенням,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що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затверджується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центральним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органом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виконавчої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влади,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що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забезпечує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формування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державної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політики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у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сфері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охорони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навколишнього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природного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середовища,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за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погодженням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із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центральним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органом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виконавчої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влади,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що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реалізує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державну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політику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у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сфері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лісового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та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мисливського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господарства.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rFonts w:eastAsia="Calibri"/>
          <w:color w:val="000000"/>
          <w:sz w:val="28"/>
          <w:lang w:eastAsia="zh-CN"/>
        </w:rPr>
      </w:pPr>
      <w:r w:rsidRPr="004F27DB">
        <w:rPr>
          <w:rFonts w:eastAsia="Calibri"/>
          <w:color w:val="000000"/>
          <w:sz w:val="28"/>
          <w:lang w:eastAsia="zh-CN"/>
        </w:rPr>
        <w:t>Навколо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місць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розмноження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рідкісних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і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таких,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що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перебувають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під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загрозою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зникнення,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видів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тваринного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і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рослинного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світу,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у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радіусі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до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50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метрів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для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рослин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та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до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300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метрів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для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тварин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забороняються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всі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види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рубок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rFonts w:eastAsia="Calibri"/>
          <w:color w:val="000000"/>
          <w:sz w:val="28"/>
          <w:lang w:eastAsia="zh-CN"/>
        </w:rPr>
      </w:pPr>
      <w:r w:rsidRPr="004F27DB">
        <w:rPr>
          <w:rFonts w:eastAsia="Calibri"/>
          <w:color w:val="000000"/>
          <w:sz w:val="28"/>
          <w:lang w:eastAsia="zh-CN"/>
        </w:rPr>
        <w:t>Cтворення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охоронних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зон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обмеженим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режимом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ведення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лісового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господарства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для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забезпечення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охорони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об'єктів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Червоної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книги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України,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lastRenderedPageBreak/>
        <w:t>об'єктів,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внесених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до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переліків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рідкісних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або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які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мають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особливу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наукову,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природоохоронну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та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іншу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цінність,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або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є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такими,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що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перебувають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під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загрозою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зникнення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видів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тварин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і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рослин,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що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підлягають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особливій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охороні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на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відповідній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території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(регіональні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переліки).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Порядок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створення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охоронних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зон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їх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площа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та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конфігурація,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а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також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режим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ведення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лісового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господарства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межах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таких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зон,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визначається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Кабінетом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Міністрів</w:t>
      </w:r>
      <w:r w:rsidRPr="004F27DB">
        <w:rPr>
          <w:rFonts w:eastAsia="Calibri"/>
          <w:color w:val="000000"/>
          <w:sz w:val="28"/>
          <w:lang w:eastAsia="zh-CN"/>
        </w:rPr>
        <w:t xml:space="preserve"> </w:t>
      </w:r>
      <w:r w:rsidRPr="004F27DB">
        <w:rPr>
          <w:rFonts w:eastAsia="Calibri"/>
          <w:color w:val="000000"/>
          <w:sz w:val="28"/>
          <w:lang w:eastAsia="zh-CN"/>
        </w:rPr>
        <w:t>України".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7.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Законі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України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"Про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місцеве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самоврядування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Україні"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shd w:val="clear" w:color="auto" w:fill="FFFFFF"/>
        </w:rPr>
        <w:t>(Відомості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Верховної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Ради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України,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1997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р.,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24,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ст.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170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із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наступними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змінами):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rFonts w:eastAsia="Calibri"/>
          <w:sz w:val="28"/>
        </w:rPr>
        <w:t>1)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частину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першу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статті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26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доповнити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пунктами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37</w:t>
      </w:r>
      <w:r w:rsidRPr="004F27DB">
        <w:rPr>
          <w:rFonts w:eastAsia="Calibri"/>
          <w:sz w:val="28"/>
          <w:vertAlign w:val="superscript"/>
        </w:rPr>
        <w:t>2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і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37</w:t>
      </w:r>
      <w:r w:rsidRPr="004F27DB">
        <w:rPr>
          <w:rFonts w:eastAsia="Calibri"/>
          <w:sz w:val="28"/>
          <w:vertAlign w:val="superscript"/>
        </w:rPr>
        <w:t>3"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такого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"37</w:t>
      </w:r>
      <w:r w:rsidRPr="004F27DB">
        <w:rPr>
          <w:sz w:val="28"/>
          <w:vertAlign w:val="superscript"/>
        </w:rPr>
        <w:t>2</w:t>
      </w:r>
      <w:r w:rsidRPr="004F27DB">
        <w:rPr>
          <w:sz w:val="28"/>
        </w:rPr>
        <w:t>)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прийняття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рішень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організацію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здійснення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заходів</w:t>
      </w:r>
      <w:r w:rsidRPr="004F27DB">
        <w:rPr>
          <w:sz w:val="28"/>
        </w:rPr>
        <w:t xml:space="preserve"> </w:t>
      </w:r>
      <w:r w:rsidRPr="004F27DB">
        <w:rPr>
          <w:sz w:val="28"/>
        </w:rPr>
        <w:t>щодо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захисту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від</w:t>
      </w:r>
      <w:r w:rsidRPr="004F27DB">
        <w:rPr>
          <w:sz w:val="28"/>
        </w:rPr>
        <w:t xml:space="preserve"> </w:t>
      </w:r>
      <w:r w:rsidRPr="004F27DB">
        <w:rPr>
          <w:sz w:val="28"/>
        </w:rPr>
        <w:t>жорстокого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поводження;</w:t>
      </w:r>
    </w:p>
    <w:p w:rsidR="004F27DB" w:rsidRPr="004F27DB" w:rsidRDefault="004F27DB" w:rsidP="004F27DB">
      <w:pPr>
        <w:ind w:firstLine="720"/>
        <w:jc w:val="both"/>
        <w:rPr>
          <w:rFonts w:eastAsia="Calibri"/>
          <w:spacing w:val="-8"/>
          <w:sz w:val="28"/>
        </w:rPr>
      </w:pPr>
      <w:r w:rsidRPr="004F27DB">
        <w:rPr>
          <w:rFonts w:eastAsia="Calibri"/>
          <w:sz w:val="28"/>
        </w:rPr>
        <w:t>37</w:t>
      </w:r>
      <w:r w:rsidRPr="004F27DB">
        <w:rPr>
          <w:rFonts w:eastAsia="Calibri"/>
          <w:sz w:val="28"/>
          <w:vertAlign w:val="superscript"/>
        </w:rPr>
        <w:t>3</w:t>
      </w:r>
      <w:r w:rsidRPr="004F27DB">
        <w:rPr>
          <w:rFonts w:eastAsia="Calibri"/>
          <w:sz w:val="28"/>
        </w:rPr>
        <w:t>)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прийняття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рішень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встановлення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заборони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провадження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суб’єктами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господарювання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господарської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діяльності</w:t>
      </w:r>
      <w:r w:rsidRPr="004F27DB">
        <w:rPr>
          <w:rFonts w:eastAsia="Calibri"/>
          <w:sz w:val="28"/>
        </w:rPr>
        <w:t xml:space="preserve"> </w:t>
      </w:r>
      <w:r w:rsidRPr="004F27DB">
        <w:rPr>
          <w:sz w:val="28"/>
        </w:rPr>
        <w:t>(пересувних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цирків-шапіто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тваринами,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пересувних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звіринців,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пересувних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зоопарків,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пересувних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виставок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диких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дельфінаріїв,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що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не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мають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природної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морської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води,</w:t>
      </w:r>
      <w:r w:rsidRPr="004F27DB">
        <w:rPr>
          <w:sz w:val="28"/>
        </w:rPr>
        <w:t xml:space="preserve"> </w:t>
      </w:r>
      <w:r w:rsidRPr="004F27DB">
        <w:rPr>
          <w:rFonts w:eastAsia="Calibri"/>
          <w:sz w:val="28"/>
        </w:rPr>
        <w:t>що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містить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ознаки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жорстокого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поводження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тваринами</w:t>
      </w:r>
      <w:r w:rsidRPr="004F27DB">
        <w:rPr>
          <w:sz w:val="28"/>
        </w:rPr>
        <w:t>)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межах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відповідної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адміністративно-територіальної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одиниці</w:t>
      </w:r>
      <w:r w:rsidRPr="004F27DB">
        <w:rPr>
          <w:rFonts w:eastAsia="Calibri"/>
          <w:spacing w:val="-8"/>
          <w:sz w:val="28"/>
        </w:rPr>
        <w:t>"</w:t>
      </w:r>
      <w:r w:rsidRPr="004F27DB">
        <w:rPr>
          <w:rFonts w:eastAsia="Calibri"/>
          <w:sz w:val="28"/>
        </w:rPr>
        <w:t>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2)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статті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43: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  <w:lang w:eastAsia="ar-SA"/>
        </w:rPr>
      </w:pPr>
      <w:r w:rsidRPr="004F27DB">
        <w:rPr>
          <w:rFonts w:eastAsia="Calibri"/>
          <w:sz w:val="28"/>
          <w:lang w:eastAsia="ar-SA"/>
        </w:rPr>
        <w:t>у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частині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першій: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  <w:lang w:eastAsia="ar-SA"/>
        </w:rPr>
      </w:pPr>
      <w:r w:rsidRPr="004F27DB">
        <w:rPr>
          <w:rFonts w:eastAsia="Calibri"/>
          <w:sz w:val="28"/>
          <w:lang w:eastAsia="ar-SA"/>
        </w:rPr>
        <w:t>пункт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24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викласти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в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такій</w:t>
      </w:r>
      <w:r w:rsidRPr="004F27DB">
        <w:rPr>
          <w:rFonts w:eastAsia="Calibri"/>
          <w:sz w:val="28"/>
          <w:lang w:eastAsia="ar-SA"/>
        </w:rPr>
        <w:t xml:space="preserve"> </w:t>
      </w:r>
      <w:r w:rsidRPr="004F27DB">
        <w:rPr>
          <w:rFonts w:eastAsia="Calibri"/>
          <w:sz w:val="28"/>
          <w:lang w:eastAsia="ar-SA"/>
        </w:rPr>
        <w:t>редакції: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</w:rPr>
      </w:pPr>
      <w:r w:rsidRPr="004F27DB">
        <w:rPr>
          <w:rFonts w:eastAsia="Symbol"/>
          <w:color w:val="000000"/>
          <w:sz w:val="28"/>
        </w:rPr>
        <w:t>"24)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внесення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пропозицій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до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відповідних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державних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органів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про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оголошення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природних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та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інших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об’єктів,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що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мають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екологічну,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історичну,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культурну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або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наукову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цінність,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пам'ятками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історії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або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культури,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які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охороняються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законом";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rFonts w:eastAsia="Calibri"/>
          <w:sz w:val="28"/>
        </w:rPr>
      </w:pPr>
      <w:r w:rsidRPr="004F27DB">
        <w:rPr>
          <w:rFonts w:eastAsia="Calibri"/>
          <w:sz w:val="28"/>
        </w:rPr>
        <w:t>доповнити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пунктами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24</w:t>
      </w:r>
      <w:r w:rsidRPr="004F27DB">
        <w:rPr>
          <w:rFonts w:eastAsia="Calibri"/>
          <w:sz w:val="28"/>
          <w:vertAlign w:val="superscript"/>
        </w:rPr>
        <w:t>1</w:t>
      </w:r>
      <w:r w:rsidRPr="004F27DB">
        <w:rPr>
          <w:rFonts w:eastAsia="Calibri"/>
          <w:sz w:val="28"/>
        </w:rPr>
        <w:t>-24</w:t>
      </w:r>
      <w:r w:rsidRPr="004F27DB">
        <w:rPr>
          <w:rFonts w:eastAsia="Calibri"/>
          <w:sz w:val="28"/>
          <w:vertAlign w:val="superscript"/>
        </w:rPr>
        <w:t>4</w:t>
      </w:r>
      <w:r w:rsidRPr="004F27DB">
        <w:rPr>
          <w:rFonts w:eastAsia="Calibri"/>
          <w:sz w:val="28"/>
          <w:vertAlign w:val="superscript"/>
        </w:rPr>
        <w:t xml:space="preserve"> </w:t>
      </w:r>
      <w:r w:rsidRPr="004F27DB">
        <w:rPr>
          <w:rFonts w:eastAsia="Calibri"/>
          <w:sz w:val="28"/>
        </w:rPr>
        <w:t>такого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rFonts w:eastAsia="Calibri"/>
          <w:sz w:val="28"/>
        </w:rPr>
        <w:t>"24</w:t>
      </w:r>
      <w:r w:rsidRPr="004F27DB">
        <w:rPr>
          <w:rFonts w:eastAsia="Calibri"/>
          <w:sz w:val="28"/>
          <w:vertAlign w:val="superscript"/>
        </w:rPr>
        <w:t>1</w:t>
      </w:r>
      <w:r w:rsidRPr="004F27DB">
        <w:rPr>
          <w:rFonts w:eastAsia="Calibri"/>
          <w:sz w:val="28"/>
        </w:rPr>
        <w:t>)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прийняття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рішень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створення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лісах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охоронних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зон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навколо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місць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існування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та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розмноження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рідкісних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і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таких,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що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перебувають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під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загрозою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зникнення,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видів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тваринного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і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рослинного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світу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та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інших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рішень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про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охорону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тваринного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і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рослинного</w:t>
      </w:r>
      <w:r w:rsidRPr="004F27DB">
        <w:rPr>
          <w:rFonts w:eastAsia="Calibri"/>
          <w:spacing w:val="-8"/>
          <w:sz w:val="28"/>
        </w:rPr>
        <w:t xml:space="preserve"> </w:t>
      </w:r>
      <w:r w:rsidRPr="004F27DB">
        <w:rPr>
          <w:rFonts w:eastAsia="Calibri"/>
          <w:spacing w:val="-8"/>
          <w:sz w:val="28"/>
        </w:rPr>
        <w:t>світу;</w:t>
      </w:r>
    </w:p>
    <w:p w:rsidR="004F27DB" w:rsidRPr="004F27DB" w:rsidRDefault="004F27DB" w:rsidP="004F27DB">
      <w:pPr>
        <w:ind w:firstLine="720"/>
        <w:jc w:val="both"/>
        <w:rPr>
          <w:sz w:val="28"/>
        </w:rPr>
      </w:pPr>
      <w:r w:rsidRPr="004F27DB">
        <w:rPr>
          <w:rFonts w:eastAsia="Symbol"/>
          <w:color w:val="000000"/>
          <w:sz w:val="28"/>
        </w:rPr>
        <w:t>24</w:t>
      </w:r>
      <w:r w:rsidRPr="004F27DB">
        <w:rPr>
          <w:rFonts w:eastAsia="Symbol"/>
          <w:color w:val="000000"/>
          <w:sz w:val="28"/>
          <w:vertAlign w:val="superscript"/>
        </w:rPr>
        <w:t>2</w:t>
      </w:r>
      <w:r w:rsidRPr="004F27DB">
        <w:rPr>
          <w:rFonts w:eastAsia="Symbol"/>
          <w:color w:val="000000"/>
          <w:sz w:val="28"/>
        </w:rPr>
        <w:t>)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прийняття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рішень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про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організацію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та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здійснення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заходів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щодо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захисту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тварин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від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жорстокого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поводження;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</w:rPr>
      </w:pPr>
      <w:r w:rsidRPr="004F27DB">
        <w:rPr>
          <w:rFonts w:eastAsia="Calibri"/>
          <w:sz w:val="28"/>
        </w:rPr>
        <w:t>24</w:t>
      </w:r>
      <w:r w:rsidRPr="004F27DB">
        <w:rPr>
          <w:rFonts w:eastAsia="Calibri"/>
          <w:sz w:val="28"/>
          <w:vertAlign w:val="superscript"/>
        </w:rPr>
        <w:t>3</w:t>
      </w:r>
      <w:r w:rsidRPr="004F27DB">
        <w:rPr>
          <w:rFonts w:eastAsia="Calibri"/>
          <w:sz w:val="28"/>
        </w:rPr>
        <w:t>)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прийняття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рішень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встановлення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заборони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провадження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суб’єктами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господарювання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господарської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діяльності</w:t>
      </w:r>
      <w:r w:rsidRPr="004F27DB">
        <w:rPr>
          <w:rFonts w:eastAsia="Calibri"/>
          <w:sz w:val="28"/>
        </w:rPr>
        <w:t xml:space="preserve"> </w:t>
      </w:r>
      <w:r w:rsidRPr="004F27DB">
        <w:rPr>
          <w:sz w:val="28"/>
        </w:rPr>
        <w:t>(пересувних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цирків-шапіто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тваринами,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пересувних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звіринців,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пересувних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зоопарків,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пересувних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виставок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диких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тварин</w:t>
      </w:r>
      <w:r w:rsidRPr="004F27DB">
        <w:rPr>
          <w:sz w:val="28"/>
        </w:rPr>
        <w:t xml:space="preserve"> </w:t>
      </w:r>
      <w:r w:rsidRPr="004F27DB">
        <w:rPr>
          <w:sz w:val="28"/>
        </w:rPr>
        <w:t>та</w:t>
      </w:r>
      <w:r w:rsidRPr="004F27DB">
        <w:rPr>
          <w:sz w:val="28"/>
        </w:rPr>
        <w:t xml:space="preserve"> </w:t>
      </w:r>
      <w:r w:rsidRPr="004F27DB">
        <w:rPr>
          <w:sz w:val="28"/>
        </w:rPr>
        <w:t>дельфінаріїв,</w:t>
      </w:r>
      <w:r w:rsidRPr="004F27DB">
        <w:rPr>
          <w:sz w:val="28"/>
        </w:rPr>
        <w:t xml:space="preserve"> </w:t>
      </w:r>
      <w:r w:rsidRPr="004F27DB">
        <w:rPr>
          <w:sz w:val="28"/>
        </w:rPr>
        <w:t>що</w:t>
      </w:r>
      <w:r w:rsidRPr="004F27DB">
        <w:rPr>
          <w:sz w:val="28"/>
        </w:rPr>
        <w:t xml:space="preserve"> </w:t>
      </w:r>
      <w:r w:rsidRPr="004F27DB">
        <w:rPr>
          <w:sz w:val="28"/>
        </w:rPr>
        <w:t>не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мають</w:t>
      </w:r>
      <w:r w:rsidRPr="004F27DB">
        <w:rPr>
          <w:sz w:val="28"/>
        </w:rPr>
        <w:t xml:space="preserve"> </w:t>
      </w:r>
      <w:r w:rsidRPr="004F27DB">
        <w:rPr>
          <w:sz w:val="28"/>
        </w:rPr>
        <w:t>природної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морської</w:t>
      </w:r>
      <w:r w:rsidRPr="004F27DB">
        <w:rPr>
          <w:sz w:val="28"/>
        </w:rPr>
        <w:t xml:space="preserve"> </w:t>
      </w:r>
      <w:r w:rsidRPr="004F27DB">
        <w:rPr>
          <w:sz w:val="28"/>
        </w:rPr>
        <w:t>води,</w:t>
      </w:r>
      <w:r w:rsidRPr="004F27DB">
        <w:rPr>
          <w:sz w:val="28"/>
        </w:rPr>
        <w:t xml:space="preserve"> </w:t>
      </w:r>
      <w:r w:rsidRPr="004F27DB">
        <w:rPr>
          <w:rFonts w:eastAsia="Calibri"/>
          <w:sz w:val="28"/>
        </w:rPr>
        <w:t>що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містить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ознаки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жорстокого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поводження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тваринами</w:t>
      </w:r>
      <w:r w:rsidRPr="004F27DB">
        <w:rPr>
          <w:sz w:val="28"/>
        </w:rPr>
        <w:t>)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межах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відповідної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адміністративно-територіальної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одиниці</w:t>
      </w:r>
      <w:r w:rsidRPr="004F27DB">
        <w:rPr>
          <w:rFonts w:eastAsia="Calibri"/>
          <w:spacing w:val="-8"/>
          <w:sz w:val="28"/>
        </w:rPr>
        <w:t>;</w:t>
      </w:r>
    </w:p>
    <w:p w:rsidR="004F27DB" w:rsidRPr="004F27DB" w:rsidRDefault="004F27DB" w:rsidP="004F27DB">
      <w:pPr>
        <w:ind w:firstLine="720"/>
        <w:jc w:val="both"/>
        <w:rPr>
          <w:rFonts w:eastAsia="Calibri"/>
          <w:sz w:val="28"/>
        </w:rPr>
      </w:pPr>
      <w:r w:rsidRPr="004F27DB">
        <w:rPr>
          <w:kern w:val="1"/>
          <w:sz w:val="28"/>
        </w:rPr>
        <w:t>24</w:t>
      </w:r>
      <w:r w:rsidRPr="004F27DB">
        <w:rPr>
          <w:kern w:val="1"/>
          <w:sz w:val="28"/>
          <w:vertAlign w:val="superscript"/>
        </w:rPr>
        <w:t>4</w:t>
      </w:r>
      <w:r w:rsidRPr="004F27DB">
        <w:rPr>
          <w:kern w:val="1"/>
          <w:sz w:val="28"/>
        </w:rPr>
        <w:t>)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прийняття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рішень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про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затвердження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переліку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видів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тварин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і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рослин</w:t>
      </w:r>
      <w:r w:rsidRPr="004F27DB">
        <w:rPr>
          <w:spacing w:val="-8"/>
          <w:kern w:val="1"/>
          <w:sz w:val="28"/>
        </w:rPr>
        <w:t>,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які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не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занесені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до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Червоної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книги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України,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але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є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рідкісними,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або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kern w:val="1"/>
          <w:sz w:val="28"/>
        </w:rPr>
        <w:t>мають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особливу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наукову,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природоохоронну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та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іншу</w:t>
      </w:r>
      <w:r w:rsidRPr="004F27DB">
        <w:rPr>
          <w:kern w:val="1"/>
          <w:sz w:val="28"/>
        </w:rPr>
        <w:t xml:space="preserve"> </w:t>
      </w:r>
      <w:r w:rsidRPr="004F27DB">
        <w:rPr>
          <w:kern w:val="1"/>
          <w:sz w:val="28"/>
        </w:rPr>
        <w:t>цінність</w:t>
      </w:r>
      <w:r w:rsidRPr="004F27DB">
        <w:rPr>
          <w:spacing w:val="-8"/>
          <w:kern w:val="1"/>
          <w:sz w:val="28"/>
        </w:rPr>
        <w:t>,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або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є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такими,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що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перебувають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під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загрозою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зникнення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та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підлягають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особливій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охороні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на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території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відповідної</w:t>
      </w:r>
      <w:r w:rsidRPr="004F27DB">
        <w:rPr>
          <w:spacing w:val="-8"/>
          <w:kern w:val="1"/>
          <w:sz w:val="28"/>
        </w:rPr>
        <w:t xml:space="preserve"> </w:t>
      </w:r>
      <w:r w:rsidRPr="004F27DB">
        <w:rPr>
          <w:spacing w:val="-8"/>
          <w:kern w:val="1"/>
          <w:sz w:val="28"/>
        </w:rPr>
        <w:t>ради";</w:t>
      </w:r>
    </w:p>
    <w:p w:rsidR="004F27DB" w:rsidRPr="004F27DB" w:rsidRDefault="004F27DB" w:rsidP="004F27DB">
      <w:pPr>
        <w:ind w:firstLine="720"/>
        <w:jc w:val="both"/>
        <w:rPr>
          <w:rFonts w:eastAsia="Symbol"/>
          <w:color w:val="000000"/>
          <w:sz w:val="28"/>
        </w:rPr>
      </w:pPr>
      <w:r w:rsidRPr="004F27DB">
        <w:rPr>
          <w:rFonts w:eastAsia="Calibri"/>
          <w:sz w:val="28"/>
        </w:rPr>
        <w:lastRenderedPageBreak/>
        <w:t>частину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третю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доповнити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пунктом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6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такого</w:t>
      </w:r>
      <w:r w:rsidRPr="004F27DB">
        <w:rPr>
          <w:rFonts w:eastAsia="Calibri"/>
          <w:sz w:val="28"/>
        </w:rPr>
        <w:t xml:space="preserve"> </w:t>
      </w:r>
      <w:r w:rsidRPr="004F27DB">
        <w:rPr>
          <w:rFonts w:eastAsia="Calibri"/>
          <w:sz w:val="28"/>
        </w:rPr>
        <w:t>змісту: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rFonts w:eastAsia="Symbol"/>
          <w:color w:val="000000"/>
          <w:sz w:val="28"/>
        </w:rPr>
        <w:t>"6)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pacing w:val="-8"/>
          <w:sz w:val="28"/>
        </w:rPr>
        <w:t>прийняття</w:t>
      </w:r>
      <w:r w:rsidRPr="004F27DB">
        <w:rPr>
          <w:rFonts w:eastAsia="Symbol"/>
          <w:color w:val="000000"/>
          <w:spacing w:val="-8"/>
          <w:sz w:val="28"/>
        </w:rPr>
        <w:t xml:space="preserve"> </w:t>
      </w:r>
      <w:r w:rsidRPr="004F27DB">
        <w:rPr>
          <w:rFonts w:eastAsia="Symbol"/>
          <w:color w:val="000000"/>
          <w:spacing w:val="-8"/>
          <w:sz w:val="28"/>
        </w:rPr>
        <w:t>рішень</w:t>
      </w:r>
      <w:r w:rsidRPr="004F27DB">
        <w:rPr>
          <w:rFonts w:eastAsia="Symbol"/>
          <w:color w:val="000000"/>
          <w:spacing w:val="-8"/>
          <w:sz w:val="28"/>
        </w:rPr>
        <w:t xml:space="preserve"> </w:t>
      </w:r>
      <w:r w:rsidRPr="004F27DB">
        <w:rPr>
          <w:rFonts w:eastAsia="Symbol"/>
          <w:color w:val="000000"/>
          <w:spacing w:val="-8"/>
          <w:sz w:val="28"/>
        </w:rPr>
        <w:t>щодо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організації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територій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і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об'єктів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природно</w:t>
      </w:r>
      <w:r w:rsidRPr="004F27DB">
        <w:rPr>
          <w:color w:val="000000"/>
          <w:sz w:val="28"/>
        </w:rPr>
        <w:t>-</w:t>
      </w:r>
      <w:r w:rsidRPr="004F27DB">
        <w:rPr>
          <w:rFonts w:eastAsia="Symbol"/>
          <w:color w:val="000000"/>
          <w:sz w:val="28"/>
        </w:rPr>
        <w:t>заповідного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фонду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місцевого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значення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та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інших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територій</w:t>
      </w:r>
      <w:r w:rsidRPr="004F27DB">
        <w:rPr>
          <w:color w:val="000000"/>
          <w:sz w:val="28"/>
        </w:rPr>
        <w:t>,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що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підлягають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особливій</w:t>
      </w:r>
      <w:r w:rsidRPr="004F27DB">
        <w:rPr>
          <w:rFonts w:eastAsia="Symbol"/>
          <w:color w:val="000000"/>
          <w:sz w:val="28"/>
        </w:rPr>
        <w:t xml:space="preserve"> </w:t>
      </w:r>
      <w:r w:rsidRPr="004F27DB">
        <w:rPr>
          <w:rFonts w:eastAsia="Symbol"/>
          <w:color w:val="000000"/>
          <w:sz w:val="28"/>
        </w:rPr>
        <w:t>охороні</w:t>
      </w:r>
      <w:r w:rsidRPr="004F27DB">
        <w:rPr>
          <w:color w:val="000000"/>
          <w:sz w:val="28"/>
        </w:rPr>
        <w:t>".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II.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Прикінцеві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положення</w:t>
      </w:r>
    </w:p>
    <w:p w:rsidR="004F27DB" w:rsidRPr="004F27DB" w:rsidRDefault="004F27DB" w:rsidP="004F27DB">
      <w:pPr>
        <w:pStyle w:val="rvps2"/>
        <w:spacing w:before="0" w:beforeAutospacing="0" w:after="0" w:afterAutospacing="0"/>
        <w:ind w:firstLine="720"/>
        <w:jc w:val="both"/>
        <w:rPr>
          <w:sz w:val="28"/>
          <w:szCs w:val="20"/>
          <w:lang w:val="uk-UA"/>
        </w:rPr>
      </w:pPr>
      <w:r w:rsidRPr="004F27DB">
        <w:rPr>
          <w:sz w:val="28"/>
          <w:szCs w:val="20"/>
          <w:highlight w:val="white"/>
          <w:lang w:val="uk-UA"/>
        </w:rPr>
        <w:t>1.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Цей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Закон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набирає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чинності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з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дня,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наступного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за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днем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його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опублікування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крім,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підпунктів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4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і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6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пункту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1,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підпункту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2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пункту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8,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підпункту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7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пункту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10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розділу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І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цього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Закону,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які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набирають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чинності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через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три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місяці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з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дня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опублікування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цього</w:t>
      </w:r>
      <w:r w:rsidRPr="004F27DB">
        <w:rPr>
          <w:sz w:val="28"/>
          <w:szCs w:val="20"/>
          <w:highlight w:val="white"/>
          <w:lang w:val="uk-UA"/>
        </w:rPr>
        <w:t xml:space="preserve"> </w:t>
      </w:r>
      <w:r w:rsidRPr="004F27DB">
        <w:rPr>
          <w:sz w:val="28"/>
          <w:szCs w:val="20"/>
          <w:highlight w:val="white"/>
          <w:lang w:val="uk-UA"/>
        </w:rPr>
        <w:t>Закону.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2.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Кабінету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Міністрів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України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протягом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трьох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місяців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набрання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чинності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цим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Законом: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забезпечити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прийняття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нормативно-правових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актів,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передбачених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цим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Законом;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привести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свої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нормативно-правові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акти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відповідність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із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цим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Законом;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  <w:highlight w:val="white"/>
        </w:rPr>
        <w:t>забезпечити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приведення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міністерствами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та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іншими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центральними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органами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виконавчої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влади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їх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нормативно-правових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актів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у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відповідність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із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цим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Законом.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sz w:val="28"/>
        </w:rPr>
        <w:t>3.</w:t>
      </w:r>
      <w:r w:rsidRPr="004F27DB">
        <w:rPr>
          <w:sz w:val="28"/>
        </w:rPr>
        <w:t xml:space="preserve"> </w:t>
      </w:r>
      <w:r w:rsidRPr="004F27DB">
        <w:rPr>
          <w:sz w:val="28"/>
          <w:shd w:val="clear" w:color="auto" w:fill="FFFFFF"/>
        </w:rPr>
        <w:t>Рекомендувати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органам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місцевого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самоврядування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highlight w:val="white"/>
        </w:rPr>
        <w:t>протягом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трьох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місяців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дня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набрання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чинності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цим</w:t>
      </w:r>
      <w:r w:rsidRPr="004F27DB">
        <w:rPr>
          <w:sz w:val="28"/>
          <w:highlight w:val="white"/>
        </w:rPr>
        <w:t xml:space="preserve"> </w:t>
      </w:r>
      <w:r w:rsidRPr="004F27DB">
        <w:rPr>
          <w:sz w:val="28"/>
          <w:highlight w:val="white"/>
        </w:rPr>
        <w:t>Законом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прийняти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рішення,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необхідні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для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реалізації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цього</w:t>
      </w:r>
      <w:r w:rsidRPr="004F27DB">
        <w:rPr>
          <w:sz w:val="28"/>
          <w:shd w:val="clear" w:color="auto" w:fill="FFFFFF"/>
        </w:rPr>
        <w:t xml:space="preserve"> </w:t>
      </w:r>
      <w:r w:rsidRPr="004F27DB">
        <w:rPr>
          <w:sz w:val="28"/>
          <w:shd w:val="clear" w:color="auto" w:fill="FFFFFF"/>
        </w:rPr>
        <w:t>Закону.</w:t>
      </w:r>
    </w:p>
    <w:p w:rsidR="004F27DB" w:rsidRPr="004F27DB" w:rsidRDefault="004F27DB" w:rsidP="004F27DB">
      <w:pPr>
        <w:pStyle w:val="StyleZakonu"/>
        <w:spacing w:after="0" w:line="240" w:lineRule="auto"/>
        <w:ind w:firstLine="720"/>
        <w:rPr>
          <w:sz w:val="28"/>
        </w:rPr>
      </w:pPr>
      <w:r w:rsidRPr="004F27DB">
        <w:rPr>
          <w:bCs/>
          <w:sz w:val="28"/>
        </w:rPr>
        <w:t>4.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Кабінету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Міністрів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України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включити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інформацію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про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виконання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цього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Закону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до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звіту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про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хід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і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результати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виконання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Програми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діяльності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Кабінету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Міністрів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України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за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2020</w:t>
      </w:r>
      <w:r w:rsidRPr="004F27DB">
        <w:rPr>
          <w:bCs/>
          <w:sz w:val="28"/>
        </w:rPr>
        <w:t xml:space="preserve"> </w:t>
      </w:r>
      <w:r w:rsidRPr="004F27DB">
        <w:rPr>
          <w:bCs/>
          <w:sz w:val="28"/>
        </w:rPr>
        <w:t>рік</w:t>
      </w:r>
      <w:r w:rsidRPr="004F27DB">
        <w:rPr>
          <w:sz w:val="28"/>
        </w:rPr>
        <w:t>.</w:t>
      </w:r>
    </w:p>
    <w:p w:rsidR="004F27DB" w:rsidRPr="004F27DB" w:rsidRDefault="004F27DB" w:rsidP="004F27DB">
      <w:pPr>
        <w:pStyle w:val="rvps2"/>
        <w:spacing w:before="0" w:beforeAutospacing="0" w:after="0" w:afterAutospacing="0"/>
        <w:ind w:firstLine="720"/>
        <w:jc w:val="both"/>
        <w:rPr>
          <w:sz w:val="28"/>
          <w:szCs w:val="20"/>
          <w:highlight w:val="white"/>
          <w:lang w:val="uk-UA"/>
        </w:rPr>
      </w:pPr>
      <w:r w:rsidRPr="004F27DB">
        <w:rPr>
          <w:sz w:val="28"/>
          <w:szCs w:val="18"/>
        </w:rPr>
        <w:t>Голова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Верховної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Ради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України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Д.</w:t>
      </w:r>
      <w:r w:rsidRPr="004F27DB">
        <w:rPr>
          <w:sz w:val="28"/>
          <w:szCs w:val="18"/>
        </w:rPr>
        <w:t xml:space="preserve"> </w:t>
      </w:r>
      <w:r w:rsidRPr="004F27DB">
        <w:rPr>
          <w:sz w:val="28"/>
          <w:szCs w:val="18"/>
        </w:rPr>
        <w:t>РАЗУМКОВ</w:t>
      </w:r>
    </w:p>
    <w:p w:rsidR="00595064" w:rsidRPr="004F27DB" w:rsidRDefault="00595064" w:rsidP="004F27DB">
      <w:pPr>
        <w:ind w:firstLine="720"/>
        <w:jc w:val="both"/>
        <w:rPr>
          <w:sz w:val="28"/>
        </w:rPr>
      </w:pPr>
      <w:bookmarkStart w:id="1" w:name="_GoBack"/>
      <w:bookmarkEnd w:id="1"/>
    </w:p>
    <w:sectPr w:rsidR="00595064" w:rsidRPr="004F27DB" w:rsidSect="004F27DB">
      <w:footerReference w:type="even" r:id="rId13"/>
      <w:footerReference w:type="default" r:id="rId14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27DB" w:rsidRDefault="004F27DB">
      <w:r>
        <w:separator/>
      </w:r>
    </w:p>
  </w:endnote>
  <w:endnote w:type="continuationSeparator" w:id="0">
    <w:p w:rsidR="004F27DB" w:rsidRDefault="004F2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Liberation Mono">
    <w:altName w:val="Courier New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7DB" w:rsidRDefault="004F27DB" w:rsidP="005D6C5F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end"/>
    </w:r>
  </w:p>
  <w:p w:rsidR="004F27DB" w:rsidRDefault="004F27DB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7DB" w:rsidRDefault="004F27DB" w:rsidP="005D6C5F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t xml:space="preserve">- </w:t>
    </w:r>
    <w:r>
      <w:rPr>
        <w:rStyle w:val="ab"/>
      </w:rPr>
      <w:fldChar w:fldCharType="begin"/>
    </w:r>
    <w:r>
      <w:rPr>
        <w:rStyle w:val="ab"/>
      </w:rPr>
      <w:instrText xml:space="preserve"> PAGE </w:instrText>
    </w:r>
    <w:r>
      <w:rPr>
        <w:rStyle w:val="ab"/>
      </w:rPr>
      <w:fldChar w:fldCharType="separate"/>
    </w:r>
    <w:r w:rsidR="005826BA">
      <w:rPr>
        <w:rStyle w:val="ab"/>
        <w:noProof/>
      </w:rPr>
      <w:t>2</w:t>
    </w:r>
    <w:r>
      <w:rPr>
        <w:rStyle w:val="ab"/>
      </w:rPr>
      <w:fldChar w:fldCharType="end"/>
    </w:r>
    <w:r>
      <w:rPr>
        <w:rStyle w:val="ab"/>
      </w:rPr>
      <w:t xml:space="preserve"> -</w:t>
    </w:r>
  </w:p>
  <w:p w:rsidR="004F27DB" w:rsidRDefault="004F27D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27DB" w:rsidRDefault="004F27DB">
      <w:r>
        <w:separator/>
      </w:r>
    </w:p>
  </w:footnote>
  <w:footnote w:type="continuationSeparator" w:id="0">
    <w:p w:rsidR="004F27DB" w:rsidRDefault="004F27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3726926"/>
    <w:multiLevelType w:val="multilevel"/>
    <w:tmpl w:val="CD3643A8"/>
    <w:lvl w:ilvl="0">
      <w:start w:val="1"/>
      <w:numFmt w:val="decimal"/>
      <w:lvlText w:val="%1."/>
      <w:lvlJc w:val="left"/>
      <w:pPr>
        <w:ind w:left="928" w:hanging="360"/>
      </w:pPr>
      <w:rPr>
        <w:rFonts w:eastAsia="Times New Roman" w:hint="default"/>
      </w:rPr>
    </w:lvl>
    <w:lvl w:ilvl="1">
      <w:start w:val="1"/>
      <w:numFmt w:val="decimal"/>
      <w:lvlText w:val="%2)"/>
      <w:lvlJc w:val="left"/>
      <w:pPr>
        <w:ind w:left="1648" w:hanging="360"/>
      </w:pPr>
      <w:rPr>
        <w:rFonts w:hint="default"/>
      </w:rPr>
    </w:lvl>
    <w:lvl w:ilvl="2">
      <w:start w:val="1"/>
      <w:numFmt w:val="russianLower"/>
      <w:lvlText w:val="%3)"/>
      <w:lvlJc w:val="left"/>
      <w:pPr>
        <w:ind w:left="230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 w15:restartNumberingAfterBreak="0">
    <w:nsid w:val="03A17920"/>
    <w:multiLevelType w:val="multilevel"/>
    <w:tmpl w:val="095E94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" w15:restartNumberingAfterBreak="0">
    <w:nsid w:val="0BF020C5"/>
    <w:multiLevelType w:val="hybridMultilevel"/>
    <w:tmpl w:val="DD4A075E"/>
    <w:lvl w:ilvl="0" w:tplc="84BC8976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1F774035"/>
    <w:multiLevelType w:val="multilevel"/>
    <w:tmpl w:val="095E94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 w15:restartNumberingAfterBreak="0">
    <w:nsid w:val="2AD9005E"/>
    <w:multiLevelType w:val="hybridMultilevel"/>
    <w:tmpl w:val="95383284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2260855"/>
    <w:multiLevelType w:val="multilevel"/>
    <w:tmpl w:val="095E94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 w15:restartNumberingAfterBreak="0">
    <w:nsid w:val="3A88372F"/>
    <w:multiLevelType w:val="hybridMultilevel"/>
    <w:tmpl w:val="E3BC5834"/>
    <w:lvl w:ilvl="0" w:tplc="5ADE4936">
      <w:start w:val="1"/>
      <w:numFmt w:val="decimal"/>
      <w:lvlText w:val="%1."/>
      <w:lvlJc w:val="left"/>
      <w:pPr>
        <w:ind w:left="1211" w:hanging="360"/>
      </w:pPr>
      <w:rPr>
        <w:rFonts w:hint="default"/>
        <w:lang w:val="uk-UA"/>
      </w:rPr>
    </w:lvl>
    <w:lvl w:ilvl="1" w:tplc="04220019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08871D1"/>
    <w:multiLevelType w:val="multilevel"/>
    <w:tmpl w:val="095E94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61F67FD"/>
    <w:multiLevelType w:val="hybridMultilevel"/>
    <w:tmpl w:val="EDF2F8C0"/>
    <w:lvl w:ilvl="0" w:tplc="D7AA308C">
      <w:start w:val="62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3" w15:restartNumberingAfterBreak="0">
    <w:nsid w:val="46FE3917"/>
    <w:multiLevelType w:val="multilevel"/>
    <w:tmpl w:val="095E94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 w15:restartNumberingAfterBreak="0">
    <w:nsid w:val="54E50A22"/>
    <w:multiLevelType w:val="multilevel"/>
    <w:tmpl w:val="095E94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 w15:restartNumberingAfterBreak="0">
    <w:nsid w:val="5C5B497F"/>
    <w:multiLevelType w:val="hybridMultilevel"/>
    <w:tmpl w:val="8724D25C"/>
    <w:lvl w:ilvl="0" w:tplc="38D4846C">
      <w:start w:val="1"/>
      <w:numFmt w:val="decimal"/>
      <w:lvlText w:val="%1."/>
      <w:lvlJc w:val="left"/>
      <w:pPr>
        <w:ind w:left="1370" w:hanging="945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abstractNum w:abstractNumId="16" w15:restartNumberingAfterBreak="0">
    <w:nsid w:val="5D2E68D0"/>
    <w:multiLevelType w:val="hybridMultilevel"/>
    <w:tmpl w:val="5956CBE8"/>
    <w:lvl w:ilvl="0" w:tplc="A4A831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EAA78FB"/>
    <w:multiLevelType w:val="multilevel"/>
    <w:tmpl w:val="5B7C2FFE"/>
    <w:lvl w:ilvl="0">
      <w:start w:val="1"/>
      <w:numFmt w:val="decimal"/>
      <w:lvlText w:val="Стаття %1."/>
      <w:lvlJc w:val="left"/>
      <w:pPr>
        <w:ind w:left="4472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47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91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41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91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42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92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43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006" w:hanging="1440"/>
      </w:pPr>
      <w:rPr>
        <w:rFonts w:cs="Times New Roman" w:hint="default"/>
      </w:rPr>
    </w:lvl>
  </w:abstractNum>
  <w:abstractNum w:abstractNumId="18" w15:restartNumberingAfterBreak="0">
    <w:nsid w:val="5FF209DA"/>
    <w:multiLevelType w:val="hybridMultilevel"/>
    <w:tmpl w:val="C372805E"/>
    <w:lvl w:ilvl="0" w:tplc="5BC87DC8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63FE5AAC"/>
    <w:multiLevelType w:val="multilevel"/>
    <w:tmpl w:val="0419001F"/>
    <w:lvl w:ilvl="0">
      <w:start w:val="1"/>
      <w:numFmt w:val="decimal"/>
      <w:lvlText w:val="%1."/>
      <w:lvlJc w:val="left"/>
      <w:pPr>
        <w:ind w:left="7874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68B65ABD"/>
    <w:multiLevelType w:val="hybridMultilevel"/>
    <w:tmpl w:val="DEEC9A66"/>
    <w:lvl w:ilvl="0" w:tplc="A7444DD8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 w15:restartNumberingAfterBreak="0">
    <w:nsid w:val="6EFD3EE6"/>
    <w:multiLevelType w:val="multilevel"/>
    <w:tmpl w:val="095E94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2" w15:restartNumberingAfterBreak="0">
    <w:nsid w:val="70194473"/>
    <w:multiLevelType w:val="multilevel"/>
    <w:tmpl w:val="095E94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3" w15:restartNumberingAfterBreak="0">
    <w:nsid w:val="72587B96"/>
    <w:multiLevelType w:val="multilevel"/>
    <w:tmpl w:val="095E94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4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A5A2BF1"/>
    <w:multiLevelType w:val="hybridMultilevel"/>
    <w:tmpl w:val="5712D7CE"/>
    <w:lvl w:ilvl="0" w:tplc="F5B26D60">
      <w:start w:val="4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6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</w:num>
  <w:num w:numId="7">
    <w:abstractNumId w:val="13"/>
  </w:num>
  <w:num w:numId="8">
    <w:abstractNumId w:val="10"/>
  </w:num>
  <w:num w:numId="9">
    <w:abstractNumId w:val="17"/>
  </w:num>
  <w:num w:numId="10">
    <w:abstractNumId w:val="8"/>
  </w:num>
  <w:num w:numId="11">
    <w:abstractNumId w:val="21"/>
  </w:num>
  <w:num w:numId="12">
    <w:abstractNumId w:val="6"/>
  </w:num>
  <w:num w:numId="13">
    <w:abstractNumId w:val="3"/>
  </w:num>
  <w:num w:numId="14">
    <w:abstractNumId w:val="22"/>
  </w:num>
  <w:num w:numId="15">
    <w:abstractNumId w:val="23"/>
  </w:num>
  <w:num w:numId="16">
    <w:abstractNumId w:val="14"/>
  </w:num>
  <w:num w:numId="17">
    <w:abstractNumId w:val="20"/>
  </w:num>
  <w:num w:numId="18">
    <w:abstractNumId w:val="18"/>
  </w:num>
  <w:num w:numId="19">
    <w:abstractNumId w:val="5"/>
  </w:num>
  <w:num w:numId="20">
    <w:abstractNumId w:val="2"/>
  </w:num>
  <w:num w:numId="21">
    <w:abstractNumId w:val="25"/>
  </w:num>
  <w:num w:numId="22">
    <w:abstractNumId w:val="12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16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27DB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27DB"/>
    <w:rsid w:val="004F45D4"/>
    <w:rsid w:val="005721F5"/>
    <w:rsid w:val="0057562B"/>
    <w:rsid w:val="005826BA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7CADA"/>
  <w15:chartTrackingRefBased/>
  <w15:docId w15:val="{D1F5D0B7-6084-49D0-BBED-2B8BFBEF2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link w:val="1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qFormat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1">
    <w:name w:val="Body Text 2"/>
    <w:basedOn w:val="a0"/>
    <w:link w:val="22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link w:val="a6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aliases w:val="Знак Знак,Знак Знак1"/>
    <w:basedOn w:val="a0"/>
    <w:link w:val="HTML0"/>
    <w:uiPriority w:val="99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7">
    <w:name w:val="footer"/>
    <w:basedOn w:val="a0"/>
    <w:link w:val="a8"/>
    <w:uiPriority w:val="99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3">
    <w:name w:val="Body Text Indent 2"/>
    <w:basedOn w:val="a0"/>
    <w:link w:val="24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9">
    <w:name w:val="header"/>
    <w:basedOn w:val="a0"/>
    <w:link w:val="aa"/>
    <w:rsid w:val="001E3226"/>
    <w:pPr>
      <w:tabs>
        <w:tab w:val="center" w:pos="4819"/>
        <w:tab w:val="right" w:pos="9639"/>
      </w:tabs>
    </w:pPr>
  </w:style>
  <w:style w:type="character" w:customStyle="1" w:styleId="10">
    <w:name w:val="Заголовок 1 Знак"/>
    <w:link w:val="1"/>
    <w:rsid w:val="004F27DB"/>
    <w:rPr>
      <w:b/>
      <w:bCs/>
      <w:sz w:val="24"/>
      <w:szCs w:val="24"/>
      <w:lang w:eastAsia="ru-RU"/>
    </w:rPr>
  </w:style>
  <w:style w:type="character" w:customStyle="1" w:styleId="20">
    <w:name w:val="Заголовок 2 Знак"/>
    <w:link w:val="2"/>
    <w:rsid w:val="004F27DB"/>
    <w:rPr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link w:val="3"/>
    <w:rsid w:val="004F27DB"/>
    <w:rPr>
      <w:b/>
      <w:bCs/>
      <w:sz w:val="24"/>
      <w:szCs w:val="24"/>
      <w:lang w:eastAsia="ru-RU"/>
    </w:rPr>
  </w:style>
  <w:style w:type="character" w:customStyle="1" w:styleId="32">
    <w:name w:val="Основний текст 3 Знак"/>
    <w:link w:val="31"/>
    <w:rsid w:val="004F27DB"/>
    <w:rPr>
      <w:color w:val="FF0000"/>
      <w:sz w:val="24"/>
      <w:szCs w:val="24"/>
      <w:lang w:eastAsia="ru-RU"/>
    </w:rPr>
  </w:style>
  <w:style w:type="character" w:customStyle="1" w:styleId="34">
    <w:name w:val="Основний текст з відступом 3 Знак"/>
    <w:link w:val="33"/>
    <w:rsid w:val="004F27DB"/>
    <w:rPr>
      <w:sz w:val="28"/>
      <w:szCs w:val="28"/>
      <w:lang w:eastAsia="ru-RU"/>
    </w:rPr>
  </w:style>
  <w:style w:type="character" w:customStyle="1" w:styleId="22">
    <w:name w:val="Основний текст 2 Знак"/>
    <w:link w:val="21"/>
    <w:rsid w:val="004F27DB"/>
    <w:rPr>
      <w:sz w:val="24"/>
      <w:szCs w:val="24"/>
      <w:lang w:eastAsia="ru-RU"/>
    </w:rPr>
  </w:style>
  <w:style w:type="character" w:customStyle="1" w:styleId="a6">
    <w:name w:val="Основний текст Знак"/>
    <w:link w:val="a5"/>
    <w:rsid w:val="004F27DB"/>
    <w:rPr>
      <w:b/>
      <w:bCs/>
      <w:color w:val="FF0000"/>
      <w:sz w:val="28"/>
      <w:szCs w:val="28"/>
      <w:lang w:eastAsia="ru-RU"/>
    </w:rPr>
  </w:style>
  <w:style w:type="character" w:customStyle="1" w:styleId="HTML0">
    <w:name w:val="Стандартний HTML Знак"/>
    <w:aliases w:val="Знак Знак Знак,Знак Знак1 Знак"/>
    <w:link w:val="HTML"/>
    <w:uiPriority w:val="99"/>
    <w:rsid w:val="004F27DB"/>
    <w:rPr>
      <w:color w:val="000000"/>
      <w:sz w:val="21"/>
      <w:szCs w:val="21"/>
      <w:lang w:val="ru-RU" w:eastAsia="ru-RU"/>
    </w:rPr>
  </w:style>
  <w:style w:type="character" w:customStyle="1" w:styleId="a8">
    <w:name w:val="Нижній колонтитул Знак"/>
    <w:link w:val="a7"/>
    <w:uiPriority w:val="99"/>
    <w:rsid w:val="004F27DB"/>
    <w:rPr>
      <w:sz w:val="24"/>
      <w:szCs w:val="24"/>
      <w:lang w:val="ru-RU" w:eastAsia="ru-RU"/>
    </w:rPr>
  </w:style>
  <w:style w:type="character" w:customStyle="1" w:styleId="24">
    <w:name w:val="Основний текст з відступом 2 Знак"/>
    <w:link w:val="23"/>
    <w:rsid w:val="004F27DB"/>
    <w:rPr>
      <w:b/>
      <w:bCs/>
      <w:sz w:val="28"/>
      <w:szCs w:val="28"/>
      <w:lang w:eastAsia="ru-RU"/>
    </w:rPr>
  </w:style>
  <w:style w:type="character" w:customStyle="1" w:styleId="aa">
    <w:name w:val="Верхній колонтитул Знак"/>
    <w:link w:val="a9"/>
    <w:rsid w:val="004F27DB"/>
    <w:rPr>
      <w:lang w:eastAsia="ru-RU"/>
    </w:rPr>
  </w:style>
  <w:style w:type="character" w:styleId="ab">
    <w:name w:val="page number"/>
    <w:rsid w:val="004F27DB"/>
  </w:style>
  <w:style w:type="character" w:customStyle="1" w:styleId="rvts23">
    <w:name w:val="rvts23"/>
    <w:rsid w:val="004F27DB"/>
  </w:style>
  <w:style w:type="character" w:customStyle="1" w:styleId="rvts0">
    <w:name w:val="rvts0"/>
    <w:rsid w:val="004F27DB"/>
  </w:style>
  <w:style w:type="paragraph" w:styleId="ac">
    <w:name w:val="List Paragraph"/>
    <w:basedOn w:val="a0"/>
    <w:qFormat/>
    <w:rsid w:val="004F27DB"/>
    <w:pPr>
      <w:spacing w:line="276" w:lineRule="auto"/>
      <w:ind w:left="720"/>
      <w:contextualSpacing/>
    </w:pPr>
    <w:rPr>
      <w:rFonts w:ascii="Arial" w:hAnsi="Arial" w:cs="Arial"/>
      <w:sz w:val="22"/>
      <w:szCs w:val="22"/>
      <w:lang w:val="ru"/>
    </w:rPr>
  </w:style>
  <w:style w:type="character" w:customStyle="1" w:styleId="rvts9">
    <w:name w:val="rvts9"/>
    <w:rsid w:val="004F27DB"/>
  </w:style>
  <w:style w:type="paragraph" w:customStyle="1" w:styleId="rvps2">
    <w:name w:val="rvps2"/>
    <w:basedOn w:val="a0"/>
    <w:rsid w:val="004F27DB"/>
    <w:pPr>
      <w:spacing w:before="100" w:beforeAutospacing="1" w:after="100" w:afterAutospacing="1"/>
    </w:pPr>
    <w:rPr>
      <w:sz w:val="24"/>
      <w:szCs w:val="24"/>
      <w:lang w:val="ru-RU"/>
    </w:rPr>
  </w:style>
  <w:style w:type="table" w:styleId="ad">
    <w:name w:val="Table Grid"/>
    <w:basedOn w:val="a2"/>
    <w:uiPriority w:val="39"/>
    <w:rsid w:val="004F27DB"/>
    <w:rPr>
      <w:rFonts w:ascii="Calibri" w:eastAsia="Calibri" w:hAnsi="Calibri"/>
      <w:sz w:val="24"/>
      <w:szCs w:val="24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0"/>
    <w:link w:val="af"/>
    <w:rsid w:val="004F27DB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1"/>
    <w:link w:val="ae"/>
    <w:rsid w:val="004F27DB"/>
    <w:rPr>
      <w:rFonts w:ascii="Segoe UI" w:hAnsi="Segoe UI" w:cs="Segoe UI"/>
      <w:sz w:val="18"/>
      <w:szCs w:val="18"/>
      <w:lang w:eastAsia="ru-RU"/>
    </w:rPr>
  </w:style>
  <w:style w:type="paragraph" w:customStyle="1" w:styleId="listparagraph">
    <w:name w:val="listparagraph"/>
    <w:basedOn w:val="a0"/>
    <w:qFormat/>
    <w:rsid w:val="004F27DB"/>
    <w:pPr>
      <w:suppressAutoHyphens/>
      <w:spacing w:before="280" w:after="280"/>
    </w:pPr>
    <w:rPr>
      <w:rFonts w:eastAsia="Liberation Serif" w:cs="Liberation Serif"/>
      <w:color w:val="000000"/>
      <w:sz w:val="24"/>
      <w:szCs w:val="24"/>
      <w:lang w:val="ru-RU" w:eastAsia="ar-SA" w:bidi="hi-IN"/>
    </w:rPr>
  </w:style>
  <w:style w:type="paragraph" w:customStyle="1" w:styleId="3f3f3f3f3f3f3f3f3f3f3f3f3f3f3f3f3f3f3f3f3f3f3f3f3f3f3f3f3f3f3f3f3f3f3f3f3f3f3f3f3f3f3f3fHTML">
    <w:name w:val="С3f3f3f3fт3f3f3f3fа3f3f3f3fн3f3f3f3fд3f3f3f3fа3f3f3f3fр3f3f3f3fт3f3f3f3fн3f3f3f3fи3f3f3f3fй3f3f3f3f HTML"/>
    <w:basedOn w:val="a0"/>
    <w:uiPriority w:val="99"/>
    <w:qFormat/>
    <w:rsid w:val="004F2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Liberation Serif" w:hAnsi="Courier New" w:cs="Liberation Serif"/>
      <w:color w:val="000000"/>
      <w:sz w:val="24"/>
      <w:szCs w:val="24"/>
      <w:lang w:val="ru-RU" w:eastAsia="ar-SA" w:bidi="hi-IN"/>
    </w:rPr>
  </w:style>
  <w:style w:type="paragraph" w:customStyle="1" w:styleId="3f3f3f3f3f3f3f3f3f3f3f3f3f3f3f3f3f3f3f3f3f3fHTML">
    <w:name w:val="С3f3fт3f3fа3f3fн3f3fд3f3fа3f3fр3f3fт3f3fн3f3fи3f3fй3f3f HTML"/>
    <w:basedOn w:val="a0"/>
    <w:uiPriority w:val="99"/>
    <w:qFormat/>
    <w:rsid w:val="004F2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Liberation Serif" w:hAnsi="Courier New" w:cs="Liberation Serif"/>
      <w:color w:val="000000"/>
      <w:szCs w:val="24"/>
      <w:lang w:val="ru-RU" w:eastAsia="ar-SA" w:bidi="hi-IN"/>
    </w:rPr>
  </w:style>
  <w:style w:type="character" w:customStyle="1" w:styleId="c83ff13ff53fee3fe43fed3ffb3fe93ff23fe53fea3ff13ff23f">
    <w:name w:val="Èc83fñf13fõf53fîee3fäe43fíed3fûfb3fée93f òf23fåe53fêea3fñf13fòf23f"/>
    <w:qFormat/>
    <w:rsid w:val="004F27DB"/>
    <w:rPr>
      <w:rFonts w:ascii="Liberation Mono" w:eastAsia="Times New Roman" w:hAnsi="Liberation Mono"/>
    </w:rPr>
  </w:style>
  <w:style w:type="paragraph" w:customStyle="1" w:styleId="3f3f3f3f3f3f3f3f3f3f3f3f3f3f3f3f3f3f3f3f3f3f3f3f3f3f3f3f3f3f3f3f3f3f3f3f3">
    <w:name w:val="З3f3f3f3fа3f3f3f3fг3f3f3f3fо3f3f3f3fл3f3f3f3fо3f3f3f3fв3f3f3f3fо3f3f3f3fк3f3f3f3f 3"/>
    <w:basedOn w:val="a0"/>
    <w:qFormat/>
    <w:rsid w:val="004F27DB"/>
    <w:pPr>
      <w:suppressAutoHyphens/>
      <w:spacing w:before="280" w:after="280"/>
    </w:pPr>
    <w:rPr>
      <w:rFonts w:eastAsia="Liberation Serif" w:cs="Liberation Serif"/>
      <w:b/>
      <w:color w:val="000000"/>
      <w:sz w:val="27"/>
      <w:szCs w:val="24"/>
      <w:lang w:val="ru-RU" w:eastAsia="ar-SA" w:bidi="hi-IN"/>
    </w:rPr>
  </w:style>
  <w:style w:type="paragraph" w:customStyle="1" w:styleId="3f3f3f3f3f3f3f3f3f3f3f3f3f3f3f3f3f3f3f3f3f3f3f3f3f3f3f3f3f3f3f3f3f3f3f3f3f3f3f3f3f3f3f3f3f3">
    <w:name w:val="З3f3f3f3f3fа3f3f3f3f3fг3f3f3f3f3fо3f3f3f3f3fл3f3f3f3f3fо3f3f3f3f3fв3f3f3f3f3fо3f3f3f3f3fк3f3f3f3f3f 3"/>
    <w:basedOn w:val="a0"/>
    <w:qFormat/>
    <w:rsid w:val="004F27DB"/>
    <w:pPr>
      <w:suppressAutoHyphens/>
      <w:spacing w:before="280" w:after="280"/>
    </w:pPr>
    <w:rPr>
      <w:rFonts w:eastAsia="Liberation Serif" w:cs="Liberation Serif"/>
      <w:b/>
      <w:color w:val="000000"/>
      <w:sz w:val="27"/>
      <w:szCs w:val="24"/>
      <w:lang w:val="ru-RU" w:eastAsia="ar-SA" w:bidi="hi-IN"/>
    </w:rPr>
  </w:style>
  <w:style w:type="paragraph" w:customStyle="1" w:styleId="tj">
    <w:name w:val="tj"/>
    <w:basedOn w:val="a0"/>
    <w:qFormat/>
    <w:rsid w:val="004F27DB"/>
    <w:pPr>
      <w:suppressAutoHyphens/>
      <w:spacing w:before="280" w:after="280"/>
    </w:pPr>
    <w:rPr>
      <w:rFonts w:eastAsia="Liberation Serif" w:cs="Liberation Serif"/>
      <w:color w:val="000000"/>
      <w:sz w:val="24"/>
      <w:szCs w:val="24"/>
      <w:lang w:val="ru-RU" w:eastAsia="ar-SA" w:bidi="hi-IN"/>
    </w:rPr>
  </w:style>
  <w:style w:type="paragraph" w:customStyle="1" w:styleId="d2d23fe5e53feaea3ff1f13ff2f23fe2e23fe7e73fe0e03fe4e43fe0e03feded3feded3feeee3fecec3ff4f43feeee3ff0f03fecec3fe0e03ff2f23fe5e53f">
    <w:name w:val="Òd2d23fåe5e53fêeaea3fñf1f13fòf2f23f âe2e23f çe7e73fàe0e03fäe4e43fàe0e03fíeded3fíeded3fîeeee3fìecec3f ôf4f43fîeeee3fðf0f03fìecec3fàe0e03fòf2f23fåe5e53f"/>
    <w:basedOn w:val="a0"/>
    <w:qFormat/>
    <w:rsid w:val="004F27DB"/>
    <w:pPr>
      <w:suppressAutoHyphens/>
    </w:pPr>
    <w:rPr>
      <w:rFonts w:ascii="Liberation Mono" w:eastAsia="Liberation Serif" w:hAnsi="Liberation Mono" w:cs="Liberation Serif"/>
      <w:color w:val="000000"/>
      <w:szCs w:val="24"/>
      <w:lang w:val="ru-RU" w:eastAsia="hi-IN" w:bidi="hi-IN"/>
    </w:rPr>
  </w:style>
  <w:style w:type="paragraph" w:customStyle="1" w:styleId="3f3f3f3f3f3f3f3f3f3f3f3f3f3f3f3f3f3f3f3f3f3f3f3f3f3f3f3f3f3f3f3f3fHTML">
    <w:name w:val="С3f3f3fт3f3f3fа3f3f3fн3f3f3fд3f3f3fа3f3f3fр3f3f3fт3f3f3fн3f3f3fи3f3f3fй3f3f3f HTML"/>
    <w:basedOn w:val="a0"/>
    <w:uiPriority w:val="99"/>
    <w:qFormat/>
    <w:rsid w:val="004F2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Liberation Serif" w:hAnsi="Courier New" w:cs="Liberation Serif"/>
      <w:color w:val="000000"/>
      <w:sz w:val="24"/>
      <w:szCs w:val="24"/>
      <w:lang w:val="ru-RU" w:eastAsia="ar-SA" w:bidi="hi-IN"/>
    </w:rPr>
  </w:style>
  <w:style w:type="character" w:customStyle="1" w:styleId="c8c83ff1f13ff5f53feeee3fe4e43feded3ffbfb3fe9e93ff2f23fe5e53feaea3ff1f13ff2f23f">
    <w:name w:val="Èc8c83fñf1f13fõf5f53fîeeee3fäe4e43fíeded3fûfbfb3fée9e93f òf2f23fåe5e53fêeaea3fñf1f13fòf2f23f"/>
    <w:qFormat/>
    <w:rsid w:val="004F27DB"/>
    <w:rPr>
      <w:rFonts w:ascii="Liberation Mono" w:eastAsia="Times New Roman" w:hAnsi="Liberation Mono"/>
    </w:rPr>
  </w:style>
  <w:style w:type="character" w:customStyle="1" w:styleId="apple-converted-space">
    <w:name w:val="apple-converted-space"/>
    <w:qFormat/>
    <w:rsid w:val="004F27DB"/>
    <w:rPr>
      <w:rFonts w:eastAsia="Times New Roman"/>
    </w:rPr>
  </w:style>
  <w:style w:type="character" w:customStyle="1" w:styleId="ListLabel13">
    <w:name w:val="ListLabel 13"/>
    <w:qFormat/>
    <w:rsid w:val="004F27DB"/>
    <w:rPr>
      <w:rFonts w:eastAsia="Times New Roman"/>
    </w:rPr>
  </w:style>
  <w:style w:type="paragraph" w:customStyle="1" w:styleId="default">
    <w:name w:val="default"/>
    <w:basedOn w:val="a0"/>
    <w:qFormat/>
    <w:rsid w:val="004F27DB"/>
    <w:pPr>
      <w:suppressAutoHyphens/>
      <w:spacing w:before="280" w:after="280"/>
    </w:pPr>
    <w:rPr>
      <w:rFonts w:eastAsia="Liberation Serif" w:cs="Liberation Serif"/>
      <w:color w:val="000000"/>
      <w:sz w:val="24"/>
      <w:szCs w:val="24"/>
      <w:lang w:val="ru-RU" w:eastAsia="ar-SA" w:bidi="hi-IN"/>
    </w:rPr>
  </w:style>
  <w:style w:type="paragraph" w:customStyle="1" w:styleId="p1">
    <w:name w:val="p1"/>
    <w:basedOn w:val="a0"/>
    <w:rsid w:val="004F27DB"/>
    <w:pPr>
      <w:spacing w:before="90" w:after="90"/>
      <w:ind w:firstLine="426"/>
      <w:jc w:val="both"/>
    </w:pPr>
    <w:rPr>
      <w:rFonts w:eastAsia="Calibri"/>
      <w:sz w:val="21"/>
      <w:szCs w:val="21"/>
      <w:lang w:val="ru-RU"/>
    </w:rPr>
  </w:style>
  <w:style w:type="paragraph" w:customStyle="1" w:styleId="3f3f3f3f3f3f3f3f3f3f3f3f3f3f3f3f3f3f3f3f3f3f3f3f3f3f3f3f3f3f3f3f3f3f3f3f3f3f3f3f3f3f3f3f3f3f3f3f3f3f3f3f3f3f3fHTML">
    <w:name w:val="С3f3f3f3f3fт3f3f3f3f3fа3f3f3f3f3fн3f3f3f3f3fд3f3f3f3f3fа3f3f3f3f3fр3f3f3f3f3fт3f3f3f3f3fн3f3f3f3f3fи3f3f3f3f3fй3f3f3f3f3f HTML"/>
    <w:basedOn w:val="a0"/>
    <w:uiPriority w:val="99"/>
    <w:rsid w:val="004F2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E w:val="0"/>
      <w:autoSpaceDN w:val="0"/>
      <w:adjustRightInd w:val="0"/>
    </w:pPr>
    <w:rPr>
      <w:rFonts w:ascii="Courier New" w:hAnsi="Liberation Serif" w:cs="Courier New"/>
      <w:color w:val="000000"/>
      <w:kern w:val="1"/>
      <w:sz w:val="24"/>
      <w:szCs w:val="24"/>
      <w:lang w:val="ru-RU"/>
    </w:rPr>
  </w:style>
  <w:style w:type="paragraph" w:customStyle="1" w:styleId="3f3f3f3f3f3f3f3f3f3f3f3f3f3f3f3f3f3f3f3f3f3f3f3f3f3f3f3f3f3f3f3f3f3f3f3f3f3f3f3f3f3f3f3f3f3f3f3f3f3f3f3f3f3f3f3f3f3f3f3f3f3f3f3f3f3f3f3f3f3f3f3f3f3f3f3f3f3f3f3f3f3f3f3f3f3f3f3f3f3f3f3f3f3f3f3f3f3f3f3f3f3f3f3f3f">
    <w:name w:val="Т3f3f3f3f3fе3f3f3f3f3fк3f3f3f3f3fс3f3f3f3f3fт3f3f3f3f3f в3f3f3f3f3f з3f3f3f3f3fа3f3f3f3f3fд3f3f3f3f3fа3f3f3f3f3fн3f3f3f3f3fн3f3f3f3f3fо3f3f3f3f3fм3f3f3f3f3f ф3f3f3f3f3fо3f3f3f3f3fр3f3f3f3f3fм3f3f3f3f3fа3f3f3f3f3fт3f3f3f3f3fе3f3f3f3f3f"/>
    <w:basedOn w:val="a0"/>
    <w:uiPriority w:val="99"/>
    <w:rsid w:val="004F27DB"/>
    <w:pPr>
      <w:suppressAutoHyphens/>
      <w:autoSpaceDE w:val="0"/>
      <w:autoSpaceDN w:val="0"/>
      <w:adjustRightInd w:val="0"/>
    </w:pPr>
    <w:rPr>
      <w:rFonts w:hAnsi="Liberation Serif"/>
      <w:color w:val="000000"/>
      <w:kern w:val="2"/>
      <w:sz w:val="24"/>
      <w:szCs w:val="24"/>
      <w:lang w:val="ru-RU" w:bidi="hi-IN"/>
    </w:rPr>
  </w:style>
  <w:style w:type="paragraph" w:styleId="af0">
    <w:name w:val="Title"/>
    <w:basedOn w:val="a0"/>
    <w:next w:val="a0"/>
    <w:link w:val="af1"/>
    <w:qFormat/>
    <w:rsid w:val="004F27DB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eastAsia="en-US"/>
    </w:rPr>
  </w:style>
  <w:style w:type="character" w:customStyle="1" w:styleId="af1">
    <w:name w:val="Назва Знак"/>
    <w:basedOn w:val="a1"/>
    <w:link w:val="af0"/>
    <w:rsid w:val="004F27DB"/>
    <w:rPr>
      <w:rFonts w:ascii="Arial" w:eastAsia="Arial" w:hAnsi="Arial" w:cs="Arial"/>
      <w:sz w:val="52"/>
      <w:szCs w:val="52"/>
      <w:lang w:eastAsia="en-US"/>
    </w:rPr>
  </w:style>
  <w:style w:type="paragraph" w:styleId="af2">
    <w:name w:val="Normal (Web)"/>
    <w:basedOn w:val="a0"/>
    <w:uiPriority w:val="99"/>
    <w:unhideWhenUsed/>
    <w:rsid w:val="004F27DB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StyleZakonu0">
    <w:name w:val="StyleZakonu Знак"/>
    <w:link w:val="StyleZakonu"/>
    <w:locked/>
    <w:rsid w:val="004F27DB"/>
    <w:rPr>
      <w:lang w:eastAsia="ru-RU"/>
    </w:rPr>
  </w:style>
  <w:style w:type="character" w:styleId="af3">
    <w:name w:val="Hyperlink"/>
    <w:uiPriority w:val="99"/>
    <w:unhideWhenUsed/>
    <w:rsid w:val="004F27DB"/>
    <w:rPr>
      <w:color w:val="0000FF"/>
      <w:u w:val="single"/>
    </w:rPr>
  </w:style>
  <w:style w:type="paragraph" w:customStyle="1" w:styleId="af4">
    <w:name w:val="Номер страницы"/>
    <w:basedOn w:val="a7"/>
    <w:rsid w:val="004F27D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2341-14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rada/show/2341-14" TargetMode="External"/><Relationship Id="rId12" Type="http://schemas.openxmlformats.org/officeDocument/2006/relationships/hyperlink" Target="https://zakon.rada.gov.ua/rada/show/2341-14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rada/show/2341-14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zakon.rada.gov.ua/rada/show/2341-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rada/show/2341-14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3</TotalTime>
  <Pages>15</Pages>
  <Words>4897</Words>
  <Characters>31637</Characters>
  <Application>Microsoft Office Word</Application>
  <DocSecurity>0</DocSecurity>
  <Lines>632</Lines>
  <Paragraphs>259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36275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2</cp:revision>
  <cp:lastPrinted>1601-01-01T00:00:00Z</cp:lastPrinted>
  <dcterms:created xsi:type="dcterms:W3CDTF">2020-08-11T14:19:00Z</dcterms:created>
  <dcterms:modified xsi:type="dcterms:W3CDTF">2020-08-11T14:19:00Z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