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261EFE" w:rsidRPr="00314B72">
        <w:tblPrEx>
          <w:tblCellMar>
            <w:top w:w="0" w:type="dxa"/>
            <w:bottom w:w="0" w:type="dxa"/>
          </w:tblCellMar>
        </w:tblPrEx>
        <w:tc>
          <w:tcPr>
            <w:tcW w:w="1809" w:type="dxa"/>
          </w:tcPr>
          <w:bookmarkStart w:id="0" w:name="_GoBack"/>
          <w:bookmarkEnd w:id="0"/>
          <w:p w:rsidR="00261EFE" w:rsidRPr="00314B72" w:rsidRDefault="00261EFE">
            <w:pPr>
              <w:rPr>
                <w:sz w:val="24"/>
              </w:rPr>
            </w:pPr>
          </w:p>
        </w:tc>
        <w:tc>
          <w:tcPr>
            <w:tcW w:w="10773" w:type="dxa"/>
            <w:gridSpan w:val="2"/>
          </w:tcPr>
          <w:p w:rsidR="00261EFE" w:rsidRPr="00314B72" w:rsidRDefault="00261EFE" w:rsidP="00261EFE">
            <w:pPr>
              <w:rPr>
                <w:b/>
                <w:sz w:val="24"/>
              </w:rPr>
            </w:pPr>
            <w:r w:rsidRPr="00314B72">
              <w:rPr>
                <w:b/>
                <w:sz w:val="24"/>
              </w:rPr>
              <w:t xml:space="preserve">Порівняльна таблиця до проекту Закону України </w:t>
            </w:r>
            <w:r w:rsidR="00E461C0" w:rsidRPr="00314B72">
              <w:rPr>
                <w:b/>
                <w:sz w:val="24"/>
              </w:rPr>
              <w:t>п</w:t>
            </w:r>
            <w:r w:rsidRPr="00314B72">
              <w:rPr>
                <w:b/>
                <w:sz w:val="24"/>
              </w:rPr>
              <w:t>ро внесення змін до  Лісового кодексу України щодо проведення національної інвентаризації лісів</w:t>
            </w:r>
          </w:p>
        </w:tc>
        <w:tc>
          <w:tcPr>
            <w:tcW w:w="566" w:type="dxa"/>
          </w:tcPr>
          <w:p w:rsidR="00261EFE" w:rsidRPr="00314B72" w:rsidRDefault="00261EFE">
            <w:pPr>
              <w:rPr>
                <w:sz w:val="24"/>
              </w:rPr>
            </w:pPr>
          </w:p>
        </w:tc>
        <w:tc>
          <w:tcPr>
            <w:tcW w:w="2127" w:type="dxa"/>
          </w:tcPr>
          <w:p w:rsidR="00261EFE" w:rsidRPr="00314B72" w:rsidRDefault="00261EFE">
            <w:pPr>
              <w:jc w:val="center"/>
              <w:rPr>
                <w:b/>
                <w:sz w:val="24"/>
                <w:u w:val="single"/>
              </w:rPr>
            </w:pPr>
            <w:r w:rsidRPr="00314B72">
              <w:rPr>
                <w:b/>
                <w:sz w:val="24"/>
                <w:u w:val="single"/>
              </w:rPr>
              <w:t>Реєстраційний</w:t>
            </w:r>
          </w:p>
          <w:p w:rsidR="00261EFE" w:rsidRPr="00314B72" w:rsidRDefault="00261EFE">
            <w:pPr>
              <w:jc w:val="center"/>
              <w:rPr>
                <w:b/>
                <w:sz w:val="24"/>
                <w:u w:val="single"/>
              </w:rPr>
            </w:pPr>
            <w:r w:rsidRPr="00314B72">
              <w:rPr>
                <w:b/>
                <w:sz w:val="24"/>
                <w:u w:val="single"/>
              </w:rPr>
              <w:t>№ 2379</w:t>
            </w:r>
          </w:p>
          <w:p w:rsidR="00261EFE" w:rsidRPr="00314B72" w:rsidRDefault="00261EFE">
            <w:pPr>
              <w:rPr>
                <w:sz w:val="24"/>
              </w:rPr>
            </w:pPr>
          </w:p>
        </w:tc>
      </w:tr>
      <w:tr w:rsidR="00261EFE" w:rsidRPr="00314B72">
        <w:tblPrEx>
          <w:tblCellMar>
            <w:top w:w="0" w:type="dxa"/>
            <w:bottom w:w="0" w:type="dxa"/>
          </w:tblCellMar>
        </w:tblPrEx>
        <w:tc>
          <w:tcPr>
            <w:tcW w:w="1809" w:type="dxa"/>
          </w:tcPr>
          <w:p w:rsidR="00261EFE" w:rsidRPr="00314B72" w:rsidRDefault="00261EFE">
            <w:pPr>
              <w:rPr>
                <w:sz w:val="24"/>
              </w:rPr>
            </w:pPr>
          </w:p>
        </w:tc>
        <w:tc>
          <w:tcPr>
            <w:tcW w:w="3401" w:type="dxa"/>
          </w:tcPr>
          <w:p w:rsidR="00261EFE" w:rsidRPr="00314B72" w:rsidRDefault="00261EFE">
            <w:pPr>
              <w:rPr>
                <w:sz w:val="24"/>
              </w:rPr>
            </w:pPr>
            <w:r w:rsidRPr="00314B72">
              <w:rPr>
                <w:b/>
                <w:sz w:val="24"/>
              </w:rPr>
              <w:t>Автор(и):</w:t>
            </w:r>
          </w:p>
        </w:tc>
        <w:tc>
          <w:tcPr>
            <w:tcW w:w="7938" w:type="dxa"/>
            <w:gridSpan w:val="2"/>
          </w:tcPr>
          <w:p w:rsidR="00261EFE" w:rsidRPr="00314B72" w:rsidRDefault="00261EFE">
            <w:pPr>
              <w:rPr>
                <w:sz w:val="24"/>
              </w:rPr>
            </w:pPr>
            <w:r w:rsidRPr="00314B72">
              <w:rPr>
                <w:sz w:val="24"/>
              </w:rPr>
              <w:t xml:space="preserve">Народні депутати України Бондаренко О.В., Андрійович З.М., </w:t>
            </w:r>
            <w:r w:rsidR="004B7804" w:rsidRPr="004B7804">
              <w:rPr>
                <w:sz w:val="24"/>
                <w:lang w:val="ru-RU"/>
              </w:rPr>
              <w:t xml:space="preserve">       </w:t>
            </w:r>
            <w:r w:rsidRPr="00314B72">
              <w:rPr>
                <w:sz w:val="24"/>
              </w:rPr>
              <w:t>Прощук Е.П., Овчинникова Ю.Ю., Криворучкіна О.В.</w:t>
            </w:r>
          </w:p>
        </w:tc>
        <w:tc>
          <w:tcPr>
            <w:tcW w:w="2127" w:type="dxa"/>
          </w:tcPr>
          <w:p w:rsidR="00261EFE" w:rsidRPr="00314B72" w:rsidRDefault="00261EFE" w:rsidP="00261EFE">
            <w:pPr>
              <w:jc w:val="center"/>
              <w:rPr>
                <w:sz w:val="24"/>
              </w:rPr>
            </w:pPr>
            <w:r w:rsidRPr="00314B72">
              <w:rPr>
                <w:b/>
                <w:sz w:val="24"/>
              </w:rPr>
              <w:t>(Друге читання)</w:t>
            </w:r>
          </w:p>
        </w:tc>
      </w:tr>
      <w:tr w:rsidR="00261EFE" w:rsidRPr="00314B72">
        <w:tblPrEx>
          <w:tblCellMar>
            <w:top w:w="0" w:type="dxa"/>
            <w:bottom w:w="0" w:type="dxa"/>
          </w:tblCellMar>
        </w:tblPrEx>
        <w:tc>
          <w:tcPr>
            <w:tcW w:w="1809" w:type="dxa"/>
          </w:tcPr>
          <w:p w:rsidR="00261EFE" w:rsidRPr="00314B72" w:rsidRDefault="00261EFE">
            <w:pPr>
              <w:rPr>
                <w:sz w:val="24"/>
              </w:rPr>
            </w:pPr>
          </w:p>
        </w:tc>
        <w:tc>
          <w:tcPr>
            <w:tcW w:w="3401" w:type="dxa"/>
          </w:tcPr>
          <w:p w:rsidR="00261EFE" w:rsidRPr="00314B72" w:rsidRDefault="00261EFE">
            <w:pPr>
              <w:rPr>
                <w:sz w:val="24"/>
              </w:rPr>
            </w:pPr>
            <w:r w:rsidRPr="00314B72">
              <w:rPr>
                <w:b/>
                <w:sz w:val="24"/>
              </w:rPr>
              <w:t>Автори остаточної редакції:</w:t>
            </w:r>
          </w:p>
        </w:tc>
        <w:tc>
          <w:tcPr>
            <w:tcW w:w="7938" w:type="dxa"/>
            <w:gridSpan w:val="2"/>
          </w:tcPr>
          <w:p w:rsidR="00261EFE" w:rsidRPr="00314B72" w:rsidRDefault="00261EFE">
            <w:pPr>
              <w:rPr>
                <w:sz w:val="24"/>
              </w:rPr>
            </w:pPr>
            <w:r w:rsidRPr="00314B72">
              <w:rPr>
                <w:sz w:val="24"/>
              </w:rPr>
              <w:t>Народні депутати України - члени Комітету з питань екологічної політики та природокористування</w:t>
            </w:r>
          </w:p>
        </w:tc>
        <w:tc>
          <w:tcPr>
            <w:tcW w:w="2127" w:type="dxa"/>
          </w:tcPr>
          <w:p w:rsidR="00261EFE" w:rsidRPr="00314B72" w:rsidRDefault="00261EFE">
            <w:pPr>
              <w:rPr>
                <w:sz w:val="24"/>
              </w:rPr>
            </w:pPr>
          </w:p>
        </w:tc>
      </w:tr>
      <w:tr w:rsidR="00261EFE" w:rsidRPr="00314B72">
        <w:tblPrEx>
          <w:tblCellMar>
            <w:top w:w="0" w:type="dxa"/>
            <w:bottom w:w="0" w:type="dxa"/>
          </w:tblCellMar>
        </w:tblPrEx>
        <w:tc>
          <w:tcPr>
            <w:tcW w:w="1809" w:type="dxa"/>
          </w:tcPr>
          <w:p w:rsidR="00261EFE" w:rsidRPr="00314B72" w:rsidRDefault="00261EFE">
            <w:pPr>
              <w:rPr>
                <w:sz w:val="24"/>
              </w:rPr>
            </w:pPr>
          </w:p>
        </w:tc>
        <w:tc>
          <w:tcPr>
            <w:tcW w:w="3401" w:type="dxa"/>
          </w:tcPr>
          <w:p w:rsidR="00261EFE" w:rsidRPr="00314B72" w:rsidRDefault="00261EFE">
            <w:pPr>
              <w:rPr>
                <w:b/>
                <w:sz w:val="24"/>
              </w:rPr>
            </w:pPr>
            <w:r w:rsidRPr="00314B72">
              <w:rPr>
                <w:b/>
                <w:sz w:val="24"/>
              </w:rPr>
              <w:t xml:space="preserve">Дата розгляду в комітеті: </w:t>
            </w:r>
          </w:p>
        </w:tc>
        <w:tc>
          <w:tcPr>
            <w:tcW w:w="7938" w:type="dxa"/>
            <w:gridSpan w:val="2"/>
          </w:tcPr>
          <w:p w:rsidR="00261EFE" w:rsidRDefault="004A6FED">
            <w:pPr>
              <w:rPr>
                <w:noProof/>
                <w:sz w:val="24"/>
              </w:rPr>
            </w:pPr>
            <w:r>
              <w:rPr>
                <w:noProof/>
                <w:sz w:val="24"/>
                <w:lang w:val="en-US"/>
              </w:rPr>
              <w:t>14</w:t>
            </w:r>
            <w:r w:rsidR="004B7804">
              <w:rPr>
                <w:noProof/>
                <w:sz w:val="24"/>
              </w:rPr>
              <w:t>.</w:t>
            </w:r>
            <w:r w:rsidR="004B7804">
              <w:rPr>
                <w:noProof/>
                <w:sz w:val="24"/>
                <w:lang w:val="en-US"/>
              </w:rPr>
              <w:t>04</w:t>
            </w:r>
            <w:r w:rsidR="00D819E2" w:rsidRPr="00314B72">
              <w:rPr>
                <w:noProof/>
                <w:sz w:val="24"/>
              </w:rPr>
              <w:t>.</w:t>
            </w:r>
            <w:r w:rsidR="00261EFE" w:rsidRPr="00314B72">
              <w:rPr>
                <w:noProof/>
                <w:sz w:val="24"/>
              </w:rPr>
              <w:t>2020</w:t>
            </w:r>
          </w:p>
          <w:p w:rsidR="00101AEF" w:rsidRPr="00314B72" w:rsidRDefault="00101AEF">
            <w:pPr>
              <w:rPr>
                <w:sz w:val="24"/>
              </w:rPr>
            </w:pPr>
          </w:p>
        </w:tc>
        <w:tc>
          <w:tcPr>
            <w:tcW w:w="2127" w:type="dxa"/>
          </w:tcPr>
          <w:p w:rsidR="00261EFE" w:rsidRPr="00314B72" w:rsidRDefault="00261EFE">
            <w:pPr>
              <w:rPr>
                <w:b/>
                <w:sz w:val="24"/>
              </w:rPr>
            </w:pPr>
          </w:p>
        </w:tc>
      </w:tr>
    </w:tbl>
    <w:p w:rsidR="00261EFE" w:rsidRPr="00314B72" w:rsidRDefault="00261EFE">
      <w:pPr>
        <w:rPr>
          <w:vanish/>
        </w:rPr>
      </w:pPr>
    </w:p>
    <w:p w:rsidR="005E632E" w:rsidRPr="00314B72" w:rsidRDefault="005E632E"/>
    <w:tbl>
      <w:tblPr>
        <w:tblW w:w="15665" w:type="dxa"/>
        <w:tblLayout w:type="fixed"/>
        <w:tblCellMar>
          <w:left w:w="72" w:type="dxa"/>
          <w:right w:w="72" w:type="dxa"/>
        </w:tblCellMar>
        <w:tblLook w:val="0000" w:firstRow="0" w:lastRow="0" w:firstColumn="0" w:lastColumn="0" w:noHBand="0" w:noVBand="0"/>
      </w:tblPr>
      <w:tblGrid>
        <w:gridCol w:w="576"/>
        <w:gridCol w:w="3891"/>
        <w:gridCol w:w="4961"/>
        <w:gridCol w:w="1843"/>
        <w:gridCol w:w="4394"/>
      </w:tblGrid>
      <w:tr w:rsidR="00261EFE" w:rsidRPr="00314B72" w:rsidTr="004B7804">
        <w:tblPrEx>
          <w:tblCellMar>
            <w:top w:w="0" w:type="dxa"/>
            <w:bottom w:w="0" w:type="dxa"/>
          </w:tblCellMar>
        </w:tblPrEx>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261EFE" w:rsidRPr="00314B72" w:rsidRDefault="00261EFE" w:rsidP="00FF4E40">
            <w:pPr>
              <w:pStyle w:val="StyleWisnow"/>
            </w:pPr>
          </w:p>
        </w:tc>
        <w:tc>
          <w:tcPr>
            <w:tcW w:w="3891" w:type="dxa"/>
            <w:tcBorders>
              <w:top w:val="single" w:sz="6" w:space="0" w:color="auto"/>
              <w:left w:val="single" w:sz="6" w:space="0" w:color="auto"/>
              <w:bottom w:val="single" w:sz="6" w:space="0" w:color="auto"/>
              <w:right w:val="single" w:sz="6" w:space="0" w:color="auto"/>
            </w:tcBorders>
            <w:shd w:val="clear" w:color="auto" w:fill="auto"/>
          </w:tcPr>
          <w:p w:rsidR="00261EFE" w:rsidRPr="00314B72" w:rsidRDefault="00261EFE" w:rsidP="00261EFE">
            <w:pPr>
              <w:pStyle w:val="StyleShap"/>
            </w:pPr>
            <w:r w:rsidRPr="00314B72">
              <w:t>Редакція, прийнята в першому читанні</w:t>
            </w:r>
          </w:p>
        </w:tc>
        <w:tc>
          <w:tcPr>
            <w:tcW w:w="4961" w:type="dxa"/>
            <w:tcBorders>
              <w:top w:val="single" w:sz="6" w:space="0" w:color="auto"/>
              <w:left w:val="single" w:sz="6" w:space="0" w:color="auto"/>
              <w:bottom w:val="single" w:sz="6" w:space="0" w:color="auto"/>
              <w:right w:val="single" w:sz="6" w:space="0" w:color="auto"/>
            </w:tcBorders>
            <w:shd w:val="clear" w:color="auto" w:fill="auto"/>
          </w:tcPr>
          <w:p w:rsidR="00261EFE" w:rsidRPr="00314B72" w:rsidRDefault="00261EFE" w:rsidP="00261EFE">
            <w:pPr>
              <w:pStyle w:val="StyleShap"/>
            </w:pPr>
            <w:r w:rsidRPr="00314B72">
              <w:t>Пропозиції та поправки до проекту</w:t>
            </w: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261EFE" w:rsidRPr="00314B72" w:rsidRDefault="00261EFE" w:rsidP="00261EFE">
            <w:pPr>
              <w:pStyle w:val="StyleShap"/>
            </w:pPr>
            <w:r w:rsidRPr="00314B72">
              <w:t>Висновки, обґрунтування</w:t>
            </w:r>
          </w:p>
        </w:tc>
        <w:tc>
          <w:tcPr>
            <w:tcW w:w="4394" w:type="dxa"/>
            <w:tcBorders>
              <w:top w:val="single" w:sz="6" w:space="0" w:color="auto"/>
              <w:left w:val="single" w:sz="6" w:space="0" w:color="auto"/>
              <w:bottom w:val="single" w:sz="6" w:space="0" w:color="auto"/>
              <w:right w:val="single" w:sz="6" w:space="0" w:color="auto"/>
            </w:tcBorders>
            <w:shd w:val="clear" w:color="auto" w:fill="auto"/>
          </w:tcPr>
          <w:p w:rsidR="00261EFE" w:rsidRDefault="00261EFE" w:rsidP="00261EFE">
            <w:pPr>
              <w:pStyle w:val="StyleShap"/>
            </w:pPr>
            <w:r w:rsidRPr="00314B72">
              <w:t>Законопроект, запропонований головним комітетом в остаточній редакції</w:t>
            </w:r>
          </w:p>
          <w:p w:rsidR="00101AEF" w:rsidRPr="00314B72" w:rsidRDefault="00101AEF" w:rsidP="00261EFE">
            <w:pPr>
              <w:pStyle w:val="StyleShap"/>
            </w:pPr>
          </w:p>
        </w:tc>
      </w:tr>
      <w:tr w:rsidR="00261EFE" w:rsidRPr="00314B72" w:rsidTr="004B7804">
        <w:tblPrEx>
          <w:tblCellMar>
            <w:top w:w="0" w:type="dxa"/>
            <w:bottom w:w="0" w:type="dxa"/>
          </w:tblCellMar>
        </w:tblPrEx>
        <w:tc>
          <w:tcPr>
            <w:tcW w:w="576" w:type="dxa"/>
            <w:tcBorders>
              <w:top w:val="single" w:sz="6" w:space="0" w:color="auto"/>
            </w:tcBorders>
          </w:tcPr>
          <w:p w:rsidR="00261EFE" w:rsidRPr="00314B72" w:rsidRDefault="00261EFE" w:rsidP="00FF4E40">
            <w:pPr>
              <w:pStyle w:val="StyleWisnow"/>
            </w:pPr>
            <w:bookmarkStart w:id="1" w:name="kol_n" w:colFirst="0" w:colLast="0"/>
            <w:bookmarkStart w:id="2" w:name="n0" w:colFirst="0" w:colLast="0"/>
            <w:bookmarkStart w:id="3" w:name="kol_1" w:colFirst="1" w:colLast="1"/>
            <w:bookmarkStart w:id="4" w:name="kol_2" w:colFirst="2" w:colLast="2"/>
            <w:bookmarkStart w:id="5" w:name="kol_3" w:colFirst="3" w:colLast="3"/>
            <w:bookmarkStart w:id="6" w:name="kol_4" w:colFirst="4" w:colLast="4"/>
            <w:bookmarkStart w:id="7" w:name="tabl"/>
            <w:r w:rsidRPr="00314B72">
              <w:t>0.</w:t>
            </w:r>
          </w:p>
        </w:tc>
        <w:tc>
          <w:tcPr>
            <w:tcW w:w="3891" w:type="dxa"/>
            <w:tcBorders>
              <w:top w:val="single" w:sz="6" w:space="0" w:color="auto"/>
            </w:tcBorders>
          </w:tcPr>
          <w:p w:rsidR="00261EFE" w:rsidRPr="00047F92" w:rsidRDefault="00261EFE" w:rsidP="00261EFE">
            <w:pPr>
              <w:pStyle w:val="StyleZakonu"/>
            </w:pPr>
            <w:r w:rsidRPr="00047F92">
              <w:t>Проект</w:t>
            </w:r>
          </w:p>
        </w:tc>
        <w:tc>
          <w:tcPr>
            <w:tcW w:w="4961" w:type="dxa"/>
            <w:tcBorders>
              <w:top w:val="single" w:sz="6" w:space="0" w:color="auto"/>
            </w:tcBorders>
          </w:tcPr>
          <w:p w:rsidR="00261EFE" w:rsidRPr="00047F92" w:rsidRDefault="00261EFE" w:rsidP="00261EFE">
            <w:pPr>
              <w:pStyle w:val="StyleZakonu"/>
            </w:pPr>
          </w:p>
        </w:tc>
        <w:tc>
          <w:tcPr>
            <w:tcW w:w="1843" w:type="dxa"/>
            <w:tcBorders>
              <w:top w:val="single" w:sz="6" w:space="0" w:color="auto"/>
            </w:tcBorders>
          </w:tcPr>
          <w:p w:rsidR="00261EFE" w:rsidRPr="00047F92" w:rsidRDefault="00261EFE" w:rsidP="00261EFE">
            <w:pPr>
              <w:pStyle w:val="StyleZakonu"/>
            </w:pPr>
          </w:p>
        </w:tc>
        <w:tc>
          <w:tcPr>
            <w:tcW w:w="4394" w:type="dxa"/>
            <w:tcBorders>
              <w:top w:val="single" w:sz="6" w:space="0" w:color="auto"/>
            </w:tcBorders>
          </w:tcPr>
          <w:p w:rsidR="00261EFE" w:rsidRPr="00047F92" w:rsidRDefault="009D2C6B" w:rsidP="009D2C6B">
            <w:pPr>
              <w:pStyle w:val="StyleZakonu"/>
              <w:jc w:val="right"/>
            </w:pPr>
            <w:r>
              <w:t>Проект</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8" w:name="n1" w:colFirst="0" w:colLast="0"/>
            <w:bookmarkEnd w:id="2"/>
            <w:r w:rsidRPr="00314B72">
              <w:t>1.</w:t>
            </w:r>
          </w:p>
        </w:tc>
        <w:tc>
          <w:tcPr>
            <w:tcW w:w="3891" w:type="dxa"/>
          </w:tcPr>
          <w:p w:rsidR="00261EFE" w:rsidRPr="00047F92" w:rsidRDefault="00261EFE" w:rsidP="00261EFE">
            <w:pPr>
              <w:pStyle w:val="StyleZakonu"/>
            </w:pPr>
            <w:r w:rsidRPr="00047F92">
              <w:t>вноситься народним депутатом України</w:t>
            </w:r>
          </w:p>
        </w:tc>
        <w:tc>
          <w:tcPr>
            <w:tcW w:w="4961" w:type="dxa"/>
          </w:tcPr>
          <w:p w:rsidR="00261EFE" w:rsidRPr="00047F92" w:rsidRDefault="00261EFE" w:rsidP="00261EFE">
            <w:pPr>
              <w:pStyle w:val="StyleZakonu"/>
            </w:pPr>
          </w:p>
        </w:tc>
        <w:tc>
          <w:tcPr>
            <w:tcW w:w="1843" w:type="dxa"/>
          </w:tcPr>
          <w:p w:rsidR="00261EFE" w:rsidRPr="00047F92" w:rsidRDefault="00261EFE" w:rsidP="00261EFE">
            <w:pPr>
              <w:pStyle w:val="StyleZakonu"/>
            </w:pPr>
          </w:p>
        </w:tc>
        <w:tc>
          <w:tcPr>
            <w:tcW w:w="4394" w:type="dxa"/>
          </w:tcPr>
          <w:p w:rsidR="00261EFE" w:rsidRPr="00047F92" w:rsidRDefault="00261EFE"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9" w:name="n2" w:colFirst="0" w:colLast="0"/>
            <w:bookmarkEnd w:id="8"/>
            <w:r w:rsidRPr="00314B72">
              <w:t>2.</w:t>
            </w:r>
          </w:p>
        </w:tc>
        <w:tc>
          <w:tcPr>
            <w:tcW w:w="3891" w:type="dxa"/>
          </w:tcPr>
          <w:p w:rsidR="00261EFE" w:rsidRPr="00047F92" w:rsidRDefault="00261EFE" w:rsidP="00261EFE">
            <w:pPr>
              <w:pStyle w:val="StyleZakonu"/>
              <w:rPr>
                <w:iCs/>
                <w:color w:val="000000"/>
              </w:rPr>
            </w:pPr>
            <w:r w:rsidRPr="00047F92">
              <w:rPr>
                <w:iCs/>
                <w:color w:val="000000"/>
              </w:rPr>
              <w:t>Бондаренком О.В.</w:t>
            </w:r>
          </w:p>
        </w:tc>
        <w:tc>
          <w:tcPr>
            <w:tcW w:w="4961" w:type="dxa"/>
          </w:tcPr>
          <w:p w:rsidR="00261EFE" w:rsidRPr="00047F92" w:rsidRDefault="00261EFE" w:rsidP="00261EFE">
            <w:pPr>
              <w:pStyle w:val="StyleZakonu"/>
              <w:rPr>
                <w:iCs/>
                <w:color w:val="000000"/>
              </w:rPr>
            </w:pPr>
          </w:p>
        </w:tc>
        <w:tc>
          <w:tcPr>
            <w:tcW w:w="1843" w:type="dxa"/>
          </w:tcPr>
          <w:p w:rsidR="00261EFE" w:rsidRPr="00047F92" w:rsidRDefault="00261EFE" w:rsidP="0097762D">
            <w:pPr>
              <w:pStyle w:val="StyleZakonu"/>
              <w:jc w:val="center"/>
              <w:rPr>
                <w:iCs/>
                <w:color w:val="000000"/>
              </w:rPr>
            </w:pPr>
          </w:p>
        </w:tc>
        <w:tc>
          <w:tcPr>
            <w:tcW w:w="4394" w:type="dxa"/>
          </w:tcPr>
          <w:p w:rsidR="00261EFE" w:rsidRPr="00047F92" w:rsidRDefault="00261EFE" w:rsidP="00261EFE">
            <w:pPr>
              <w:pStyle w:val="StyleZakonu"/>
              <w:rPr>
                <w:iCs/>
                <w:color w:val="000000"/>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0" w:name="n3" w:colFirst="0" w:colLast="0"/>
            <w:bookmarkEnd w:id="9"/>
            <w:r w:rsidRPr="00314B72">
              <w:t>3.</w:t>
            </w:r>
          </w:p>
        </w:tc>
        <w:tc>
          <w:tcPr>
            <w:tcW w:w="3891" w:type="dxa"/>
          </w:tcPr>
          <w:p w:rsidR="00261EFE" w:rsidRPr="00047F92" w:rsidRDefault="00261EFE" w:rsidP="00261EFE">
            <w:pPr>
              <w:pStyle w:val="StyleZakonu"/>
              <w:rPr>
                <w:iCs/>
                <w:color w:val="000000"/>
              </w:rPr>
            </w:pPr>
            <w:r w:rsidRPr="00047F92">
              <w:rPr>
                <w:iCs/>
                <w:color w:val="000000"/>
              </w:rPr>
              <w:t>Андрійовичем З.М.</w:t>
            </w:r>
          </w:p>
        </w:tc>
        <w:tc>
          <w:tcPr>
            <w:tcW w:w="4961" w:type="dxa"/>
          </w:tcPr>
          <w:p w:rsidR="00261EFE" w:rsidRPr="00047F92" w:rsidRDefault="00261EFE" w:rsidP="00261EFE">
            <w:pPr>
              <w:pStyle w:val="StyleZakonu"/>
              <w:rPr>
                <w:iCs/>
                <w:color w:val="000000"/>
              </w:rPr>
            </w:pPr>
          </w:p>
        </w:tc>
        <w:tc>
          <w:tcPr>
            <w:tcW w:w="1843" w:type="dxa"/>
          </w:tcPr>
          <w:p w:rsidR="00261EFE" w:rsidRPr="00047F92" w:rsidRDefault="00261EFE" w:rsidP="0097762D">
            <w:pPr>
              <w:pStyle w:val="StyleZakonu"/>
              <w:jc w:val="center"/>
              <w:rPr>
                <w:iCs/>
                <w:color w:val="000000"/>
              </w:rPr>
            </w:pPr>
          </w:p>
        </w:tc>
        <w:tc>
          <w:tcPr>
            <w:tcW w:w="4394" w:type="dxa"/>
          </w:tcPr>
          <w:p w:rsidR="00261EFE" w:rsidRPr="00047F92" w:rsidRDefault="00261EFE" w:rsidP="00261EFE">
            <w:pPr>
              <w:pStyle w:val="StyleZakonu"/>
              <w:rPr>
                <w:iCs/>
                <w:color w:val="000000"/>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1" w:name="n4" w:colFirst="0" w:colLast="0"/>
            <w:bookmarkEnd w:id="10"/>
            <w:r w:rsidRPr="00314B72">
              <w:t>4.</w:t>
            </w:r>
          </w:p>
        </w:tc>
        <w:tc>
          <w:tcPr>
            <w:tcW w:w="3891" w:type="dxa"/>
          </w:tcPr>
          <w:p w:rsidR="00261EFE" w:rsidRPr="00047F92" w:rsidRDefault="00261EFE" w:rsidP="00261EFE">
            <w:pPr>
              <w:pStyle w:val="StyleZakonu"/>
              <w:rPr>
                <w:iCs/>
                <w:color w:val="000000"/>
              </w:rPr>
            </w:pPr>
            <w:r w:rsidRPr="00047F92">
              <w:rPr>
                <w:iCs/>
                <w:color w:val="000000"/>
              </w:rPr>
              <w:t>Прощуком Е.П.</w:t>
            </w:r>
          </w:p>
        </w:tc>
        <w:tc>
          <w:tcPr>
            <w:tcW w:w="4961" w:type="dxa"/>
          </w:tcPr>
          <w:p w:rsidR="00261EFE" w:rsidRPr="00047F92" w:rsidRDefault="00261EFE" w:rsidP="00261EFE">
            <w:pPr>
              <w:pStyle w:val="StyleZakonu"/>
              <w:rPr>
                <w:iCs/>
                <w:color w:val="000000"/>
              </w:rPr>
            </w:pPr>
          </w:p>
        </w:tc>
        <w:tc>
          <w:tcPr>
            <w:tcW w:w="1843" w:type="dxa"/>
          </w:tcPr>
          <w:p w:rsidR="00261EFE" w:rsidRPr="00047F92" w:rsidRDefault="00261EFE" w:rsidP="0097762D">
            <w:pPr>
              <w:pStyle w:val="StyleZakonu"/>
              <w:jc w:val="center"/>
              <w:rPr>
                <w:iCs/>
                <w:color w:val="000000"/>
              </w:rPr>
            </w:pPr>
          </w:p>
        </w:tc>
        <w:tc>
          <w:tcPr>
            <w:tcW w:w="4394" w:type="dxa"/>
          </w:tcPr>
          <w:p w:rsidR="00261EFE" w:rsidRPr="00047F92" w:rsidRDefault="00261EFE" w:rsidP="00261EFE">
            <w:pPr>
              <w:pStyle w:val="StyleZakonu"/>
              <w:rPr>
                <w:iCs/>
                <w:color w:val="000000"/>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2" w:name="n5" w:colFirst="0" w:colLast="0"/>
            <w:bookmarkEnd w:id="11"/>
            <w:r w:rsidRPr="00314B72">
              <w:t>5.</w:t>
            </w:r>
          </w:p>
        </w:tc>
        <w:tc>
          <w:tcPr>
            <w:tcW w:w="3891" w:type="dxa"/>
          </w:tcPr>
          <w:p w:rsidR="00261EFE" w:rsidRPr="00047F92" w:rsidRDefault="00261EFE" w:rsidP="00261EFE">
            <w:pPr>
              <w:pStyle w:val="StyleZakonu"/>
              <w:rPr>
                <w:iCs/>
                <w:color w:val="000000"/>
              </w:rPr>
            </w:pPr>
            <w:r w:rsidRPr="00047F92">
              <w:rPr>
                <w:iCs/>
                <w:color w:val="000000"/>
              </w:rPr>
              <w:t>Криворучкіною О.В.</w:t>
            </w:r>
          </w:p>
        </w:tc>
        <w:tc>
          <w:tcPr>
            <w:tcW w:w="4961" w:type="dxa"/>
          </w:tcPr>
          <w:p w:rsidR="00261EFE" w:rsidRPr="00047F92" w:rsidRDefault="00261EFE" w:rsidP="00261EFE">
            <w:pPr>
              <w:pStyle w:val="StyleZakonu"/>
              <w:rPr>
                <w:iCs/>
                <w:color w:val="000000"/>
              </w:rPr>
            </w:pPr>
          </w:p>
        </w:tc>
        <w:tc>
          <w:tcPr>
            <w:tcW w:w="1843" w:type="dxa"/>
          </w:tcPr>
          <w:p w:rsidR="00261EFE" w:rsidRPr="00047F92" w:rsidRDefault="00261EFE" w:rsidP="0097762D">
            <w:pPr>
              <w:pStyle w:val="StyleZakonu"/>
              <w:jc w:val="center"/>
              <w:rPr>
                <w:iCs/>
                <w:color w:val="000000"/>
              </w:rPr>
            </w:pPr>
          </w:p>
        </w:tc>
        <w:tc>
          <w:tcPr>
            <w:tcW w:w="4394" w:type="dxa"/>
          </w:tcPr>
          <w:p w:rsidR="00261EFE" w:rsidRPr="00047F92" w:rsidRDefault="00261EFE" w:rsidP="00261EFE">
            <w:pPr>
              <w:pStyle w:val="StyleZakonu"/>
              <w:rPr>
                <w:iCs/>
                <w:color w:val="000000"/>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3" w:name="n6" w:colFirst="0" w:colLast="0"/>
            <w:bookmarkEnd w:id="12"/>
            <w:r w:rsidRPr="00314B72">
              <w:t>6.</w:t>
            </w:r>
          </w:p>
        </w:tc>
        <w:tc>
          <w:tcPr>
            <w:tcW w:w="3891" w:type="dxa"/>
          </w:tcPr>
          <w:p w:rsidR="00261EFE" w:rsidRPr="00047F92" w:rsidRDefault="00D819E2" w:rsidP="00261EFE">
            <w:pPr>
              <w:pStyle w:val="StyleZakonu"/>
              <w:rPr>
                <w:iCs/>
                <w:color w:val="000000"/>
              </w:rPr>
            </w:pPr>
            <w:r w:rsidRPr="00047F92">
              <w:rPr>
                <w:iCs/>
                <w:color w:val="000000"/>
              </w:rPr>
              <w:t>Овчинни</w:t>
            </w:r>
            <w:r w:rsidR="00261EFE" w:rsidRPr="00047F92">
              <w:rPr>
                <w:iCs/>
                <w:color w:val="000000"/>
              </w:rPr>
              <w:t>ковою Ю.Ю.</w:t>
            </w:r>
          </w:p>
        </w:tc>
        <w:tc>
          <w:tcPr>
            <w:tcW w:w="4961" w:type="dxa"/>
          </w:tcPr>
          <w:p w:rsidR="00261EFE" w:rsidRPr="00047F92" w:rsidRDefault="00261EFE" w:rsidP="00261EFE">
            <w:pPr>
              <w:pStyle w:val="StyleZakonu"/>
              <w:rPr>
                <w:iCs/>
                <w:color w:val="000000"/>
              </w:rPr>
            </w:pPr>
          </w:p>
        </w:tc>
        <w:tc>
          <w:tcPr>
            <w:tcW w:w="1843" w:type="dxa"/>
          </w:tcPr>
          <w:p w:rsidR="00261EFE" w:rsidRPr="00047F92" w:rsidRDefault="00261EFE" w:rsidP="0097762D">
            <w:pPr>
              <w:pStyle w:val="StyleZakonu"/>
              <w:jc w:val="center"/>
              <w:rPr>
                <w:iCs/>
                <w:color w:val="000000"/>
              </w:rPr>
            </w:pPr>
          </w:p>
        </w:tc>
        <w:tc>
          <w:tcPr>
            <w:tcW w:w="4394" w:type="dxa"/>
          </w:tcPr>
          <w:p w:rsidR="00261EFE" w:rsidRPr="00047F92" w:rsidRDefault="00261EFE" w:rsidP="00261EFE">
            <w:pPr>
              <w:pStyle w:val="StyleZakonu"/>
              <w:rPr>
                <w:iCs/>
                <w:color w:val="000000"/>
              </w:rPr>
            </w:pPr>
          </w:p>
        </w:tc>
      </w:tr>
      <w:tr w:rsidR="00B875A0" w:rsidRPr="00314B72" w:rsidTr="004B7804">
        <w:tblPrEx>
          <w:tblCellMar>
            <w:top w:w="0" w:type="dxa"/>
            <w:bottom w:w="0" w:type="dxa"/>
          </w:tblCellMar>
        </w:tblPrEx>
        <w:tc>
          <w:tcPr>
            <w:tcW w:w="576" w:type="dxa"/>
          </w:tcPr>
          <w:p w:rsidR="00B875A0" w:rsidRPr="00314B72" w:rsidRDefault="00B875A0" w:rsidP="00B875A0">
            <w:pPr>
              <w:pStyle w:val="StyleWisnow"/>
            </w:pPr>
            <w:bookmarkStart w:id="14" w:name="n7" w:colFirst="0" w:colLast="0"/>
            <w:bookmarkEnd w:id="13"/>
            <w:r w:rsidRPr="00314B72">
              <w:t>7.</w:t>
            </w:r>
          </w:p>
        </w:tc>
        <w:tc>
          <w:tcPr>
            <w:tcW w:w="3891" w:type="dxa"/>
          </w:tcPr>
          <w:p w:rsidR="00B875A0" w:rsidRPr="00047F92" w:rsidRDefault="00B875A0" w:rsidP="00B875A0">
            <w:pPr>
              <w:pStyle w:val="StyleZakonu"/>
              <w:rPr>
                <w:color w:val="000000"/>
              </w:rPr>
            </w:pPr>
            <w:r w:rsidRPr="00047F92">
              <w:rPr>
                <w:color w:val="000000"/>
              </w:rPr>
              <w:t>(реєстр. № 2379)</w:t>
            </w:r>
          </w:p>
        </w:tc>
        <w:tc>
          <w:tcPr>
            <w:tcW w:w="4961" w:type="dxa"/>
          </w:tcPr>
          <w:p w:rsidR="00B875A0" w:rsidRPr="00047F92" w:rsidRDefault="00B875A0" w:rsidP="00B875A0">
            <w:pPr>
              <w:pStyle w:val="StyleZakonu"/>
              <w:rPr>
                <w:b/>
                <w:color w:val="000000"/>
              </w:rPr>
            </w:pPr>
          </w:p>
        </w:tc>
        <w:tc>
          <w:tcPr>
            <w:tcW w:w="1843" w:type="dxa"/>
          </w:tcPr>
          <w:p w:rsidR="00B875A0" w:rsidRPr="00047F92" w:rsidRDefault="00B875A0" w:rsidP="0097762D">
            <w:pPr>
              <w:pStyle w:val="StyleZakonu"/>
              <w:jc w:val="center"/>
              <w:rPr>
                <w:b/>
                <w:color w:val="000000"/>
              </w:rPr>
            </w:pPr>
          </w:p>
        </w:tc>
        <w:tc>
          <w:tcPr>
            <w:tcW w:w="4394" w:type="dxa"/>
          </w:tcPr>
          <w:p w:rsidR="00B875A0" w:rsidRPr="00047F92" w:rsidRDefault="00B875A0" w:rsidP="00B875A0">
            <w:pPr>
              <w:rPr>
                <w:b/>
              </w:rPr>
            </w:pPr>
          </w:p>
        </w:tc>
      </w:tr>
      <w:tr w:rsidR="00B875A0" w:rsidRPr="00314B72" w:rsidTr="004B7804">
        <w:tblPrEx>
          <w:tblCellMar>
            <w:top w:w="0" w:type="dxa"/>
            <w:bottom w:w="0" w:type="dxa"/>
          </w:tblCellMar>
        </w:tblPrEx>
        <w:tc>
          <w:tcPr>
            <w:tcW w:w="576" w:type="dxa"/>
          </w:tcPr>
          <w:p w:rsidR="00B875A0" w:rsidRPr="00314B72" w:rsidRDefault="00B875A0" w:rsidP="00B875A0">
            <w:pPr>
              <w:pStyle w:val="StyleWisnow"/>
            </w:pPr>
            <w:bookmarkStart w:id="15" w:name="n8" w:colFirst="0" w:colLast="0"/>
            <w:bookmarkEnd w:id="14"/>
            <w:r w:rsidRPr="00314B72">
              <w:t>8.</w:t>
            </w:r>
          </w:p>
        </w:tc>
        <w:tc>
          <w:tcPr>
            <w:tcW w:w="3891" w:type="dxa"/>
          </w:tcPr>
          <w:p w:rsidR="00B875A0" w:rsidRPr="00047F92" w:rsidRDefault="00B875A0" w:rsidP="00B875A0">
            <w:pPr>
              <w:pStyle w:val="StyleZakonu"/>
              <w:rPr>
                <w:b/>
                <w:color w:val="000000"/>
              </w:rPr>
            </w:pPr>
            <w:r w:rsidRPr="00047F92">
              <w:rPr>
                <w:b/>
                <w:color w:val="000000"/>
              </w:rPr>
              <w:t>Закон України</w:t>
            </w:r>
          </w:p>
        </w:tc>
        <w:tc>
          <w:tcPr>
            <w:tcW w:w="4961" w:type="dxa"/>
          </w:tcPr>
          <w:p w:rsidR="00B875A0" w:rsidRPr="00047F92" w:rsidRDefault="00B875A0" w:rsidP="00B875A0">
            <w:pPr>
              <w:pStyle w:val="StyleZakonu"/>
              <w:rPr>
                <w:b/>
                <w:color w:val="000000"/>
              </w:rPr>
            </w:pPr>
          </w:p>
        </w:tc>
        <w:tc>
          <w:tcPr>
            <w:tcW w:w="1843" w:type="dxa"/>
          </w:tcPr>
          <w:p w:rsidR="00B875A0" w:rsidRPr="00047F92" w:rsidRDefault="00B875A0" w:rsidP="0097762D">
            <w:pPr>
              <w:pStyle w:val="StyleZakonu"/>
              <w:jc w:val="center"/>
              <w:rPr>
                <w:b/>
                <w:color w:val="000000"/>
              </w:rPr>
            </w:pPr>
          </w:p>
        </w:tc>
        <w:tc>
          <w:tcPr>
            <w:tcW w:w="4394" w:type="dxa"/>
          </w:tcPr>
          <w:p w:rsidR="00B875A0" w:rsidRPr="00047F92" w:rsidRDefault="00B875A0" w:rsidP="00B875A0">
            <w:pPr>
              <w:pStyle w:val="StyleZakonu"/>
              <w:rPr>
                <w:b/>
                <w:color w:val="000000"/>
              </w:rPr>
            </w:pPr>
            <w:r w:rsidRPr="00047F92">
              <w:rPr>
                <w:b/>
                <w:color w:val="000000"/>
              </w:rPr>
              <w:t>Закон України</w:t>
            </w:r>
          </w:p>
        </w:tc>
      </w:tr>
      <w:tr w:rsidR="00B875A0" w:rsidRPr="00314B72" w:rsidTr="004B7804">
        <w:tblPrEx>
          <w:tblCellMar>
            <w:top w:w="0" w:type="dxa"/>
            <w:bottom w:w="0" w:type="dxa"/>
          </w:tblCellMar>
        </w:tblPrEx>
        <w:tc>
          <w:tcPr>
            <w:tcW w:w="576" w:type="dxa"/>
          </w:tcPr>
          <w:p w:rsidR="00B875A0" w:rsidRPr="00314B72" w:rsidRDefault="00B875A0" w:rsidP="00B875A0">
            <w:pPr>
              <w:pStyle w:val="StyleWisnow"/>
            </w:pPr>
            <w:bookmarkStart w:id="16" w:name="n9" w:colFirst="0" w:colLast="0"/>
            <w:bookmarkEnd w:id="15"/>
            <w:r w:rsidRPr="00314B72">
              <w:t>9.</w:t>
            </w:r>
          </w:p>
        </w:tc>
        <w:tc>
          <w:tcPr>
            <w:tcW w:w="3891" w:type="dxa"/>
          </w:tcPr>
          <w:p w:rsidR="00B875A0" w:rsidRDefault="00B875A0" w:rsidP="00B875A0">
            <w:pPr>
              <w:pStyle w:val="StyleZakonu"/>
              <w:rPr>
                <w:b/>
                <w:color w:val="000000"/>
              </w:rPr>
            </w:pPr>
            <w:r w:rsidRPr="00047F92">
              <w:rPr>
                <w:b/>
                <w:color w:val="000000"/>
              </w:rPr>
              <w:t>«Про внесення змін до Лісового кодексу України щодо проведення національної інвентаризації лісів»</w:t>
            </w:r>
          </w:p>
          <w:p w:rsidR="005E632E" w:rsidRPr="00047F92" w:rsidRDefault="005E632E" w:rsidP="00B875A0">
            <w:pPr>
              <w:pStyle w:val="StyleZakonu"/>
              <w:rPr>
                <w:b/>
                <w:color w:val="000000"/>
              </w:rPr>
            </w:pPr>
          </w:p>
        </w:tc>
        <w:tc>
          <w:tcPr>
            <w:tcW w:w="4961" w:type="dxa"/>
          </w:tcPr>
          <w:p w:rsidR="00B875A0" w:rsidRPr="00047F92" w:rsidRDefault="00B875A0" w:rsidP="00B875A0">
            <w:pPr>
              <w:pStyle w:val="StyleZakonu"/>
              <w:rPr>
                <w:b/>
                <w:color w:val="000000"/>
              </w:rPr>
            </w:pPr>
          </w:p>
        </w:tc>
        <w:tc>
          <w:tcPr>
            <w:tcW w:w="1843" w:type="dxa"/>
          </w:tcPr>
          <w:p w:rsidR="00B875A0" w:rsidRPr="00047F92" w:rsidRDefault="00B875A0" w:rsidP="0097762D">
            <w:pPr>
              <w:pStyle w:val="StyleZakonu"/>
              <w:jc w:val="center"/>
              <w:rPr>
                <w:b/>
                <w:color w:val="000000"/>
              </w:rPr>
            </w:pPr>
          </w:p>
        </w:tc>
        <w:tc>
          <w:tcPr>
            <w:tcW w:w="4394" w:type="dxa"/>
          </w:tcPr>
          <w:p w:rsidR="00B875A0" w:rsidRPr="00047F92" w:rsidRDefault="00B875A0" w:rsidP="00B875A0">
            <w:pPr>
              <w:pStyle w:val="StyleZakonu"/>
              <w:rPr>
                <w:b/>
                <w:color w:val="000000"/>
              </w:rPr>
            </w:pPr>
            <w:r w:rsidRPr="00047F92">
              <w:rPr>
                <w:b/>
                <w:color w:val="000000"/>
              </w:rPr>
              <w:t>Про внесення змін до Лісового кодексу України щодо проведення на</w:t>
            </w:r>
            <w:r w:rsidR="00C26060">
              <w:rPr>
                <w:b/>
                <w:color w:val="000000"/>
              </w:rPr>
              <w:t>ціональної інвентаризації лісів</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7" w:name="n10" w:colFirst="0" w:colLast="0"/>
            <w:bookmarkEnd w:id="16"/>
            <w:r w:rsidRPr="00314B72">
              <w:t>10.</w:t>
            </w:r>
          </w:p>
        </w:tc>
        <w:tc>
          <w:tcPr>
            <w:tcW w:w="3891" w:type="dxa"/>
          </w:tcPr>
          <w:p w:rsidR="00261EFE" w:rsidRPr="00047F92" w:rsidRDefault="00261EFE" w:rsidP="00261EFE">
            <w:pPr>
              <w:pStyle w:val="StyleZakonu"/>
              <w:rPr>
                <w:b/>
                <w:bCs/>
                <w:color w:val="000000"/>
                <w:bdr w:val="none" w:sz="0" w:space="0" w:color="auto" w:frame="1"/>
              </w:rPr>
            </w:pPr>
            <w:r w:rsidRPr="00047F92">
              <w:rPr>
                <w:color w:val="000000"/>
              </w:rPr>
              <w:t xml:space="preserve">Верховна Рада України </w:t>
            </w:r>
            <w:r w:rsidRPr="00047F92">
              <w:rPr>
                <w:b/>
                <w:bCs/>
                <w:color w:val="000000"/>
                <w:bdr w:val="none" w:sz="0" w:space="0" w:color="auto" w:frame="1"/>
              </w:rPr>
              <w:t>постановляє:</w:t>
            </w:r>
          </w:p>
        </w:tc>
        <w:tc>
          <w:tcPr>
            <w:tcW w:w="4961" w:type="dxa"/>
          </w:tcPr>
          <w:p w:rsidR="00261EFE" w:rsidRPr="00047F92" w:rsidRDefault="00261EFE" w:rsidP="00261EFE">
            <w:pPr>
              <w:pStyle w:val="StyleZakonu"/>
              <w:rPr>
                <w:color w:val="000000"/>
              </w:rPr>
            </w:pPr>
          </w:p>
        </w:tc>
        <w:tc>
          <w:tcPr>
            <w:tcW w:w="1843" w:type="dxa"/>
          </w:tcPr>
          <w:p w:rsidR="00261EFE" w:rsidRPr="00047F92" w:rsidRDefault="00261EFE" w:rsidP="0097762D">
            <w:pPr>
              <w:pStyle w:val="StyleZakonu"/>
              <w:jc w:val="center"/>
              <w:rPr>
                <w:color w:val="000000"/>
              </w:rPr>
            </w:pPr>
          </w:p>
        </w:tc>
        <w:tc>
          <w:tcPr>
            <w:tcW w:w="4394" w:type="dxa"/>
          </w:tcPr>
          <w:p w:rsidR="00261EFE" w:rsidRPr="00047F92" w:rsidRDefault="00B875A0" w:rsidP="00261EFE">
            <w:pPr>
              <w:pStyle w:val="StyleZakonu"/>
              <w:rPr>
                <w:color w:val="000000"/>
              </w:rPr>
            </w:pPr>
            <w:r w:rsidRPr="00047F92">
              <w:rPr>
                <w:color w:val="000000"/>
              </w:rPr>
              <w:t>Верховна Рада України постановляє:</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8" w:name="n11" w:colFirst="0" w:colLast="0"/>
            <w:bookmarkEnd w:id="17"/>
            <w:r w:rsidRPr="00314B72">
              <w:t>11.</w:t>
            </w:r>
          </w:p>
        </w:tc>
        <w:tc>
          <w:tcPr>
            <w:tcW w:w="3891" w:type="dxa"/>
          </w:tcPr>
          <w:p w:rsidR="009D2C6B" w:rsidRDefault="00261EFE" w:rsidP="00261EFE">
            <w:pPr>
              <w:pStyle w:val="StyleZakonu"/>
              <w:rPr>
                <w:color w:val="000000"/>
              </w:rPr>
            </w:pPr>
            <w:r w:rsidRPr="00047F92">
              <w:rPr>
                <w:color w:val="000000"/>
              </w:rPr>
              <w:t>І. Внести до Лісового кодексу України (Відомості Верховної Ради України, 1994, № 17, ст.99) такі зміни:</w:t>
            </w:r>
          </w:p>
          <w:p w:rsidR="009D2C6B" w:rsidRPr="009D2C6B" w:rsidRDefault="009D2C6B" w:rsidP="009D2C6B"/>
          <w:p w:rsidR="009D2C6B" w:rsidRPr="009D2C6B" w:rsidRDefault="009D2C6B" w:rsidP="009D2C6B"/>
          <w:p w:rsidR="009D2C6B" w:rsidRPr="009D2C6B" w:rsidRDefault="009D2C6B" w:rsidP="009D2C6B"/>
          <w:p w:rsidR="009D2C6B" w:rsidRPr="009D2C6B" w:rsidRDefault="009D2C6B" w:rsidP="009D2C6B"/>
          <w:p w:rsidR="009D2C6B" w:rsidRPr="009D2C6B" w:rsidRDefault="009D2C6B" w:rsidP="009D2C6B"/>
          <w:p w:rsidR="009D2C6B" w:rsidRPr="009D2C6B" w:rsidRDefault="009D2C6B" w:rsidP="009D2C6B"/>
          <w:p w:rsidR="009D2C6B" w:rsidRPr="009D2C6B" w:rsidRDefault="009D2C6B" w:rsidP="009D2C6B"/>
          <w:p w:rsidR="009D2C6B" w:rsidRPr="009D2C6B" w:rsidRDefault="009D2C6B" w:rsidP="009D2C6B"/>
          <w:p w:rsidR="00261EFE" w:rsidRPr="009D2C6B" w:rsidRDefault="009D2C6B" w:rsidP="009D2C6B">
            <w:pPr>
              <w:tabs>
                <w:tab w:val="left" w:pos="1012"/>
              </w:tabs>
            </w:pPr>
            <w:r>
              <w:tab/>
            </w:r>
          </w:p>
        </w:tc>
        <w:tc>
          <w:tcPr>
            <w:tcW w:w="4961" w:type="dxa"/>
          </w:tcPr>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5E632E" w:rsidRPr="00047F92" w:rsidRDefault="005E632E" w:rsidP="006033A1">
            <w:pPr>
              <w:pStyle w:val="StyleAwt"/>
              <w:contextualSpacing/>
              <w:rPr>
                <w:sz w:val="20"/>
              </w:rPr>
            </w:pPr>
          </w:p>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w:t>
            </w:r>
            <w:r w:rsidRPr="00047F92">
              <w:rPr>
                <w:sz w:val="20"/>
              </w:rPr>
              <w:fldChar w:fldCharType="end"/>
            </w:r>
            <w:r w:rsidRPr="00047F92">
              <w:rPr>
                <w:sz w:val="20"/>
              </w:rPr>
              <w:t>- Н.д.Пузійчук А.В. (Реєстр.картка №407)</w:t>
            </w:r>
          </w:p>
          <w:p w:rsidR="00A80CB6" w:rsidRPr="00047F92" w:rsidRDefault="00A80CB6" w:rsidP="006033A1">
            <w:pPr>
              <w:pStyle w:val="StyleProp"/>
              <w:contextualSpacing/>
              <w:rPr>
                <w:sz w:val="20"/>
              </w:rPr>
            </w:pPr>
            <w:r w:rsidRPr="00047F92">
              <w:rPr>
                <w:sz w:val="20"/>
              </w:rPr>
              <w:t>Пункт 1 розділу I законопроєкту викласти в такій редакції:</w:t>
            </w:r>
          </w:p>
          <w:p w:rsidR="00A80CB6" w:rsidRPr="00047F92" w:rsidRDefault="00A80CB6" w:rsidP="006033A1">
            <w:pPr>
              <w:pStyle w:val="StyleProp"/>
              <w:contextualSpacing/>
              <w:rPr>
                <w:sz w:val="20"/>
              </w:rPr>
            </w:pPr>
            <w:r w:rsidRPr="00047F92">
              <w:rPr>
                <w:sz w:val="20"/>
              </w:rPr>
              <w:t>«1) частину першу статті 28 доповнити пунктом 4 такого змісту:</w:t>
            </w:r>
          </w:p>
          <w:p w:rsidR="00261EFE" w:rsidRDefault="00A80CB6" w:rsidP="006033A1">
            <w:pPr>
              <w:pStyle w:val="StyleProp2"/>
              <w:spacing w:after="0"/>
              <w:contextualSpacing/>
              <w:rPr>
                <w:sz w:val="20"/>
              </w:rPr>
            </w:pPr>
            <w:r w:rsidRPr="00047F92">
              <w:rPr>
                <w:sz w:val="20"/>
              </w:rPr>
              <w:t xml:space="preserve">«4) організовує проведення національної інвентаризації лісів;», у зв’язку з чим пункти 4, 5 вважати пунктами 5, 6». </w:t>
            </w:r>
          </w:p>
          <w:p w:rsidR="006033A1" w:rsidRPr="00047F92" w:rsidRDefault="006033A1" w:rsidP="006033A1">
            <w:pPr>
              <w:pStyle w:val="StyleProp2"/>
              <w:spacing w:after="0"/>
              <w:contextualSpacing/>
              <w:rPr>
                <w:sz w:val="20"/>
              </w:rPr>
            </w:pPr>
          </w:p>
        </w:tc>
        <w:tc>
          <w:tcPr>
            <w:tcW w:w="1843" w:type="dxa"/>
          </w:tcPr>
          <w:p w:rsidR="00B875A0" w:rsidRPr="00047F92" w:rsidRDefault="00B875A0" w:rsidP="0097762D">
            <w:pPr>
              <w:pStyle w:val="StyleWisnow"/>
              <w:jc w:val="center"/>
              <w:rPr>
                <w:sz w:val="20"/>
              </w:rPr>
            </w:pPr>
          </w:p>
          <w:p w:rsidR="00B875A0" w:rsidRPr="00047F92" w:rsidRDefault="00B875A0" w:rsidP="0097762D">
            <w:pPr>
              <w:pStyle w:val="StyleWisnow"/>
              <w:jc w:val="center"/>
              <w:rPr>
                <w:sz w:val="20"/>
              </w:rPr>
            </w:pPr>
          </w:p>
          <w:p w:rsidR="00B875A0" w:rsidRPr="00047F92" w:rsidRDefault="00B875A0" w:rsidP="0097762D">
            <w:pPr>
              <w:pStyle w:val="StyleWisnow"/>
              <w:jc w:val="center"/>
              <w:rPr>
                <w:sz w:val="20"/>
              </w:rPr>
            </w:pPr>
          </w:p>
          <w:p w:rsidR="00A123EA" w:rsidRPr="00047F92" w:rsidRDefault="00A123EA" w:rsidP="0097762D">
            <w:pPr>
              <w:pStyle w:val="StyleWisnow"/>
              <w:jc w:val="center"/>
              <w:rPr>
                <w:sz w:val="20"/>
              </w:rPr>
            </w:pPr>
          </w:p>
          <w:p w:rsidR="00261EFE" w:rsidRPr="00047F92" w:rsidRDefault="00C71C17" w:rsidP="0097762D">
            <w:pPr>
              <w:pStyle w:val="StyleWisnow"/>
              <w:jc w:val="center"/>
              <w:rPr>
                <w:sz w:val="20"/>
              </w:rPr>
            </w:pPr>
            <w:r w:rsidRPr="00047F92">
              <w:rPr>
                <w:sz w:val="20"/>
              </w:rPr>
              <w:t>Відхилено</w:t>
            </w:r>
          </w:p>
        </w:tc>
        <w:tc>
          <w:tcPr>
            <w:tcW w:w="4394" w:type="dxa"/>
          </w:tcPr>
          <w:p w:rsidR="00261EFE" w:rsidRPr="00047F92" w:rsidRDefault="00B875A0" w:rsidP="007505BD">
            <w:pPr>
              <w:pStyle w:val="StyleZakonu"/>
              <w:rPr>
                <w:color w:val="000000"/>
              </w:rPr>
            </w:pPr>
            <w:r w:rsidRPr="00047F92">
              <w:rPr>
                <w:color w:val="000000"/>
              </w:rPr>
              <w:t xml:space="preserve">І. Внести до Лісового кодексу України (Відомості Верховної Ради України, </w:t>
            </w:r>
            <w:r w:rsidR="007505BD">
              <w:rPr>
                <w:color w:val="000000"/>
              </w:rPr>
              <w:t>2006</w:t>
            </w:r>
            <w:r w:rsidR="00C26060">
              <w:rPr>
                <w:color w:val="000000"/>
              </w:rPr>
              <w:t xml:space="preserve"> р.</w:t>
            </w:r>
            <w:r w:rsidR="007505BD">
              <w:rPr>
                <w:color w:val="000000"/>
              </w:rPr>
              <w:t>, № 21, ст. 170</w:t>
            </w:r>
            <w:r w:rsidRPr="00047F92">
              <w:rPr>
                <w:color w:val="000000"/>
              </w:rPr>
              <w:t>) такі зміни:</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w:t>
            </w:r>
            <w:r w:rsidRPr="00047F92">
              <w:rPr>
                <w:sz w:val="20"/>
              </w:rPr>
              <w:fldChar w:fldCharType="end"/>
            </w:r>
            <w:r w:rsidRPr="00047F92">
              <w:rPr>
                <w:sz w:val="20"/>
              </w:rPr>
              <w:t>- Н.д.Батенко Т.І. (Реєстр.картка №123)</w:t>
            </w:r>
          </w:p>
          <w:p w:rsidR="00A80CB6" w:rsidRPr="00047F92" w:rsidRDefault="00A80CB6" w:rsidP="006033A1">
            <w:pPr>
              <w:pStyle w:val="StyleProp"/>
              <w:contextualSpacing/>
              <w:rPr>
                <w:sz w:val="20"/>
              </w:rPr>
            </w:pPr>
            <w:r w:rsidRPr="00047F92">
              <w:rPr>
                <w:sz w:val="20"/>
              </w:rPr>
              <w:t>Розділ І законопроекту доповнити пунктом 1-1 такого змісту:</w:t>
            </w:r>
          </w:p>
          <w:p w:rsidR="00A80CB6" w:rsidRPr="00047F92" w:rsidRDefault="00A80CB6" w:rsidP="006033A1">
            <w:pPr>
              <w:pStyle w:val="StyleProp"/>
              <w:contextualSpacing/>
              <w:rPr>
                <w:sz w:val="20"/>
              </w:rPr>
            </w:pPr>
            <w:r w:rsidRPr="00047F92">
              <w:rPr>
                <w:sz w:val="20"/>
              </w:rPr>
              <w:t>«1-1) пункт 2 частини другої статті 28 викласти у такій редакції:</w:t>
            </w:r>
          </w:p>
          <w:p w:rsidR="006033A1" w:rsidRDefault="00A80CB6" w:rsidP="006033A1">
            <w:pPr>
              <w:pStyle w:val="StyleProp2"/>
              <w:spacing w:after="0"/>
              <w:contextualSpacing/>
              <w:rPr>
                <w:sz w:val="20"/>
              </w:rPr>
            </w:pPr>
            <w:r w:rsidRPr="00047F92">
              <w:rPr>
                <w:sz w:val="20"/>
              </w:rPr>
              <w:t>«2) Забезпечує формування державної політики у сфері охорони, захисту, використання та відтворення лісів, ведення лісовпорядкування, державного лісового кадастру, обліку, моніторингу та національної інвентаризації лісів;»;»</w:t>
            </w:r>
          </w:p>
          <w:p w:rsidR="00A80CB6" w:rsidRPr="00047F92" w:rsidRDefault="00A80CB6" w:rsidP="006033A1">
            <w:pPr>
              <w:pStyle w:val="StyleProp2"/>
              <w:spacing w:after="0"/>
              <w:contextualSpacing/>
              <w:rPr>
                <w:sz w:val="20"/>
              </w:rPr>
            </w:pPr>
            <w:r w:rsidRPr="00047F92">
              <w:rPr>
                <w:sz w:val="20"/>
              </w:rPr>
              <w:t xml:space="preserve"> </w:t>
            </w:r>
          </w:p>
        </w:tc>
        <w:tc>
          <w:tcPr>
            <w:tcW w:w="1843" w:type="dxa"/>
          </w:tcPr>
          <w:p w:rsidR="00A80CB6" w:rsidRPr="00047F92" w:rsidRDefault="00C71C17" w:rsidP="0097762D">
            <w:pPr>
              <w:pStyle w:val="StyleWisnow"/>
              <w:jc w:val="center"/>
              <w:rPr>
                <w:sz w:val="20"/>
              </w:rPr>
            </w:pPr>
            <w:r w:rsidRPr="00354FB6">
              <w:rPr>
                <w:sz w:val="20"/>
              </w:rPr>
              <w:t>Враховано</w:t>
            </w:r>
          </w:p>
        </w:tc>
        <w:tc>
          <w:tcPr>
            <w:tcW w:w="4394" w:type="dxa"/>
          </w:tcPr>
          <w:p w:rsidR="00EE037A" w:rsidRPr="00047F92" w:rsidRDefault="007505BD" w:rsidP="00EE037A">
            <w:pPr>
              <w:pStyle w:val="StyleZakonu"/>
            </w:pPr>
            <w:r>
              <w:t>1.</w:t>
            </w:r>
            <w:r>
              <w:tab/>
              <w:t>Пункт 2</w:t>
            </w:r>
            <w:r w:rsidR="00C26060">
              <w:t xml:space="preserve"> статті 28 викласти в</w:t>
            </w:r>
            <w:r w:rsidR="00EE037A" w:rsidRPr="00047F92">
              <w:t xml:space="preserve"> такій редакції: </w:t>
            </w:r>
          </w:p>
          <w:p w:rsidR="00A80CB6" w:rsidRPr="00047F92" w:rsidRDefault="00EE037A" w:rsidP="00EE037A">
            <w:pPr>
              <w:pStyle w:val="StyleZakonu"/>
            </w:pPr>
            <w:r w:rsidRPr="00047F92">
              <w:t>«</w:t>
            </w:r>
            <w:r w:rsidR="00C26060">
              <w:t>2) з</w:t>
            </w:r>
            <w:r w:rsidRPr="00047F92">
              <w:t xml:space="preserve">абезпечує формування державної політики у сфері охорони, захисту, використання та відтворення лісів, ведення лісовпорядкування, державного лісового кадастру, обліку, моніторингу та </w:t>
            </w:r>
            <w:r w:rsidR="00C26060">
              <w:t xml:space="preserve">проведення </w:t>
            </w:r>
            <w:r w:rsidRPr="00047F92">
              <w:t>національної інвентаризації лісів»</w:t>
            </w:r>
            <w:r w:rsidR="007505BD">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w:t>
            </w:r>
            <w:r w:rsidRPr="00047F92">
              <w:rPr>
                <w:sz w:val="20"/>
              </w:rPr>
              <w:fldChar w:fldCharType="end"/>
            </w:r>
            <w:r w:rsidRPr="00047F92">
              <w:rPr>
                <w:sz w:val="20"/>
              </w:rPr>
              <w:t>- Н.д.Бондаренко О.В. (Реєстр.картка №284)</w:t>
            </w:r>
          </w:p>
          <w:p w:rsidR="00A80CB6" w:rsidRPr="00047F92" w:rsidRDefault="00A80CB6" w:rsidP="006033A1">
            <w:pPr>
              <w:pStyle w:val="StyleProp"/>
              <w:contextualSpacing/>
              <w:rPr>
                <w:sz w:val="20"/>
              </w:rPr>
            </w:pPr>
            <w:r w:rsidRPr="00047F92">
              <w:rPr>
                <w:sz w:val="20"/>
              </w:rPr>
              <w:t>Доповнити розділ перший законопроекту новим пунктом в такій редакції:</w:t>
            </w:r>
          </w:p>
          <w:p w:rsidR="00A80CB6" w:rsidRDefault="00A80CB6" w:rsidP="006033A1">
            <w:pPr>
              <w:pStyle w:val="StyleProp2"/>
              <w:spacing w:after="0"/>
              <w:contextualSpacing/>
              <w:rPr>
                <w:sz w:val="20"/>
              </w:rPr>
            </w:pPr>
            <w:r w:rsidRPr="00047F92">
              <w:rPr>
                <w:sz w:val="20"/>
              </w:rPr>
              <w:t xml:space="preserve">«пункт 2 частини першої статті 28 викласти у такій редакції: «Забезпечує формування державної політики у сфері охорони, захисту, використання та відтворення лісів, ведення лісовпорядкування, державного лісового кадастру, обліку, </w:t>
            </w:r>
            <w:r w:rsidRPr="00142430">
              <w:rPr>
                <w:sz w:val="20"/>
              </w:rPr>
              <w:t>моніторингу та національної інвентаризації лісів»</w:t>
            </w:r>
            <w:r w:rsidRPr="00047F92">
              <w:rPr>
                <w:sz w:val="20"/>
              </w:rPr>
              <w:t xml:space="preserve"> </w:t>
            </w:r>
          </w:p>
          <w:p w:rsidR="006033A1" w:rsidRPr="00047F92" w:rsidRDefault="006033A1" w:rsidP="006033A1">
            <w:pPr>
              <w:pStyle w:val="StyleProp2"/>
              <w:spacing w:after="0"/>
              <w:contextualSpacing/>
              <w:rPr>
                <w:sz w:val="20"/>
              </w:rPr>
            </w:pPr>
          </w:p>
        </w:tc>
        <w:tc>
          <w:tcPr>
            <w:tcW w:w="1843" w:type="dxa"/>
          </w:tcPr>
          <w:p w:rsidR="00A80CB6" w:rsidRPr="00047F92" w:rsidRDefault="00C71C17" w:rsidP="0097762D">
            <w:pPr>
              <w:pStyle w:val="StyleWisnow"/>
              <w:jc w:val="center"/>
              <w:rPr>
                <w:sz w:val="20"/>
              </w:rPr>
            </w:pPr>
            <w:r w:rsidRPr="00354FB6">
              <w:rPr>
                <w:sz w:val="20"/>
              </w:rPr>
              <w:t>Враховано</w:t>
            </w:r>
          </w:p>
        </w:tc>
        <w:tc>
          <w:tcPr>
            <w:tcW w:w="4394" w:type="dxa"/>
          </w:tcPr>
          <w:p w:rsidR="00A80CB6" w:rsidRPr="00047F92" w:rsidRDefault="00A80CB6" w:rsidP="00EE037A">
            <w:pPr>
              <w:pStyle w:val="StyleZakonu"/>
              <w:ind w:firstLine="346"/>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19" w:name="n12" w:colFirst="0" w:colLast="0"/>
            <w:bookmarkEnd w:id="18"/>
            <w:r w:rsidRPr="00314B72">
              <w:t>12.</w:t>
            </w:r>
          </w:p>
        </w:tc>
        <w:tc>
          <w:tcPr>
            <w:tcW w:w="3891" w:type="dxa"/>
          </w:tcPr>
          <w:p w:rsidR="00261EFE" w:rsidRPr="00047F92" w:rsidRDefault="00261EFE" w:rsidP="00261EFE">
            <w:pPr>
              <w:pStyle w:val="StyleZakonu"/>
            </w:pPr>
            <w:r w:rsidRPr="00047F92">
              <w:t>1) пункт 3 частини першої статті 28</w:t>
            </w:r>
            <w:r w:rsidRPr="00047F92">
              <w:rPr>
                <w:vertAlign w:val="superscript"/>
              </w:rPr>
              <w:t>1</w:t>
            </w:r>
            <w:r w:rsidRPr="00047F92">
              <w:t xml:space="preserve"> викласти в такій редакції:</w:t>
            </w:r>
          </w:p>
        </w:tc>
        <w:tc>
          <w:tcPr>
            <w:tcW w:w="4961" w:type="dxa"/>
          </w:tcPr>
          <w:p w:rsidR="00261EFE" w:rsidRPr="00047F92" w:rsidRDefault="00261EFE" w:rsidP="006033A1">
            <w:pPr>
              <w:pStyle w:val="StyleZakonu"/>
              <w:spacing w:after="0"/>
              <w:contextualSpacing/>
            </w:pPr>
          </w:p>
        </w:tc>
        <w:tc>
          <w:tcPr>
            <w:tcW w:w="1843" w:type="dxa"/>
          </w:tcPr>
          <w:p w:rsidR="00261EFE" w:rsidRPr="00047F92" w:rsidRDefault="00261EFE" w:rsidP="0097762D">
            <w:pPr>
              <w:pStyle w:val="StyleZakonu"/>
              <w:jc w:val="center"/>
            </w:pPr>
          </w:p>
        </w:tc>
        <w:tc>
          <w:tcPr>
            <w:tcW w:w="4394" w:type="dxa"/>
          </w:tcPr>
          <w:p w:rsidR="00261EFE" w:rsidRPr="00047F92" w:rsidRDefault="00EE037A" w:rsidP="007505BD">
            <w:pPr>
              <w:pStyle w:val="StyleZakonu"/>
            </w:pPr>
            <w:r w:rsidRPr="00047F92">
              <w:t>2</w:t>
            </w:r>
            <w:r w:rsidR="007505BD">
              <w:t>. Пункт 3</w:t>
            </w:r>
            <w:r w:rsidR="00B875A0" w:rsidRPr="00047F92">
              <w:t xml:space="preserve"> статті 28</w:t>
            </w:r>
            <w:r w:rsidR="00047F92" w:rsidRPr="00047F92">
              <w:rPr>
                <w:vertAlign w:val="superscript"/>
              </w:rPr>
              <w:t>1</w:t>
            </w:r>
            <w:r w:rsidR="00B875A0" w:rsidRPr="00047F92">
              <w:t xml:space="preserve"> викласти в такій редакції:</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0" w:name="n13" w:colFirst="0" w:colLast="0"/>
            <w:bookmarkEnd w:id="19"/>
            <w:r w:rsidRPr="00314B72">
              <w:t>13.</w:t>
            </w:r>
          </w:p>
        </w:tc>
        <w:tc>
          <w:tcPr>
            <w:tcW w:w="3891" w:type="dxa"/>
          </w:tcPr>
          <w:p w:rsidR="00261EFE" w:rsidRPr="00047F92" w:rsidRDefault="00261EFE" w:rsidP="00261EFE">
            <w:pPr>
              <w:pStyle w:val="StyleZakonu"/>
            </w:pPr>
            <w:r w:rsidRPr="00047F92">
              <w:t>«3) організовує ведення лісовпорядкування, державного лісового кадастру,</w:t>
            </w:r>
            <w:r w:rsidRPr="00047F92">
              <w:rPr>
                <w:b/>
              </w:rPr>
              <w:t xml:space="preserve"> </w:t>
            </w:r>
            <w:r w:rsidRPr="00047F92">
              <w:t>обліку, моніторингу та національної інвентаризації лісів»;</w:t>
            </w:r>
          </w:p>
        </w:tc>
        <w:tc>
          <w:tcPr>
            <w:tcW w:w="4961" w:type="dxa"/>
          </w:tcPr>
          <w:p w:rsidR="00A80CB6" w:rsidRPr="00354FB6" w:rsidRDefault="00A80CB6" w:rsidP="006033A1">
            <w:pPr>
              <w:pStyle w:val="StyleAwt"/>
              <w:contextualSpacing/>
              <w:rPr>
                <w:sz w:val="20"/>
              </w:rPr>
            </w:pPr>
            <w:r w:rsidRPr="00354FB6">
              <w:rPr>
                <w:sz w:val="20"/>
              </w:rPr>
              <w:t>-</w:t>
            </w:r>
            <w:r w:rsidRPr="00354FB6">
              <w:rPr>
                <w:sz w:val="20"/>
              </w:rPr>
              <w:fldChar w:fldCharType="begin"/>
            </w:r>
            <w:r w:rsidRPr="00354FB6">
              <w:rPr>
                <w:sz w:val="20"/>
              </w:rPr>
              <w:instrText xml:space="preserve"> SEQ aa </w:instrText>
            </w:r>
            <w:r w:rsidRPr="00354FB6">
              <w:rPr>
                <w:sz w:val="20"/>
              </w:rPr>
              <w:fldChar w:fldCharType="separate"/>
            </w:r>
            <w:r w:rsidR="00D7418C">
              <w:rPr>
                <w:noProof/>
                <w:sz w:val="20"/>
              </w:rPr>
              <w:t>4</w:t>
            </w:r>
            <w:r w:rsidRPr="00354FB6">
              <w:rPr>
                <w:sz w:val="20"/>
              </w:rPr>
              <w:fldChar w:fldCharType="end"/>
            </w:r>
            <w:r w:rsidRPr="00354FB6">
              <w:rPr>
                <w:sz w:val="20"/>
              </w:rPr>
              <w:t>- Н.д.Матусевич О.Б. (Реєстр.картка №86)</w:t>
            </w:r>
          </w:p>
          <w:p w:rsidR="00A80CB6" w:rsidRPr="00354FB6" w:rsidRDefault="00A80CB6" w:rsidP="006033A1">
            <w:pPr>
              <w:pStyle w:val="StyleProp"/>
              <w:contextualSpacing/>
              <w:rPr>
                <w:sz w:val="20"/>
              </w:rPr>
            </w:pPr>
            <w:r w:rsidRPr="00354FB6">
              <w:rPr>
                <w:sz w:val="20"/>
              </w:rPr>
              <w:t>Пункт 3 частини першої статті 28-1 викласти в такій редакції:</w:t>
            </w:r>
          </w:p>
          <w:p w:rsidR="00261EFE" w:rsidRDefault="00A80CB6" w:rsidP="006033A1">
            <w:pPr>
              <w:pStyle w:val="StyleProp2"/>
              <w:spacing w:after="0"/>
              <w:contextualSpacing/>
              <w:rPr>
                <w:sz w:val="20"/>
              </w:rPr>
            </w:pPr>
            <w:r w:rsidRPr="00354FB6">
              <w:rPr>
                <w:sz w:val="20"/>
              </w:rPr>
              <w:t xml:space="preserve">«3) організовує ведення лісовпорядкування, </w:t>
            </w:r>
            <w:r w:rsidRPr="00142430">
              <w:rPr>
                <w:sz w:val="20"/>
              </w:rPr>
              <w:t>державного лісового кадастру, обліку, моніторингу та забезпечує проведення національної інвентаризації лісів;»</w:t>
            </w:r>
            <w:r w:rsidRPr="00354FB6">
              <w:rPr>
                <w:sz w:val="20"/>
              </w:rPr>
              <w:t xml:space="preserve"> </w:t>
            </w:r>
          </w:p>
          <w:p w:rsidR="006033A1" w:rsidRPr="00354FB6" w:rsidRDefault="006033A1" w:rsidP="006033A1">
            <w:pPr>
              <w:pStyle w:val="StyleProp2"/>
              <w:spacing w:after="0"/>
              <w:contextualSpacing/>
              <w:rPr>
                <w:sz w:val="20"/>
              </w:rPr>
            </w:pPr>
          </w:p>
        </w:tc>
        <w:tc>
          <w:tcPr>
            <w:tcW w:w="1843" w:type="dxa"/>
          </w:tcPr>
          <w:p w:rsidR="00261EFE" w:rsidRPr="00354FB6" w:rsidRDefault="00C56196" w:rsidP="0097762D">
            <w:pPr>
              <w:pStyle w:val="StyleWisnow"/>
              <w:jc w:val="center"/>
              <w:rPr>
                <w:sz w:val="20"/>
              </w:rPr>
            </w:pPr>
            <w:r w:rsidRPr="00354FB6">
              <w:rPr>
                <w:sz w:val="20"/>
              </w:rPr>
              <w:t>Враховано частково</w:t>
            </w:r>
          </w:p>
          <w:p w:rsidR="00FD089F" w:rsidRPr="00354FB6" w:rsidRDefault="00FD089F" w:rsidP="0097762D">
            <w:pPr>
              <w:pStyle w:val="StyleWisnow"/>
              <w:jc w:val="center"/>
              <w:rPr>
                <w:sz w:val="20"/>
              </w:rPr>
            </w:pPr>
          </w:p>
        </w:tc>
        <w:tc>
          <w:tcPr>
            <w:tcW w:w="4394" w:type="dxa"/>
          </w:tcPr>
          <w:p w:rsidR="00261EFE" w:rsidRPr="00047F92" w:rsidRDefault="00EE037A" w:rsidP="00261EFE">
            <w:pPr>
              <w:pStyle w:val="StyleZakonu"/>
            </w:pPr>
            <w:r w:rsidRPr="00047F92">
              <w:t xml:space="preserve">«3) організовує ведення лісовпорядкування, державного лісового кадастру, обліку, моніторингу </w:t>
            </w:r>
            <w:r w:rsidRPr="00142430">
              <w:t xml:space="preserve">та </w:t>
            </w:r>
            <w:r w:rsidR="00C56196" w:rsidRPr="00142430">
              <w:t xml:space="preserve">проведення </w:t>
            </w:r>
            <w:r w:rsidRPr="00142430">
              <w:t>національної інвентаризації лісів»</w:t>
            </w:r>
            <w:r w:rsidR="007505BD">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5</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rPr>
            </w:pPr>
            <w:r w:rsidRPr="00047F92">
              <w:rPr>
                <w:sz w:val="20"/>
              </w:rPr>
              <w:t>в пункт третій статті 28-1 внести наступні зміни та доповнення:</w:t>
            </w:r>
          </w:p>
          <w:p w:rsidR="00A80CB6" w:rsidRDefault="00A80CB6" w:rsidP="006033A1">
            <w:pPr>
              <w:pStyle w:val="StyleProp2"/>
              <w:spacing w:after="0"/>
              <w:contextualSpacing/>
              <w:rPr>
                <w:sz w:val="20"/>
              </w:rPr>
            </w:pPr>
            <w:r w:rsidRPr="00047F92">
              <w:rPr>
                <w:sz w:val="20"/>
              </w:rPr>
              <w:t xml:space="preserve">після слів «...лісового кадастру,» доповнити словом «державного», після слова «обліку,» видалити «кому», та продовжити речення словом «та», після слова «моніторингу», доповнити словом «..лісів, ведення..», після слів «національної інвентаризації лісів,» доповнити словами «ведення Державного лісового кадастру». </w:t>
            </w:r>
          </w:p>
          <w:p w:rsidR="006033A1" w:rsidRPr="00047F92" w:rsidRDefault="006033A1" w:rsidP="006033A1">
            <w:pPr>
              <w:pStyle w:val="StyleProp2"/>
              <w:spacing w:after="0"/>
              <w:contextualSpacing/>
              <w:rPr>
                <w:sz w:val="20"/>
              </w:rPr>
            </w:pPr>
          </w:p>
        </w:tc>
        <w:tc>
          <w:tcPr>
            <w:tcW w:w="1843" w:type="dxa"/>
          </w:tcPr>
          <w:p w:rsidR="00A80CB6" w:rsidRPr="00047F92" w:rsidRDefault="00FD089F"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1" w:name="n14" w:colFirst="0" w:colLast="0"/>
            <w:bookmarkEnd w:id="20"/>
            <w:r w:rsidRPr="00314B72">
              <w:t>14.</w:t>
            </w:r>
          </w:p>
        </w:tc>
        <w:tc>
          <w:tcPr>
            <w:tcW w:w="3891" w:type="dxa"/>
          </w:tcPr>
          <w:p w:rsidR="00261EFE" w:rsidRPr="00047F92" w:rsidRDefault="00261EFE" w:rsidP="00261EFE">
            <w:pPr>
              <w:pStyle w:val="StyleZakonu"/>
            </w:pPr>
            <w:r w:rsidRPr="00047F92">
              <w:t>2) пункт 4 частини першої статті 37 викласти в такій редакції:</w:t>
            </w:r>
          </w:p>
        </w:tc>
        <w:tc>
          <w:tcPr>
            <w:tcW w:w="4961" w:type="dxa"/>
          </w:tcPr>
          <w:p w:rsidR="00261EFE" w:rsidRPr="00047F92" w:rsidRDefault="00261EFE" w:rsidP="006033A1">
            <w:pPr>
              <w:pStyle w:val="StyleZakonu"/>
              <w:spacing w:after="0"/>
              <w:contextualSpacing/>
            </w:pPr>
          </w:p>
        </w:tc>
        <w:tc>
          <w:tcPr>
            <w:tcW w:w="1843" w:type="dxa"/>
          </w:tcPr>
          <w:p w:rsidR="00261EFE" w:rsidRPr="00047F92" w:rsidRDefault="00261EFE" w:rsidP="0097762D">
            <w:pPr>
              <w:pStyle w:val="StyleZakonu"/>
              <w:jc w:val="center"/>
            </w:pPr>
          </w:p>
        </w:tc>
        <w:tc>
          <w:tcPr>
            <w:tcW w:w="4394" w:type="dxa"/>
          </w:tcPr>
          <w:p w:rsidR="00261EFE" w:rsidRPr="00047F92" w:rsidRDefault="007505BD" w:rsidP="00261EFE">
            <w:pPr>
              <w:pStyle w:val="StyleZakonu"/>
            </w:pPr>
            <w:r>
              <w:t>3. П</w:t>
            </w:r>
            <w:r w:rsidR="00FD089F" w:rsidRPr="00047F92">
              <w:t>ункт 4 частини першої статті 37 викласти в такій редакції:</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2" w:name="n15" w:colFirst="0" w:colLast="0"/>
            <w:bookmarkEnd w:id="21"/>
            <w:r w:rsidRPr="00314B72">
              <w:t>15.</w:t>
            </w:r>
          </w:p>
        </w:tc>
        <w:tc>
          <w:tcPr>
            <w:tcW w:w="3891" w:type="dxa"/>
          </w:tcPr>
          <w:p w:rsidR="00261EFE" w:rsidRPr="00047F92" w:rsidRDefault="00261EFE" w:rsidP="00261EFE">
            <w:pPr>
              <w:pStyle w:val="StyleZakonu"/>
            </w:pPr>
            <w:r w:rsidRPr="00047F92">
              <w:t>«4) ведення державного лісового кадастру, обліку, моніторингу та національної інвентаризації лісів»;</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6</w:t>
            </w:r>
            <w:r w:rsidRPr="00047F92">
              <w:rPr>
                <w:sz w:val="20"/>
              </w:rPr>
              <w:fldChar w:fldCharType="end"/>
            </w:r>
            <w:r w:rsidRPr="00047F92">
              <w:rPr>
                <w:sz w:val="20"/>
              </w:rPr>
              <w:t>- Н.д.Василенко Л.В. (Реєстр.картка №449)</w:t>
            </w:r>
          </w:p>
          <w:p w:rsidR="00A80CB6" w:rsidRPr="00047F92" w:rsidRDefault="00A80CB6" w:rsidP="006033A1">
            <w:pPr>
              <w:pStyle w:val="StyleProp"/>
              <w:contextualSpacing/>
              <w:rPr>
                <w:sz w:val="20"/>
              </w:rPr>
            </w:pPr>
            <w:r w:rsidRPr="00047F92">
              <w:rPr>
                <w:sz w:val="20"/>
              </w:rPr>
              <w:t>У статті 37 Проекту Закону внести такі зміни:</w:t>
            </w:r>
          </w:p>
          <w:p w:rsidR="00261EFE" w:rsidRDefault="00A80CB6" w:rsidP="006033A1">
            <w:pPr>
              <w:pStyle w:val="StyleProp2"/>
              <w:spacing w:after="0"/>
              <w:contextualSpacing/>
              <w:rPr>
                <w:sz w:val="20"/>
              </w:rPr>
            </w:pPr>
            <w:r w:rsidRPr="00047F92">
              <w:rPr>
                <w:sz w:val="20"/>
              </w:rPr>
              <w:t xml:space="preserve">у пункті 4) перед словом «національної» додати слово «проведення»; </w:t>
            </w:r>
          </w:p>
          <w:p w:rsidR="005E632E" w:rsidRPr="00047F92" w:rsidRDefault="005E632E" w:rsidP="006033A1">
            <w:pPr>
              <w:pStyle w:val="StyleProp2"/>
              <w:spacing w:after="0"/>
              <w:contextualSpacing/>
              <w:rPr>
                <w:sz w:val="20"/>
              </w:rPr>
            </w:pPr>
          </w:p>
        </w:tc>
        <w:tc>
          <w:tcPr>
            <w:tcW w:w="1843" w:type="dxa"/>
          </w:tcPr>
          <w:p w:rsidR="00261EFE" w:rsidRPr="00047F92" w:rsidRDefault="00FD089F" w:rsidP="0097762D">
            <w:pPr>
              <w:pStyle w:val="StyleWisnow"/>
              <w:jc w:val="center"/>
              <w:rPr>
                <w:sz w:val="20"/>
              </w:rPr>
            </w:pPr>
            <w:r w:rsidRPr="00047F92">
              <w:rPr>
                <w:sz w:val="20"/>
              </w:rPr>
              <w:t>Враховано</w:t>
            </w:r>
          </w:p>
        </w:tc>
        <w:tc>
          <w:tcPr>
            <w:tcW w:w="4394" w:type="dxa"/>
          </w:tcPr>
          <w:p w:rsidR="00261EFE" w:rsidRPr="00047F92" w:rsidRDefault="00FD089F" w:rsidP="00261EFE">
            <w:pPr>
              <w:pStyle w:val="StyleZakonu"/>
            </w:pPr>
            <w:r w:rsidRPr="00047F92">
              <w:t>«4) ведення державного лісового кадастру, обліку, моніторингу та проведення національної інвентаризації лісів»</w:t>
            </w:r>
            <w:r w:rsidR="007505BD">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7</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lang w:eastAsia="uk-UA"/>
              </w:rPr>
            </w:pPr>
            <w:r w:rsidRPr="00047F92">
              <w:rPr>
                <w:sz w:val="20"/>
                <w:lang w:eastAsia="uk-UA"/>
              </w:rPr>
              <w:t>пункт четвертий статті 37 викласти в наступній редакції:</w:t>
            </w:r>
          </w:p>
          <w:p w:rsidR="006033A1" w:rsidRDefault="00A80CB6" w:rsidP="006033A1">
            <w:pPr>
              <w:pStyle w:val="StyleProp2"/>
              <w:spacing w:after="0"/>
              <w:contextualSpacing/>
              <w:rPr>
                <w:sz w:val="20"/>
                <w:lang w:eastAsia="uk-UA"/>
              </w:rPr>
            </w:pPr>
            <w:r w:rsidRPr="00047F92">
              <w:rPr>
                <w:sz w:val="20"/>
                <w:lang w:eastAsia="uk-UA"/>
              </w:rPr>
              <w:t>«4) ведення лісовпорядкування, державного лісового кадастру, державного обліку та моніторингу лісів, ведення національної інвентаризації лісів;»</w:t>
            </w:r>
          </w:p>
          <w:p w:rsidR="00A80CB6" w:rsidRPr="00047F92" w:rsidRDefault="00A80CB6" w:rsidP="006033A1">
            <w:pPr>
              <w:pStyle w:val="StyleProp2"/>
              <w:spacing w:after="0"/>
              <w:contextualSpacing/>
              <w:rPr>
                <w:sz w:val="20"/>
                <w:lang w:eastAsia="uk-UA"/>
              </w:rPr>
            </w:pPr>
            <w:r w:rsidRPr="00047F92">
              <w:rPr>
                <w:sz w:val="20"/>
                <w:lang w:eastAsia="uk-UA"/>
              </w:rPr>
              <w:t xml:space="preserve"> </w:t>
            </w:r>
          </w:p>
        </w:tc>
        <w:tc>
          <w:tcPr>
            <w:tcW w:w="1843" w:type="dxa"/>
          </w:tcPr>
          <w:p w:rsidR="00A80CB6" w:rsidRPr="00047F92" w:rsidRDefault="00FD089F" w:rsidP="0097762D">
            <w:pPr>
              <w:pStyle w:val="StyleWisnow"/>
              <w:jc w:val="center"/>
              <w:rPr>
                <w:sz w:val="20"/>
                <w:lang w:eastAsia="uk-UA"/>
              </w:rPr>
            </w:pPr>
            <w:r w:rsidRPr="00047F92">
              <w:rPr>
                <w:sz w:val="20"/>
                <w:lang w:eastAsia="uk-UA"/>
              </w:rPr>
              <w:t>Відхилено</w:t>
            </w:r>
          </w:p>
        </w:tc>
        <w:tc>
          <w:tcPr>
            <w:tcW w:w="4394" w:type="dxa"/>
          </w:tcPr>
          <w:p w:rsidR="00A80CB6" w:rsidRPr="00047F92" w:rsidRDefault="00A80CB6" w:rsidP="00261EFE">
            <w:pPr>
              <w:pStyle w:val="StyleZakonu"/>
              <w:rPr>
                <w:bCs/>
                <w:lang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3" w:name="n16" w:colFirst="0" w:colLast="0"/>
            <w:bookmarkEnd w:id="22"/>
            <w:r w:rsidRPr="00314B72">
              <w:t>16.</w:t>
            </w:r>
          </w:p>
        </w:tc>
        <w:tc>
          <w:tcPr>
            <w:tcW w:w="3891" w:type="dxa"/>
          </w:tcPr>
          <w:p w:rsidR="00261EFE" w:rsidRPr="00047F92" w:rsidRDefault="00261EFE" w:rsidP="00261EFE">
            <w:pPr>
              <w:pStyle w:val="StyleZakonu"/>
              <w:rPr>
                <w:bCs/>
                <w:lang w:eastAsia="uk-UA"/>
              </w:rPr>
            </w:pPr>
            <w:r w:rsidRPr="00047F92">
              <w:rPr>
                <w:bCs/>
                <w:lang w:eastAsia="uk-UA"/>
              </w:rPr>
              <w:t>3) у частині першій статті 46:</w:t>
            </w:r>
          </w:p>
        </w:tc>
        <w:tc>
          <w:tcPr>
            <w:tcW w:w="4961" w:type="dxa"/>
          </w:tcPr>
          <w:p w:rsidR="00261EFE" w:rsidRPr="00047F92" w:rsidRDefault="00261EFE" w:rsidP="006033A1">
            <w:pPr>
              <w:pStyle w:val="StyleZakonu"/>
              <w:spacing w:after="0"/>
              <w:contextualSpacing/>
              <w:rPr>
                <w:bCs/>
                <w:lang w:eastAsia="uk-UA"/>
              </w:rPr>
            </w:pPr>
          </w:p>
        </w:tc>
        <w:tc>
          <w:tcPr>
            <w:tcW w:w="1843" w:type="dxa"/>
          </w:tcPr>
          <w:p w:rsidR="00261EFE" w:rsidRPr="00047F92" w:rsidRDefault="00261EFE" w:rsidP="0097762D">
            <w:pPr>
              <w:pStyle w:val="StyleZakonu"/>
              <w:jc w:val="center"/>
              <w:rPr>
                <w:bCs/>
                <w:lang w:eastAsia="uk-UA"/>
              </w:rPr>
            </w:pPr>
          </w:p>
        </w:tc>
        <w:tc>
          <w:tcPr>
            <w:tcW w:w="4394" w:type="dxa"/>
          </w:tcPr>
          <w:p w:rsidR="00261EFE" w:rsidRPr="00047F92" w:rsidRDefault="007505BD" w:rsidP="00261EFE">
            <w:pPr>
              <w:pStyle w:val="StyleZakonu"/>
              <w:rPr>
                <w:bCs/>
                <w:lang w:eastAsia="uk-UA"/>
              </w:rPr>
            </w:pPr>
            <w:r>
              <w:rPr>
                <w:bCs/>
                <w:lang w:eastAsia="uk-UA"/>
              </w:rPr>
              <w:t>4. У</w:t>
            </w:r>
            <w:r w:rsidR="00FD089F" w:rsidRPr="00047F92">
              <w:rPr>
                <w:bCs/>
                <w:lang w:eastAsia="uk-UA"/>
              </w:rPr>
              <w:t xml:space="preserve"> статті 46:</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4" w:name="n17" w:colFirst="0" w:colLast="0"/>
            <w:bookmarkEnd w:id="23"/>
            <w:r w:rsidRPr="00314B72">
              <w:t>17.</w:t>
            </w:r>
          </w:p>
        </w:tc>
        <w:tc>
          <w:tcPr>
            <w:tcW w:w="3891" w:type="dxa"/>
          </w:tcPr>
          <w:p w:rsidR="00261EFE" w:rsidRPr="00047F92" w:rsidRDefault="00261EFE" w:rsidP="00261EFE">
            <w:pPr>
              <w:pStyle w:val="StyleZakonu"/>
              <w:rPr>
                <w:bCs/>
                <w:lang w:eastAsia="uk-UA"/>
              </w:rPr>
            </w:pPr>
            <w:r w:rsidRPr="00047F92">
              <w:rPr>
                <w:bCs/>
                <w:lang w:eastAsia="uk-UA"/>
              </w:rPr>
              <w:t>пункт 3 викласти в такій редакції:</w:t>
            </w:r>
          </w:p>
        </w:tc>
        <w:tc>
          <w:tcPr>
            <w:tcW w:w="4961" w:type="dxa"/>
          </w:tcPr>
          <w:p w:rsidR="00261EFE" w:rsidRPr="00047F92" w:rsidRDefault="00261EFE" w:rsidP="006033A1">
            <w:pPr>
              <w:pStyle w:val="StyleZakonu"/>
              <w:spacing w:after="0"/>
              <w:contextualSpacing/>
              <w:rPr>
                <w:bCs/>
                <w:lang w:eastAsia="uk-UA"/>
              </w:rPr>
            </w:pPr>
          </w:p>
        </w:tc>
        <w:tc>
          <w:tcPr>
            <w:tcW w:w="1843" w:type="dxa"/>
          </w:tcPr>
          <w:p w:rsidR="00261EFE" w:rsidRPr="00047F92" w:rsidRDefault="00261EFE" w:rsidP="0097762D">
            <w:pPr>
              <w:pStyle w:val="StyleZakonu"/>
              <w:jc w:val="center"/>
              <w:rPr>
                <w:bCs/>
                <w:lang w:eastAsia="uk-UA"/>
              </w:rPr>
            </w:pPr>
          </w:p>
        </w:tc>
        <w:tc>
          <w:tcPr>
            <w:tcW w:w="4394" w:type="dxa"/>
          </w:tcPr>
          <w:p w:rsidR="00261EFE" w:rsidRPr="00047F92" w:rsidRDefault="007505BD" w:rsidP="00261EFE">
            <w:pPr>
              <w:pStyle w:val="StyleZakonu"/>
              <w:rPr>
                <w:bCs/>
                <w:lang w:eastAsia="uk-UA"/>
              </w:rPr>
            </w:pPr>
            <w:r>
              <w:rPr>
                <w:bCs/>
                <w:lang w:eastAsia="uk-UA"/>
              </w:rPr>
              <w:t>1</w:t>
            </w:r>
            <w:r w:rsidR="00C26060">
              <w:rPr>
                <w:bCs/>
                <w:lang w:eastAsia="uk-UA"/>
              </w:rPr>
              <w:t xml:space="preserve">) </w:t>
            </w:r>
            <w:r w:rsidR="00FD089F" w:rsidRPr="00047F92">
              <w:rPr>
                <w:bCs/>
                <w:lang w:eastAsia="uk-UA"/>
              </w:rPr>
              <w:t>пункт</w:t>
            </w:r>
            <w:r w:rsidR="008846DF">
              <w:rPr>
                <w:bCs/>
                <w:lang w:eastAsia="uk-UA"/>
              </w:rPr>
              <w:t>и</w:t>
            </w:r>
            <w:r w:rsidR="00FD089F" w:rsidRPr="00047F92">
              <w:rPr>
                <w:bCs/>
                <w:lang w:eastAsia="uk-UA"/>
              </w:rPr>
              <w:t xml:space="preserve"> 3 </w:t>
            </w:r>
            <w:r w:rsidR="00C26060">
              <w:rPr>
                <w:bCs/>
                <w:lang w:eastAsia="uk-UA"/>
              </w:rPr>
              <w:t xml:space="preserve">і 11 </w:t>
            </w:r>
            <w:r w:rsidR="00FD089F" w:rsidRPr="00047F92">
              <w:rPr>
                <w:bCs/>
                <w:lang w:eastAsia="uk-UA"/>
              </w:rPr>
              <w:t>викласти в такій редакції:</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5" w:name="n18" w:colFirst="0" w:colLast="0"/>
            <w:bookmarkEnd w:id="24"/>
            <w:r w:rsidRPr="00314B72">
              <w:t>18.</w:t>
            </w:r>
          </w:p>
        </w:tc>
        <w:tc>
          <w:tcPr>
            <w:tcW w:w="3891" w:type="dxa"/>
          </w:tcPr>
          <w:p w:rsidR="00261EFE" w:rsidRPr="00047F92" w:rsidRDefault="00261EFE" w:rsidP="00261EFE">
            <w:pPr>
              <w:pStyle w:val="StyleZakonu"/>
              <w:rPr>
                <w:bCs/>
                <w:lang w:eastAsia="uk-UA"/>
              </w:rPr>
            </w:pPr>
            <w:r w:rsidRPr="00047F92">
              <w:rPr>
                <w:bCs/>
                <w:lang w:eastAsia="uk-UA"/>
              </w:rPr>
              <w:t>«3) визначення породного та вікового складу деревостанів, їх стану, якісних і кількісних характеристик лісових ресурсів»;</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8</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lang w:eastAsia="uk-UA"/>
              </w:rPr>
            </w:pPr>
            <w:r w:rsidRPr="00047F92">
              <w:rPr>
                <w:sz w:val="20"/>
                <w:lang w:eastAsia="uk-UA"/>
              </w:rPr>
              <w:t>доповнити пункт третій статті 46 наступними словами:</w:t>
            </w:r>
          </w:p>
          <w:p w:rsidR="00261EFE" w:rsidRDefault="00A80CB6" w:rsidP="006033A1">
            <w:pPr>
              <w:pStyle w:val="StyleProp2"/>
              <w:spacing w:after="0"/>
              <w:contextualSpacing/>
              <w:rPr>
                <w:sz w:val="20"/>
                <w:lang w:eastAsia="uk-UA"/>
              </w:rPr>
            </w:pPr>
            <w:r w:rsidRPr="00047F92">
              <w:rPr>
                <w:sz w:val="20"/>
                <w:lang w:eastAsia="uk-UA"/>
              </w:rPr>
              <w:t xml:space="preserve">перед словами «3) визначення породного....», вставити слова «інвентаризацію державного лісового фонду України з» далі по тексту. </w:t>
            </w:r>
          </w:p>
          <w:p w:rsidR="006033A1" w:rsidRPr="006033A1" w:rsidRDefault="006033A1" w:rsidP="006033A1">
            <w:pPr>
              <w:pStyle w:val="StyleProp2"/>
              <w:spacing w:after="0"/>
              <w:contextualSpacing/>
              <w:rPr>
                <w:sz w:val="16"/>
                <w:szCs w:val="16"/>
                <w:lang w:eastAsia="uk-UA"/>
              </w:rPr>
            </w:pPr>
          </w:p>
        </w:tc>
        <w:tc>
          <w:tcPr>
            <w:tcW w:w="1843" w:type="dxa"/>
          </w:tcPr>
          <w:p w:rsidR="00261EFE" w:rsidRPr="00047F92" w:rsidRDefault="00FD089F" w:rsidP="0097762D">
            <w:pPr>
              <w:pStyle w:val="StyleWisnow"/>
              <w:jc w:val="center"/>
              <w:rPr>
                <w:sz w:val="20"/>
                <w:lang w:eastAsia="uk-UA"/>
              </w:rPr>
            </w:pPr>
            <w:r w:rsidRPr="00047F92">
              <w:rPr>
                <w:sz w:val="20"/>
                <w:lang w:eastAsia="uk-UA"/>
              </w:rPr>
              <w:t>Відхилено</w:t>
            </w:r>
          </w:p>
        </w:tc>
        <w:tc>
          <w:tcPr>
            <w:tcW w:w="4394" w:type="dxa"/>
          </w:tcPr>
          <w:p w:rsidR="00261EFE" w:rsidRPr="00047F92" w:rsidRDefault="00FD089F" w:rsidP="00261EFE">
            <w:pPr>
              <w:pStyle w:val="StyleZakonu"/>
              <w:rPr>
                <w:bCs/>
                <w:lang w:eastAsia="uk-UA"/>
              </w:rPr>
            </w:pPr>
            <w:r w:rsidRPr="00047F92">
              <w:rPr>
                <w:bCs/>
                <w:lang w:eastAsia="uk-UA"/>
              </w:rPr>
              <w:t>«3) визначення породного та вікового складу деревостанів, їх стану, якісних і кількісних характеристик лісових ресурсів»;</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6" w:name="n19" w:colFirst="0" w:colLast="0"/>
            <w:bookmarkEnd w:id="25"/>
            <w:r w:rsidRPr="00314B72">
              <w:t>19.</w:t>
            </w:r>
          </w:p>
        </w:tc>
        <w:tc>
          <w:tcPr>
            <w:tcW w:w="3891" w:type="dxa"/>
          </w:tcPr>
          <w:p w:rsidR="00261EFE" w:rsidRPr="00047F92" w:rsidRDefault="00261EFE" w:rsidP="00261EFE">
            <w:pPr>
              <w:pStyle w:val="StyleZakonu"/>
              <w:rPr>
                <w:bCs/>
                <w:lang w:eastAsia="uk-UA"/>
              </w:rPr>
            </w:pPr>
            <w:r w:rsidRPr="00047F92">
              <w:rPr>
                <w:bCs/>
                <w:lang w:eastAsia="uk-UA"/>
              </w:rPr>
              <w:t>пункт 11 викласти в такій редакції:</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9</w:t>
            </w:r>
            <w:r w:rsidRPr="00047F92">
              <w:rPr>
                <w:sz w:val="20"/>
              </w:rPr>
              <w:fldChar w:fldCharType="end"/>
            </w:r>
            <w:r w:rsidRPr="00047F92">
              <w:rPr>
                <w:sz w:val="20"/>
              </w:rPr>
              <w:t>- Н.д.Пузійчук А.В. (Реєстр.картка №407)</w:t>
            </w:r>
          </w:p>
          <w:p w:rsidR="00261EFE" w:rsidRPr="00047F92" w:rsidRDefault="00A80CB6" w:rsidP="006033A1">
            <w:pPr>
              <w:pStyle w:val="StyleProp2"/>
              <w:spacing w:after="0"/>
              <w:contextualSpacing/>
              <w:rPr>
                <w:sz w:val="20"/>
                <w:lang w:eastAsia="uk-UA"/>
              </w:rPr>
            </w:pPr>
            <w:r w:rsidRPr="00047F92">
              <w:rPr>
                <w:sz w:val="20"/>
                <w:lang w:eastAsia="uk-UA"/>
              </w:rPr>
              <w:t xml:space="preserve">Абзаци четвертий, п’ятий пункту 3 розділу I законопроєкту виключити. </w:t>
            </w:r>
          </w:p>
        </w:tc>
        <w:tc>
          <w:tcPr>
            <w:tcW w:w="1843" w:type="dxa"/>
          </w:tcPr>
          <w:p w:rsidR="008C4AE1" w:rsidRDefault="007B54D7" w:rsidP="0097762D">
            <w:pPr>
              <w:pStyle w:val="StyleWisnow"/>
              <w:jc w:val="center"/>
              <w:rPr>
                <w:sz w:val="20"/>
                <w:lang w:eastAsia="uk-UA"/>
              </w:rPr>
            </w:pPr>
            <w:r w:rsidRPr="00047F92">
              <w:rPr>
                <w:sz w:val="20"/>
                <w:lang w:eastAsia="uk-UA"/>
              </w:rPr>
              <w:t>В</w:t>
            </w:r>
            <w:r w:rsidR="00C56196" w:rsidRPr="00047F92">
              <w:rPr>
                <w:sz w:val="20"/>
                <w:lang w:eastAsia="uk-UA"/>
              </w:rPr>
              <w:t>раховано</w:t>
            </w:r>
            <w:r w:rsidR="00C74AD4" w:rsidRPr="00047F92">
              <w:rPr>
                <w:sz w:val="20"/>
                <w:lang w:eastAsia="uk-UA"/>
              </w:rPr>
              <w:t xml:space="preserve"> </w:t>
            </w:r>
            <w:r w:rsidR="0097762D">
              <w:rPr>
                <w:sz w:val="20"/>
                <w:lang w:eastAsia="uk-UA"/>
              </w:rPr>
              <w:t>редакційно</w:t>
            </w:r>
          </w:p>
          <w:p w:rsidR="00663533" w:rsidRPr="00663533" w:rsidRDefault="00663533" w:rsidP="0097762D">
            <w:pPr>
              <w:pStyle w:val="StyleWisnow"/>
              <w:jc w:val="center"/>
              <w:rPr>
                <w:i/>
                <w:szCs w:val="18"/>
                <w:lang w:eastAsia="uk-UA"/>
              </w:rPr>
            </w:pPr>
          </w:p>
        </w:tc>
        <w:tc>
          <w:tcPr>
            <w:tcW w:w="4394" w:type="dxa"/>
          </w:tcPr>
          <w:p w:rsidR="008C4AE1" w:rsidRDefault="003B0DFF" w:rsidP="00985DC2">
            <w:pPr>
              <w:pStyle w:val="StyleZakonu"/>
              <w:rPr>
                <w:bCs/>
                <w:lang w:eastAsia="uk-UA"/>
              </w:rPr>
            </w:pPr>
            <w:r w:rsidRPr="00047F92">
              <w:rPr>
                <w:bCs/>
                <w:lang w:eastAsia="uk-UA"/>
              </w:rPr>
              <w:t xml:space="preserve"> </w:t>
            </w:r>
            <w:r w:rsidR="00985DC2" w:rsidRPr="00047F92">
              <w:rPr>
                <w:bCs/>
                <w:lang w:eastAsia="uk-UA"/>
              </w:rPr>
              <w:t xml:space="preserve">«11) забезпечення </w:t>
            </w:r>
            <w:r w:rsidR="00C56196" w:rsidRPr="00047F92">
              <w:rPr>
                <w:bCs/>
                <w:lang w:eastAsia="uk-UA"/>
              </w:rPr>
              <w:t xml:space="preserve">первинного обліку лісів і </w:t>
            </w:r>
            <w:r w:rsidR="00985DC2" w:rsidRPr="00047F92">
              <w:rPr>
                <w:bCs/>
                <w:lang w:eastAsia="uk-UA"/>
              </w:rPr>
              <w:t>державного лісового кадастру»;</w:t>
            </w:r>
          </w:p>
          <w:p w:rsidR="005E632E" w:rsidRPr="00047F92" w:rsidRDefault="005E632E" w:rsidP="00985DC2">
            <w:pPr>
              <w:pStyle w:val="StyleZakonu"/>
              <w:rPr>
                <w:bCs/>
                <w:lang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7" w:name="n20" w:colFirst="0" w:colLast="0"/>
            <w:bookmarkEnd w:id="26"/>
            <w:r w:rsidRPr="00314B72">
              <w:t>20.</w:t>
            </w:r>
          </w:p>
        </w:tc>
        <w:tc>
          <w:tcPr>
            <w:tcW w:w="3891" w:type="dxa"/>
          </w:tcPr>
          <w:p w:rsidR="00261EFE" w:rsidRPr="00047F92" w:rsidRDefault="00261EFE" w:rsidP="00261EFE">
            <w:pPr>
              <w:pStyle w:val="StyleZakonu"/>
              <w:rPr>
                <w:bCs/>
                <w:lang w:eastAsia="uk-UA"/>
              </w:rPr>
            </w:pPr>
            <w:r w:rsidRPr="00047F92">
              <w:rPr>
                <w:bCs/>
                <w:lang w:eastAsia="uk-UA"/>
              </w:rPr>
              <w:t>«11) забезпечення державного лісового кадастру»;</w:t>
            </w:r>
          </w:p>
        </w:tc>
        <w:tc>
          <w:tcPr>
            <w:tcW w:w="4961" w:type="dxa"/>
          </w:tcPr>
          <w:p w:rsidR="00261EFE" w:rsidRPr="00047F92" w:rsidRDefault="00261EFE" w:rsidP="006033A1">
            <w:pPr>
              <w:pStyle w:val="StyleZakonu"/>
              <w:spacing w:after="0"/>
              <w:contextualSpacing/>
              <w:rPr>
                <w:bCs/>
                <w:lang w:eastAsia="uk-UA"/>
              </w:rPr>
            </w:pPr>
          </w:p>
        </w:tc>
        <w:tc>
          <w:tcPr>
            <w:tcW w:w="1843" w:type="dxa"/>
          </w:tcPr>
          <w:p w:rsidR="00261EFE" w:rsidRPr="00047F92" w:rsidRDefault="00261EFE" w:rsidP="0097762D">
            <w:pPr>
              <w:pStyle w:val="StyleZakonu"/>
              <w:jc w:val="center"/>
              <w:rPr>
                <w:bCs/>
                <w:lang w:eastAsia="uk-UA"/>
              </w:rPr>
            </w:pPr>
          </w:p>
        </w:tc>
        <w:tc>
          <w:tcPr>
            <w:tcW w:w="4394" w:type="dxa"/>
          </w:tcPr>
          <w:p w:rsidR="00261EFE" w:rsidRPr="00047F92" w:rsidRDefault="00261EFE" w:rsidP="00261EFE">
            <w:pPr>
              <w:pStyle w:val="StyleZakonu"/>
              <w:rPr>
                <w:bCs/>
                <w:lang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8" w:name="n21" w:colFirst="0" w:colLast="0"/>
            <w:bookmarkEnd w:id="27"/>
            <w:r w:rsidRPr="00314B72">
              <w:t>21.</w:t>
            </w:r>
          </w:p>
        </w:tc>
        <w:tc>
          <w:tcPr>
            <w:tcW w:w="3891" w:type="dxa"/>
          </w:tcPr>
          <w:p w:rsidR="00261EFE" w:rsidRPr="00047F92" w:rsidRDefault="00261EFE" w:rsidP="00261EFE">
            <w:pPr>
              <w:pStyle w:val="StyleZakonu"/>
              <w:rPr>
                <w:bCs/>
                <w:lang w:eastAsia="uk-UA"/>
              </w:rPr>
            </w:pPr>
            <w:r w:rsidRPr="00047F92">
              <w:rPr>
                <w:bCs/>
                <w:lang w:eastAsia="uk-UA"/>
              </w:rPr>
              <w:t>пункт 15 виключити;</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10</w:t>
            </w:r>
            <w:r w:rsidRPr="00047F92">
              <w:rPr>
                <w:sz w:val="20"/>
              </w:rPr>
              <w:fldChar w:fldCharType="end"/>
            </w:r>
            <w:r w:rsidRPr="00047F92">
              <w:rPr>
                <w:sz w:val="20"/>
              </w:rPr>
              <w:t>- Н.д.Пузійчук А.В. (Реєстр.картка №407)</w:t>
            </w:r>
          </w:p>
          <w:p w:rsidR="00261EFE" w:rsidRDefault="00A80CB6" w:rsidP="006033A1">
            <w:pPr>
              <w:pStyle w:val="StyleProp2"/>
              <w:spacing w:after="0"/>
              <w:contextualSpacing/>
              <w:rPr>
                <w:sz w:val="20"/>
                <w:lang w:eastAsia="uk-UA"/>
              </w:rPr>
            </w:pPr>
            <w:r w:rsidRPr="00047F92">
              <w:rPr>
                <w:sz w:val="20"/>
                <w:lang w:eastAsia="uk-UA"/>
              </w:rPr>
              <w:t xml:space="preserve">Абзац шостий пункту 3 розділу I законопроєкту виключити. </w:t>
            </w:r>
          </w:p>
          <w:p w:rsidR="006033A1" w:rsidRPr="00047F92" w:rsidRDefault="006033A1" w:rsidP="006033A1">
            <w:pPr>
              <w:pStyle w:val="StyleProp2"/>
              <w:spacing w:after="0"/>
              <w:contextualSpacing/>
              <w:rPr>
                <w:sz w:val="20"/>
                <w:lang w:eastAsia="uk-UA"/>
              </w:rPr>
            </w:pPr>
          </w:p>
        </w:tc>
        <w:tc>
          <w:tcPr>
            <w:tcW w:w="1843" w:type="dxa"/>
          </w:tcPr>
          <w:p w:rsidR="007C7F49" w:rsidRPr="00047F92" w:rsidRDefault="00F910FA" w:rsidP="0097762D">
            <w:pPr>
              <w:pStyle w:val="StyleWisnow"/>
              <w:jc w:val="center"/>
              <w:rPr>
                <w:sz w:val="20"/>
                <w:lang w:eastAsia="uk-UA"/>
              </w:rPr>
            </w:pPr>
            <w:r w:rsidRPr="00047F92">
              <w:rPr>
                <w:sz w:val="20"/>
                <w:lang w:eastAsia="uk-UA"/>
              </w:rPr>
              <w:t>В</w:t>
            </w:r>
            <w:r w:rsidR="00B545E2" w:rsidRPr="00047F92">
              <w:rPr>
                <w:sz w:val="20"/>
                <w:lang w:eastAsia="uk-UA"/>
              </w:rPr>
              <w:t>ідхилити</w:t>
            </w:r>
          </w:p>
        </w:tc>
        <w:tc>
          <w:tcPr>
            <w:tcW w:w="4394" w:type="dxa"/>
          </w:tcPr>
          <w:p w:rsidR="00261EFE" w:rsidRPr="00047F92" w:rsidRDefault="007505BD" w:rsidP="00261EFE">
            <w:pPr>
              <w:pStyle w:val="StyleZakonu"/>
              <w:rPr>
                <w:bCs/>
                <w:lang w:eastAsia="uk-UA"/>
              </w:rPr>
            </w:pPr>
            <w:r>
              <w:rPr>
                <w:bCs/>
                <w:lang w:eastAsia="uk-UA"/>
              </w:rPr>
              <w:t>2</w:t>
            </w:r>
            <w:r w:rsidR="00C26060">
              <w:rPr>
                <w:bCs/>
                <w:lang w:eastAsia="uk-UA"/>
              </w:rPr>
              <w:t xml:space="preserve">) </w:t>
            </w:r>
            <w:r w:rsidR="00D91AB1" w:rsidRPr="00047F92">
              <w:rPr>
                <w:bCs/>
                <w:lang w:eastAsia="uk-UA"/>
              </w:rPr>
              <w:t>пункт 15 виключити</w:t>
            </w:r>
            <w:r>
              <w:rPr>
                <w:bCs/>
                <w:lang w:eastAsia="uk-UA"/>
              </w:rPr>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11</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lang w:eastAsia="uk-UA"/>
              </w:rPr>
            </w:pPr>
            <w:r w:rsidRPr="00047F92">
              <w:rPr>
                <w:sz w:val="20"/>
                <w:lang w:eastAsia="uk-UA"/>
              </w:rPr>
              <w:t>пункт п’ятнадцятий викласти в наступній редакції:</w:t>
            </w:r>
          </w:p>
          <w:p w:rsidR="00A80CB6" w:rsidRDefault="00A80CB6" w:rsidP="006033A1">
            <w:pPr>
              <w:pStyle w:val="StyleProp2"/>
              <w:spacing w:after="0"/>
              <w:contextualSpacing/>
              <w:rPr>
                <w:sz w:val="20"/>
                <w:lang w:eastAsia="uk-UA"/>
              </w:rPr>
            </w:pPr>
            <w:r w:rsidRPr="00047F92">
              <w:rPr>
                <w:sz w:val="20"/>
                <w:lang w:eastAsia="uk-UA"/>
              </w:rPr>
              <w:t xml:space="preserve">«15) ведення державного обліку та моніторингу лісів;» </w:t>
            </w:r>
          </w:p>
          <w:p w:rsidR="006033A1" w:rsidRPr="00047F92" w:rsidRDefault="006033A1" w:rsidP="006033A1">
            <w:pPr>
              <w:pStyle w:val="StyleProp2"/>
              <w:spacing w:after="0"/>
              <w:contextualSpacing/>
              <w:rPr>
                <w:sz w:val="20"/>
                <w:lang w:eastAsia="uk-UA"/>
              </w:rPr>
            </w:pPr>
          </w:p>
        </w:tc>
        <w:tc>
          <w:tcPr>
            <w:tcW w:w="1843" w:type="dxa"/>
          </w:tcPr>
          <w:p w:rsidR="00A80CB6" w:rsidRPr="00047F92" w:rsidRDefault="008C4AE1" w:rsidP="0097762D">
            <w:pPr>
              <w:pStyle w:val="StyleWisnow"/>
              <w:jc w:val="center"/>
              <w:rPr>
                <w:sz w:val="20"/>
                <w:lang w:eastAsia="uk-UA"/>
              </w:rPr>
            </w:pPr>
            <w:r w:rsidRPr="00047F92">
              <w:rPr>
                <w:sz w:val="20"/>
                <w:lang w:eastAsia="uk-UA"/>
              </w:rPr>
              <w:t>Відхилити</w:t>
            </w:r>
          </w:p>
        </w:tc>
        <w:tc>
          <w:tcPr>
            <w:tcW w:w="4394" w:type="dxa"/>
          </w:tcPr>
          <w:p w:rsidR="00A80CB6" w:rsidRDefault="00A80CB6" w:rsidP="00261EFE">
            <w:pPr>
              <w:pStyle w:val="StyleZakonu"/>
              <w:rPr>
                <w:bCs/>
                <w:lang w:val="ru-RU" w:eastAsia="uk-UA"/>
              </w:rPr>
            </w:pPr>
          </w:p>
          <w:p w:rsidR="003B0DFF" w:rsidRDefault="003B0DFF" w:rsidP="00261EFE">
            <w:pPr>
              <w:pStyle w:val="StyleZakonu"/>
              <w:rPr>
                <w:bCs/>
                <w:lang w:val="ru-RU" w:eastAsia="uk-UA"/>
              </w:rPr>
            </w:pPr>
          </w:p>
          <w:p w:rsidR="003B0DFF" w:rsidRPr="003B0DFF" w:rsidRDefault="003B0DFF" w:rsidP="00261EFE">
            <w:pPr>
              <w:pStyle w:val="StyleZakonu"/>
              <w:rPr>
                <w:bCs/>
                <w:lang w:val="ru-RU"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29" w:name="n22" w:colFirst="0" w:colLast="0"/>
            <w:bookmarkEnd w:id="28"/>
            <w:r w:rsidRPr="00314B72">
              <w:t>22.</w:t>
            </w:r>
          </w:p>
        </w:tc>
        <w:tc>
          <w:tcPr>
            <w:tcW w:w="3891" w:type="dxa"/>
          </w:tcPr>
          <w:p w:rsidR="00261EFE" w:rsidRPr="00047F92" w:rsidRDefault="00261EFE" w:rsidP="00261EFE">
            <w:pPr>
              <w:pStyle w:val="StyleZakonu"/>
              <w:rPr>
                <w:bCs/>
                <w:lang w:eastAsia="uk-UA"/>
              </w:rPr>
            </w:pPr>
            <w:r w:rsidRPr="00047F92">
              <w:rPr>
                <w:bCs/>
                <w:lang w:eastAsia="uk-UA"/>
              </w:rPr>
              <w:t>4) у статті 52:</w:t>
            </w:r>
          </w:p>
        </w:tc>
        <w:tc>
          <w:tcPr>
            <w:tcW w:w="4961" w:type="dxa"/>
          </w:tcPr>
          <w:p w:rsidR="00261EFE" w:rsidRPr="00047F92" w:rsidRDefault="00261EFE" w:rsidP="006033A1">
            <w:pPr>
              <w:pStyle w:val="StyleZakonu"/>
              <w:spacing w:after="0"/>
              <w:contextualSpacing/>
              <w:rPr>
                <w:bCs/>
                <w:lang w:eastAsia="uk-UA"/>
              </w:rPr>
            </w:pPr>
          </w:p>
        </w:tc>
        <w:tc>
          <w:tcPr>
            <w:tcW w:w="1843" w:type="dxa"/>
          </w:tcPr>
          <w:p w:rsidR="00261EFE" w:rsidRPr="00047F92" w:rsidRDefault="00261EFE" w:rsidP="0097762D">
            <w:pPr>
              <w:pStyle w:val="StyleZakonu"/>
              <w:jc w:val="center"/>
              <w:rPr>
                <w:bCs/>
                <w:lang w:eastAsia="uk-UA"/>
              </w:rPr>
            </w:pPr>
          </w:p>
        </w:tc>
        <w:tc>
          <w:tcPr>
            <w:tcW w:w="4394" w:type="dxa"/>
          </w:tcPr>
          <w:p w:rsidR="003B0DFF" w:rsidRDefault="003B0DFF" w:rsidP="00261EFE">
            <w:pPr>
              <w:pStyle w:val="StyleZakonu"/>
              <w:rPr>
                <w:bCs/>
                <w:lang w:val="ru-RU" w:eastAsia="uk-UA"/>
              </w:rPr>
            </w:pPr>
          </w:p>
          <w:p w:rsidR="00261EFE" w:rsidRPr="00047F92" w:rsidRDefault="007505BD" w:rsidP="00261EFE">
            <w:pPr>
              <w:pStyle w:val="StyleZakonu"/>
              <w:rPr>
                <w:bCs/>
                <w:lang w:eastAsia="uk-UA"/>
              </w:rPr>
            </w:pPr>
            <w:r>
              <w:rPr>
                <w:bCs/>
                <w:lang w:eastAsia="uk-UA"/>
              </w:rPr>
              <w:t>5. У</w:t>
            </w:r>
            <w:r w:rsidR="001E464A" w:rsidRPr="00047F92">
              <w:rPr>
                <w:bCs/>
                <w:lang w:eastAsia="uk-UA"/>
              </w:rPr>
              <w:t xml:space="preserve"> статті 52:</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0" w:name="n23" w:colFirst="0" w:colLast="0"/>
            <w:bookmarkEnd w:id="29"/>
            <w:r w:rsidRPr="00314B72">
              <w:t>23.</w:t>
            </w:r>
          </w:p>
        </w:tc>
        <w:tc>
          <w:tcPr>
            <w:tcW w:w="3891" w:type="dxa"/>
          </w:tcPr>
          <w:p w:rsidR="00261EFE" w:rsidRPr="00047F92" w:rsidRDefault="00261EFE" w:rsidP="00261EFE">
            <w:pPr>
              <w:pStyle w:val="StyleZakonu"/>
              <w:rPr>
                <w:bCs/>
                <w:lang w:eastAsia="uk-UA"/>
              </w:rPr>
            </w:pPr>
            <w:r w:rsidRPr="00047F92">
              <w:rPr>
                <w:bCs/>
                <w:lang w:eastAsia="uk-UA"/>
              </w:rPr>
              <w:t>у частині першій слова «</w:t>
            </w:r>
            <w:r w:rsidRPr="00047F92">
              <w:rPr>
                <w:bCs/>
                <w:color w:val="000000"/>
                <w:lang w:eastAsia="uk-UA"/>
              </w:rPr>
              <w:t>на основі державного земельного кадастру, матеріалів лісовпорядкування, інвентаризації, обстежень та обліку лісів окремо по власниках лісів і постійних лісокористувачах на підставі</w:t>
            </w:r>
            <w:r w:rsidRPr="00047F92">
              <w:rPr>
                <w:bCs/>
                <w:lang w:eastAsia="uk-UA"/>
              </w:rPr>
              <w:t>» замінити словами «</w:t>
            </w:r>
            <w:r w:rsidRPr="00047F92">
              <w:rPr>
                <w:bCs/>
                <w:color w:val="000000"/>
                <w:lang w:eastAsia="uk-UA"/>
              </w:rPr>
              <w:t>окремо по власниках лісів і постійних лісокористувачах на основі державного земельного кадастру, матеріалів лісовпорядкування,</w:t>
            </w:r>
            <w:r w:rsidRPr="00047F92">
              <w:rPr>
                <w:bCs/>
                <w:lang w:eastAsia="uk-UA"/>
              </w:rPr>
              <w:t xml:space="preserve"> національної інвентаризації лісів</w:t>
            </w:r>
            <w:r w:rsidRPr="00047F92">
              <w:rPr>
                <w:bCs/>
                <w:color w:val="000000"/>
                <w:lang w:eastAsia="uk-UA"/>
              </w:rPr>
              <w:t xml:space="preserve"> на підставі</w:t>
            </w:r>
            <w:r w:rsidRPr="00047F92">
              <w:rPr>
                <w:bCs/>
                <w:lang w:eastAsia="uk-UA"/>
              </w:rPr>
              <w:t>»;</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12</w:t>
            </w:r>
            <w:r w:rsidRPr="00047F92">
              <w:rPr>
                <w:sz w:val="20"/>
              </w:rPr>
              <w:fldChar w:fldCharType="end"/>
            </w:r>
            <w:r w:rsidRPr="00047F92">
              <w:rPr>
                <w:sz w:val="20"/>
              </w:rPr>
              <w:t>- Н.д.Бондаренко О.В. (Реєстр.картка №284)</w:t>
            </w:r>
          </w:p>
          <w:p w:rsidR="00A80CB6" w:rsidRPr="00047F92" w:rsidRDefault="00A80CB6" w:rsidP="006033A1">
            <w:pPr>
              <w:pStyle w:val="StyleProp"/>
              <w:contextualSpacing/>
              <w:rPr>
                <w:sz w:val="20"/>
                <w:lang w:eastAsia="uk-UA"/>
              </w:rPr>
            </w:pPr>
            <w:r w:rsidRPr="00047F92">
              <w:rPr>
                <w:sz w:val="20"/>
                <w:lang w:eastAsia="uk-UA"/>
              </w:rPr>
              <w:t>Пункт 4 розділу І законопроекту викласти в такій редакції:</w:t>
            </w:r>
          </w:p>
          <w:p w:rsidR="00A80CB6" w:rsidRPr="00047F92" w:rsidRDefault="00A80CB6" w:rsidP="006033A1">
            <w:pPr>
              <w:pStyle w:val="StyleProp"/>
              <w:contextualSpacing/>
              <w:rPr>
                <w:sz w:val="20"/>
                <w:lang w:eastAsia="uk-UA"/>
              </w:rPr>
            </w:pPr>
            <w:r w:rsidRPr="00047F92">
              <w:rPr>
                <w:sz w:val="20"/>
                <w:lang w:eastAsia="uk-UA"/>
              </w:rPr>
              <w:t>«у статті 52:</w:t>
            </w:r>
          </w:p>
          <w:p w:rsidR="00101AEF" w:rsidRDefault="00A80CB6" w:rsidP="006033A1">
            <w:pPr>
              <w:pStyle w:val="StyleProp2"/>
              <w:spacing w:after="0"/>
              <w:contextualSpacing/>
              <w:rPr>
                <w:sz w:val="20"/>
                <w:lang w:eastAsia="uk-UA"/>
              </w:rPr>
            </w:pPr>
            <w:r w:rsidRPr="00047F92">
              <w:rPr>
                <w:sz w:val="20"/>
                <w:lang w:eastAsia="uk-UA"/>
              </w:rPr>
              <w:t>у частині першій слова «на основі державного земельного кадастру, матеріалів лісовпорядкування, інвентаризації, обстежень та обліку лісів окремо по власниках лісів і постійних лісокористувачах на підставі» замінити словами «окремо по власниках лісів і постійних лісокористувачах на основі державного земельного кадастру, матеріалів лісовпорядкування, обстежень</w:t>
            </w:r>
            <w:r w:rsidRPr="00047F92">
              <w:rPr>
                <w:b/>
                <w:sz w:val="20"/>
                <w:lang w:eastAsia="uk-UA"/>
              </w:rPr>
              <w:t>,</w:t>
            </w:r>
            <w:r w:rsidRPr="00047F92">
              <w:rPr>
                <w:sz w:val="20"/>
                <w:lang w:eastAsia="uk-UA"/>
              </w:rPr>
              <w:t xml:space="preserve"> національної інвентаризації лісів на підставі»;</w:t>
            </w:r>
          </w:p>
          <w:p w:rsidR="00261EFE" w:rsidRPr="00047F92" w:rsidRDefault="00A80CB6" w:rsidP="006033A1">
            <w:pPr>
              <w:pStyle w:val="StyleProp2"/>
              <w:spacing w:after="0"/>
              <w:contextualSpacing/>
              <w:rPr>
                <w:sz w:val="20"/>
                <w:lang w:eastAsia="uk-UA"/>
              </w:rPr>
            </w:pPr>
            <w:r w:rsidRPr="00047F92">
              <w:rPr>
                <w:sz w:val="20"/>
                <w:lang w:eastAsia="uk-UA"/>
              </w:rPr>
              <w:t xml:space="preserve"> </w:t>
            </w:r>
          </w:p>
        </w:tc>
        <w:tc>
          <w:tcPr>
            <w:tcW w:w="1843" w:type="dxa"/>
          </w:tcPr>
          <w:p w:rsidR="00261EFE" w:rsidRPr="00047F92" w:rsidRDefault="001E464A" w:rsidP="0097762D">
            <w:pPr>
              <w:pStyle w:val="StyleWisnow"/>
              <w:jc w:val="center"/>
              <w:rPr>
                <w:sz w:val="20"/>
                <w:lang w:eastAsia="uk-UA"/>
              </w:rPr>
            </w:pPr>
            <w:r w:rsidRPr="00047F92">
              <w:rPr>
                <w:sz w:val="20"/>
                <w:lang w:eastAsia="uk-UA"/>
              </w:rPr>
              <w:t>Враховано</w:t>
            </w:r>
          </w:p>
          <w:p w:rsidR="00CF756B" w:rsidRPr="00047F92" w:rsidRDefault="00CF756B" w:rsidP="0097762D">
            <w:pPr>
              <w:pStyle w:val="StyleWisnow"/>
              <w:jc w:val="center"/>
              <w:rPr>
                <w:sz w:val="20"/>
                <w:lang w:eastAsia="uk-UA"/>
              </w:rPr>
            </w:pPr>
          </w:p>
          <w:p w:rsidR="00CF756B" w:rsidRPr="00047F92" w:rsidRDefault="00CF756B" w:rsidP="0097762D">
            <w:pPr>
              <w:pStyle w:val="StyleWisnow"/>
              <w:jc w:val="center"/>
              <w:rPr>
                <w:sz w:val="20"/>
                <w:lang w:eastAsia="uk-UA"/>
              </w:rPr>
            </w:pPr>
          </w:p>
        </w:tc>
        <w:tc>
          <w:tcPr>
            <w:tcW w:w="4394" w:type="dxa"/>
          </w:tcPr>
          <w:p w:rsidR="00C26060" w:rsidRDefault="007505BD" w:rsidP="00985D73">
            <w:pPr>
              <w:pStyle w:val="StyleZakonu"/>
              <w:rPr>
                <w:bCs/>
                <w:lang w:eastAsia="uk-UA"/>
              </w:rPr>
            </w:pPr>
            <w:r>
              <w:rPr>
                <w:bCs/>
                <w:lang w:eastAsia="uk-UA"/>
              </w:rPr>
              <w:t>1</w:t>
            </w:r>
            <w:r w:rsidR="00C26060">
              <w:rPr>
                <w:bCs/>
                <w:lang w:eastAsia="uk-UA"/>
              </w:rPr>
              <w:t xml:space="preserve">) </w:t>
            </w:r>
            <w:r w:rsidR="001E464A" w:rsidRPr="00047F92">
              <w:rPr>
                <w:bCs/>
                <w:lang w:eastAsia="uk-UA"/>
              </w:rPr>
              <w:t>у частині першій</w:t>
            </w:r>
            <w:r w:rsidR="00C26060">
              <w:rPr>
                <w:bCs/>
                <w:lang w:eastAsia="uk-UA"/>
              </w:rPr>
              <w:t>:</w:t>
            </w:r>
          </w:p>
          <w:p w:rsidR="00261EFE" w:rsidRPr="00047F92" w:rsidRDefault="00C26060" w:rsidP="001D133B">
            <w:pPr>
              <w:pStyle w:val="StyleZakonu"/>
              <w:rPr>
                <w:bCs/>
                <w:lang w:eastAsia="uk-UA"/>
              </w:rPr>
            </w:pPr>
            <w:r>
              <w:rPr>
                <w:bCs/>
                <w:lang w:eastAsia="uk-UA"/>
              </w:rPr>
              <w:t>в абзаці першому</w:t>
            </w:r>
            <w:r w:rsidR="001E464A" w:rsidRPr="00047F92">
              <w:rPr>
                <w:bCs/>
                <w:lang w:eastAsia="uk-UA"/>
              </w:rPr>
              <w:t xml:space="preserve"> слова «на основі державного земельного кадастру, матеріалів лісовпорядкування, інвентаризації, обстежень та обліку лісів окремо по власниках лісів і пості</w:t>
            </w:r>
            <w:r w:rsidR="003A46C1">
              <w:rPr>
                <w:bCs/>
                <w:lang w:eastAsia="uk-UA"/>
              </w:rPr>
              <w:t>йних лісокористувачах</w:t>
            </w:r>
            <w:r w:rsidR="001E464A" w:rsidRPr="00047F92">
              <w:rPr>
                <w:bCs/>
                <w:lang w:eastAsia="uk-UA"/>
              </w:rPr>
              <w:t>» замінити словами «окремо по власниках лісів і постійних лісокор</w:t>
            </w:r>
            <w:r w:rsidR="003A46C1">
              <w:rPr>
                <w:bCs/>
                <w:lang w:eastAsia="uk-UA"/>
              </w:rPr>
              <w:t xml:space="preserve">истувачах на основі </w:t>
            </w:r>
            <w:r w:rsidR="001D133B" w:rsidRPr="001D133B">
              <w:rPr>
                <w:bCs/>
                <w:lang w:eastAsia="uk-UA"/>
              </w:rPr>
              <w:t>д</w:t>
            </w:r>
            <w:r w:rsidR="003A46C1" w:rsidRPr="001D133B">
              <w:rPr>
                <w:bCs/>
                <w:lang w:eastAsia="uk-UA"/>
              </w:rPr>
              <w:t>ержавного</w:t>
            </w:r>
            <w:r w:rsidR="003A46C1">
              <w:rPr>
                <w:bCs/>
                <w:lang w:eastAsia="uk-UA"/>
              </w:rPr>
              <w:t xml:space="preserve"> з</w:t>
            </w:r>
            <w:r w:rsidR="001E464A" w:rsidRPr="00047F92">
              <w:rPr>
                <w:bCs/>
                <w:lang w:eastAsia="uk-UA"/>
              </w:rPr>
              <w:t>емельного кадастру, матеріалів лісовпорядкування, обстежень,</w:t>
            </w:r>
            <w:r w:rsidR="00D91AB1" w:rsidRPr="00047F92">
              <w:rPr>
                <w:b/>
                <w:bCs/>
                <w:lang w:eastAsia="uk-UA"/>
              </w:rPr>
              <w:t xml:space="preserve"> </w:t>
            </w:r>
            <w:r w:rsidR="00CF756B" w:rsidRPr="00047F92">
              <w:rPr>
                <w:bCs/>
                <w:lang w:eastAsia="uk-UA"/>
              </w:rPr>
              <w:t xml:space="preserve">первинного </w:t>
            </w:r>
            <w:r w:rsidR="00D91AB1" w:rsidRPr="00047F92">
              <w:rPr>
                <w:bCs/>
                <w:lang w:eastAsia="uk-UA"/>
              </w:rPr>
              <w:t>обліку лісів,</w:t>
            </w:r>
            <w:r w:rsidR="001E464A" w:rsidRPr="00047F92">
              <w:rPr>
                <w:b/>
                <w:bCs/>
                <w:lang w:eastAsia="uk-UA"/>
              </w:rPr>
              <w:t xml:space="preserve"> </w:t>
            </w:r>
            <w:r w:rsidR="001E464A" w:rsidRPr="00047F92">
              <w:rPr>
                <w:bCs/>
                <w:lang w:eastAsia="uk-UA"/>
              </w:rPr>
              <w:t xml:space="preserve">національної </w:t>
            </w:r>
            <w:r w:rsidR="003A46C1">
              <w:rPr>
                <w:bCs/>
                <w:lang w:eastAsia="uk-UA"/>
              </w:rPr>
              <w:t>інвентаризації лісів</w:t>
            </w:r>
            <w:r w:rsidR="001E464A" w:rsidRPr="00047F92">
              <w:rPr>
                <w:bCs/>
                <w:lang w:eastAsia="uk-UA"/>
              </w:rPr>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13</w:t>
            </w:r>
            <w:r w:rsidRPr="00047F92">
              <w:rPr>
                <w:sz w:val="20"/>
              </w:rPr>
              <w:fldChar w:fldCharType="end"/>
            </w:r>
            <w:r w:rsidRPr="00047F92">
              <w:rPr>
                <w:sz w:val="20"/>
              </w:rPr>
              <w:t>- Н.д.Пузійчук А.В. (Реєстр.картка №407)</w:t>
            </w:r>
          </w:p>
          <w:p w:rsidR="00A80CB6" w:rsidRPr="00047F92" w:rsidRDefault="00A80CB6" w:rsidP="006033A1">
            <w:pPr>
              <w:pStyle w:val="StyleProp"/>
              <w:contextualSpacing/>
              <w:rPr>
                <w:sz w:val="20"/>
                <w:lang w:eastAsia="uk-UA"/>
              </w:rPr>
            </w:pPr>
            <w:r w:rsidRPr="00047F92">
              <w:rPr>
                <w:sz w:val="20"/>
                <w:lang w:eastAsia="uk-UA"/>
              </w:rPr>
              <w:t>абзац другий викласти в такій редакції:</w:t>
            </w:r>
          </w:p>
          <w:p w:rsidR="00A80CB6" w:rsidRDefault="00A80CB6" w:rsidP="006033A1">
            <w:pPr>
              <w:pStyle w:val="StyleProp2"/>
              <w:spacing w:after="0"/>
              <w:contextualSpacing/>
              <w:rPr>
                <w:sz w:val="20"/>
                <w:lang w:eastAsia="uk-UA"/>
              </w:rPr>
            </w:pPr>
            <w:r w:rsidRPr="00047F92">
              <w:rPr>
                <w:sz w:val="20"/>
                <w:lang w:eastAsia="uk-UA"/>
              </w:rPr>
              <w:t xml:space="preserve">«у частині першій слова «на основі державного земельного кадастру, матеріалів лісовпорядкування, інвентаризації, обстежень та обліку лісів окремо по власниках лісів і постійних лісокористувачах на підставі» замінити словами «окремо по власниках лісів і постійних лісокористувачах на основі державного земельного кадастру, матеріалів лісовпорядкування, обстежень та обліку лісів, національної інвентаризації лісів на підставі»; </w:t>
            </w:r>
          </w:p>
          <w:p w:rsidR="006033A1" w:rsidRPr="00047F92" w:rsidRDefault="006033A1" w:rsidP="006033A1">
            <w:pPr>
              <w:pStyle w:val="StyleProp2"/>
              <w:spacing w:after="0"/>
              <w:contextualSpacing/>
              <w:rPr>
                <w:sz w:val="20"/>
                <w:lang w:eastAsia="uk-UA"/>
              </w:rPr>
            </w:pPr>
          </w:p>
        </w:tc>
        <w:tc>
          <w:tcPr>
            <w:tcW w:w="1843" w:type="dxa"/>
          </w:tcPr>
          <w:p w:rsidR="00A80CB6" w:rsidRPr="00047F92" w:rsidRDefault="001E464A" w:rsidP="0097762D">
            <w:pPr>
              <w:pStyle w:val="StyleWisnow"/>
              <w:jc w:val="center"/>
              <w:rPr>
                <w:sz w:val="20"/>
                <w:lang w:eastAsia="uk-UA"/>
              </w:rPr>
            </w:pPr>
            <w:r w:rsidRPr="00047F92">
              <w:rPr>
                <w:sz w:val="20"/>
                <w:lang w:eastAsia="uk-UA"/>
              </w:rPr>
              <w:t xml:space="preserve">Враховано </w:t>
            </w:r>
            <w:r w:rsidR="00C74AD4" w:rsidRPr="00047F92">
              <w:rPr>
                <w:sz w:val="20"/>
                <w:lang w:eastAsia="uk-UA"/>
              </w:rPr>
              <w:t>редакційно</w:t>
            </w:r>
          </w:p>
        </w:tc>
        <w:tc>
          <w:tcPr>
            <w:tcW w:w="4394" w:type="dxa"/>
          </w:tcPr>
          <w:p w:rsidR="00A80CB6" w:rsidRPr="00047F92" w:rsidRDefault="00A80CB6" w:rsidP="00261EFE">
            <w:pPr>
              <w:pStyle w:val="StyleZakonu"/>
              <w:rPr>
                <w:bCs/>
                <w:lang w:eastAsia="uk-UA"/>
              </w:rPr>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14</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lang w:eastAsia="uk-UA"/>
              </w:rPr>
            </w:pPr>
            <w:r w:rsidRPr="00047F92">
              <w:rPr>
                <w:sz w:val="20"/>
                <w:lang w:eastAsia="uk-UA"/>
              </w:rPr>
              <w:t>в абзаці першому частини першої статті 52 внести наступні зміни та доповнення:</w:t>
            </w:r>
          </w:p>
          <w:p w:rsidR="00A80CB6" w:rsidRPr="00047F92" w:rsidRDefault="00A80CB6" w:rsidP="006033A1">
            <w:pPr>
              <w:pStyle w:val="StyleProp"/>
              <w:contextualSpacing/>
              <w:rPr>
                <w:sz w:val="20"/>
                <w:lang w:eastAsia="uk-UA"/>
              </w:rPr>
            </w:pPr>
            <w:r w:rsidRPr="00047F92">
              <w:rPr>
                <w:sz w:val="20"/>
                <w:lang w:eastAsia="uk-UA"/>
              </w:rPr>
              <w:t>після слів «...у сфері лісового господарства, окремо по», видалити слова «власниках»,</w:t>
            </w:r>
          </w:p>
          <w:p w:rsidR="00A80CB6" w:rsidRPr="00047F92" w:rsidRDefault="00A80CB6" w:rsidP="006033A1">
            <w:pPr>
              <w:pStyle w:val="StyleProp"/>
              <w:contextualSpacing/>
              <w:rPr>
                <w:sz w:val="20"/>
                <w:lang w:eastAsia="uk-UA"/>
              </w:rPr>
            </w:pPr>
            <w:r w:rsidRPr="00047F92">
              <w:rPr>
                <w:sz w:val="20"/>
                <w:lang w:eastAsia="uk-UA"/>
              </w:rPr>
              <w:t>після слів «лісів і постійних лісокористувачах» видалити слова «на основі</w:t>
            </w:r>
            <w:r w:rsidR="00314B72" w:rsidRPr="00047F92">
              <w:rPr>
                <w:sz w:val="20"/>
                <w:lang w:eastAsia="uk-UA"/>
              </w:rPr>
              <w:t xml:space="preserve"> </w:t>
            </w:r>
            <w:r w:rsidRPr="00047F92">
              <w:rPr>
                <w:sz w:val="20"/>
                <w:lang w:eastAsia="uk-UA"/>
              </w:rPr>
              <w:t>державного</w:t>
            </w:r>
            <w:r w:rsidR="00314B72" w:rsidRPr="00047F92">
              <w:rPr>
                <w:sz w:val="20"/>
                <w:lang w:eastAsia="uk-UA"/>
              </w:rPr>
              <w:t xml:space="preserve"> </w:t>
            </w:r>
            <w:r w:rsidRPr="00047F92">
              <w:rPr>
                <w:sz w:val="20"/>
                <w:lang w:eastAsia="uk-UA"/>
              </w:rPr>
              <w:t>земельного</w:t>
            </w:r>
            <w:r w:rsidR="00314B72" w:rsidRPr="00047F92">
              <w:rPr>
                <w:sz w:val="20"/>
                <w:lang w:eastAsia="uk-UA"/>
              </w:rPr>
              <w:t xml:space="preserve"> </w:t>
            </w:r>
            <w:r w:rsidRPr="00047F92">
              <w:rPr>
                <w:sz w:val="20"/>
                <w:lang w:eastAsia="uk-UA"/>
              </w:rPr>
              <w:t>кадастру,</w:t>
            </w:r>
            <w:r w:rsidR="00314B72" w:rsidRPr="00047F92">
              <w:rPr>
                <w:sz w:val="20"/>
                <w:lang w:eastAsia="uk-UA"/>
              </w:rPr>
              <w:t xml:space="preserve"> </w:t>
            </w:r>
            <w:r w:rsidRPr="00047F92">
              <w:rPr>
                <w:sz w:val="20"/>
                <w:lang w:eastAsia="uk-UA"/>
              </w:rPr>
              <w:t>матеріалів</w:t>
            </w:r>
            <w:r w:rsidR="00314B72" w:rsidRPr="00047F92">
              <w:rPr>
                <w:sz w:val="20"/>
                <w:lang w:eastAsia="uk-UA"/>
              </w:rPr>
              <w:t xml:space="preserve"> </w:t>
            </w:r>
            <w:r w:rsidRPr="00047F92">
              <w:rPr>
                <w:sz w:val="20"/>
                <w:lang w:eastAsia="uk-UA"/>
              </w:rPr>
              <w:t>лісовпорядкування, національної інвентаризації лісів..»</w:t>
            </w:r>
          </w:p>
          <w:p w:rsidR="00A80CB6" w:rsidRPr="00047F92" w:rsidRDefault="00A80CB6" w:rsidP="006033A1">
            <w:pPr>
              <w:pStyle w:val="StyleProp"/>
              <w:contextualSpacing/>
              <w:rPr>
                <w:sz w:val="20"/>
                <w:lang w:eastAsia="uk-UA"/>
              </w:rPr>
            </w:pPr>
            <w:r w:rsidRPr="00047F92">
              <w:rPr>
                <w:sz w:val="20"/>
                <w:lang w:eastAsia="uk-UA"/>
              </w:rPr>
              <w:t>після слів «окремо по..» додати слова ««...суб’єктам права власності»,</w:t>
            </w:r>
          </w:p>
          <w:p w:rsidR="00A80CB6" w:rsidRDefault="00A80CB6" w:rsidP="006033A1">
            <w:pPr>
              <w:pStyle w:val="StyleProp2"/>
              <w:spacing w:after="0"/>
              <w:contextualSpacing/>
              <w:rPr>
                <w:sz w:val="20"/>
                <w:lang w:eastAsia="uk-UA"/>
              </w:rPr>
            </w:pPr>
            <w:r w:rsidRPr="00047F92">
              <w:rPr>
                <w:sz w:val="20"/>
                <w:lang w:eastAsia="uk-UA"/>
              </w:rPr>
              <w:t xml:space="preserve">після слова «, постійних» додати слова «та тимчасових». </w:t>
            </w:r>
          </w:p>
          <w:p w:rsidR="006033A1" w:rsidRPr="00047F92" w:rsidRDefault="006033A1" w:rsidP="006033A1">
            <w:pPr>
              <w:pStyle w:val="StyleProp2"/>
              <w:spacing w:after="0"/>
              <w:contextualSpacing/>
              <w:rPr>
                <w:sz w:val="20"/>
                <w:lang w:eastAsia="uk-UA"/>
              </w:rPr>
            </w:pPr>
          </w:p>
        </w:tc>
        <w:tc>
          <w:tcPr>
            <w:tcW w:w="1843" w:type="dxa"/>
          </w:tcPr>
          <w:p w:rsidR="00A80CB6" w:rsidRPr="00047F92" w:rsidRDefault="007C7F49" w:rsidP="0097762D">
            <w:pPr>
              <w:pStyle w:val="StyleWisnow"/>
              <w:jc w:val="center"/>
              <w:rPr>
                <w:sz w:val="20"/>
                <w:lang w:eastAsia="uk-UA"/>
              </w:rPr>
            </w:pPr>
            <w:r w:rsidRPr="00047F92">
              <w:rPr>
                <w:sz w:val="20"/>
                <w:lang w:eastAsia="uk-UA"/>
              </w:rPr>
              <w:t>Відхилено</w:t>
            </w:r>
          </w:p>
        </w:tc>
        <w:tc>
          <w:tcPr>
            <w:tcW w:w="4394" w:type="dxa"/>
          </w:tcPr>
          <w:p w:rsidR="00A80CB6" w:rsidRPr="00047F92" w:rsidRDefault="00A80CB6" w:rsidP="00261EFE">
            <w:pPr>
              <w:pStyle w:val="StyleZakonu"/>
              <w:rPr>
                <w:bCs/>
                <w:lang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1" w:name="n24" w:colFirst="0" w:colLast="0"/>
            <w:bookmarkEnd w:id="30"/>
            <w:r w:rsidRPr="00314B72">
              <w:t>24.</w:t>
            </w:r>
          </w:p>
        </w:tc>
        <w:tc>
          <w:tcPr>
            <w:tcW w:w="3891" w:type="dxa"/>
          </w:tcPr>
          <w:p w:rsidR="00261EFE" w:rsidRPr="00047F92" w:rsidRDefault="00261EFE" w:rsidP="00261EFE">
            <w:pPr>
              <w:pStyle w:val="StyleZakonu"/>
              <w:rPr>
                <w:bCs/>
                <w:lang w:eastAsia="uk-UA"/>
              </w:rPr>
            </w:pPr>
            <w:r w:rsidRPr="00047F92">
              <w:rPr>
                <w:bCs/>
                <w:lang w:eastAsia="uk-UA"/>
              </w:rPr>
              <w:t>пункт перший частини першої та частину другу виключити;</w:t>
            </w:r>
          </w:p>
        </w:tc>
        <w:tc>
          <w:tcPr>
            <w:tcW w:w="4961" w:type="dxa"/>
          </w:tcPr>
          <w:p w:rsidR="002E4963"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15</w:t>
            </w:r>
            <w:r w:rsidRPr="00047F92">
              <w:rPr>
                <w:sz w:val="20"/>
              </w:rPr>
              <w:fldChar w:fldCharType="end"/>
            </w:r>
            <w:r w:rsidRPr="00047F92">
              <w:rPr>
                <w:sz w:val="20"/>
              </w:rPr>
              <w:t xml:space="preserve">- </w:t>
            </w:r>
            <w:r w:rsidR="002E4963" w:rsidRPr="00047F92">
              <w:rPr>
                <w:sz w:val="20"/>
              </w:rPr>
              <w:t xml:space="preserve"> Н.д.Бондаренко О.В. (Реєстр.картка №284)</w:t>
            </w:r>
          </w:p>
          <w:p w:rsidR="00375607" w:rsidRPr="00047F92" w:rsidRDefault="00375607" w:rsidP="006033A1">
            <w:pPr>
              <w:pStyle w:val="StyleAwt"/>
              <w:ind w:firstLine="211"/>
              <w:contextualSpacing/>
              <w:rPr>
                <w:b w:val="0"/>
                <w:i w:val="0"/>
                <w:sz w:val="20"/>
                <w:u w:val="none"/>
                <w:lang w:eastAsia="uk-UA"/>
              </w:rPr>
            </w:pPr>
            <w:r w:rsidRPr="00047F92">
              <w:rPr>
                <w:b w:val="0"/>
                <w:i w:val="0"/>
                <w:sz w:val="20"/>
                <w:u w:val="none"/>
                <w:lang w:eastAsia="uk-UA"/>
              </w:rPr>
              <w:t>Абзац 3 пункту 4 розділу І законопроекту викласти в такій редакції:</w:t>
            </w:r>
          </w:p>
          <w:p w:rsidR="002E4963" w:rsidRPr="00047F92" w:rsidRDefault="00375607" w:rsidP="006033A1">
            <w:pPr>
              <w:pStyle w:val="StyleAwt"/>
              <w:ind w:firstLine="211"/>
              <w:contextualSpacing/>
              <w:rPr>
                <w:b w:val="0"/>
                <w:i w:val="0"/>
                <w:sz w:val="20"/>
                <w:u w:val="none"/>
                <w:lang w:eastAsia="uk-UA"/>
              </w:rPr>
            </w:pPr>
            <w:r w:rsidRPr="00047F92">
              <w:rPr>
                <w:b w:val="0"/>
                <w:i w:val="0"/>
                <w:sz w:val="20"/>
                <w:u w:val="none"/>
                <w:lang w:eastAsia="uk-UA"/>
              </w:rPr>
              <w:t>«</w:t>
            </w:r>
            <w:r w:rsidR="002E4963" w:rsidRPr="00047F92">
              <w:rPr>
                <w:b w:val="0"/>
                <w:i w:val="0"/>
                <w:sz w:val="20"/>
                <w:u w:val="none"/>
                <w:lang w:eastAsia="uk-UA"/>
              </w:rPr>
              <w:t>пункт п</w:t>
            </w:r>
            <w:r w:rsidRPr="00047F92">
              <w:rPr>
                <w:b w:val="0"/>
                <w:i w:val="0"/>
                <w:sz w:val="20"/>
                <w:u w:val="none"/>
                <w:lang w:eastAsia="uk-UA"/>
              </w:rPr>
              <w:t>ерший частини першої виключити;»</w:t>
            </w:r>
            <w:r w:rsidR="002E4963" w:rsidRPr="00047F92">
              <w:rPr>
                <w:b w:val="0"/>
                <w:i w:val="0"/>
                <w:sz w:val="20"/>
                <w:u w:val="none"/>
              </w:rPr>
              <w:t xml:space="preserve">  </w:t>
            </w:r>
          </w:p>
          <w:p w:rsidR="00261EFE" w:rsidRPr="00047F92" w:rsidRDefault="00261EFE" w:rsidP="006033A1">
            <w:pPr>
              <w:pStyle w:val="StyleProp2"/>
              <w:spacing w:after="0"/>
              <w:contextualSpacing/>
              <w:rPr>
                <w:sz w:val="20"/>
                <w:lang w:eastAsia="uk-UA"/>
              </w:rPr>
            </w:pPr>
          </w:p>
        </w:tc>
        <w:tc>
          <w:tcPr>
            <w:tcW w:w="1843" w:type="dxa"/>
          </w:tcPr>
          <w:p w:rsidR="00985D73" w:rsidRPr="00047F92" w:rsidRDefault="002E4963" w:rsidP="0097762D">
            <w:pPr>
              <w:pStyle w:val="StyleWisnow"/>
              <w:jc w:val="center"/>
              <w:rPr>
                <w:sz w:val="20"/>
                <w:lang w:eastAsia="uk-UA"/>
              </w:rPr>
            </w:pPr>
            <w:r w:rsidRPr="00047F92">
              <w:rPr>
                <w:sz w:val="20"/>
                <w:lang w:eastAsia="uk-UA"/>
              </w:rPr>
              <w:t>Враховано</w:t>
            </w:r>
          </w:p>
        </w:tc>
        <w:tc>
          <w:tcPr>
            <w:tcW w:w="4394" w:type="dxa"/>
          </w:tcPr>
          <w:p w:rsidR="00261EFE" w:rsidRPr="00047F92" w:rsidRDefault="007B54D7" w:rsidP="003A46C1">
            <w:pPr>
              <w:pStyle w:val="StyleZakonu"/>
              <w:rPr>
                <w:bCs/>
                <w:lang w:eastAsia="uk-UA"/>
              </w:rPr>
            </w:pPr>
            <w:r w:rsidRPr="00047F92">
              <w:rPr>
                <w:bCs/>
                <w:lang w:eastAsia="uk-UA"/>
              </w:rPr>
              <w:t xml:space="preserve">пункт </w:t>
            </w:r>
            <w:r w:rsidR="003A46C1">
              <w:rPr>
                <w:bCs/>
                <w:lang w:eastAsia="uk-UA"/>
              </w:rPr>
              <w:t>1</w:t>
            </w:r>
            <w:r w:rsidRPr="00047F92">
              <w:rPr>
                <w:bCs/>
                <w:lang w:eastAsia="uk-UA"/>
              </w:rPr>
              <w:t xml:space="preserve"> виключити; </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C74AD4"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16</w:t>
            </w:r>
            <w:r w:rsidRPr="00047F92">
              <w:rPr>
                <w:sz w:val="20"/>
              </w:rPr>
              <w:fldChar w:fldCharType="end"/>
            </w:r>
            <w:r w:rsidRPr="00047F92">
              <w:rPr>
                <w:sz w:val="20"/>
              </w:rPr>
              <w:t xml:space="preserve">- </w:t>
            </w:r>
            <w:r w:rsidR="00C74AD4" w:rsidRPr="00047F92">
              <w:rPr>
                <w:sz w:val="20"/>
              </w:rPr>
              <w:t>Н.д.Шахов С.В. (Реєстр.картка №114)</w:t>
            </w:r>
          </w:p>
          <w:p w:rsidR="00C74AD4" w:rsidRPr="00047F92" w:rsidRDefault="00C74AD4" w:rsidP="006033A1">
            <w:pPr>
              <w:pStyle w:val="StyleAwt"/>
              <w:contextualSpacing/>
              <w:rPr>
                <w:sz w:val="20"/>
              </w:rPr>
            </w:pPr>
            <w:r w:rsidRPr="00047F92">
              <w:rPr>
                <w:sz w:val="20"/>
              </w:rPr>
              <w:t xml:space="preserve">    Н.д.Вельможний С.А. (Реєстр.картка №112)</w:t>
            </w:r>
          </w:p>
          <w:p w:rsidR="00C74AD4" w:rsidRPr="00047F92" w:rsidRDefault="00C74AD4" w:rsidP="006033A1">
            <w:pPr>
              <w:pStyle w:val="StyleAwt"/>
              <w:contextualSpacing/>
              <w:rPr>
                <w:sz w:val="20"/>
              </w:rPr>
            </w:pPr>
            <w:r w:rsidRPr="00047F92">
              <w:rPr>
                <w:sz w:val="20"/>
              </w:rPr>
              <w:t xml:space="preserve">    Н.д.Сухов О.С. (Реєстр.картка №107)</w:t>
            </w:r>
          </w:p>
          <w:p w:rsidR="00C74AD4" w:rsidRPr="00047F92" w:rsidRDefault="00C74AD4" w:rsidP="006033A1">
            <w:pPr>
              <w:pStyle w:val="StyleAwt"/>
              <w:ind w:firstLine="211"/>
              <w:contextualSpacing/>
              <w:jc w:val="both"/>
              <w:rPr>
                <w:b w:val="0"/>
                <w:i w:val="0"/>
                <w:sz w:val="20"/>
                <w:u w:val="none"/>
              </w:rPr>
            </w:pPr>
            <w:r w:rsidRPr="00047F92">
              <w:rPr>
                <w:b w:val="0"/>
                <w:i w:val="0"/>
                <w:sz w:val="20"/>
                <w:u w:val="none"/>
              </w:rPr>
              <w:t>Пункт перший абзацу першого частини першої статті 52 викласти в наступній редакції:</w:t>
            </w:r>
          </w:p>
          <w:p w:rsidR="00C74AD4" w:rsidRPr="00047F92" w:rsidRDefault="00C74AD4" w:rsidP="006033A1">
            <w:pPr>
              <w:pStyle w:val="StyleAwt"/>
              <w:ind w:firstLine="211"/>
              <w:contextualSpacing/>
              <w:jc w:val="both"/>
              <w:rPr>
                <w:b w:val="0"/>
                <w:i w:val="0"/>
                <w:sz w:val="20"/>
                <w:u w:val="none"/>
              </w:rPr>
            </w:pPr>
            <w:r w:rsidRPr="00047F92">
              <w:rPr>
                <w:b w:val="0"/>
                <w:i w:val="0"/>
                <w:sz w:val="20"/>
                <w:u w:val="none"/>
              </w:rPr>
              <w:t>«1) обстежень та обліку лісів, державного земельного кадастру, матеріалів лісовпорядкування, національної інвентаризації лісів;»</w:t>
            </w:r>
          </w:p>
          <w:p w:rsidR="00A80CB6" w:rsidRPr="00047F92" w:rsidRDefault="00A80CB6" w:rsidP="006033A1">
            <w:pPr>
              <w:pStyle w:val="StyleAwt"/>
              <w:contextualSpacing/>
              <w:rPr>
                <w:sz w:val="20"/>
                <w:lang w:eastAsia="uk-UA"/>
              </w:rPr>
            </w:pPr>
          </w:p>
        </w:tc>
        <w:tc>
          <w:tcPr>
            <w:tcW w:w="1843" w:type="dxa"/>
          </w:tcPr>
          <w:p w:rsidR="00A80CB6" w:rsidRPr="00047F92" w:rsidRDefault="00D91AB1" w:rsidP="0097762D">
            <w:pPr>
              <w:pStyle w:val="StyleWisnow"/>
              <w:jc w:val="center"/>
              <w:rPr>
                <w:sz w:val="20"/>
                <w:lang w:eastAsia="uk-UA"/>
              </w:rPr>
            </w:pPr>
            <w:r w:rsidRPr="00047F92">
              <w:rPr>
                <w:sz w:val="20"/>
                <w:lang w:eastAsia="uk-UA"/>
              </w:rPr>
              <w:t>В</w:t>
            </w:r>
            <w:r w:rsidR="00375607" w:rsidRPr="00047F92">
              <w:rPr>
                <w:sz w:val="20"/>
                <w:lang w:eastAsia="uk-UA"/>
              </w:rPr>
              <w:t>ідхилено</w:t>
            </w:r>
          </w:p>
        </w:tc>
        <w:tc>
          <w:tcPr>
            <w:tcW w:w="4394" w:type="dxa"/>
          </w:tcPr>
          <w:p w:rsidR="00A80CB6" w:rsidRPr="00047F92" w:rsidRDefault="00A80CB6" w:rsidP="00261EFE">
            <w:pPr>
              <w:pStyle w:val="StyleZakonu"/>
              <w:rPr>
                <w:bCs/>
                <w:lang w:eastAsia="uk-UA"/>
              </w:rPr>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C74AD4"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17</w:t>
            </w:r>
            <w:r w:rsidRPr="00047F92">
              <w:rPr>
                <w:sz w:val="20"/>
              </w:rPr>
              <w:fldChar w:fldCharType="end"/>
            </w:r>
            <w:r w:rsidRPr="00047F92">
              <w:rPr>
                <w:sz w:val="20"/>
              </w:rPr>
              <w:t xml:space="preserve">- </w:t>
            </w:r>
            <w:r w:rsidR="00C74AD4" w:rsidRPr="00047F92">
              <w:rPr>
                <w:sz w:val="20"/>
              </w:rPr>
              <w:t>Н.д.Пузійчук А.В. (Реєстр.картка №407)</w:t>
            </w:r>
          </w:p>
          <w:p w:rsidR="00C74AD4" w:rsidRPr="00047F92" w:rsidRDefault="00C74AD4" w:rsidP="006033A1">
            <w:pPr>
              <w:pStyle w:val="StyleAwt"/>
              <w:ind w:firstLine="211"/>
              <w:contextualSpacing/>
              <w:jc w:val="both"/>
              <w:rPr>
                <w:b w:val="0"/>
                <w:i w:val="0"/>
                <w:sz w:val="20"/>
                <w:u w:val="none"/>
              </w:rPr>
            </w:pPr>
            <w:r w:rsidRPr="00047F92">
              <w:rPr>
                <w:b w:val="0"/>
                <w:i w:val="0"/>
                <w:sz w:val="20"/>
                <w:u w:val="none"/>
              </w:rPr>
              <w:t>абзац третій викласти в такій редакції:</w:t>
            </w:r>
          </w:p>
          <w:p w:rsidR="00C74AD4" w:rsidRPr="00047F92" w:rsidRDefault="00C74AD4" w:rsidP="006033A1">
            <w:pPr>
              <w:pStyle w:val="StyleAwt"/>
              <w:ind w:firstLine="211"/>
              <w:contextualSpacing/>
              <w:jc w:val="both"/>
              <w:rPr>
                <w:b w:val="0"/>
                <w:i w:val="0"/>
                <w:sz w:val="20"/>
                <w:u w:val="none"/>
              </w:rPr>
            </w:pPr>
            <w:r w:rsidRPr="00047F92">
              <w:rPr>
                <w:b w:val="0"/>
                <w:i w:val="0"/>
                <w:sz w:val="20"/>
                <w:u w:val="none"/>
              </w:rPr>
              <w:t>«частину другу після слів «під час проведення» доповнити словами «національної інвентаризації лісів».</w:t>
            </w:r>
          </w:p>
          <w:p w:rsidR="00A80CB6" w:rsidRPr="00047F92" w:rsidRDefault="00A80CB6" w:rsidP="006033A1">
            <w:pPr>
              <w:pStyle w:val="StyleProp2"/>
              <w:spacing w:after="0"/>
              <w:contextualSpacing/>
              <w:rPr>
                <w:sz w:val="20"/>
                <w:lang w:eastAsia="uk-UA"/>
              </w:rPr>
            </w:pPr>
            <w:r w:rsidRPr="00047F92">
              <w:rPr>
                <w:sz w:val="20"/>
                <w:lang w:eastAsia="uk-UA"/>
              </w:rPr>
              <w:t xml:space="preserve"> </w:t>
            </w:r>
          </w:p>
        </w:tc>
        <w:tc>
          <w:tcPr>
            <w:tcW w:w="1843" w:type="dxa"/>
          </w:tcPr>
          <w:p w:rsidR="00A80CB6" w:rsidRPr="00047F92" w:rsidRDefault="002E4963" w:rsidP="0097762D">
            <w:pPr>
              <w:pStyle w:val="StyleWisnow"/>
              <w:jc w:val="center"/>
              <w:rPr>
                <w:sz w:val="20"/>
                <w:lang w:eastAsia="uk-UA"/>
              </w:rPr>
            </w:pPr>
            <w:r w:rsidRPr="00047F92">
              <w:rPr>
                <w:sz w:val="20"/>
                <w:lang w:eastAsia="uk-UA"/>
              </w:rPr>
              <w:t>Враховано</w:t>
            </w:r>
          </w:p>
        </w:tc>
        <w:tc>
          <w:tcPr>
            <w:tcW w:w="4394" w:type="dxa"/>
          </w:tcPr>
          <w:p w:rsidR="00047F92" w:rsidRPr="00047F92" w:rsidRDefault="007505BD" w:rsidP="00261EFE">
            <w:pPr>
              <w:pStyle w:val="StyleZakonu"/>
              <w:rPr>
                <w:bCs/>
                <w:lang w:eastAsia="uk-UA"/>
              </w:rPr>
            </w:pPr>
            <w:r>
              <w:rPr>
                <w:bCs/>
                <w:lang w:eastAsia="uk-UA"/>
              </w:rPr>
              <w:t>2</w:t>
            </w:r>
            <w:r w:rsidR="003A46C1">
              <w:rPr>
                <w:bCs/>
                <w:lang w:eastAsia="uk-UA"/>
              </w:rPr>
              <w:t xml:space="preserve">) </w:t>
            </w:r>
            <w:r w:rsidR="00047F92" w:rsidRPr="00047F92">
              <w:rPr>
                <w:bCs/>
                <w:lang w:eastAsia="uk-UA"/>
              </w:rPr>
              <w:t>частину другу викласти в такій редакції:</w:t>
            </w:r>
          </w:p>
          <w:p w:rsidR="00A80CB6" w:rsidRPr="003B0DFF" w:rsidRDefault="00047F92" w:rsidP="00261EFE">
            <w:pPr>
              <w:pStyle w:val="StyleZakonu"/>
              <w:rPr>
                <w:bCs/>
                <w:lang w:val="ru-RU" w:eastAsia="uk-UA"/>
              </w:rPr>
            </w:pPr>
            <w:r w:rsidRPr="00047F92">
              <w:rPr>
                <w:bCs/>
                <w:lang w:eastAsia="uk-UA"/>
              </w:rPr>
              <w:t>«</w:t>
            </w:r>
            <w:r w:rsidR="00375607" w:rsidRPr="00047F92">
              <w:rPr>
                <w:bCs/>
                <w:lang w:eastAsia="uk-UA"/>
              </w:rPr>
              <w:t>Документація державного лісового кадастру може уточнюват</w:t>
            </w:r>
            <w:r w:rsidR="009D173C">
              <w:rPr>
                <w:bCs/>
                <w:lang w:eastAsia="uk-UA"/>
              </w:rPr>
              <w:t xml:space="preserve">ися під час проведення </w:t>
            </w:r>
            <w:r w:rsidR="009D173C" w:rsidRPr="001D133B">
              <w:rPr>
                <w:bCs/>
                <w:lang w:eastAsia="uk-UA"/>
              </w:rPr>
              <w:t>чергов</w:t>
            </w:r>
            <w:r w:rsidR="003A46C1" w:rsidRPr="001D133B">
              <w:rPr>
                <w:bCs/>
                <w:lang w:eastAsia="uk-UA"/>
              </w:rPr>
              <w:t>ого</w:t>
            </w:r>
            <w:r w:rsidR="00375607" w:rsidRPr="00047F92">
              <w:rPr>
                <w:bCs/>
                <w:lang w:eastAsia="uk-UA"/>
              </w:rPr>
              <w:t xml:space="preserve"> лісовпорядкування та на</w:t>
            </w:r>
            <w:r w:rsidR="003B0DFF">
              <w:rPr>
                <w:bCs/>
                <w:lang w:eastAsia="uk-UA"/>
              </w:rPr>
              <w:t>ціональної інвентаризації лісів</w:t>
            </w:r>
            <w:r w:rsidRPr="00047F92">
              <w:rPr>
                <w:bCs/>
                <w:lang w:eastAsia="uk-UA"/>
              </w:rPr>
              <w:t>»</w:t>
            </w:r>
            <w:r w:rsidR="007505BD">
              <w:rPr>
                <w:bCs/>
                <w:lang w:val="ru-RU" w:eastAsia="uk-UA"/>
              </w:rPr>
              <w:t>.</w:t>
            </w:r>
          </w:p>
          <w:p w:rsidR="005E632E" w:rsidRPr="00047F92" w:rsidRDefault="005E632E" w:rsidP="00261EFE">
            <w:pPr>
              <w:pStyle w:val="StyleZakonu"/>
              <w:rPr>
                <w:bCs/>
                <w:lang w:eastAsia="uk-UA"/>
              </w:rPr>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bCs/>
                <w:lang w:eastAsia="uk-UA"/>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18</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6033A1" w:rsidRDefault="00A80CB6" w:rsidP="006033A1">
            <w:pPr>
              <w:pStyle w:val="StyleProp2"/>
              <w:spacing w:after="0"/>
              <w:contextualSpacing/>
              <w:rPr>
                <w:sz w:val="20"/>
                <w:lang w:eastAsia="uk-UA"/>
              </w:rPr>
            </w:pPr>
            <w:r w:rsidRPr="00047F92">
              <w:rPr>
                <w:sz w:val="20"/>
                <w:lang w:eastAsia="uk-UA"/>
              </w:rPr>
              <w:t>Абзац другий частини першої статті 52 викласти в такій редакції: «Документація державного лісового кадастру може бути уточнена під час проведення національної інвентаризації лісів.».</w:t>
            </w:r>
          </w:p>
          <w:p w:rsidR="00A80CB6" w:rsidRPr="00047F92" w:rsidRDefault="00A80CB6" w:rsidP="006033A1">
            <w:pPr>
              <w:pStyle w:val="StyleProp2"/>
              <w:spacing w:after="0"/>
              <w:contextualSpacing/>
              <w:rPr>
                <w:sz w:val="20"/>
                <w:lang w:eastAsia="uk-UA"/>
              </w:rPr>
            </w:pPr>
            <w:r w:rsidRPr="00047F92">
              <w:rPr>
                <w:sz w:val="20"/>
                <w:lang w:eastAsia="uk-UA"/>
              </w:rPr>
              <w:t xml:space="preserve"> </w:t>
            </w:r>
          </w:p>
        </w:tc>
        <w:tc>
          <w:tcPr>
            <w:tcW w:w="1843" w:type="dxa"/>
          </w:tcPr>
          <w:p w:rsidR="00A80CB6" w:rsidRPr="00047F92" w:rsidRDefault="0097302B" w:rsidP="0097762D">
            <w:pPr>
              <w:pStyle w:val="StyleWisnow"/>
              <w:jc w:val="center"/>
              <w:rPr>
                <w:sz w:val="20"/>
                <w:lang w:eastAsia="uk-UA"/>
              </w:rPr>
            </w:pPr>
            <w:r w:rsidRPr="00047F92">
              <w:rPr>
                <w:sz w:val="20"/>
                <w:lang w:eastAsia="uk-UA"/>
              </w:rPr>
              <w:t>Враховано редакційно</w:t>
            </w:r>
          </w:p>
        </w:tc>
        <w:tc>
          <w:tcPr>
            <w:tcW w:w="4394" w:type="dxa"/>
          </w:tcPr>
          <w:p w:rsidR="00A80CB6" w:rsidRPr="00047F92" w:rsidRDefault="00A80CB6" w:rsidP="0097302B">
            <w:pPr>
              <w:pStyle w:val="StyleZakonu"/>
              <w:rPr>
                <w:bCs/>
                <w:lang w:eastAsia="uk-UA"/>
              </w:rPr>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2" w:name="n25" w:colFirst="0" w:colLast="0"/>
            <w:bookmarkEnd w:id="31"/>
            <w:r w:rsidRPr="00314B72">
              <w:t>25.</w:t>
            </w:r>
          </w:p>
        </w:tc>
        <w:tc>
          <w:tcPr>
            <w:tcW w:w="3891" w:type="dxa"/>
          </w:tcPr>
          <w:p w:rsidR="00261EFE" w:rsidRPr="00047F92" w:rsidRDefault="00261EFE" w:rsidP="00261EFE">
            <w:pPr>
              <w:pStyle w:val="StyleZakonu"/>
              <w:rPr>
                <w:bCs/>
                <w:lang w:eastAsia="uk-UA"/>
              </w:rPr>
            </w:pPr>
            <w:r w:rsidRPr="00047F92">
              <w:rPr>
                <w:bCs/>
                <w:lang w:eastAsia="uk-UA"/>
              </w:rPr>
              <w:t>5) назву глави 10 викласти в такій редакції:</w:t>
            </w:r>
          </w:p>
        </w:tc>
        <w:tc>
          <w:tcPr>
            <w:tcW w:w="4961" w:type="dxa"/>
          </w:tcPr>
          <w:p w:rsidR="00261EFE" w:rsidRPr="00047F92" w:rsidRDefault="00261EFE" w:rsidP="006033A1">
            <w:pPr>
              <w:pStyle w:val="StyleZakonu"/>
              <w:spacing w:after="0"/>
              <w:contextualSpacing/>
              <w:rPr>
                <w:bCs/>
                <w:lang w:eastAsia="uk-UA"/>
              </w:rPr>
            </w:pPr>
          </w:p>
        </w:tc>
        <w:tc>
          <w:tcPr>
            <w:tcW w:w="1843" w:type="dxa"/>
          </w:tcPr>
          <w:p w:rsidR="00261EFE" w:rsidRPr="00047F92" w:rsidRDefault="00261EFE" w:rsidP="0097762D">
            <w:pPr>
              <w:pStyle w:val="StyleZakonu"/>
              <w:jc w:val="center"/>
              <w:rPr>
                <w:bCs/>
                <w:lang w:eastAsia="uk-UA"/>
              </w:rPr>
            </w:pPr>
          </w:p>
        </w:tc>
        <w:tc>
          <w:tcPr>
            <w:tcW w:w="4394" w:type="dxa"/>
          </w:tcPr>
          <w:p w:rsidR="00261EFE" w:rsidRPr="00047F92" w:rsidRDefault="007505BD" w:rsidP="00261EFE">
            <w:pPr>
              <w:pStyle w:val="StyleZakonu"/>
              <w:rPr>
                <w:bCs/>
                <w:lang w:eastAsia="uk-UA"/>
              </w:rPr>
            </w:pPr>
            <w:r>
              <w:rPr>
                <w:bCs/>
                <w:lang w:eastAsia="uk-UA"/>
              </w:rPr>
              <w:t>6. Н</w:t>
            </w:r>
            <w:r w:rsidR="002E4963" w:rsidRPr="00047F92">
              <w:rPr>
                <w:bCs/>
                <w:lang w:eastAsia="uk-UA"/>
              </w:rPr>
              <w:t>азву глави 10 викласти в такій редакції:</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3" w:name="n26" w:colFirst="0" w:colLast="0"/>
            <w:bookmarkEnd w:id="32"/>
            <w:r w:rsidRPr="00314B72">
              <w:t>26.</w:t>
            </w:r>
          </w:p>
        </w:tc>
        <w:tc>
          <w:tcPr>
            <w:tcW w:w="3891" w:type="dxa"/>
          </w:tcPr>
          <w:p w:rsidR="00261EFE" w:rsidRPr="00047F92" w:rsidRDefault="00261EFE" w:rsidP="00261EFE">
            <w:pPr>
              <w:pStyle w:val="StyleZakonu"/>
              <w:rPr>
                <w:bCs/>
                <w:color w:val="000000"/>
                <w:lang w:eastAsia="uk-UA"/>
              </w:rPr>
            </w:pPr>
            <w:r w:rsidRPr="00047F92">
              <w:rPr>
                <w:bCs/>
                <w:lang w:eastAsia="uk-UA"/>
              </w:rPr>
              <w:t>«МОНІТО</w:t>
            </w:r>
            <w:r w:rsidRPr="00047F92">
              <w:rPr>
                <w:bCs/>
                <w:color w:val="000000"/>
                <w:lang w:eastAsia="uk-UA"/>
              </w:rPr>
              <w:t>РИНГ, НАЦІОНАЛЬНА ІНВЕНТАРИЗАЦІЯ ЛІСІВ І ЛІСОВА СЕРТИФІКАЦІЯ»;</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19</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6033A1" w:rsidRDefault="00A80CB6" w:rsidP="006033A1">
            <w:pPr>
              <w:pStyle w:val="StyleProp2"/>
              <w:spacing w:after="0"/>
              <w:contextualSpacing/>
              <w:rPr>
                <w:sz w:val="20"/>
                <w:lang w:eastAsia="uk-UA"/>
              </w:rPr>
            </w:pPr>
            <w:r w:rsidRPr="00047F92">
              <w:rPr>
                <w:sz w:val="20"/>
                <w:lang w:eastAsia="uk-UA"/>
              </w:rPr>
              <w:t>Внести зміни в назву Глави 10, та викласти в наступній редакції: «ДЕРЖАВНИЙ ОБЛІК ТА МОНІТОРИНГ, НАЦІОНАЛЬНА ІНВЕНТАРИЗАЦІЯ ЛІСІВ, СЕРТИФІКАЦІЯ ЛІСІВ».</w:t>
            </w:r>
          </w:p>
          <w:p w:rsidR="00261EFE" w:rsidRPr="00047F92" w:rsidRDefault="00A80CB6" w:rsidP="006033A1">
            <w:pPr>
              <w:pStyle w:val="StyleProp2"/>
              <w:spacing w:after="0"/>
              <w:contextualSpacing/>
              <w:rPr>
                <w:sz w:val="20"/>
                <w:lang w:eastAsia="uk-UA"/>
              </w:rPr>
            </w:pPr>
            <w:r w:rsidRPr="00047F92">
              <w:rPr>
                <w:sz w:val="20"/>
                <w:lang w:eastAsia="uk-UA"/>
              </w:rPr>
              <w:t xml:space="preserve"> </w:t>
            </w:r>
          </w:p>
        </w:tc>
        <w:tc>
          <w:tcPr>
            <w:tcW w:w="1843" w:type="dxa"/>
          </w:tcPr>
          <w:p w:rsidR="00261EFE" w:rsidRPr="00047F92" w:rsidRDefault="002E4963" w:rsidP="0097762D">
            <w:pPr>
              <w:pStyle w:val="StyleWisnow"/>
              <w:jc w:val="center"/>
              <w:rPr>
                <w:sz w:val="20"/>
                <w:lang w:eastAsia="uk-UA"/>
              </w:rPr>
            </w:pPr>
            <w:r w:rsidRPr="00047F92">
              <w:rPr>
                <w:sz w:val="20"/>
                <w:lang w:eastAsia="uk-UA"/>
              </w:rPr>
              <w:t>Відхилено</w:t>
            </w:r>
          </w:p>
        </w:tc>
        <w:tc>
          <w:tcPr>
            <w:tcW w:w="4394" w:type="dxa"/>
          </w:tcPr>
          <w:p w:rsidR="000B1A3E" w:rsidRDefault="002E4963" w:rsidP="000B1A3E">
            <w:pPr>
              <w:pStyle w:val="StyleZakonu"/>
              <w:spacing w:after="0"/>
              <w:rPr>
                <w:bCs/>
                <w:lang w:eastAsia="uk-UA"/>
              </w:rPr>
            </w:pPr>
            <w:r w:rsidRPr="00047F92">
              <w:rPr>
                <w:bCs/>
                <w:lang w:eastAsia="uk-UA"/>
              </w:rPr>
              <w:t>«</w:t>
            </w:r>
            <w:r w:rsidR="000B1A3E">
              <w:rPr>
                <w:bCs/>
                <w:lang w:eastAsia="uk-UA"/>
              </w:rPr>
              <w:t>Глава 10</w:t>
            </w:r>
          </w:p>
          <w:p w:rsidR="00261EFE" w:rsidRPr="00047F92" w:rsidRDefault="002E4963" w:rsidP="000B1A3E">
            <w:pPr>
              <w:pStyle w:val="StyleZakonu"/>
              <w:spacing w:after="0"/>
              <w:rPr>
                <w:bCs/>
                <w:lang w:eastAsia="uk-UA"/>
              </w:rPr>
            </w:pPr>
            <w:r w:rsidRPr="00047F92">
              <w:rPr>
                <w:bCs/>
                <w:lang w:eastAsia="uk-UA"/>
              </w:rPr>
              <w:t>МОНІТОРИНГ, НАЦІОНАЛЬНА ІНВЕНТАРИЗАЦІЯ ЛІСІВ І ЛІСОВА СЕРТИФІКАЦІЯ»</w:t>
            </w:r>
            <w:r w:rsidR="000B1A3E">
              <w:rPr>
                <w:bCs/>
                <w:lang w:eastAsia="uk-UA"/>
              </w:rPr>
              <w:t>.</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4" w:name="n27" w:colFirst="0" w:colLast="0"/>
            <w:bookmarkEnd w:id="33"/>
            <w:r w:rsidRPr="00314B72">
              <w:t>27.</w:t>
            </w:r>
          </w:p>
        </w:tc>
        <w:tc>
          <w:tcPr>
            <w:tcW w:w="3891" w:type="dxa"/>
          </w:tcPr>
          <w:p w:rsidR="00261EFE" w:rsidRPr="00047F92" w:rsidRDefault="00261EFE" w:rsidP="00261EFE">
            <w:pPr>
              <w:pStyle w:val="StyleZakonu"/>
              <w:rPr>
                <w:bCs/>
                <w:color w:val="000000"/>
                <w:lang w:eastAsia="uk-UA"/>
              </w:rPr>
            </w:pPr>
            <w:r w:rsidRPr="00047F92">
              <w:rPr>
                <w:bCs/>
                <w:color w:val="000000"/>
                <w:lang w:eastAsia="uk-UA"/>
              </w:rPr>
              <w:t>6) доповнити статтею 55</w:t>
            </w:r>
            <w:r w:rsidRPr="00047F92">
              <w:rPr>
                <w:bCs/>
                <w:color w:val="000000"/>
                <w:vertAlign w:val="superscript"/>
                <w:lang w:eastAsia="uk-UA"/>
              </w:rPr>
              <w:t>1</w:t>
            </w:r>
            <w:r w:rsidRPr="00047F92">
              <w:rPr>
                <w:bCs/>
                <w:color w:val="000000"/>
                <w:lang w:eastAsia="uk-UA"/>
              </w:rPr>
              <w:t xml:space="preserve"> такого змісту:</w:t>
            </w:r>
          </w:p>
        </w:tc>
        <w:tc>
          <w:tcPr>
            <w:tcW w:w="4961" w:type="dxa"/>
          </w:tcPr>
          <w:p w:rsidR="00261EFE" w:rsidRDefault="00261EFE" w:rsidP="006033A1">
            <w:pPr>
              <w:pStyle w:val="StyleZakonu"/>
              <w:spacing w:after="0"/>
              <w:contextualSpacing/>
              <w:rPr>
                <w:bCs/>
                <w:color w:val="000000"/>
                <w:lang w:eastAsia="uk-UA"/>
              </w:rPr>
            </w:pPr>
          </w:p>
          <w:p w:rsidR="00101AEF" w:rsidRPr="00047F92" w:rsidRDefault="00101AEF" w:rsidP="006033A1">
            <w:pPr>
              <w:pStyle w:val="StyleZakonu"/>
              <w:spacing w:after="0"/>
              <w:contextualSpacing/>
              <w:rPr>
                <w:bCs/>
                <w:color w:val="000000"/>
                <w:lang w:eastAsia="uk-UA"/>
              </w:rPr>
            </w:pPr>
          </w:p>
        </w:tc>
        <w:tc>
          <w:tcPr>
            <w:tcW w:w="1843" w:type="dxa"/>
          </w:tcPr>
          <w:p w:rsidR="00261EFE" w:rsidRPr="00047F92" w:rsidRDefault="00261EFE" w:rsidP="0097762D">
            <w:pPr>
              <w:pStyle w:val="StyleZakonu"/>
              <w:jc w:val="center"/>
              <w:rPr>
                <w:bCs/>
                <w:color w:val="000000"/>
                <w:lang w:eastAsia="uk-UA"/>
              </w:rPr>
            </w:pPr>
          </w:p>
        </w:tc>
        <w:tc>
          <w:tcPr>
            <w:tcW w:w="4394" w:type="dxa"/>
          </w:tcPr>
          <w:p w:rsidR="00261EFE" w:rsidRPr="00047F92" w:rsidRDefault="000B1A3E" w:rsidP="00261EFE">
            <w:pPr>
              <w:pStyle w:val="StyleZakonu"/>
              <w:rPr>
                <w:bCs/>
                <w:color w:val="000000"/>
                <w:lang w:eastAsia="uk-UA"/>
              </w:rPr>
            </w:pPr>
            <w:r>
              <w:rPr>
                <w:bCs/>
                <w:color w:val="000000"/>
                <w:lang w:eastAsia="uk-UA"/>
              </w:rPr>
              <w:t>7. Д</w:t>
            </w:r>
            <w:r w:rsidR="002E4963" w:rsidRPr="00047F92">
              <w:rPr>
                <w:bCs/>
                <w:color w:val="000000"/>
                <w:lang w:eastAsia="uk-UA"/>
              </w:rPr>
              <w:t>оповнити статтею 55</w:t>
            </w:r>
            <w:r w:rsidR="002E4963" w:rsidRPr="00047F92">
              <w:rPr>
                <w:bCs/>
                <w:color w:val="000000"/>
                <w:vertAlign w:val="superscript"/>
                <w:lang w:eastAsia="uk-UA"/>
              </w:rPr>
              <w:t>1</w:t>
            </w:r>
            <w:r w:rsidR="002E4963" w:rsidRPr="00047F92">
              <w:rPr>
                <w:bCs/>
                <w:color w:val="000000"/>
                <w:lang w:eastAsia="uk-UA"/>
              </w:rPr>
              <w:t xml:space="preserve"> такого змісту:</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5" w:name="n28" w:colFirst="0" w:colLast="0"/>
            <w:bookmarkEnd w:id="34"/>
            <w:r w:rsidRPr="00314B72">
              <w:t>28.</w:t>
            </w:r>
          </w:p>
        </w:tc>
        <w:tc>
          <w:tcPr>
            <w:tcW w:w="3891" w:type="dxa"/>
          </w:tcPr>
          <w:p w:rsidR="00261EFE" w:rsidRPr="00047F92" w:rsidRDefault="00261EFE" w:rsidP="00261EFE">
            <w:pPr>
              <w:pStyle w:val="StyleZakonu"/>
              <w:rPr>
                <w:bCs/>
                <w:color w:val="000000"/>
                <w:lang w:eastAsia="uk-UA"/>
              </w:rPr>
            </w:pPr>
            <w:r w:rsidRPr="00047F92">
              <w:rPr>
                <w:bCs/>
                <w:color w:val="000000"/>
                <w:lang w:eastAsia="uk-UA"/>
              </w:rPr>
              <w:t>«Стаття 55</w:t>
            </w:r>
            <w:r w:rsidRPr="00047F92">
              <w:rPr>
                <w:bCs/>
                <w:color w:val="000000"/>
                <w:vertAlign w:val="superscript"/>
                <w:lang w:eastAsia="uk-UA"/>
              </w:rPr>
              <w:t>1</w:t>
            </w:r>
            <w:r w:rsidRPr="00047F92">
              <w:rPr>
                <w:bCs/>
                <w:color w:val="000000"/>
                <w:lang w:eastAsia="uk-UA"/>
              </w:rPr>
              <w:t>. Національна інвентаризація лісів</w:t>
            </w:r>
          </w:p>
        </w:tc>
        <w:tc>
          <w:tcPr>
            <w:tcW w:w="4961" w:type="dxa"/>
          </w:tcPr>
          <w:p w:rsidR="00261EFE" w:rsidRPr="00047F92" w:rsidRDefault="00261EFE" w:rsidP="006033A1">
            <w:pPr>
              <w:pStyle w:val="StyleZakonu"/>
              <w:spacing w:after="0"/>
              <w:contextualSpacing/>
              <w:rPr>
                <w:bCs/>
                <w:color w:val="000000"/>
                <w:lang w:eastAsia="uk-UA"/>
              </w:rPr>
            </w:pPr>
          </w:p>
        </w:tc>
        <w:tc>
          <w:tcPr>
            <w:tcW w:w="1843" w:type="dxa"/>
          </w:tcPr>
          <w:p w:rsidR="00261EFE" w:rsidRPr="00047F92" w:rsidRDefault="00261EFE" w:rsidP="0097762D">
            <w:pPr>
              <w:pStyle w:val="StyleZakonu"/>
              <w:jc w:val="center"/>
              <w:rPr>
                <w:bCs/>
                <w:color w:val="000000"/>
                <w:lang w:eastAsia="uk-UA"/>
              </w:rPr>
            </w:pPr>
          </w:p>
        </w:tc>
        <w:tc>
          <w:tcPr>
            <w:tcW w:w="4394" w:type="dxa"/>
          </w:tcPr>
          <w:p w:rsidR="00261EFE" w:rsidRPr="00047F92" w:rsidRDefault="002E4963" w:rsidP="00261EFE">
            <w:pPr>
              <w:pStyle w:val="StyleZakonu"/>
              <w:rPr>
                <w:bCs/>
                <w:color w:val="000000"/>
                <w:lang w:eastAsia="uk-UA"/>
              </w:rPr>
            </w:pPr>
            <w:r w:rsidRPr="00047F92">
              <w:rPr>
                <w:bCs/>
                <w:color w:val="000000"/>
                <w:lang w:eastAsia="uk-UA"/>
              </w:rPr>
              <w:t>«Стаття 55</w:t>
            </w:r>
            <w:r w:rsidRPr="00047F92">
              <w:rPr>
                <w:bCs/>
                <w:color w:val="000000"/>
                <w:vertAlign w:val="superscript"/>
                <w:lang w:eastAsia="uk-UA"/>
              </w:rPr>
              <w:t>1</w:t>
            </w:r>
            <w:r w:rsidRPr="00047F92">
              <w:rPr>
                <w:bCs/>
                <w:color w:val="000000"/>
                <w:lang w:eastAsia="uk-UA"/>
              </w:rPr>
              <w:t>. Національна інвентаризація лісів</w:t>
            </w:r>
          </w:p>
        </w:tc>
      </w:tr>
      <w:tr w:rsidR="00261EFE" w:rsidRPr="00314B72" w:rsidTr="004B7804">
        <w:tblPrEx>
          <w:tblCellMar>
            <w:top w:w="0" w:type="dxa"/>
            <w:bottom w:w="0" w:type="dxa"/>
          </w:tblCellMar>
        </w:tblPrEx>
        <w:trPr>
          <w:trHeight w:val="2202"/>
        </w:trPr>
        <w:tc>
          <w:tcPr>
            <w:tcW w:w="576" w:type="dxa"/>
          </w:tcPr>
          <w:p w:rsidR="00261EFE" w:rsidRPr="00314B72" w:rsidRDefault="00261EFE" w:rsidP="00FF4E40">
            <w:pPr>
              <w:pStyle w:val="StyleWisnow"/>
            </w:pPr>
            <w:bookmarkStart w:id="36" w:name="n29" w:colFirst="0" w:colLast="0"/>
            <w:bookmarkEnd w:id="35"/>
            <w:r w:rsidRPr="00314B72">
              <w:t>29.</w:t>
            </w:r>
          </w:p>
        </w:tc>
        <w:tc>
          <w:tcPr>
            <w:tcW w:w="3891" w:type="dxa"/>
          </w:tcPr>
          <w:p w:rsidR="00261EFE" w:rsidRPr="00047F92" w:rsidRDefault="00261EFE" w:rsidP="00261EFE">
            <w:pPr>
              <w:pStyle w:val="StyleZakonu"/>
            </w:pPr>
            <w:r w:rsidRPr="00047F92">
              <w:t>Національна інвентаризація лісів - система вибірково-статистичних обстежень лісового фонду України, спрямована на отримання обґрунтованої інформації щодо лісів для потреб планування, у тому числі стратегічного, ведення лісового господарства, державного лісового кадастру, моніторингу лісів.</w:t>
            </w:r>
          </w:p>
        </w:tc>
        <w:tc>
          <w:tcPr>
            <w:tcW w:w="4961" w:type="dxa"/>
          </w:tcPr>
          <w:p w:rsidR="004F1688" w:rsidRPr="004F1688"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20</w:t>
            </w:r>
            <w:r w:rsidRPr="00047F92">
              <w:rPr>
                <w:sz w:val="20"/>
              </w:rPr>
              <w:fldChar w:fldCharType="end"/>
            </w:r>
            <w:r w:rsidRPr="00047F92">
              <w:rPr>
                <w:sz w:val="20"/>
              </w:rPr>
              <w:t xml:space="preserve">- </w:t>
            </w:r>
            <w:r w:rsidR="004F1688" w:rsidRPr="004F1688">
              <w:rPr>
                <w:sz w:val="20"/>
              </w:rPr>
              <w:t>Н.д.Бондаренко О.В. (Реєстр.картка №284)</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У пункті 6 розділу І законопроекту першу частину нової статті 55</w:t>
            </w:r>
            <w:r w:rsidRPr="00165599">
              <w:rPr>
                <w:b w:val="0"/>
                <w:i w:val="0"/>
                <w:sz w:val="20"/>
                <w:u w:val="none"/>
                <w:vertAlign w:val="superscript"/>
              </w:rPr>
              <w:t>1</w:t>
            </w:r>
            <w:r w:rsidRPr="004F1688">
              <w:rPr>
                <w:b w:val="0"/>
                <w:i w:val="0"/>
                <w:sz w:val="20"/>
                <w:u w:val="none"/>
              </w:rPr>
              <w:t xml:space="preserve"> (стаття 24) викласти у такій редакції:</w:t>
            </w:r>
          </w:p>
          <w:p w:rsidR="00261EFE" w:rsidRDefault="004F1688" w:rsidP="006033A1">
            <w:pPr>
              <w:pStyle w:val="StyleAwt"/>
              <w:ind w:firstLine="211"/>
              <w:contextualSpacing/>
              <w:jc w:val="both"/>
              <w:rPr>
                <w:b w:val="0"/>
                <w:i w:val="0"/>
                <w:sz w:val="20"/>
                <w:u w:val="none"/>
              </w:rPr>
            </w:pPr>
            <w:r w:rsidRPr="004F1688">
              <w:rPr>
                <w:b w:val="0"/>
                <w:i w:val="0"/>
                <w:sz w:val="20"/>
                <w:u w:val="none"/>
              </w:rPr>
              <w:t>«Національна інвентаризація лісів - система вибірково-статистичних обстежень лісового фонду України, спрямована на отримання обґрунтованої узагальненої інформації щодо лісів для потреб планування, у тому числі стратегічного, ведення лісового господарства, державного лісового кадастру, моніторингу лісів</w:t>
            </w:r>
            <w:r>
              <w:rPr>
                <w:b w:val="0"/>
                <w:i w:val="0"/>
                <w:sz w:val="20"/>
                <w:u w:val="none"/>
              </w:rPr>
              <w:t>.</w:t>
            </w:r>
          </w:p>
          <w:p w:rsidR="00101AEF" w:rsidRPr="004F1688" w:rsidRDefault="00101AEF" w:rsidP="00101AEF">
            <w:pPr>
              <w:pStyle w:val="StyleAwt"/>
              <w:contextualSpacing/>
              <w:jc w:val="both"/>
              <w:rPr>
                <w:b w:val="0"/>
                <w:i w:val="0"/>
                <w:sz w:val="20"/>
                <w:u w:val="none"/>
              </w:rPr>
            </w:pPr>
          </w:p>
        </w:tc>
        <w:tc>
          <w:tcPr>
            <w:tcW w:w="1843" w:type="dxa"/>
          </w:tcPr>
          <w:p w:rsidR="00CC2906" w:rsidRPr="00047F92" w:rsidRDefault="00F910FA" w:rsidP="004F1688">
            <w:pPr>
              <w:pStyle w:val="StyleWisnow"/>
              <w:jc w:val="center"/>
              <w:rPr>
                <w:sz w:val="20"/>
              </w:rPr>
            </w:pPr>
            <w:r w:rsidRPr="00047F92">
              <w:rPr>
                <w:sz w:val="20"/>
              </w:rPr>
              <w:t>В</w:t>
            </w:r>
            <w:r w:rsidR="004F1688">
              <w:rPr>
                <w:sz w:val="20"/>
              </w:rPr>
              <w:t>раховано</w:t>
            </w: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261EFE" w:rsidRPr="00047F92" w:rsidRDefault="00261EFE" w:rsidP="0097762D">
            <w:pPr>
              <w:pStyle w:val="StyleWisnow"/>
              <w:jc w:val="center"/>
              <w:rPr>
                <w:sz w:val="20"/>
              </w:rPr>
            </w:pPr>
          </w:p>
        </w:tc>
        <w:tc>
          <w:tcPr>
            <w:tcW w:w="4394" w:type="dxa"/>
          </w:tcPr>
          <w:p w:rsidR="00261EFE" w:rsidRPr="00047F92" w:rsidRDefault="00047F92" w:rsidP="00261EFE">
            <w:pPr>
              <w:pStyle w:val="StyleZakonu"/>
            </w:pPr>
            <w:r w:rsidRPr="00047F92">
              <w:t>Національна інвентаризація лісів - система вибірково-статистичних обстежень лісового фонду України, спрямована на отримання обґрунтованої узагальненої інформації щодо лісів для потреб планування, у тому числі стратегічного, ведення лісового господарства, державного лісового кадастру, моніторингу лісів.</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21</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У пункті 6 розділу І проекту закону:</w:t>
            </w:r>
          </w:p>
          <w:p w:rsidR="00A80CB6" w:rsidRDefault="00A80CB6" w:rsidP="006033A1">
            <w:pPr>
              <w:pStyle w:val="StyleProp2"/>
              <w:spacing w:after="0"/>
              <w:contextualSpacing/>
              <w:rPr>
                <w:sz w:val="20"/>
              </w:rPr>
            </w:pPr>
            <w:r w:rsidRPr="00047F92">
              <w:rPr>
                <w:sz w:val="20"/>
              </w:rPr>
              <w:t xml:space="preserve">у абзаці третьому слово «обґрунтованої» замінити словами «актуальної та достовірної»; </w:t>
            </w:r>
          </w:p>
          <w:p w:rsidR="006033A1" w:rsidRPr="00047F92" w:rsidRDefault="006033A1" w:rsidP="006033A1">
            <w:pPr>
              <w:pStyle w:val="StyleProp2"/>
              <w:spacing w:after="0"/>
              <w:contextualSpacing/>
              <w:rPr>
                <w:sz w:val="20"/>
              </w:rPr>
            </w:pPr>
          </w:p>
        </w:tc>
        <w:tc>
          <w:tcPr>
            <w:tcW w:w="1843" w:type="dxa"/>
          </w:tcPr>
          <w:p w:rsidR="00A80CB6" w:rsidRPr="00047F92" w:rsidRDefault="002E4963"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22</w:t>
            </w:r>
            <w:r w:rsidRPr="00047F92">
              <w:rPr>
                <w:sz w:val="20"/>
              </w:rPr>
              <w:fldChar w:fldCharType="end"/>
            </w:r>
            <w:r w:rsidRPr="00047F92">
              <w:rPr>
                <w:sz w:val="20"/>
              </w:rPr>
              <w:t>- Н.д.Колтунович О.С. (Реєстр.картка №371)</w:t>
            </w:r>
          </w:p>
          <w:p w:rsidR="00A80CB6" w:rsidRPr="00047F92" w:rsidRDefault="00A80CB6" w:rsidP="006033A1">
            <w:pPr>
              <w:pStyle w:val="StyleProp"/>
              <w:contextualSpacing/>
              <w:rPr>
                <w:sz w:val="20"/>
              </w:rPr>
            </w:pPr>
            <w:r w:rsidRPr="00047F92">
              <w:rPr>
                <w:sz w:val="20"/>
              </w:rPr>
              <w:t>Абзац 1 Статті 55 Глави 10 Земельного кодексу України викласти у такій редакції:</w:t>
            </w:r>
          </w:p>
          <w:p w:rsidR="00A80CB6" w:rsidRDefault="00314B72" w:rsidP="006033A1">
            <w:pPr>
              <w:pStyle w:val="StyleProp2"/>
              <w:spacing w:after="0"/>
              <w:contextualSpacing/>
              <w:rPr>
                <w:sz w:val="20"/>
              </w:rPr>
            </w:pPr>
            <w:r w:rsidRPr="00047F92">
              <w:rPr>
                <w:sz w:val="20"/>
              </w:rPr>
              <w:t>«Національна інвент</w:t>
            </w:r>
            <w:r w:rsidR="00A80CB6" w:rsidRPr="00047F92">
              <w:rPr>
                <w:sz w:val="20"/>
              </w:rPr>
              <w:t xml:space="preserve">аризація лісів — система вибірково-статистичних обстежень лісового фонду України, спрямована на отримання обґрунтованої інформації щодо лісів для потреб планування, контролю, оцінки з метою відтворення, у тому числі стратегічного, ведення лісового господарства, державного лісового кадастру, моніторингу лісів». </w:t>
            </w:r>
          </w:p>
          <w:p w:rsidR="00101AEF" w:rsidRPr="00047F92" w:rsidRDefault="00101AEF" w:rsidP="006033A1">
            <w:pPr>
              <w:pStyle w:val="StyleProp2"/>
              <w:spacing w:after="0"/>
              <w:contextualSpacing/>
              <w:rPr>
                <w:sz w:val="20"/>
              </w:rPr>
            </w:pPr>
          </w:p>
        </w:tc>
        <w:tc>
          <w:tcPr>
            <w:tcW w:w="1843" w:type="dxa"/>
          </w:tcPr>
          <w:p w:rsidR="00A80CB6" w:rsidRPr="00047F92" w:rsidRDefault="00CC2906"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23</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доповнити пункт 6 після абзацу третього новим абзацом четвертим такого змісту:</w:t>
            </w:r>
          </w:p>
          <w:p w:rsidR="00A80CB6" w:rsidRPr="00047F92" w:rsidRDefault="00A80CB6" w:rsidP="006033A1">
            <w:pPr>
              <w:pStyle w:val="StyleProp"/>
              <w:contextualSpacing/>
              <w:rPr>
                <w:sz w:val="20"/>
              </w:rPr>
            </w:pPr>
            <w:r w:rsidRPr="00047F92">
              <w:rPr>
                <w:sz w:val="20"/>
              </w:rPr>
              <w:t>«Національна інвентаризація лісів проводиться з метою:</w:t>
            </w:r>
          </w:p>
          <w:p w:rsidR="00A80CB6" w:rsidRPr="00047F92" w:rsidRDefault="00A80CB6" w:rsidP="006033A1">
            <w:pPr>
              <w:pStyle w:val="StyleProp"/>
              <w:contextualSpacing/>
              <w:rPr>
                <w:sz w:val="20"/>
              </w:rPr>
            </w:pPr>
            <w:r w:rsidRPr="00047F92">
              <w:rPr>
                <w:sz w:val="20"/>
              </w:rPr>
              <w:t>встановлення місця розташування лісових ділянок, їх меж, розмірів, правового статусу, кількісних та якісних характеристик;</w:t>
            </w:r>
          </w:p>
          <w:p w:rsidR="00A80CB6" w:rsidRPr="00047F92" w:rsidRDefault="00A80CB6" w:rsidP="006033A1">
            <w:pPr>
              <w:pStyle w:val="StyleProp"/>
              <w:contextualSpacing/>
              <w:rPr>
                <w:sz w:val="20"/>
              </w:rPr>
            </w:pPr>
            <w:r w:rsidRPr="00047F92">
              <w:rPr>
                <w:sz w:val="20"/>
              </w:rPr>
              <w:t>виявлення лісових ділянок, що не використовуються, використовуються нераціонально або не за цільовим призначенням;</w:t>
            </w:r>
          </w:p>
          <w:p w:rsidR="006033A1" w:rsidRDefault="00A80CB6" w:rsidP="006033A1">
            <w:pPr>
              <w:pStyle w:val="StyleProp2"/>
              <w:spacing w:after="0"/>
              <w:contextualSpacing/>
              <w:rPr>
                <w:sz w:val="20"/>
              </w:rPr>
            </w:pPr>
            <w:r w:rsidRPr="00047F92">
              <w:rPr>
                <w:sz w:val="20"/>
              </w:rPr>
              <w:t>здійснення державного та самоврядного контролю за використанням та охороною лісового фонду України і прийняття на їх основі відповідних рішень органами виконавчої влади та органами місцевого самоврядування.»;</w:t>
            </w:r>
          </w:p>
          <w:p w:rsidR="00A80CB6" w:rsidRPr="00047F92" w:rsidRDefault="00A80CB6" w:rsidP="006033A1">
            <w:pPr>
              <w:pStyle w:val="StyleProp2"/>
              <w:spacing w:after="0"/>
              <w:contextualSpacing/>
              <w:rPr>
                <w:sz w:val="20"/>
              </w:rPr>
            </w:pPr>
            <w:r w:rsidRPr="00047F92">
              <w:rPr>
                <w:sz w:val="20"/>
              </w:rPr>
              <w:t xml:space="preserve"> </w:t>
            </w:r>
          </w:p>
        </w:tc>
        <w:tc>
          <w:tcPr>
            <w:tcW w:w="1843" w:type="dxa"/>
          </w:tcPr>
          <w:p w:rsidR="00A80CB6" w:rsidRPr="00047F92" w:rsidRDefault="00CC2906"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24</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доповнити пункт 6 після абзацу третього (після запропонованого нового абзацу четвертого) новим абзацом такого змісту:</w:t>
            </w:r>
          </w:p>
          <w:p w:rsidR="006033A1" w:rsidRDefault="00A80CB6" w:rsidP="006033A1">
            <w:pPr>
              <w:pStyle w:val="StyleProp2"/>
              <w:spacing w:after="0"/>
              <w:contextualSpacing/>
              <w:rPr>
                <w:sz w:val="20"/>
              </w:rPr>
            </w:pPr>
            <w:r w:rsidRPr="00047F92">
              <w:rPr>
                <w:sz w:val="20"/>
              </w:rPr>
              <w:t>«Національна інвентаризація лісів проводиться з урахуванням принципів плановості, достовірності та повноти даних, послідовності і стандартності процедур, доступності використання інформаційної бази, узагальнення даних з додержанням єдиних засад та технології їх оброблення.»;</w:t>
            </w:r>
          </w:p>
          <w:p w:rsidR="00A80CB6" w:rsidRPr="00047F92" w:rsidRDefault="00A80CB6" w:rsidP="006033A1">
            <w:pPr>
              <w:pStyle w:val="StyleProp2"/>
              <w:spacing w:after="0"/>
              <w:contextualSpacing/>
              <w:rPr>
                <w:sz w:val="20"/>
              </w:rPr>
            </w:pPr>
            <w:r w:rsidRPr="00047F92">
              <w:rPr>
                <w:sz w:val="20"/>
              </w:rPr>
              <w:t xml:space="preserve"> </w:t>
            </w:r>
          </w:p>
        </w:tc>
        <w:tc>
          <w:tcPr>
            <w:tcW w:w="1843" w:type="dxa"/>
          </w:tcPr>
          <w:p w:rsidR="00A80CB6" w:rsidRPr="00047F92" w:rsidRDefault="00CC2906"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4F1688" w:rsidRPr="004F1688"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25</w:t>
            </w:r>
            <w:r w:rsidRPr="00047F92">
              <w:rPr>
                <w:sz w:val="20"/>
              </w:rPr>
              <w:fldChar w:fldCharType="end"/>
            </w:r>
            <w:r w:rsidRPr="00047F92">
              <w:rPr>
                <w:sz w:val="20"/>
              </w:rPr>
              <w:t xml:space="preserve">- </w:t>
            </w:r>
            <w:r w:rsidR="004F1688" w:rsidRPr="004F1688">
              <w:rPr>
                <w:sz w:val="20"/>
              </w:rPr>
              <w:t>Н.д.Пузійчук А.В. (Реєстр.картка №407)</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Абзац третій пункту 6 розділу І законопроєкту (нова стаття 55</w:t>
            </w:r>
            <w:r w:rsidRPr="00165599">
              <w:rPr>
                <w:b w:val="0"/>
                <w:i w:val="0"/>
                <w:sz w:val="20"/>
                <w:u w:val="none"/>
                <w:vertAlign w:val="superscript"/>
              </w:rPr>
              <w:t>1</w:t>
            </w:r>
            <w:r w:rsidRPr="004F1688">
              <w:rPr>
                <w:b w:val="0"/>
                <w:i w:val="0"/>
                <w:sz w:val="20"/>
                <w:u w:val="none"/>
              </w:rPr>
              <w:t>) викласти в такій редакції:</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«Стаття 55</w:t>
            </w:r>
            <w:r w:rsidRPr="00165599">
              <w:rPr>
                <w:b w:val="0"/>
                <w:i w:val="0"/>
                <w:sz w:val="20"/>
                <w:u w:val="none"/>
                <w:vertAlign w:val="superscript"/>
              </w:rPr>
              <w:t>1</w:t>
            </w:r>
            <w:r w:rsidRPr="004F1688">
              <w:rPr>
                <w:b w:val="0"/>
                <w:i w:val="0"/>
                <w:sz w:val="20"/>
                <w:u w:val="none"/>
              </w:rPr>
              <w:t>. Національна інвентаризація лісів</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Національна інвентаризація лісів – система вибірково-статистичних обстежень лісового фонду України, спрямована на отримання повної та достовірної інформації щодо лісів для потреб планування, у тому числі стратегічного, ведення лісового господарства, державного лісового кадастру, моніторингу лісів.</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Дані національної інвентаризації лісів включають інформацію про площу, типи лісів, кількість та вік дерев, санітарний стан насаджень, зміни стану лісів та причини цих змін, оцінку ефективності заходів із збереження та відновлення лісів, іншу інформацію про ліси, необхідну для прийняття управлінських рішень в сфері лісових відносин.</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Порядок проведення національної інвентаризації лісів затверджується Кабінетом Міністрів України.</w:t>
            </w:r>
          </w:p>
          <w:p w:rsidR="004F1688" w:rsidRPr="004F1688" w:rsidRDefault="004F1688" w:rsidP="006033A1">
            <w:pPr>
              <w:pStyle w:val="StyleAwt"/>
              <w:ind w:firstLine="211"/>
              <w:contextualSpacing/>
              <w:jc w:val="both"/>
              <w:rPr>
                <w:b w:val="0"/>
                <w:i w:val="0"/>
                <w:sz w:val="20"/>
                <w:u w:val="none"/>
              </w:rPr>
            </w:pPr>
            <w:r w:rsidRPr="004F1688">
              <w:rPr>
                <w:b w:val="0"/>
                <w:i w:val="0"/>
                <w:sz w:val="20"/>
                <w:u w:val="none"/>
              </w:rPr>
              <w:t>Національна інвентаризація лісів здійснюється за рахунок коштів державного бюджету, а також за рахунок інших джерел, не заборонених законодавством.</w:t>
            </w:r>
          </w:p>
          <w:p w:rsidR="00A80CB6" w:rsidRDefault="004F1688" w:rsidP="006033A1">
            <w:pPr>
              <w:pStyle w:val="StyleAwt"/>
              <w:ind w:firstLine="211"/>
              <w:contextualSpacing/>
              <w:jc w:val="both"/>
              <w:rPr>
                <w:sz w:val="20"/>
              </w:rPr>
            </w:pPr>
            <w:r w:rsidRPr="004F1688">
              <w:rPr>
                <w:b w:val="0"/>
                <w:i w:val="0"/>
                <w:sz w:val="20"/>
                <w:u w:val="none"/>
              </w:rPr>
              <w:t>Дані національної інвентаризації лісів розміщуються та зберігаються у відкритому доступі на офіційному веб-сайті центрального органу виконавчої влади, що забезпечує формування державної політики у сфері лісового господарства.»</w:t>
            </w:r>
            <w:r w:rsidR="00A80CB6" w:rsidRPr="00047F92">
              <w:rPr>
                <w:sz w:val="20"/>
              </w:rPr>
              <w:t xml:space="preserve"> </w:t>
            </w:r>
          </w:p>
          <w:p w:rsidR="006033A1" w:rsidRPr="004F1688" w:rsidRDefault="006033A1" w:rsidP="006033A1">
            <w:pPr>
              <w:pStyle w:val="StyleAwt"/>
              <w:ind w:firstLine="211"/>
              <w:contextualSpacing/>
              <w:jc w:val="both"/>
              <w:rPr>
                <w:b w:val="0"/>
                <w:i w:val="0"/>
                <w:sz w:val="20"/>
                <w:u w:val="none"/>
              </w:rPr>
            </w:pPr>
          </w:p>
        </w:tc>
        <w:tc>
          <w:tcPr>
            <w:tcW w:w="1843" w:type="dxa"/>
          </w:tcPr>
          <w:p w:rsidR="00A80CB6" w:rsidRPr="00047F92" w:rsidRDefault="00CC2906" w:rsidP="004F1688">
            <w:pPr>
              <w:pStyle w:val="StyleWisnow"/>
              <w:jc w:val="center"/>
              <w:rPr>
                <w:sz w:val="20"/>
              </w:rPr>
            </w:pPr>
            <w:r w:rsidRPr="00047F92">
              <w:rPr>
                <w:sz w:val="20"/>
              </w:rPr>
              <w:t>В</w:t>
            </w:r>
            <w:r w:rsidR="004F1688">
              <w:rPr>
                <w:sz w:val="20"/>
              </w:rPr>
              <w:t>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26</w:t>
            </w:r>
            <w:r w:rsidRPr="00047F92">
              <w:rPr>
                <w:sz w:val="20"/>
              </w:rPr>
              <w:fldChar w:fldCharType="end"/>
            </w:r>
            <w:r w:rsidRPr="00047F92">
              <w:rPr>
                <w:sz w:val="20"/>
              </w:rPr>
              <w:t>- Н.д.Лабунська А.В. (Реєстр.картка №399)</w:t>
            </w:r>
          </w:p>
          <w:p w:rsidR="00A80CB6" w:rsidRPr="00047F92" w:rsidRDefault="00A80CB6" w:rsidP="006033A1">
            <w:pPr>
              <w:pStyle w:val="StyleProp"/>
              <w:contextualSpacing/>
              <w:rPr>
                <w:sz w:val="20"/>
              </w:rPr>
            </w:pPr>
            <w:r w:rsidRPr="00047F92">
              <w:rPr>
                <w:sz w:val="20"/>
              </w:rPr>
              <w:t>Частину першу пропонованої нової ст. 55-1 Лісового кодексу України викласти у такій редакції:</w:t>
            </w:r>
          </w:p>
          <w:p w:rsidR="00A80CB6" w:rsidRDefault="00A80CB6" w:rsidP="006033A1">
            <w:pPr>
              <w:pStyle w:val="StyleProp2"/>
              <w:spacing w:after="0"/>
              <w:contextualSpacing/>
              <w:rPr>
                <w:sz w:val="20"/>
              </w:rPr>
            </w:pPr>
            <w:r w:rsidRPr="00047F92">
              <w:rPr>
                <w:sz w:val="20"/>
              </w:rPr>
              <w:t xml:space="preserve">«Національна інвентаризація лісів – система вибірково-статистичних обстежень лісового фонду України, спрямована на отримання </w:t>
            </w:r>
            <w:r w:rsidR="00314B72" w:rsidRPr="00047F92">
              <w:rPr>
                <w:sz w:val="20"/>
              </w:rPr>
              <w:t>обґрунтованої</w:t>
            </w:r>
            <w:r w:rsidRPr="00047F92">
              <w:rPr>
                <w:sz w:val="20"/>
              </w:rPr>
              <w:t xml:space="preserve"> інформації щодо лісів, зокрема про площу лісів, загальні запаси лісових насаджень, об’єми та кількість дерев, індикатори біорізноманіття та санітарного стану насаджень, приріст та відпад насаджень, типи лісу, для потреб планування, у тому числі стратегічного, ведення лісового господарства, державного лісового кадастру, моніторингу лісів». </w:t>
            </w:r>
          </w:p>
          <w:p w:rsidR="006033A1" w:rsidRPr="00047F92" w:rsidRDefault="006033A1" w:rsidP="006033A1">
            <w:pPr>
              <w:pStyle w:val="StyleProp2"/>
              <w:spacing w:after="0"/>
              <w:contextualSpacing/>
              <w:rPr>
                <w:sz w:val="20"/>
              </w:rPr>
            </w:pPr>
          </w:p>
        </w:tc>
        <w:tc>
          <w:tcPr>
            <w:tcW w:w="1843" w:type="dxa"/>
          </w:tcPr>
          <w:p w:rsidR="00A80CB6" w:rsidRPr="00047F92" w:rsidRDefault="00CC2906"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27</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rPr>
            </w:pPr>
            <w:r w:rsidRPr="00047F92">
              <w:rPr>
                <w:sz w:val="20"/>
              </w:rPr>
              <w:t>частину першу запропонованої нової статті 55-1 викласти в наступній редакції:</w:t>
            </w:r>
          </w:p>
          <w:p w:rsidR="00A80CB6" w:rsidRDefault="00A80CB6" w:rsidP="006033A1">
            <w:pPr>
              <w:pStyle w:val="StyleProp2"/>
              <w:spacing w:after="0"/>
              <w:contextualSpacing/>
              <w:rPr>
                <w:sz w:val="20"/>
              </w:rPr>
            </w:pPr>
            <w:r w:rsidRPr="00047F92">
              <w:rPr>
                <w:sz w:val="20"/>
              </w:rPr>
              <w:t xml:space="preserve">«Національна інвентаризація лісів України - це система </w:t>
            </w:r>
            <w:r w:rsidRPr="004F1688">
              <w:rPr>
                <w:sz w:val="20"/>
              </w:rPr>
              <w:t>регулярних</w:t>
            </w:r>
            <w:r w:rsidRPr="00047F92">
              <w:rPr>
                <w:sz w:val="20"/>
              </w:rPr>
              <w:t xml:space="preserve"> вибіркових обстежень для отримання статистично обґрунтованої інформації про кількісні та якісні показники стану і динаміки лісів держави, їх ресурсного потенціалу для потреб державного управління, стратегічного планування ведення лісового господарства, державного лісового кадастру, моніторингу довкілля, міжнародної звітності про ліси.» </w:t>
            </w:r>
          </w:p>
          <w:p w:rsidR="006033A1" w:rsidRPr="00047F92" w:rsidRDefault="006033A1" w:rsidP="006033A1">
            <w:pPr>
              <w:pStyle w:val="StyleProp2"/>
              <w:spacing w:after="0"/>
              <w:contextualSpacing/>
              <w:rPr>
                <w:sz w:val="20"/>
              </w:rPr>
            </w:pPr>
          </w:p>
        </w:tc>
        <w:tc>
          <w:tcPr>
            <w:tcW w:w="1843" w:type="dxa"/>
          </w:tcPr>
          <w:p w:rsidR="00CC2906" w:rsidRPr="00047F92" w:rsidRDefault="00CC2906" w:rsidP="0097762D">
            <w:pPr>
              <w:pStyle w:val="StyleWisnow"/>
              <w:jc w:val="center"/>
              <w:rPr>
                <w:sz w:val="20"/>
              </w:rPr>
            </w:pPr>
          </w:p>
          <w:p w:rsidR="00CC2906" w:rsidRPr="00047F92" w:rsidRDefault="007B54D7" w:rsidP="0097762D">
            <w:pPr>
              <w:pStyle w:val="StyleWisnow"/>
              <w:jc w:val="center"/>
              <w:rPr>
                <w:sz w:val="20"/>
              </w:rPr>
            </w:pPr>
            <w:r w:rsidRPr="00047F92">
              <w:rPr>
                <w:sz w:val="20"/>
              </w:rPr>
              <w:t>Відхилено</w:t>
            </w: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CC2906" w:rsidRPr="00047F92" w:rsidRDefault="00CC2906" w:rsidP="0097762D">
            <w:pPr>
              <w:pStyle w:val="StyleWisnow"/>
              <w:jc w:val="center"/>
              <w:rPr>
                <w:sz w:val="20"/>
              </w:rPr>
            </w:pPr>
          </w:p>
          <w:p w:rsidR="00A80CB6" w:rsidRPr="00047F92" w:rsidRDefault="00A80CB6" w:rsidP="0097762D">
            <w:pPr>
              <w:pStyle w:val="StyleWisnow"/>
              <w:jc w:val="center"/>
              <w:rPr>
                <w:sz w:val="20"/>
              </w:rPr>
            </w:pPr>
          </w:p>
        </w:tc>
        <w:tc>
          <w:tcPr>
            <w:tcW w:w="4394" w:type="dxa"/>
          </w:tcPr>
          <w:p w:rsidR="00A80CB6" w:rsidRPr="00047F92" w:rsidRDefault="00A80CB6"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7" w:name="n30" w:colFirst="0" w:colLast="0"/>
            <w:bookmarkEnd w:id="36"/>
            <w:r w:rsidRPr="00314B72">
              <w:t>30.</w:t>
            </w:r>
          </w:p>
        </w:tc>
        <w:tc>
          <w:tcPr>
            <w:tcW w:w="3891" w:type="dxa"/>
          </w:tcPr>
          <w:p w:rsidR="00261EFE" w:rsidRPr="00047F92" w:rsidRDefault="00261EFE" w:rsidP="00261EFE">
            <w:pPr>
              <w:pStyle w:val="StyleZakonu"/>
            </w:pPr>
            <w:r w:rsidRPr="00047F92">
              <w:t>Порядок проведення національної інвентаризації лісів затверджується Кабінетом Міністрів України.</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28</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6033A1" w:rsidRDefault="00A80CB6" w:rsidP="006033A1">
            <w:pPr>
              <w:pStyle w:val="StyleProp2"/>
              <w:spacing w:after="0"/>
              <w:contextualSpacing/>
              <w:rPr>
                <w:sz w:val="20"/>
              </w:rPr>
            </w:pPr>
            <w:r w:rsidRPr="00047F92">
              <w:rPr>
                <w:sz w:val="20"/>
              </w:rPr>
              <w:t>в частину другу статті 55-1 внести наступні зміни та доповнення: після слів «Порядок» додати слова «.. та Інструкція», далі за текстом.</w:t>
            </w:r>
          </w:p>
          <w:p w:rsidR="006033A1" w:rsidRDefault="006033A1" w:rsidP="006033A1">
            <w:pPr>
              <w:pStyle w:val="StyleProp2"/>
              <w:spacing w:after="0"/>
              <w:contextualSpacing/>
              <w:rPr>
                <w:sz w:val="20"/>
              </w:rPr>
            </w:pPr>
          </w:p>
          <w:p w:rsidR="00261EFE" w:rsidRPr="00047F92" w:rsidRDefault="00A80CB6" w:rsidP="006033A1">
            <w:pPr>
              <w:pStyle w:val="StyleProp2"/>
              <w:spacing w:after="0"/>
              <w:contextualSpacing/>
              <w:rPr>
                <w:sz w:val="20"/>
              </w:rPr>
            </w:pPr>
            <w:r w:rsidRPr="00047F92">
              <w:rPr>
                <w:sz w:val="20"/>
              </w:rPr>
              <w:t xml:space="preserve"> </w:t>
            </w:r>
          </w:p>
        </w:tc>
        <w:tc>
          <w:tcPr>
            <w:tcW w:w="1843" w:type="dxa"/>
          </w:tcPr>
          <w:p w:rsidR="00261EFE" w:rsidRPr="00047F92" w:rsidRDefault="00FB593D" w:rsidP="0097762D">
            <w:pPr>
              <w:pStyle w:val="StyleWisnow"/>
              <w:jc w:val="center"/>
              <w:rPr>
                <w:sz w:val="20"/>
              </w:rPr>
            </w:pPr>
            <w:r w:rsidRPr="00047F92">
              <w:rPr>
                <w:sz w:val="20"/>
              </w:rPr>
              <w:t>Відхилено</w:t>
            </w:r>
          </w:p>
        </w:tc>
        <w:tc>
          <w:tcPr>
            <w:tcW w:w="4394" w:type="dxa"/>
          </w:tcPr>
          <w:p w:rsidR="00261EFE" w:rsidRPr="00047F92" w:rsidRDefault="00FB593D" w:rsidP="00261EFE">
            <w:pPr>
              <w:pStyle w:val="StyleZakonu"/>
            </w:pPr>
            <w:r w:rsidRPr="00047F92">
              <w:t>Порядок проведення національної інвентаризації лісів затверджується Кабінетом Міністрів України.</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354FB6" w:rsidRDefault="00A80CB6" w:rsidP="006033A1">
            <w:pPr>
              <w:pStyle w:val="StyleAwt"/>
              <w:contextualSpacing/>
              <w:rPr>
                <w:sz w:val="20"/>
              </w:rPr>
            </w:pPr>
            <w:r w:rsidRPr="00354FB6">
              <w:rPr>
                <w:sz w:val="20"/>
              </w:rPr>
              <w:t>-</w:t>
            </w:r>
            <w:r w:rsidRPr="00354FB6">
              <w:rPr>
                <w:sz w:val="20"/>
              </w:rPr>
              <w:fldChar w:fldCharType="begin"/>
            </w:r>
            <w:r w:rsidRPr="00354FB6">
              <w:rPr>
                <w:sz w:val="20"/>
              </w:rPr>
              <w:instrText xml:space="preserve"> SEQ aa </w:instrText>
            </w:r>
            <w:r w:rsidRPr="00354FB6">
              <w:rPr>
                <w:sz w:val="20"/>
              </w:rPr>
              <w:fldChar w:fldCharType="separate"/>
            </w:r>
            <w:r w:rsidR="00D7418C">
              <w:rPr>
                <w:noProof/>
                <w:sz w:val="20"/>
              </w:rPr>
              <w:t>29</w:t>
            </w:r>
            <w:r w:rsidRPr="00354FB6">
              <w:rPr>
                <w:sz w:val="20"/>
              </w:rPr>
              <w:fldChar w:fldCharType="end"/>
            </w:r>
            <w:r w:rsidRPr="00354FB6">
              <w:rPr>
                <w:sz w:val="20"/>
              </w:rPr>
              <w:t>- Н.д.Матусевич О.Б. (Реєстр.картка №86)</w:t>
            </w:r>
          </w:p>
          <w:p w:rsidR="00A80CB6" w:rsidRPr="00354FB6" w:rsidRDefault="00A80CB6" w:rsidP="006033A1">
            <w:pPr>
              <w:pStyle w:val="StyleProp"/>
              <w:contextualSpacing/>
              <w:rPr>
                <w:sz w:val="20"/>
              </w:rPr>
            </w:pPr>
            <w:r w:rsidRPr="00354FB6">
              <w:rPr>
                <w:sz w:val="20"/>
              </w:rPr>
              <w:t>після частини другої статті 55-1 доповнити новою частиною такого змісту:</w:t>
            </w:r>
          </w:p>
          <w:p w:rsidR="00A80CB6" w:rsidRPr="00354FB6" w:rsidRDefault="00A80CB6" w:rsidP="006033A1">
            <w:pPr>
              <w:pStyle w:val="StyleProp"/>
              <w:contextualSpacing/>
              <w:rPr>
                <w:sz w:val="20"/>
              </w:rPr>
            </w:pPr>
            <w:r w:rsidRPr="00354FB6">
              <w:rPr>
                <w:sz w:val="20"/>
              </w:rPr>
              <w:t>«Організація національної інвентаризації лісів, здійснюється центральним органом виконавчої влади, що забезпечує формування державної політики у сфері лісового господарства.»</w:t>
            </w:r>
          </w:p>
          <w:p w:rsidR="00A80CB6" w:rsidRDefault="00A80CB6" w:rsidP="006033A1">
            <w:pPr>
              <w:pStyle w:val="StyleProp2"/>
              <w:spacing w:after="0"/>
              <w:contextualSpacing/>
              <w:rPr>
                <w:sz w:val="20"/>
              </w:rPr>
            </w:pPr>
            <w:r w:rsidRPr="00354FB6">
              <w:rPr>
                <w:sz w:val="20"/>
              </w:rPr>
              <w:t xml:space="preserve">У зв’язку з цим частини третю і четверту вважати відповідно частинами четвертою і п’ятою. </w:t>
            </w:r>
          </w:p>
          <w:p w:rsidR="006033A1" w:rsidRPr="00354FB6" w:rsidRDefault="006033A1" w:rsidP="006033A1">
            <w:pPr>
              <w:pStyle w:val="StyleProp2"/>
              <w:spacing w:after="0"/>
              <w:contextualSpacing/>
              <w:rPr>
                <w:sz w:val="20"/>
              </w:rPr>
            </w:pPr>
          </w:p>
        </w:tc>
        <w:tc>
          <w:tcPr>
            <w:tcW w:w="1843" w:type="dxa"/>
          </w:tcPr>
          <w:p w:rsidR="00A80CB6" w:rsidRPr="00354FB6" w:rsidRDefault="00FB593D" w:rsidP="0097762D">
            <w:pPr>
              <w:pStyle w:val="StyleWisnow"/>
              <w:jc w:val="center"/>
              <w:rPr>
                <w:sz w:val="20"/>
              </w:rPr>
            </w:pPr>
            <w:r w:rsidRPr="00354FB6">
              <w:rPr>
                <w:sz w:val="20"/>
              </w:rPr>
              <w:t>Відхилено</w:t>
            </w:r>
          </w:p>
        </w:tc>
        <w:tc>
          <w:tcPr>
            <w:tcW w:w="4394" w:type="dxa"/>
          </w:tcPr>
          <w:p w:rsidR="00A80CB6" w:rsidRPr="00047F92" w:rsidRDefault="00A80CB6"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8" w:name="n31" w:colFirst="0" w:colLast="0"/>
            <w:bookmarkEnd w:id="37"/>
            <w:r w:rsidRPr="00314B72">
              <w:t>31.</w:t>
            </w:r>
          </w:p>
        </w:tc>
        <w:tc>
          <w:tcPr>
            <w:tcW w:w="3891" w:type="dxa"/>
          </w:tcPr>
          <w:p w:rsidR="00261EFE" w:rsidRPr="00047F92" w:rsidRDefault="00261EFE" w:rsidP="00261EFE">
            <w:pPr>
              <w:pStyle w:val="StyleZakonu"/>
            </w:pPr>
            <w:r w:rsidRPr="00047F92">
              <w:t>Особи, уповноважені на проведення національної інвентаризації лісів, мають право під час обстежень перебувати на земельних ділянках усіх форм власності, крім випадків, передбачених цим Кодексом та іншими законодавчими актами України.</w:t>
            </w:r>
          </w:p>
        </w:tc>
        <w:tc>
          <w:tcPr>
            <w:tcW w:w="4961" w:type="dxa"/>
          </w:tcPr>
          <w:p w:rsidR="00A80CB6" w:rsidRPr="00354FB6" w:rsidRDefault="00A80CB6" w:rsidP="006033A1">
            <w:pPr>
              <w:pStyle w:val="StyleAwt"/>
              <w:contextualSpacing/>
              <w:rPr>
                <w:sz w:val="20"/>
              </w:rPr>
            </w:pPr>
            <w:r w:rsidRPr="00354FB6">
              <w:rPr>
                <w:sz w:val="20"/>
              </w:rPr>
              <w:t>-</w:t>
            </w:r>
            <w:r w:rsidRPr="00354FB6">
              <w:rPr>
                <w:sz w:val="20"/>
              </w:rPr>
              <w:fldChar w:fldCharType="begin"/>
            </w:r>
            <w:r w:rsidRPr="00354FB6">
              <w:rPr>
                <w:sz w:val="20"/>
              </w:rPr>
              <w:instrText xml:space="preserve"> SEQ aa </w:instrText>
            </w:r>
            <w:r w:rsidRPr="00354FB6">
              <w:rPr>
                <w:sz w:val="20"/>
              </w:rPr>
              <w:fldChar w:fldCharType="separate"/>
            </w:r>
            <w:r w:rsidR="00D7418C">
              <w:rPr>
                <w:noProof/>
                <w:sz w:val="20"/>
              </w:rPr>
              <w:t>30</w:t>
            </w:r>
            <w:r w:rsidRPr="00354FB6">
              <w:rPr>
                <w:sz w:val="20"/>
              </w:rPr>
              <w:fldChar w:fldCharType="end"/>
            </w:r>
            <w:r w:rsidRPr="00354FB6">
              <w:rPr>
                <w:sz w:val="20"/>
              </w:rPr>
              <w:t>- Н.д.Івченко В.Є. (Реєстр.картка №410)</w:t>
            </w:r>
          </w:p>
          <w:p w:rsidR="00261EFE" w:rsidRPr="00354FB6" w:rsidRDefault="00A80CB6" w:rsidP="006033A1">
            <w:pPr>
              <w:pStyle w:val="StyleProp2"/>
              <w:spacing w:after="0"/>
              <w:contextualSpacing/>
              <w:rPr>
                <w:sz w:val="20"/>
              </w:rPr>
            </w:pPr>
            <w:r w:rsidRPr="00354FB6">
              <w:rPr>
                <w:sz w:val="20"/>
              </w:rPr>
              <w:t xml:space="preserve">у абзаці п’ятому слова «Особи, уповноважені на проведення національної інвентаризації лісів,» замінити словами «Виконавці робіт з національної інвентаризації лісів»; </w:t>
            </w:r>
          </w:p>
        </w:tc>
        <w:tc>
          <w:tcPr>
            <w:tcW w:w="1843" w:type="dxa"/>
          </w:tcPr>
          <w:p w:rsidR="00261EFE" w:rsidRPr="00354FB6" w:rsidRDefault="00F910FA" w:rsidP="0097762D">
            <w:pPr>
              <w:pStyle w:val="StyleWisnow"/>
              <w:jc w:val="center"/>
              <w:rPr>
                <w:sz w:val="20"/>
              </w:rPr>
            </w:pPr>
            <w:r w:rsidRPr="00354FB6">
              <w:rPr>
                <w:sz w:val="20"/>
              </w:rPr>
              <w:t>Відхилено</w:t>
            </w:r>
          </w:p>
        </w:tc>
        <w:tc>
          <w:tcPr>
            <w:tcW w:w="4394" w:type="dxa"/>
          </w:tcPr>
          <w:p w:rsidR="00261EFE" w:rsidRPr="00047F92" w:rsidRDefault="00F910FA" w:rsidP="009D173C">
            <w:pPr>
              <w:pStyle w:val="StyleZakonu"/>
            </w:pPr>
            <w:r w:rsidRPr="00047F92">
              <w:t xml:space="preserve">Особи, уповноважені на проведення національної інвентаризації лісів, під час обстежень </w:t>
            </w:r>
            <w:r w:rsidR="009D173C">
              <w:t xml:space="preserve">мають право </w:t>
            </w:r>
            <w:r w:rsidRPr="00047F92">
              <w:t>перебувати на земельних ділянках</w:t>
            </w:r>
            <w:r w:rsidR="0044792F">
              <w:t xml:space="preserve"> лісового фонду України</w:t>
            </w:r>
            <w:r w:rsidRPr="00047F92">
              <w:t xml:space="preserve">, крім випадків, передбачених </w:t>
            </w:r>
            <w:r w:rsidR="003A46C1">
              <w:t>з</w:t>
            </w:r>
            <w:r w:rsidR="00D010AF">
              <w:t>аконом</w:t>
            </w:r>
            <w:r w:rsidRPr="00047F92">
              <w:t>.</w:t>
            </w:r>
          </w:p>
        </w:tc>
      </w:tr>
      <w:tr w:rsidR="00A80CB6" w:rsidRPr="00314B72" w:rsidTr="004B7804">
        <w:tblPrEx>
          <w:tblCellMar>
            <w:top w:w="0" w:type="dxa"/>
            <w:bottom w:w="0" w:type="dxa"/>
          </w:tblCellMar>
        </w:tblPrEx>
        <w:trPr>
          <w:trHeight w:val="851"/>
        </w:trPr>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44792F" w:rsidRPr="00354FB6" w:rsidRDefault="00A80CB6" w:rsidP="006033A1">
            <w:pPr>
              <w:pStyle w:val="StyleAwt"/>
              <w:contextualSpacing/>
              <w:rPr>
                <w:sz w:val="20"/>
              </w:rPr>
            </w:pPr>
            <w:r w:rsidRPr="00354FB6">
              <w:rPr>
                <w:sz w:val="20"/>
              </w:rPr>
              <w:t>-</w:t>
            </w:r>
            <w:r w:rsidRPr="00354FB6">
              <w:rPr>
                <w:sz w:val="20"/>
              </w:rPr>
              <w:fldChar w:fldCharType="begin"/>
            </w:r>
            <w:r w:rsidRPr="00354FB6">
              <w:rPr>
                <w:sz w:val="20"/>
              </w:rPr>
              <w:instrText xml:space="preserve"> SEQ aa </w:instrText>
            </w:r>
            <w:r w:rsidRPr="00354FB6">
              <w:rPr>
                <w:sz w:val="20"/>
              </w:rPr>
              <w:fldChar w:fldCharType="separate"/>
            </w:r>
            <w:r w:rsidR="00D7418C">
              <w:rPr>
                <w:noProof/>
                <w:sz w:val="20"/>
              </w:rPr>
              <w:t>31</w:t>
            </w:r>
            <w:r w:rsidRPr="00354FB6">
              <w:rPr>
                <w:sz w:val="20"/>
              </w:rPr>
              <w:fldChar w:fldCharType="end"/>
            </w:r>
            <w:r w:rsidRPr="00354FB6">
              <w:rPr>
                <w:sz w:val="20"/>
              </w:rPr>
              <w:t xml:space="preserve">- </w:t>
            </w:r>
            <w:r w:rsidR="0044792F" w:rsidRPr="00354FB6">
              <w:rPr>
                <w:sz w:val="20"/>
              </w:rPr>
              <w:t>Н.д.Василенко Л.В. (Реєстр.картка №449)</w:t>
            </w:r>
          </w:p>
          <w:p w:rsidR="0044792F" w:rsidRPr="00354FB6" w:rsidRDefault="0044792F" w:rsidP="006033A1">
            <w:pPr>
              <w:pStyle w:val="StyleAwt"/>
              <w:contextualSpacing/>
              <w:jc w:val="both"/>
              <w:rPr>
                <w:b w:val="0"/>
                <w:i w:val="0"/>
                <w:sz w:val="20"/>
                <w:u w:val="none"/>
              </w:rPr>
            </w:pPr>
            <w:r w:rsidRPr="00354FB6">
              <w:rPr>
                <w:b w:val="0"/>
                <w:i w:val="0"/>
                <w:sz w:val="20"/>
                <w:u w:val="none"/>
              </w:rPr>
              <w:t>У статті 55-1 Проекту Закону внести такі зміни:</w:t>
            </w:r>
          </w:p>
          <w:p w:rsidR="00A80CB6" w:rsidRPr="00354FB6" w:rsidRDefault="0044792F" w:rsidP="006033A1">
            <w:pPr>
              <w:pStyle w:val="StyleAwt"/>
              <w:contextualSpacing/>
              <w:jc w:val="both"/>
              <w:rPr>
                <w:b w:val="0"/>
                <w:i w:val="0"/>
                <w:sz w:val="20"/>
                <w:u w:val="none"/>
              </w:rPr>
            </w:pPr>
            <w:r w:rsidRPr="00354FB6">
              <w:rPr>
                <w:b w:val="0"/>
                <w:i w:val="0"/>
                <w:sz w:val="20"/>
                <w:u w:val="none"/>
              </w:rPr>
              <w:t>у частині третій слова «земельних ділянках усіх форм власності» замінити словами «земельних ділянках лісового фонду».</w:t>
            </w:r>
          </w:p>
          <w:p w:rsidR="0044792F" w:rsidRPr="00354FB6" w:rsidRDefault="0044792F" w:rsidP="006033A1">
            <w:pPr>
              <w:pStyle w:val="StyleAwt"/>
              <w:contextualSpacing/>
              <w:jc w:val="both"/>
              <w:rPr>
                <w:b w:val="0"/>
                <w:i w:val="0"/>
                <w:sz w:val="20"/>
                <w:u w:val="none"/>
              </w:rPr>
            </w:pPr>
          </w:p>
        </w:tc>
        <w:tc>
          <w:tcPr>
            <w:tcW w:w="1843" w:type="dxa"/>
          </w:tcPr>
          <w:p w:rsidR="00A80CB6" w:rsidRPr="00354FB6" w:rsidRDefault="0044792F" w:rsidP="00FA7E41">
            <w:pPr>
              <w:pStyle w:val="StyleWisnow"/>
              <w:jc w:val="center"/>
              <w:rPr>
                <w:sz w:val="20"/>
              </w:rPr>
            </w:pPr>
            <w:r w:rsidRPr="00354FB6">
              <w:rPr>
                <w:sz w:val="20"/>
              </w:rPr>
              <w:t xml:space="preserve">Враховано </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32</w:t>
            </w:r>
            <w:r w:rsidRPr="00047F92">
              <w:rPr>
                <w:sz w:val="20"/>
              </w:rPr>
              <w:fldChar w:fldCharType="end"/>
            </w:r>
            <w:r w:rsidRPr="00047F92">
              <w:rPr>
                <w:sz w:val="20"/>
              </w:rPr>
              <w:t>- Н.д.Батенко Т.І. (Реєстр.картка №123)</w:t>
            </w:r>
          </w:p>
          <w:p w:rsidR="006033A1" w:rsidRDefault="00A80CB6" w:rsidP="006033A1">
            <w:pPr>
              <w:pStyle w:val="StyleProp2"/>
              <w:spacing w:after="0"/>
              <w:contextualSpacing/>
              <w:rPr>
                <w:sz w:val="20"/>
              </w:rPr>
            </w:pPr>
            <w:r w:rsidRPr="00047F92">
              <w:rPr>
                <w:sz w:val="20"/>
              </w:rPr>
              <w:t>В абзаці п’ятому пункту 6 Розділу І законопроекту після слів «земельних ділянках» доповнити знаками і словами «, зайнятих лісами,».</w:t>
            </w:r>
          </w:p>
          <w:p w:rsidR="00A80CB6" w:rsidRPr="00047F92" w:rsidRDefault="00A80CB6" w:rsidP="006033A1">
            <w:pPr>
              <w:pStyle w:val="StyleProp2"/>
              <w:spacing w:after="0"/>
              <w:contextualSpacing/>
              <w:rPr>
                <w:sz w:val="20"/>
              </w:rPr>
            </w:pPr>
            <w:r w:rsidRPr="00047F92">
              <w:rPr>
                <w:sz w:val="20"/>
              </w:rPr>
              <w:t xml:space="preserve"> </w:t>
            </w:r>
          </w:p>
        </w:tc>
        <w:tc>
          <w:tcPr>
            <w:tcW w:w="1843" w:type="dxa"/>
          </w:tcPr>
          <w:p w:rsidR="00A80CB6" w:rsidRPr="00047F92" w:rsidRDefault="0044792F" w:rsidP="0097762D">
            <w:pPr>
              <w:pStyle w:val="StyleWisnow"/>
              <w:jc w:val="center"/>
              <w:rPr>
                <w:sz w:val="20"/>
              </w:rPr>
            </w:pPr>
            <w:r>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33</w:t>
            </w:r>
            <w:r w:rsidRPr="00047F92">
              <w:rPr>
                <w:sz w:val="20"/>
              </w:rPr>
              <w:fldChar w:fldCharType="end"/>
            </w:r>
            <w:r w:rsidRPr="00047F92">
              <w:rPr>
                <w:sz w:val="20"/>
              </w:rPr>
              <w:t>- Н.д.Кулініч О.І. (Реєстр.картка №147)</w:t>
            </w:r>
          </w:p>
          <w:p w:rsidR="006033A1" w:rsidRDefault="00A80CB6" w:rsidP="006033A1">
            <w:pPr>
              <w:pStyle w:val="StyleProp2"/>
              <w:spacing w:after="0"/>
              <w:contextualSpacing/>
              <w:rPr>
                <w:sz w:val="20"/>
              </w:rPr>
            </w:pPr>
            <w:r w:rsidRPr="00047F92">
              <w:rPr>
                <w:sz w:val="20"/>
              </w:rPr>
              <w:t>Частину третю статті 55-1 Лісового кодексу України (у редакції законопроекту) після слів «земельних ділянках» доповнити словами «лісогосподарського призначення».</w:t>
            </w:r>
          </w:p>
          <w:p w:rsidR="00A80CB6" w:rsidRPr="00047F92" w:rsidRDefault="00A80CB6" w:rsidP="005E632E">
            <w:pPr>
              <w:pStyle w:val="StyleProp2"/>
              <w:spacing w:after="0"/>
              <w:ind w:firstLine="0"/>
              <w:contextualSpacing/>
              <w:rPr>
                <w:sz w:val="20"/>
              </w:rPr>
            </w:pPr>
            <w:r w:rsidRPr="00047F92">
              <w:rPr>
                <w:sz w:val="20"/>
              </w:rPr>
              <w:t xml:space="preserve"> </w:t>
            </w:r>
          </w:p>
        </w:tc>
        <w:tc>
          <w:tcPr>
            <w:tcW w:w="1843" w:type="dxa"/>
          </w:tcPr>
          <w:p w:rsidR="00A80CB6" w:rsidRPr="00047F92" w:rsidRDefault="00FB593D"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44792F" w:rsidRPr="0044792F"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34</w:t>
            </w:r>
            <w:r w:rsidRPr="00047F92">
              <w:rPr>
                <w:sz w:val="20"/>
              </w:rPr>
              <w:fldChar w:fldCharType="end"/>
            </w:r>
            <w:r w:rsidRPr="00047F92">
              <w:rPr>
                <w:sz w:val="20"/>
              </w:rPr>
              <w:t xml:space="preserve">- </w:t>
            </w:r>
            <w:r w:rsidR="0044792F" w:rsidRPr="0044792F">
              <w:rPr>
                <w:sz w:val="20"/>
              </w:rPr>
              <w:t>Н.д.Івченко В.Є. (Реєстр.картка №410)</w:t>
            </w:r>
          </w:p>
          <w:p w:rsidR="0044792F" w:rsidRDefault="0044792F" w:rsidP="006033A1">
            <w:pPr>
              <w:pStyle w:val="StyleProp2"/>
              <w:spacing w:after="0"/>
              <w:contextualSpacing/>
              <w:rPr>
                <w:sz w:val="20"/>
              </w:rPr>
            </w:pPr>
            <w:r w:rsidRPr="0044792F">
              <w:rPr>
                <w:sz w:val="20"/>
              </w:rPr>
              <w:t>у абзаці п’ятому слово «земельних» замінити словом «лісових»;</w:t>
            </w:r>
          </w:p>
          <w:p w:rsidR="006033A1" w:rsidRPr="00047F92" w:rsidRDefault="006033A1" w:rsidP="006033A1">
            <w:pPr>
              <w:pStyle w:val="StyleProp2"/>
              <w:spacing w:after="0"/>
              <w:contextualSpacing/>
              <w:rPr>
                <w:sz w:val="20"/>
              </w:rPr>
            </w:pPr>
          </w:p>
        </w:tc>
        <w:tc>
          <w:tcPr>
            <w:tcW w:w="1843" w:type="dxa"/>
          </w:tcPr>
          <w:p w:rsidR="00A80CB6" w:rsidRPr="00047F92" w:rsidRDefault="0044792F" w:rsidP="0097762D">
            <w:pPr>
              <w:pStyle w:val="StyleWisnow"/>
              <w:jc w:val="center"/>
              <w:rPr>
                <w:sz w:val="20"/>
              </w:rPr>
            </w:pPr>
            <w:r w:rsidRPr="0044792F">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35</w:t>
            </w:r>
            <w:r w:rsidRPr="00047F92">
              <w:rPr>
                <w:sz w:val="20"/>
              </w:rPr>
              <w:fldChar w:fldCharType="end"/>
            </w:r>
            <w:r w:rsidRPr="00047F92">
              <w:rPr>
                <w:sz w:val="20"/>
              </w:rPr>
              <w:t>- Н.д.Лабунська А.В. (Реєстр.картка №399)</w:t>
            </w:r>
          </w:p>
          <w:p w:rsidR="00A80CB6" w:rsidRDefault="00A80CB6" w:rsidP="006033A1">
            <w:pPr>
              <w:pStyle w:val="StyleProp2"/>
              <w:spacing w:after="0"/>
              <w:contextualSpacing/>
              <w:rPr>
                <w:sz w:val="20"/>
              </w:rPr>
            </w:pPr>
            <w:r w:rsidRPr="00047F92">
              <w:rPr>
                <w:sz w:val="20"/>
              </w:rPr>
              <w:t xml:space="preserve">У частині третій нової ст. 55-1 Лісового кодексу України слово «земельних» замінити словом «лісових». </w:t>
            </w:r>
          </w:p>
          <w:p w:rsidR="006033A1" w:rsidRPr="00047F92" w:rsidRDefault="006033A1" w:rsidP="006033A1">
            <w:pPr>
              <w:pStyle w:val="StyleProp2"/>
              <w:spacing w:after="0"/>
              <w:contextualSpacing/>
              <w:rPr>
                <w:sz w:val="20"/>
              </w:rPr>
            </w:pPr>
          </w:p>
        </w:tc>
        <w:tc>
          <w:tcPr>
            <w:tcW w:w="1843" w:type="dxa"/>
          </w:tcPr>
          <w:p w:rsidR="00A80CB6" w:rsidRPr="00047F92" w:rsidRDefault="00FB593D"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36</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rPr>
            </w:pPr>
            <w:r w:rsidRPr="00047F92">
              <w:rPr>
                <w:sz w:val="20"/>
              </w:rPr>
              <w:t>в частину третю статті 55-1 внести наступні зміни та доповнення:</w:t>
            </w:r>
          </w:p>
          <w:p w:rsidR="00A80CB6" w:rsidRPr="00047F92" w:rsidRDefault="00A80CB6" w:rsidP="006033A1">
            <w:pPr>
              <w:pStyle w:val="StyleProp"/>
              <w:contextualSpacing/>
              <w:rPr>
                <w:sz w:val="20"/>
              </w:rPr>
            </w:pPr>
            <w:r w:rsidRPr="00047F92">
              <w:rPr>
                <w:sz w:val="20"/>
              </w:rPr>
              <w:t>слова «Особи, уповноважені» замінити словами «Особа, уповноважена...»,</w:t>
            </w:r>
          </w:p>
          <w:p w:rsidR="00A80CB6" w:rsidRPr="00047F92" w:rsidRDefault="00A80CB6" w:rsidP="006033A1">
            <w:pPr>
              <w:pStyle w:val="StyleProp"/>
              <w:contextualSpacing/>
              <w:rPr>
                <w:sz w:val="20"/>
              </w:rPr>
            </w:pPr>
            <w:r w:rsidRPr="00047F92">
              <w:rPr>
                <w:sz w:val="20"/>
              </w:rPr>
              <w:t xml:space="preserve">після слів «... Інвентаризацію лісів,» видалити слова «мають право під час обстежень перебувати на земельних ділянках усіх форм власності, крім випадків, передбачених цим Кодексом та іншими </w:t>
            </w:r>
            <w:r w:rsidR="00101AEF">
              <w:rPr>
                <w:sz w:val="20"/>
              </w:rPr>
              <w:t xml:space="preserve">  </w:t>
            </w:r>
            <w:r w:rsidRPr="00047F92">
              <w:rPr>
                <w:sz w:val="20"/>
              </w:rPr>
              <w:t>законодавчими актами України», - та продовжити речення словами «, визначається Кабінетом Міністрів України.</w:t>
            </w:r>
          </w:p>
          <w:p w:rsidR="00A80CB6" w:rsidRDefault="00A80CB6" w:rsidP="006033A1">
            <w:pPr>
              <w:pStyle w:val="StyleProp2"/>
              <w:spacing w:after="0"/>
              <w:contextualSpacing/>
              <w:rPr>
                <w:sz w:val="20"/>
              </w:rPr>
            </w:pPr>
            <w:r w:rsidRPr="00047F92">
              <w:rPr>
                <w:sz w:val="20"/>
              </w:rPr>
              <w:t xml:space="preserve">Її права та обов’язки встановлюються Порядком проведення національної інвентаризації лісів. </w:t>
            </w:r>
          </w:p>
          <w:p w:rsidR="006033A1" w:rsidRPr="00047F92" w:rsidRDefault="006033A1" w:rsidP="006033A1">
            <w:pPr>
              <w:pStyle w:val="StyleProp2"/>
              <w:spacing w:after="0"/>
              <w:contextualSpacing/>
              <w:rPr>
                <w:sz w:val="20"/>
              </w:rPr>
            </w:pPr>
          </w:p>
        </w:tc>
        <w:tc>
          <w:tcPr>
            <w:tcW w:w="1843" w:type="dxa"/>
          </w:tcPr>
          <w:p w:rsidR="00A80CB6" w:rsidRPr="00047F92" w:rsidRDefault="00FB593D"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39" w:name="n32" w:colFirst="0" w:colLast="0"/>
            <w:bookmarkEnd w:id="38"/>
            <w:r w:rsidRPr="00314B72">
              <w:t>32.</w:t>
            </w:r>
          </w:p>
        </w:tc>
        <w:tc>
          <w:tcPr>
            <w:tcW w:w="3891" w:type="dxa"/>
          </w:tcPr>
          <w:p w:rsidR="00261EFE" w:rsidRPr="00047F92" w:rsidRDefault="00261EFE" w:rsidP="00261EFE">
            <w:pPr>
              <w:pStyle w:val="StyleZakonu"/>
              <w:rPr>
                <w:color w:val="000000"/>
              </w:rPr>
            </w:pPr>
            <w:r w:rsidRPr="00047F92">
              <w:t>Національна інвентаризація лісів здійснюється за рахунок коштів державного бюджету або за рахунок інших джерел, не заборонених законодавством.</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37</w:t>
            </w:r>
            <w:r w:rsidRPr="00047F92">
              <w:rPr>
                <w:sz w:val="20"/>
              </w:rPr>
              <w:fldChar w:fldCharType="end"/>
            </w:r>
            <w:r w:rsidRPr="00047F92">
              <w:rPr>
                <w:sz w:val="20"/>
              </w:rPr>
              <w:t>- Н.д.Колтунович О.С. (Реєстр.картка №371)</w:t>
            </w:r>
          </w:p>
          <w:p w:rsidR="00A80CB6" w:rsidRPr="00047F92" w:rsidRDefault="00A80CB6" w:rsidP="006033A1">
            <w:pPr>
              <w:pStyle w:val="StyleProp"/>
              <w:contextualSpacing/>
              <w:rPr>
                <w:sz w:val="20"/>
              </w:rPr>
            </w:pPr>
            <w:r w:rsidRPr="00047F92">
              <w:rPr>
                <w:sz w:val="20"/>
              </w:rPr>
              <w:t>Абзац 4 Статті 55 Глави 10 Земельного кодексу України викласти у такій редакції:</w:t>
            </w:r>
          </w:p>
          <w:p w:rsidR="006033A1" w:rsidRDefault="00A80CB6" w:rsidP="006033A1">
            <w:pPr>
              <w:pStyle w:val="StyleProp2"/>
              <w:spacing w:after="0"/>
              <w:contextualSpacing/>
              <w:rPr>
                <w:sz w:val="20"/>
              </w:rPr>
            </w:pPr>
            <w:r w:rsidRPr="00047F92">
              <w:rPr>
                <w:sz w:val="20"/>
              </w:rPr>
              <w:t xml:space="preserve">«Національна інвентаризація лісів здійснюється за </w:t>
            </w:r>
            <w:r w:rsidR="00375607" w:rsidRPr="00047F92">
              <w:rPr>
                <w:sz w:val="20"/>
              </w:rPr>
              <w:t>рахунок коштів державного бюджет</w:t>
            </w:r>
            <w:r w:rsidRPr="00047F92">
              <w:rPr>
                <w:sz w:val="20"/>
              </w:rPr>
              <w:t>у, місцевих бюджетів, коштів, одержаних як штрафи за порушення лісового законодавства або за рахунок інших джерел, не заборонених законодавством».</w:t>
            </w:r>
          </w:p>
          <w:p w:rsidR="00101AEF" w:rsidRPr="00101AEF" w:rsidRDefault="00A80CB6" w:rsidP="00101AEF">
            <w:pPr>
              <w:pStyle w:val="StyleProp2"/>
              <w:spacing w:after="0"/>
              <w:contextualSpacing/>
              <w:rPr>
                <w:sz w:val="28"/>
                <w:szCs w:val="28"/>
              </w:rPr>
            </w:pPr>
            <w:r w:rsidRPr="00047F92">
              <w:rPr>
                <w:sz w:val="20"/>
              </w:rPr>
              <w:t xml:space="preserve"> </w:t>
            </w:r>
          </w:p>
        </w:tc>
        <w:tc>
          <w:tcPr>
            <w:tcW w:w="1843" w:type="dxa"/>
          </w:tcPr>
          <w:p w:rsidR="00261EFE" w:rsidRPr="00047F92" w:rsidRDefault="00FB593D" w:rsidP="0097762D">
            <w:pPr>
              <w:pStyle w:val="StyleWisnow"/>
              <w:jc w:val="center"/>
              <w:rPr>
                <w:sz w:val="20"/>
              </w:rPr>
            </w:pPr>
            <w:r w:rsidRPr="00047F92">
              <w:rPr>
                <w:sz w:val="20"/>
              </w:rPr>
              <w:t>Відхилено</w:t>
            </w:r>
          </w:p>
        </w:tc>
        <w:tc>
          <w:tcPr>
            <w:tcW w:w="4394" w:type="dxa"/>
          </w:tcPr>
          <w:p w:rsidR="00261EFE" w:rsidRPr="00047F92" w:rsidRDefault="00EB528E" w:rsidP="00261EFE">
            <w:pPr>
              <w:pStyle w:val="StyleZakonu"/>
            </w:pPr>
            <w:r>
              <w:t>Проведення національної інвентаризації</w:t>
            </w:r>
            <w:r w:rsidR="00FB593D" w:rsidRPr="00047F92">
              <w:t xml:space="preserve"> лісів здійснюється за рахунок коштів державного бюджету або за рахунок інших джерел, не заборонених законодавством</w:t>
            </w:r>
            <w:r>
              <w:t>»</w:t>
            </w:r>
            <w:r w:rsidR="00FB593D" w:rsidRPr="00047F92">
              <w:t>.</w:t>
            </w: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color w:val="000000"/>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38</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доповнити пункт 6 після останнього абзацу новим абзацом такого змісту:</w:t>
            </w:r>
          </w:p>
          <w:p w:rsidR="006033A1" w:rsidRDefault="00A80CB6" w:rsidP="006033A1">
            <w:pPr>
              <w:pStyle w:val="StyleProp2"/>
              <w:spacing w:after="0"/>
              <w:contextualSpacing/>
              <w:rPr>
                <w:sz w:val="20"/>
              </w:rPr>
            </w:pPr>
            <w:r w:rsidRPr="00047F92">
              <w:rPr>
                <w:sz w:val="20"/>
              </w:rPr>
              <w:t>«Відомості, отримані за результатами Національної інвентаризації лісів, невідкладно вносяться до Державного земельного кадастру відповідно до Порядку ведення Державного земельного кадастру, затвердженого постановою Кабінету Міністрів України від 17 жовтня 2012 р. № 1051 (Офіційний вісник України, 2012 р., № 89, ст. 3598)».</w:t>
            </w:r>
          </w:p>
          <w:p w:rsidR="00101AEF" w:rsidRDefault="00101AEF" w:rsidP="00101AEF">
            <w:pPr>
              <w:pStyle w:val="StyleProp2"/>
              <w:spacing w:after="0"/>
              <w:ind w:firstLine="0"/>
              <w:contextualSpacing/>
              <w:rPr>
                <w:sz w:val="20"/>
              </w:rPr>
            </w:pPr>
          </w:p>
          <w:p w:rsidR="00A80CB6" w:rsidRPr="00047F92" w:rsidRDefault="00A80CB6" w:rsidP="00101AEF">
            <w:pPr>
              <w:pStyle w:val="StyleProp2"/>
              <w:spacing w:after="0"/>
              <w:ind w:firstLine="0"/>
              <w:contextualSpacing/>
              <w:rPr>
                <w:sz w:val="20"/>
              </w:rPr>
            </w:pPr>
            <w:r w:rsidRPr="00047F92">
              <w:rPr>
                <w:sz w:val="20"/>
              </w:rPr>
              <w:t xml:space="preserve"> </w:t>
            </w:r>
          </w:p>
        </w:tc>
        <w:tc>
          <w:tcPr>
            <w:tcW w:w="1843" w:type="dxa"/>
          </w:tcPr>
          <w:p w:rsidR="00A80CB6" w:rsidRPr="00047F92" w:rsidRDefault="00FB593D"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rPr>
                <w:color w:val="000000"/>
              </w:rPr>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rPr>
                <w:color w:val="000000"/>
              </w:rPr>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39</w:t>
            </w:r>
            <w:r w:rsidRPr="00047F92">
              <w:rPr>
                <w:sz w:val="20"/>
              </w:rPr>
              <w:fldChar w:fldCharType="end"/>
            </w:r>
            <w:r w:rsidRPr="00047F92">
              <w:rPr>
                <w:sz w:val="20"/>
              </w:rPr>
              <w:t>- Н.д.Шахов С.В. (Реєстр.картка №114)</w:t>
            </w:r>
          </w:p>
          <w:p w:rsidR="00A80CB6" w:rsidRPr="00047F92" w:rsidRDefault="00A80CB6" w:rsidP="006033A1">
            <w:pPr>
              <w:pStyle w:val="StyleAwt"/>
              <w:contextualSpacing/>
              <w:rPr>
                <w:sz w:val="20"/>
              </w:rPr>
            </w:pPr>
            <w:r w:rsidRPr="00047F92">
              <w:rPr>
                <w:sz w:val="20"/>
                <w:u w:val="none"/>
              </w:rPr>
              <w:t xml:space="preserve">    </w:t>
            </w:r>
            <w:r w:rsidRPr="00047F92">
              <w:rPr>
                <w:sz w:val="20"/>
              </w:rPr>
              <w:t>Н.д.Вельможний С.А. (Реєстр.картка №112)</w:t>
            </w:r>
          </w:p>
          <w:p w:rsidR="00A80CB6" w:rsidRPr="00047F92" w:rsidRDefault="00A80CB6" w:rsidP="006033A1">
            <w:pPr>
              <w:pStyle w:val="StyleAwt"/>
              <w:contextualSpacing/>
              <w:rPr>
                <w:sz w:val="20"/>
              </w:rPr>
            </w:pPr>
            <w:r w:rsidRPr="00047F92">
              <w:rPr>
                <w:sz w:val="20"/>
                <w:u w:val="none"/>
              </w:rPr>
              <w:t xml:space="preserve">    </w:t>
            </w:r>
            <w:r w:rsidRPr="00047F92">
              <w:rPr>
                <w:sz w:val="20"/>
              </w:rPr>
              <w:t>Н.д.Сухов О.С. (Реєстр.картка №107)</w:t>
            </w:r>
          </w:p>
          <w:p w:rsidR="00A80CB6" w:rsidRPr="00047F92" w:rsidRDefault="00A80CB6" w:rsidP="006033A1">
            <w:pPr>
              <w:pStyle w:val="StyleProp"/>
              <w:contextualSpacing/>
              <w:rPr>
                <w:sz w:val="20"/>
              </w:rPr>
            </w:pPr>
            <w:r w:rsidRPr="00047F92">
              <w:rPr>
                <w:sz w:val="20"/>
              </w:rPr>
              <w:t>в частину четверту статті 55-1 внести наступні зміни та доповнення:</w:t>
            </w:r>
          </w:p>
          <w:p w:rsidR="006033A1" w:rsidRDefault="00A80CB6" w:rsidP="005E632E">
            <w:pPr>
              <w:pStyle w:val="StyleProp2"/>
              <w:spacing w:after="0"/>
              <w:contextualSpacing/>
              <w:rPr>
                <w:sz w:val="20"/>
              </w:rPr>
            </w:pPr>
            <w:r w:rsidRPr="00047F92">
              <w:rPr>
                <w:sz w:val="20"/>
              </w:rPr>
              <w:t>після слів «Національна інвентаризація лісів здійснюється за рахунок коштів державного бюджету», видалити слова «або за рахунок інших джерел, не заборонених законодавством».</w:t>
            </w:r>
          </w:p>
          <w:p w:rsidR="005E632E" w:rsidRPr="00047F92" w:rsidRDefault="005E632E" w:rsidP="005E632E">
            <w:pPr>
              <w:pStyle w:val="StyleProp2"/>
              <w:spacing w:after="0"/>
              <w:contextualSpacing/>
              <w:rPr>
                <w:sz w:val="20"/>
              </w:rPr>
            </w:pPr>
          </w:p>
        </w:tc>
        <w:tc>
          <w:tcPr>
            <w:tcW w:w="1843" w:type="dxa"/>
          </w:tcPr>
          <w:p w:rsidR="00A80CB6" w:rsidRPr="00047F92" w:rsidRDefault="00FB593D"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rPr>
                <w:color w:val="000000"/>
              </w:rPr>
            </w:pPr>
          </w:p>
        </w:tc>
      </w:tr>
      <w:tr w:rsidR="00FB593D" w:rsidRPr="00314B72" w:rsidTr="004B7804">
        <w:tblPrEx>
          <w:tblCellMar>
            <w:top w:w="0" w:type="dxa"/>
            <w:bottom w:w="0" w:type="dxa"/>
          </w:tblCellMar>
        </w:tblPrEx>
        <w:tc>
          <w:tcPr>
            <w:tcW w:w="576" w:type="dxa"/>
          </w:tcPr>
          <w:p w:rsidR="00FB593D" w:rsidRPr="00314B72" w:rsidRDefault="00FB593D" w:rsidP="00FB593D">
            <w:pPr>
              <w:pStyle w:val="StyleWisnow"/>
            </w:pPr>
            <w:bookmarkStart w:id="40" w:name="n33" w:colFirst="0" w:colLast="0"/>
            <w:bookmarkEnd w:id="39"/>
            <w:r w:rsidRPr="00314B72">
              <w:t>33.</w:t>
            </w:r>
          </w:p>
        </w:tc>
        <w:tc>
          <w:tcPr>
            <w:tcW w:w="3891" w:type="dxa"/>
          </w:tcPr>
          <w:p w:rsidR="00FB593D" w:rsidRPr="00047F92" w:rsidRDefault="00FB593D" w:rsidP="00FB593D">
            <w:pPr>
              <w:pStyle w:val="StyleZakonu"/>
              <w:rPr>
                <w:color w:val="000000"/>
              </w:rPr>
            </w:pPr>
            <w:r w:rsidRPr="00047F92">
              <w:rPr>
                <w:color w:val="000000"/>
              </w:rPr>
              <w:t>IІ. Прикінцеві положення</w:t>
            </w:r>
          </w:p>
        </w:tc>
        <w:tc>
          <w:tcPr>
            <w:tcW w:w="4961" w:type="dxa"/>
          </w:tcPr>
          <w:p w:rsidR="00FB593D" w:rsidRPr="00047F92" w:rsidRDefault="00FB593D" w:rsidP="006033A1">
            <w:pPr>
              <w:pStyle w:val="StyleZakonu"/>
              <w:spacing w:after="0"/>
              <w:contextualSpacing/>
              <w:rPr>
                <w:color w:val="000000"/>
              </w:rPr>
            </w:pPr>
          </w:p>
        </w:tc>
        <w:tc>
          <w:tcPr>
            <w:tcW w:w="1843" w:type="dxa"/>
          </w:tcPr>
          <w:p w:rsidR="00FB593D" w:rsidRPr="00047F92" w:rsidRDefault="00FB593D" w:rsidP="0097762D">
            <w:pPr>
              <w:pStyle w:val="StyleZakonu"/>
              <w:jc w:val="center"/>
              <w:rPr>
                <w:color w:val="000000"/>
              </w:rPr>
            </w:pPr>
          </w:p>
        </w:tc>
        <w:tc>
          <w:tcPr>
            <w:tcW w:w="4394" w:type="dxa"/>
          </w:tcPr>
          <w:p w:rsidR="00FB593D" w:rsidRDefault="00FB593D" w:rsidP="00FB593D">
            <w:pPr>
              <w:pStyle w:val="StyleZakonu"/>
              <w:rPr>
                <w:color w:val="000000"/>
              </w:rPr>
            </w:pPr>
            <w:r w:rsidRPr="00047F92">
              <w:rPr>
                <w:color w:val="000000"/>
              </w:rPr>
              <w:t>IІ. Прикінцеві положення</w:t>
            </w:r>
          </w:p>
          <w:p w:rsidR="00101AEF" w:rsidRPr="00047F92" w:rsidRDefault="00101AEF" w:rsidP="00FB593D">
            <w:pPr>
              <w:pStyle w:val="StyleZakonu"/>
              <w:rPr>
                <w:color w:val="000000"/>
              </w:rPr>
            </w:pPr>
          </w:p>
        </w:tc>
      </w:tr>
      <w:tr w:rsidR="00FB593D" w:rsidRPr="00314B72" w:rsidTr="00101AEF">
        <w:tblPrEx>
          <w:tblCellMar>
            <w:top w:w="0" w:type="dxa"/>
            <w:bottom w:w="0" w:type="dxa"/>
          </w:tblCellMar>
        </w:tblPrEx>
        <w:trPr>
          <w:trHeight w:val="484"/>
        </w:trPr>
        <w:tc>
          <w:tcPr>
            <w:tcW w:w="576" w:type="dxa"/>
          </w:tcPr>
          <w:p w:rsidR="00FB593D" w:rsidRPr="00314B72" w:rsidRDefault="00FB593D" w:rsidP="00FB593D">
            <w:pPr>
              <w:pStyle w:val="StyleWisnow"/>
            </w:pPr>
            <w:bookmarkStart w:id="41" w:name="n34" w:colFirst="0" w:colLast="0"/>
            <w:bookmarkEnd w:id="40"/>
            <w:r w:rsidRPr="00314B72">
              <w:t>34.</w:t>
            </w:r>
          </w:p>
        </w:tc>
        <w:tc>
          <w:tcPr>
            <w:tcW w:w="3891" w:type="dxa"/>
          </w:tcPr>
          <w:p w:rsidR="00FB593D" w:rsidRPr="00047F92" w:rsidRDefault="00FB593D" w:rsidP="00FB593D">
            <w:pPr>
              <w:pStyle w:val="StyleZakonu"/>
            </w:pPr>
            <w:r w:rsidRPr="00047F92">
              <w:t>1. Цей Закон набирає чинності з дня, наступного за днем його опублікування.</w:t>
            </w:r>
          </w:p>
        </w:tc>
        <w:tc>
          <w:tcPr>
            <w:tcW w:w="4961" w:type="dxa"/>
          </w:tcPr>
          <w:p w:rsidR="00FB593D" w:rsidRPr="00047F92" w:rsidRDefault="00FB593D" w:rsidP="006033A1">
            <w:pPr>
              <w:pStyle w:val="StyleZakonu"/>
              <w:spacing w:after="0"/>
              <w:contextualSpacing/>
            </w:pPr>
          </w:p>
        </w:tc>
        <w:tc>
          <w:tcPr>
            <w:tcW w:w="1843" w:type="dxa"/>
          </w:tcPr>
          <w:p w:rsidR="00FB593D" w:rsidRPr="00047F92" w:rsidRDefault="00FB593D" w:rsidP="0097762D">
            <w:pPr>
              <w:pStyle w:val="StyleZakonu"/>
              <w:jc w:val="center"/>
            </w:pPr>
          </w:p>
        </w:tc>
        <w:tc>
          <w:tcPr>
            <w:tcW w:w="4394" w:type="dxa"/>
          </w:tcPr>
          <w:p w:rsidR="00FB593D" w:rsidRDefault="00FB593D" w:rsidP="00FB593D">
            <w:pPr>
              <w:pStyle w:val="StyleZakonu"/>
            </w:pPr>
            <w:r w:rsidRPr="00047F92">
              <w:t>1. Цей Закон набирає чинності з дня, наступного за днем його опублікування.</w:t>
            </w:r>
          </w:p>
          <w:p w:rsidR="00101AEF" w:rsidRPr="00047F92" w:rsidRDefault="00101AEF" w:rsidP="00FB593D">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42" w:name="n35" w:colFirst="0" w:colLast="0"/>
            <w:bookmarkEnd w:id="41"/>
            <w:r w:rsidRPr="00314B72">
              <w:t>35.</w:t>
            </w:r>
          </w:p>
        </w:tc>
        <w:tc>
          <w:tcPr>
            <w:tcW w:w="3891" w:type="dxa"/>
          </w:tcPr>
          <w:p w:rsidR="00261EFE" w:rsidRPr="00047F92" w:rsidRDefault="00261EFE" w:rsidP="00261EFE">
            <w:pPr>
              <w:pStyle w:val="StyleZakonu"/>
            </w:pPr>
            <w:r w:rsidRPr="00047F92">
              <w:t>2. Кабінету Міністрів України у шестимісячний строк з дня опублікування цього Закону забезпечити:</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40</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У пункті 2 розділу II:</w:t>
            </w:r>
          </w:p>
          <w:p w:rsidR="00261EFE" w:rsidRPr="00047F92" w:rsidRDefault="00A80CB6" w:rsidP="006033A1">
            <w:pPr>
              <w:pStyle w:val="StyleProp2"/>
              <w:spacing w:after="0"/>
              <w:contextualSpacing/>
              <w:rPr>
                <w:sz w:val="20"/>
              </w:rPr>
            </w:pPr>
            <w:r w:rsidRPr="00047F92">
              <w:rPr>
                <w:sz w:val="20"/>
              </w:rPr>
              <w:t xml:space="preserve">слово «шестимісячний» замінити словом «тримісячний»; </w:t>
            </w:r>
          </w:p>
        </w:tc>
        <w:tc>
          <w:tcPr>
            <w:tcW w:w="1843" w:type="dxa"/>
          </w:tcPr>
          <w:p w:rsidR="00261EFE" w:rsidRPr="00047F92" w:rsidRDefault="00FB593D" w:rsidP="0097762D">
            <w:pPr>
              <w:pStyle w:val="StyleWisnow"/>
              <w:jc w:val="center"/>
              <w:rPr>
                <w:sz w:val="20"/>
              </w:rPr>
            </w:pPr>
            <w:r w:rsidRPr="00047F92">
              <w:rPr>
                <w:sz w:val="20"/>
              </w:rPr>
              <w:t>Відхилено</w:t>
            </w:r>
          </w:p>
        </w:tc>
        <w:tc>
          <w:tcPr>
            <w:tcW w:w="4394" w:type="dxa"/>
          </w:tcPr>
          <w:p w:rsidR="00261EFE" w:rsidRDefault="00FB593D" w:rsidP="00261EFE">
            <w:pPr>
              <w:pStyle w:val="StyleZakonu"/>
            </w:pPr>
            <w:r w:rsidRPr="00047F92">
              <w:t xml:space="preserve">2. Кабінету Міністрів України у шестимісячний </w:t>
            </w:r>
            <w:r w:rsidR="00781CF6">
              <w:t xml:space="preserve">строк </w:t>
            </w:r>
            <w:r w:rsidR="00ED6CA7">
              <w:t>з дня набрання чинності</w:t>
            </w:r>
            <w:r w:rsidR="00781CF6">
              <w:t xml:space="preserve"> цим Законом</w:t>
            </w:r>
            <w:r w:rsidRPr="00047F92">
              <w:t xml:space="preserve"> забезпечити:</w:t>
            </w:r>
          </w:p>
          <w:p w:rsidR="003B1AA7" w:rsidRPr="00047F92" w:rsidRDefault="003B1AA7" w:rsidP="00261EFE">
            <w:pPr>
              <w:pStyle w:val="StyleZakonu"/>
            </w:pPr>
          </w:p>
        </w:tc>
      </w:tr>
      <w:tr w:rsidR="00A80CB6" w:rsidRPr="00314B72" w:rsidTr="004B7804">
        <w:tblPrEx>
          <w:tblCellMar>
            <w:top w:w="0" w:type="dxa"/>
            <w:bottom w:w="0" w:type="dxa"/>
          </w:tblCellMar>
        </w:tblPrEx>
        <w:tc>
          <w:tcPr>
            <w:tcW w:w="576" w:type="dxa"/>
          </w:tcPr>
          <w:p w:rsidR="00A80CB6" w:rsidRPr="00314B72" w:rsidRDefault="00A80CB6" w:rsidP="00FF4E40">
            <w:pPr>
              <w:pStyle w:val="StyleWisnow"/>
            </w:pPr>
          </w:p>
        </w:tc>
        <w:tc>
          <w:tcPr>
            <w:tcW w:w="3891" w:type="dxa"/>
          </w:tcPr>
          <w:p w:rsidR="00A80CB6" w:rsidRPr="00047F92" w:rsidRDefault="00A80CB6" w:rsidP="00261EFE">
            <w:pPr>
              <w:pStyle w:val="StyleZakonu"/>
            </w:pP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41</w:t>
            </w:r>
            <w:r w:rsidRPr="00047F92">
              <w:rPr>
                <w:sz w:val="20"/>
              </w:rPr>
              <w:fldChar w:fldCharType="end"/>
            </w:r>
            <w:r w:rsidRPr="00047F92">
              <w:rPr>
                <w:sz w:val="20"/>
              </w:rPr>
              <w:t>- Н.д.Лабунська А.В. (Реєстр.картка №399)</w:t>
            </w:r>
          </w:p>
          <w:p w:rsidR="00A80CB6" w:rsidRPr="00047F92" w:rsidRDefault="00A80CB6" w:rsidP="006033A1">
            <w:pPr>
              <w:pStyle w:val="StyleProp"/>
              <w:contextualSpacing/>
              <w:rPr>
                <w:sz w:val="20"/>
              </w:rPr>
            </w:pPr>
            <w:r w:rsidRPr="00047F92">
              <w:rPr>
                <w:sz w:val="20"/>
              </w:rPr>
              <w:t xml:space="preserve"> «2. Кабінету Міністрів України у шестимісячний строк з дня опублікування цього Закону забезпечити:</w:t>
            </w:r>
          </w:p>
          <w:p w:rsidR="00A80CB6" w:rsidRPr="00047F92" w:rsidRDefault="00A80CB6" w:rsidP="006033A1">
            <w:pPr>
              <w:pStyle w:val="StyleProp"/>
              <w:contextualSpacing/>
              <w:rPr>
                <w:sz w:val="20"/>
              </w:rPr>
            </w:pPr>
            <w:r w:rsidRPr="00047F92">
              <w:rPr>
                <w:sz w:val="20"/>
              </w:rPr>
              <w:t>затвердження Порядку проведення національної інвентаризації лісів;</w:t>
            </w:r>
          </w:p>
          <w:p w:rsidR="00A80CB6" w:rsidRPr="00047F92" w:rsidRDefault="00A80CB6" w:rsidP="006033A1">
            <w:pPr>
              <w:pStyle w:val="StyleProp"/>
              <w:contextualSpacing/>
              <w:rPr>
                <w:sz w:val="20"/>
              </w:rPr>
            </w:pPr>
            <w:r w:rsidRPr="00047F92">
              <w:rPr>
                <w:sz w:val="20"/>
              </w:rPr>
              <w:t>прийняття інших нормативно-правових актів, необхідних для реалізації цього Закону;</w:t>
            </w:r>
          </w:p>
          <w:p w:rsidR="006033A1" w:rsidRDefault="00A80CB6" w:rsidP="006033A1">
            <w:pPr>
              <w:pStyle w:val="StyleProp2"/>
              <w:spacing w:after="0"/>
              <w:contextualSpacing/>
              <w:rPr>
                <w:sz w:val="20"/>
              </w:rPr>
            </w:pPr>
            <w:r w:rsidRPr="00047F92">
              <w:rPr>
                <w:sz w:val="20"/>
              </w:rPr>
              <w:t>приведення міністерствами та іншими центральними органами виконавчої влади їх нормативно-правових актів у відповідність із цим Законом.».</w:t>
            </w:r>
          </w:p>
          <w:p w:rsidR="00A80CB6" w:rsidRPr="00047F92" w:rsidRDefault="00A80CB6" w:rsidP="006033A1">
            <w:pPr>
              <w:pStyle w:val="StyleProp2"/>
              <w:spacing w:after="0"/>
              <w:contextualSpacing/>
              <w:rPr>
                <w:sz w:val="20"/>
              </w:rPr>
            </w:pPr>
            <w:r w:rsidRPr="00047F92">
              <w:rPr>
                <w:sz w:val="20"/>
              </w:rPr>
              <w:t xml:space="preserve"> </w:t>
            </w:r>
          </w:p>
        </w:tc>
        <w:tc>
          <w:tcPr>
            <w:tcW w:w="1843" w:type="dxa"/>
          </w:tcPr>
          <w:p w:rsidR="00A80CB6" w:rsidRPr="00047F92" w:rsidRDefault="00CF756B" w:rsidP="0097762D">
            <w:pPr>
              <w:pStyle w:val="StyleWisnow"/>
              <w:jc w:val="center"/>
              <w:rPr>
                <w:sz w:val="20"/>
              </w:rPr>
            </w:pPr>
            <w:r w:rsidRPr="00047F92">
              <w:rPr>
                <w:sz w:val="20"/>
              </w:rPr>
              <w:t>Відхилено</w:t>
            </w:r>
          </w:p>
        </w:tc>
        <w:tc>
          <w:tcPr>
            <w:tcW w:w="4394" w:type="dxa"/>
          </w:tcPr>
          <w:p w:rsidR="00A80CB6" w:rsidRPr="00047F92" w:rsidRDefault="00A80CB6" w:rsidP="00261EFE">
            <w:pPr>
              <w:pStyle w:val="StyleZakonu"/>
            </w:pP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43" w:name="n36" w:colFirst="0" w:colLast="0"/>
            <w:bookmarkEnd w:id="42"/>
            <w:r w:rsidRPr="00314B72">
              <w:t>36.</w:t>
            </w:r>
          </w:p>
        </w:tc>
        <w:tc>
          <w:tcPr>
            <w:tcW w:w="3891" w:type="dxa"/>
          </w:tcPr>
          <w:p w:rsidR="00261EFE" w:rsidRPr="00047F92" w:rsidRDefault="00261EFE" w:rsidP="00261EFE">
            <w:pPr>
              <w:pStyle w:val="StyleZakonu"/>
            </w:pPr>
            <w:r w:rsidRPr="00047F92">
              <w:t>прийняття нормативно правових актів, необхідних для реалізації цього Закону;</w:t>
            </w:r>
          </w:p>
        </w:tc>
        <w:tc>
          <w:tcPr>
            <w:tcW w:w="4961" w:type="dxa"/>
          </w:tcPr>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42</w:t>
            </w:r>
            <w:r w:rsidRPr="00047F92">
              <w:rPr>
                <w:sz w:val="20"/>
              </w:rPr>
              <w:fldChar w:fldCharType="end"/>
            </w:r>
            <w:r w:rsidRPr="00047F92">
              <w:rPr>
                <w:sz w:val="20"/>
              </w:rPr>
              <w:t>- Н.д.Івченко В.Є. (Реєстр.картка №410)</w:t>
            </w:r>
          </w:p>
          <w:p w:rsidR="00A80CB6" w:rsidRPr="00047F92" w:rsidRDefault="00A80CB6" w:rsidP="006033A1">
            <w:pPr>
              <w:pStyle w:val="StyleProp"/>
              <w:contextualSpacing/>
              <w:rPr>
                <w:sz w:val="20"/>
              </w:rPr>
            </w:pPr>
            <w:r w:rsidRPr="00047F92">
              <w:rPr>
                <w:sz w:val="20"/>
              </w:rPr>
              <w:t>абзац другий викласти у такій редакції:</w:t>
            </w:r>
          </w:p>
          <w:p w:rsidR="00261EFE" w:rsidRDefault="00A80CB6" w:rsidP="006033A1">
            <w:pPr>
              <w:pStyle w:val="StyleProp2"/>
              <w:spacing w:after="0"/>
              <w:contextualSpacing/>
              <w:rPr>
                <w:sz w:val="20"/>
              </w:rPr>
            </w:pPr>
            <w:r w:rsidRPr="00047F92">
              <w:rPr>
                <w:sz w:val="20"/>
              </w:rPr>
              <w:t xml:space="preserve">«затвердження Порядку проведення національної інвентаризації лісів та прийняття інших нормативно-правових актів, необхідних для реалізації цього Закону;». </w:t>
            </w:r>
          </w:p>
          <w:p w:rsidR="006033A1" w:rsidRPr="00047F92" w:rsidRDefault="006033A1" w:rsidP="006033A1">
            <w:pPr>
              <w:pStyle w:val="StyleProp2"/>
              <w:spacing w:after="0"/>
              <w:contextualSpacing/>
              <w:rPr>
                <w:sz w:val="20"/>
              </w:rPr>
            </w:pPr>
          </w:p>
        </w:tc>
        <w:tc>
          <w:tcPr>
            <w:tcW w:w="1843" w:type="dxa"/>
          </w:tcPr>
          <w:p w:rsidR="00261EFE" w:rsidRPr="00047F92" w:rsidRDefault="00CF756B" w:rsidP="0097762D">
            <w:pPr>
              <w:pStyle w:val="StyleWisnow"/>
              <w:jc w:val="center"/>
              <w:rPr>
                <w:sz w:val="20"/>
              </w:rPr>
            </w:pPr>
            <w:r w:rsidRPr="00047F92">
              <w:rPr>
                <w:sz w:val="20"/>
              </w:rPr>
              <w:t>Відхилено</w:t>
            </w:r>
          </w:p>
        </w:tc>
        <w:tc>
          <w:tcPr>
            <w:tcW w:w="4394" w:type="dxa"/>
          </w:tcPr>
          <w:p w:rsidR="00261EFE" w:rsidRPr="00047F92" w:rsidRDefault="00EB528E" w:rsidP="00261EFE">
            <w:pPr>
              <w:pStyle w:val="StyleZakonu"/>
            </w:pPr>
            <w:r>
              <w:t>прийняття нормативно-</w:t>
            </w:r>
            <w:r w:rsidR="003B1AA7" w:rsidRPr="003B1AA7">
              <w:t>правових ак</w:t>
            </w:r>
            <w:r w:rsidR="00247021">
              <w:t>тів, необхідних для реалізації ц</w:t>
            </w:r>
            <w:r w:rsidR="003B1AA7" w:rsidRPr="003B1AA7">
              <w:t>ього Закону;</w:t>
            </w:r>
          </w:p>
        </w:tc>
      </w:tr>
      <w:tr w:rsidR="00261EFE" w:rsidRPr="00314B72" w:rsidTr="004B7804">
        <w:tblPrEx>
          <w:tblCellMar>
            <w:top w:w="0" w:type="dxa"/>
            <w:bottom w:w="0" w:type="dxa"/>
          </w:tblCellMar>
        </w:tblPrEx>
        <w:tc>
          <w:tcPr>
            <w:tcW w:w="576" w:type="dxa"/>
          </w:tcPr>
          <w:p w:rsidR="00261EFE" w:rsidRPr="00314B72" w:rsidRDefault="00261EFE" w:rsidP="00FF4E40">
            <w:pPr>
              <w:pStyle w:val="StyleWisnow"/>
            </w:pPr>
            <w:bookmarkStart w:id="44" w:name="n37" w:colFirst="0" w:colLast="0"/>
            <w:bookmarkEnd w:id="43"/>
            <w:r w:rsidRPr="00314B72">
              <w:t>37.</w:t>
            </w:r>
          </w:p>
        </w:tc>
        <w:tc>
          <w:tcPr>
            <w:tcW w:w="3891" w:type="dxa"/>
          </w:tcPr>
          <w:p w:rsidR="00261EFE" w:rsidRPr="00047F92" w:rsidRDefault="00261EFE" w:rsidP="00261EFE">
            <w:pPr>
              <w:pStyle w:val="StyleZakonu"/>
            </w:pPr>
            <w:r w:rsidRPr="00047F92">
              <w:t>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4961" w:type="dxa"/>
          </w:tcPr>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D819E2" w:rsidRPr="00047F92" w:rsidRDefault="00D819E2" w:rsidP="006033A1">
            <w:pPr>
              <w:pStyle w:val="StyleAwt"/>
              <w:contextualSpacing/>
              <w:rPr>
                <w:sz w:val="20"/>
              </w:rPr>
            </w:pPr>
          </w:p>
          <w:p w:rsidR="00A80CB6" w:rsidRPr="00047F92" w:rsidRDefault="00A80CB6" w:rsidP="006033A1">
            <w:pPr>
              <w:pStyle w:val="StyleAwt"/>
              <w:contextualSpacing/>
              <w:rPr>
                <w:sz w:val="20"/>
              </w:rPr>
            </w:pPr>
            <w:r w:rsidRPr="00047F92">
              <w:rPr>
                <w:sz w:val="20"/>
              </w:rPr>
              <w:t>-</w:t>
            </w:r>
            <w:r w:rsidRPr="00047F92">
              <w:rPr>
                <w:sz w:val="20"/>
              </w:rPr>
              <w:fldChar w:fldCharType="begin"/>
            </w:r>
            <w:r w:rsidRPr="00047F92">
              <w:rPr>
                <w:sz w:val="20"/>
              </w:rPr>
              <w:instrText xml:space="preserve"> SEQ aa </w:instrText>
            </w:r>
            <w:r w:rsidRPr="00047F92">
              <w:rPr>
                <w:sz w:val="20"/>
              </w:rPr>
              <w:fldChar w:fldCharType="separate"/>
            </w:r>
            <w:r w:rsidR="00D7418C">
              <w:rPr>
                <w:noProof/>
                <w:sz w:val="20"/>
              </w:rPr>
              <w:t>43</w:t>
            </w:r>
            <w:r w:rsidRPr="00047F92">
              <w:rPr>
                <w:sz w:val="20"/>
              </w:rPr>
              <w:fldChar w:fldCharType="end"/>
            </w:r>
            <w:r w:rsidRPr="00047F92">
              <w:rPr>
                <w:sz w:val="20"/>
              </w:rPr>
              <w:t>- Н.д.Стефанчук Р.О. (Реєстр.картка №227)</w:t>
            </w:r>
          </w:p>
          <w:p w:rsidR="00A80CB6" w:rsidRPr="00047F92" w:rsidRDefault="00A80CB6" w:rsidP="006033A1">
            <w:pPr>
              <w:pStyle w:val="StyleProp"/>
              <w:contextualSpacing/>
              <w:rPr>
                <w:sz w:val="20"/>
              </w:rPr>
            </w:pPr>
            <w:r w:rsidRPr="00047F92">
              <w:rPr>
                <w:sz w:val="20"/>
              </w:rPr>
              <w:t>Розділ II «Прикінцеві положення» доповнити новим пунктом такого змісту:</w:t>
            </w:r>
          </w:p>
          <w:p w:rsidR="00261EFE" w:rsidRDefault="00A80CB6" w:rsidP="006033A1">
            <w:pPr>
              <w:pStyle w:val="StyleProp2"/>
              <w:spacing w:after="0"/>
              <w:contextualSpacing/>
              <w:rPr>
                <w:sz w:val="20"/>
              </w:rPr>
            </w:pPr>
            <w:r w:rsidRPr="00047F92">
              <w:rPr>
                <w:sz w:val="20"/>
              </w:rPr>
              <w:t xml:space="preserve">«Кабінету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 </w:t>
            </w:r>
          </w:p>
          <w:p w:rsidR="006033A1" w:rsidRPr="00047F92" w:rsidRDefault="006033A1" w:rsidP="006033A1">
            <w:pPr>
              <w:pStyle w:val="StyleProp2"/>
              <w:spacing w:after="0"/>
              <w:contextualSpacing/>
              <w:rPr>
                <w:sz w:val="20"/>
              </w:rPr>
            </w:pPr>
          </w:p>
        </w:tc>
        <w:tc>
          <w:tcPr>
            <w:tcW w:w="1843" w:type="dxa"/>
          </w:tcPr>
          <w:p w:rsidR="00261EFE" w:rsidRPr="00047F92" w:rsidRDefault="00261EFE" w:rsidP="0097762D">
            <w:pPr>
              <w:pStyle w:val="StyleWisnow"/>
              <w:jc w:val="center"/>
              <w:rPr>
                <w:sz w:val="20"/>
              </w:rPr>
            </w:pPr>
          </w:p>
          <w:p w:rsidR="00FB593D" w:rsidRPr="00047F92" w:rsidRDefault="00FB593D" w:rsidP="0097762D">
            <w:pPr>
              <w:pStyle w:val="StyleWisnow"/>
              <w:jc w:val="center"/>
              <w:rPr>
                <w:sz w:val="20"/>
              </w:rPr>
            </w:pPr>
          </w:p>
          <w:p w:rsidR="00FB593D" w:rsidRPr="00047F92" w:rsidRDefault="00FB593D" w:rsidP="0097762D">
            <w:pPr>
              <w:pStyle w:val="StyleWisnow"/>
              <w:jc w:val="center"/>
              <w:rPr>
                <w:sz w:val="20"/>
              </w:rPr>
            </w:pPr>
          </w:p>
          <w:p w:rsidR="00FB593D" w:rsidRPr="00047F92" w:rsidRDefault="00FB593D" w:rsidP="0097762D">
            <w:pPr>
              <w:pStyle w:val="StyleWisnow"/>
              <w:jc w:val="center"/>
              <w:rPr>
                <w:sz w:val="20"/>
              </w:rPr>
            </w:pPr>
          </w:p>
          <w:p w:rsidR="00FB593D" w:rsidRPr="00047F92" w:rsidRDefault="00FB593D" w:rsidP="0097762D">
            <w:pPr>
              <w:pStyle w:val="StyleWisnow"/>
              <w:jc w:val="center"/>
              <w:rPr>
                <w:sz w:val="20"/>
              </w:rPr>
            </w:pPr>
          </w:p>
          <w:p w:rsidR="00FB593D" w:rsidRPr="00047F92" w:rsidRDefault="00FB593D" w:rsidP="0097762D">
            <w:pPr>
              <w:pStyle w:val="StyleWisnow"/>
              <w:jc w:val="center"/>
              <w:rPr>
                <w:sz w:val="20"/>
              </w:rPr>
            </w:pPr>
          </w:p>
          <w:p w:rsidR="00FB593D" w:rsidRPr="00047F92" w:rsidRDefault="00FB593D" w:rsidP="0097762D">
            <w:pPr>
              <w:pStyle w:val="StyleWisnow"/>
              <w:jc w:val="center"/>
              <w:rPr>
                <w:sz w:val="20"/>
              </w:rPr>
            </w:pPr>
            <w:r w:rsidRPr="00047F92">
              <w:rPr>
                <w:sz w:val="20"/>
              </w:rPr>
              <w:t>Враховано</w:t>
            </w:r>
          </w:p>
        </w:tc>
        <w:tc>
          <w:tcPr>
            <w:tcW w:w="4394" w:type="dxa"/>
          </w:tcPr>
          <w:p w:rsidR="00261EFE" w:rsidRPr="00047F92" w:rsidRDefault="00FB593D" w:rsidP="00261EFE">
            <w:pPr>
              <w:pStyle w:val="StyleZakonu"/>
            </w:pPr>
            <w:r w:rsidRPr="00047F92">
              <w:t>приведення міністерствами та іншими центральними органами виконавчої влади їх нормативно-правових актів у відповідність із цим Законом.</w:t>
            </w:r>
          </w:p>
          <w:p w:rsidR="00FB593D" w:rsidRPr="00047F92" w:rsidRDefault="00FB593D" w:rsidP="00261EFE">
            <w:pPr>
              <w:pStyle w:val="StyleZakonu"/>
            </w:pPr>
          </w:p>
          <w:p w:rsidR="00FB593D" w:rsidRPr="00047F92" w:rsidRDefault="00FB593D" w:rsidP="00E96FD3">
            <w:pPr>
              <w:pStyle w:val="StyleZakonu"/>
            </w:pPr>
            <w:r w:rsidRPr="00047F92">
              <w:t>3. Кабінету Міністрів України включити інформацію про в</w:t>
            </w:r>
            <w:r w:rsidR="00247021">
              <w:t>иконання цього З</w:t>
            </w:r>
            <w:r w:rsidRPr="00047F92">
              <w:t xml:space="preserve">акону до </w:t>
            </w:r>
            <w:r w:rsidR="00E96FD3">
              <w:t xml:space="preserve"> </w:t>
            </w:r>
            <w:r w:rsidRPr="00047F92">
              <w:t xml:space="preserve">звіту про хід і результати виконання </w:t>
            </w:r>
            <w:r w:rsidR="00E96FD3">
              <w:t xml:space="preserve">      </w:t>
            </w:r>
            <w:r w:rsidRPr="00047F92">
              <w:t>Програми діяльності Кабінету Міністрів України за 2020 рік.</w:t>
            </w:r>
          </w:p>
        </w:tc>
      </w:tr>
      <w:tr w:rsidR="00FB593D" w:rsidRPr="00314B72" w:rsidTr="004B7804">
        <w:tblPrEx>
          <w:tblCellMar>
            <w:top w:w="0" w:type="dxa"/>
            <w:bottom w:w="0" w:type="dxa"/>
          </w:tblCellMar>
        </w:tblPrEx>
        <w:tc>
          <w:tcPr>
            <w:tcW w:w="576" w:type="dxa"/>
          </w:tcPr>
          <w:p w:rsidR="00FB593D" w:rsidRPr="00314B72" w:rsidRDefault="00FB593D" w:rsidP="00FB593D">
            <w:pPr>
              <w:pStyle w:val="StyleWisnow"/>
            </w:pPr>
            <w:bookmarkStart w:id="45" w:name="n38" w:colFirst="0" w:colLast="0"/>
            <w:bookmarkEnd w:id="44"/>
            <w:r w:rsidRPr="00314B72">
              <w:t>38.</w:t>
            </w:r>
          </w:p>
        </w:tc>
        <w:tc>
          <w:tcPr>
            <w:tcW w:w="3891" w:type="dxa"/>
          </w:tcPr>
          <w:p w:rsidR="006033A1" w:rsidRPr="00047F92" w:rsidRDefault="00FB593D" w:rsidP="00E96FD3">
            <w:pPr>
              <w:pStyle w:val="StyleZakonu"/>
              <w:rPr>
                <w:b/>
              </w:rPr>
            </w:pPr>
            <w:r w:rsidRPr="00047F92">
              <w:rPr>
                <w:b/>
              </w:rPr>
              <w:t>Голова Верховної</w:t>
            </w:r>
          </w:p>
        </w:tc>
        <w:tc>
          <w:tcPr>
            <w:tcW w:w="4961" w:type="dxa"/>
          </w:tcPr>
          <w:p w:rsidR="00FB593D" w:rsidRPr="00047F92" w:rsidRDefault="00FB593D" w:rsidP="006033A1">
            <w:pPr>
              <w:pStyle w:val="StyleZakonu"/>
              <w:spacing w:after="0"/>
              <w:contextualSpacing/>
              <w:rPr>
                <w:b/>
              </w:rPr>
            </w:pPr>
          </w:p>
        </w:tc>
        <w:tc>
          <w:tcPr>
            <w:tcW w:w="1843" w:type="dxa"/>
          </w:tcPr>
          <w:p w:rsidR="00FB593D" w:rsidRPr="00047F92" w:rsidRDefault="00FB593D" w:rsidP="00FB593D">
            <w:pPr>
              <w:pStyle w:val="StyleZakonu"/>
              <w:rPr>
                <w:b/>
              </w:rPr>
            </w:pPr>
          </w:p>
        </w:tc>
        <w:tc>
          <w:tcPr>
            <w:tcW w:w="4394" w:type="dxa"/>
          </w:tcPr>
          <w:p w:rsidR="00FB593D" w:rsidRPr="00047F92" w:rsidRDefault="00FB593D" w:rsidP="00FB593D">
            <w:pPr>
              <w:pStyle w:val="StyleZakonu"/>
              <w:rPr>
                <w:b/>
              </w:rPr>
            </w:pPr>
            <w:r w:rsidRPr="00047F92">
              <w:rPr>
                <w:b/>
              </w:rPr>
              <w:t>Голова Верховної</w:t>
            </w:r>
          </w:p>
        </w:tc>
      </w:tr>
      <w:tr w:rsidR="00FB593D" w:rsidRPr="00314B72" w:rsidTr="004B7804">
        <w:tblPrEx>
          <w:tblCellMar>
            <w:top w:w="0" w:type="dxa"/>
            <w:bottom w:w="0" w:type="dxa"/>
          </w:tblCellMar>
        </w:tblPrEx>
        <w:tc>
          <w:tcPr>
            <w:tcW w:w="576" w:type="dxa"/>
          </w:tcPr>
          <w:p w:rsidR="00FB593D" w:rsidRPr="00314B72" w:rsidRDefault="00FB593D" w:rsidP="00FB593D">
            <w:pPr>
              <w:pStyle w:val="StyleWisnow"/>
            </w:pPr>
            <w:bookmarkStart w:id="46" w:name="n39" w:colFirst="0" w:colLast="0"/>
            <w:bookmarkEnd w:id="45"/>
            <w:r w:rsidRPr="00314B72">
              <w:t>39.</w:t>
            </w:r>
          </w:p>
        </w:tc>
        <w:tc>
          <w:tcPr>
            <w:tcW w:w="3891" w:type="dxa"/>
          </w:tcPr>
          <w:p w:rsidR="00FB593D" w:rsidRPr="00047F92" w:rsidRDefault="00FB593D" w:rsidP="00FB593D">
            <w:pPr>
              <w:pStyle w:val="StyleZakonu"/>
              <w:rPr>
                <w:b/>
              </w:rPr>
            </w:pPr>
            <w:r w:rsidRPr="00047F92">
              <w:rPr>
                <w:b/>
              </w:rPr>
              <w:t>Ради України</w:t>
            </w:r>
          </w:p>
        </w:tc>
        <w:tc>
          <w:tcPr>
            <w:tcW w:w="4961" w:type="dxa"/>
          </w:tcPr>
          <w:p w:rsidR="00FB593D" w:rsidRPr="00047F92" w:rsidRDefault="00FB593D" w:rsidP="00FB593D">
            <w:pPr>
              <w:pStyle w:val="StyleZakonu"/>
              <w:rPr>
                <w:b/>
              </w:rPr>
            </w:pPr>
          </w:p>
        </w:tc>
        <w:tc>
          <w:tcPr>
            <w:tcW w:w="1843" w:type="dxa"/>
          </w:tcPr>
          <w:p w:rsidR="00FB593D" w:rsidRPr="00047F92" w:rsidRDefault="00FB593D" w:rsidP="00FB593D">
            <w:pPr>
              <w:pStyle w:val="StyleZakonu"/>
              <w:rPr>
                <w:b/>
              </w:rPr>
            </w:pPr>
          </w:p>
        </w:tc>
        <w:tc>
          <w:tcPr>
            <w:tcW w:w="4394" w:type="dxa"/>
          </w:tcPr>
          <w:p w:rsidR="00FB593D" w:rsidRPr="00047F92" w:rsidRDefault="00FB593D" w:rsidP="00FB593D">
            <w:pPr>
              <w:pStyle w:val="StyleZakonu"/>
              <w:rPr>
                <w:b/>
              </w:rPr>
            </w:pPr>
            <w:r w:rsidRPr="00047F92">
              <w:rPr>
                <w:b/>
              </w:rPr>
              <w:t>Ради України</w:t>
            </w:r>
            <w:r w:rsidR="006866DC">
              <w:rPr>
                <w:b/>
              </w:rPr>
              <w:t xml:space="preserve">                         </w:t>
            </w:r>
            <w:r w:rsidR="006866DC" w:rsidRPr="006866DC">
              <w:rPr>
                <w:b/>
              </w:rPr>
              <w:t>Д. РАЗУМКОВ</w:t>
            </w:r>
            <w:r w:rsidR="006866DC">
              <w:rPr>
                <w:b/>
              </w:rPr>
              <w:t xml:space="preserve"> </w:t>
            </w:r>
          </w:p>
        </w:tc>
      </w:tr>
      <w:bookmarkEnd w:id="1"/>
      <w:bookmarkEnd w:id="3"/>
      <w:bookmarkEnd w:id="4"/>
      <w:bookmarkEnd w:id="5"/>
      <w:bookmarkEnd w:id="6"/>
      <w:bookmarkEnd w:id="7"/>
      <w:bookmarkEnd w:id="46"/>
    </w:tbl>
    <w:p w:rsidR="00595064" w:rsidRPr="00314B72" w:rsidRDefault="00595064" w:rsidP="00FF4E40"/>
    <w:sectPr w:rsidR="00595064" w:rsidRPr="00314B72" w:rsidSect="00261EFE">
      <w:headerReference w:type="default" r:id="rId7"/>
      <w:footerReference w:type="default" r:id="rId8"/>
      <w:headerReference w:type="first" r:id="rId9"/>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CAA" w:rsidRDefault="001C1CAA">
      <w:r>
        <w:separator/>
      </w:r>
    </w:p>
  </w:endnote>
  <w:endnote w:type="continuationSeparator" w:id="0">
    <w:p w:rsidR="001C1CAA" w:rsidRDefault="001C1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9E2" w:rsidRPr="00FF4E40" w:rsidRDefault="00D819E2" w:rsidP="00261EFE">
    <w:pPr>
      <w:pStyle w:val="StyleFooter"/>
    </w:pPr>
    <w:r>
      <w:rPr>
        <w:noProof/>
      </w:rPr>
      <w:t>В</w:t>
    </w:r>
    <w:r w:rsidR="00E96FD3">
      <w:rPr>
        <w:noProof/>
      </w:rPr>
      <w:t>ЛВ  1</w:t>
    </w:r>
    <w:r>
      <w:rPr>
        <w:noProof/>
      </w:rPr>
      <w:t>4.0</w:t>
    </w:r>
    <w:r w:rsidR="00E96FD3">
      <w:rPr>
        <w:noProof/>
      </w:rPr>
      <w:t>4</w:t>
    </w:r>
    <w:r>
      <w:rPr>
        <w:noProof/>
      </w:rPr>
      <w:t>.2020</w:t>
    </w:r>
    <w:r>
      <w:fldChar w:fldCharType="begin"/>
    </w:r>
    <w:r>
      <w:instrText xml:space="preserve"> Set naz"Про внесення змін до  Лісового кодексу України щодо проведення національної інвентаризації лісів
" </w:instrText>
    </w:r>
    <w:r>
      <w:fldChar w:fldCharType="separate"/>
    </w:r>
    <w:bookmarkStart w:id="47" w:name="naz"/>
    <w:r w:rsidR="00D7418C">
      <w:rPr>
        <w:noProof/>
      </w:rPr>
      <w:t xml:space="preserve">Про внесення змін до  Лісового кодексу України щодо проведення національної інвентаризації лісів
</w:t>
    </w:r>
    <w:bookmarkEnd w:id="47"/>
    <w:r>
      <w:fldChar w:fldCharType="end"/>
    </w:r>
    <w:r>
      <w:fldChar w:fldCharType="begin"/>
    </w:r>
    <w:r>
      <w:instrText xml:space="preserve"> Set awt"Народні депутати України Бондаренко О.В., Андрійович З.М., Прощук Е.П., Овчинникова Ю.Ю., Криворучкіна О.В." </w:instrText>
    </w:r>
    <w:r>
      <w:fldChar w:fldCharType="separate"/>
    </w:r>
    <w:bookmarkStart w:id="48" w:name="awt"/>
    <w:r w:rsidR="00D7418C">
      <w:rPr>
        <w:noProof/>
      </w:rPr>
      <w:t>Народні депутати України Бондаренко О.В., Андрійович З.М., Прощук Е.П., Овчинникова Ю.Ю., Криворучкіна О.В.</w:t>
    </w:r>
    <w:bookmarkEnd w:id="48"/>
    <w:r>
      <w:fldChar w:fldCharType="end"/>
    </w:r>
    <w:r>
      <w:fldChar w:fldCharType="begin"/>
    </w:r>
    <w:r>
      <w:instrText xml:space="preserve"> Set kom"Народні депутати України - члени Комітету з питань екологічної політики та природокористування" </w:instrText>
    </w:r>
    <w:r>
      <w:fldChar w:fldCharType="separate"/>
    </w:r>
    <w:bookmarkStart w:id="49" w:name="kom"/>
    <w:r w:rsidR="00D7418C">
      <w:rPr>
        <w:noProof/>
      </w:rPr>
      <w:t>Народні депутати України - члени Комітету з питань екологічної політики та природокористування</w:t>
    </w:r>
    <w:bookmarkEnd w:id="49"/>
    <w:r>
      <w:fldChar w:fldCharType="end"/>
    </w:r>
    <w:r>
      <w:fldChar w:fldCharType="begin"/>
    </w:r>
    <w:r>
      <w:instrText xml:space="preserve"> Set sta"Друге читання" </w:instrText>
    </w:r>
    <w:r>
      <w:fldChar w:fldCharType="separate"/>
    </w:r>
    <w:bookmarkStart w:id="50" w:name="sta"/>
    <w:r w:rsidR="00D7418C">
      <w:rPr>
        <w:noProof/>
      </w:rPr>
      <w:t>Друге читання</w:t>
    </w:r>
    <w:bookmarkEnd w:id="50"/>
    <w:r>
      <w:fldChar w:fldCharType="end"/>
    </w:r>
    <w:r>
      <w:fldChar w:fldCharType="begin"/>
    </w:r>
    <w:r>
      <w:instrText xml:space="preserve"> Set reg"2379" </w:instrText>
    </w:r>
    <w:r>
      <w:fldChar w:fldCharType="separate"/>
    </w:r>
    <w:bookmarkStart w:id="51" w:name="reg"/>
    <w:r w:rsidR="00D7418C">
      <w:rPr>
        <w:noProof/>
      </w:rPr>
      <w:t>2379</w:t>
    </w:r>
    <w:bookmarkEnd w:id="51"/>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CAA" w:rsidRDefault="001C1CAA">
      <w:r>
        <w:separator/>
      </w:r>
    </w:p>
  </w:footnote>
  <w:footnote w:type="continuationSeparator" w:id="0">
    <w:p w:rsidR="001C1CAA" w:rsidRDefault="001C1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D819E2" w:rsidRPr="00261EFE" w:rsidTr="00261EFE">
      <w:tblPrEx>
        <w:tblCellMar>
          <w:top w:w="0" w:type="dxa"/>
          <w:bottom w:w="0" w:type="dxa"/>
        </w:tblCellMar>
      </w:tblPrEx>
      <w:tc>
        <w:tcPr>
          <w:tcW w:w="14572" w:type="dxa"/>
        </w:tcPr>
        <w:p w:rsidR="00D819E2" w:rsidRPr="00261EFE" w:rsidRDefault="00D819E2" w:rsidP="009D2C6B">
          <w:pPr>
            <w:pStyle w:val="a7"/>
            <w:rPr>
              <w:sz w:val="12"/>
            </w:rPr>
          </w:pPr>
          <w:r>
            <w:rPr>
              <w:sz w:val="12"/>
            </w:rPr>
            <w:fldChar w:fldCharType="begin"/>
          </w:r>
          <w:r>
            <w:rPr>
              <w:sz w:val="12"/>
            </w:rPr>
            <w:instrText xml:space="preserve"> USERINITIALS  \* MERGEFORMAT </w:instrText>
          </w:r>
          <w:r>
            <w:rPr>
              <w:sz w:val="12"/>
            </w:rPr>
            <w:fldChar w:fldCharType="separate"/>
          </w:r>
          <w:r w:rsidR="00D7418C">
            <w:rPr>
              <w:noProof/>
              <w:sz w:val="12"/>
            </w:rPr>
            <w:t>ВЛВ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D7418C">
            <w:rPr>
              <w:noProof/>
              <w:sz w:val="12"/>
            </w:rPr>
            <w:t>tabl2379.doc</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A96099">
            <w:rPr>
              <w:noProof/>
              <w:sz w:val="12"/>
            </w:rPr>
            <w:t>07.05.2020</w:t>
          </w:r>
          <w:r>
            <w:rPr>
              <w:sz w:val="12"/>
            </w:rPr>
            <w:fldChar w:fldCharType="end"/>
          </w:r>
          <w:r>
            <w:rPr>
              <w:sz w:val="12"/>
            </w:rPr>
            <w:t xml:space="preserve">  </w:t>
          </w:r>
          <w:r w:rsidRPr="00261EFE">
            <w:rPr>
              <w:sz w:val="12"/>
            </w:rPr>
            <w:t xml:space="preserve">
</w:t>
          </w:r>
          <w:r>
            <w:rPr>
              <w:sz w:val="12"/>
            </w:rPr>
            <w:t>"</w:t>
          </w:r>
        </w:p>
      </w:tc>
      <w:tc>
        <w:tcPr>
          <w:tcW w:w="1348" w:type="dxa"/>
        </w:tcPr>
        <w:p w:rsidR="00D819E2" w:rsidRPr="00261EFE" w:rsidRDefault="00D819E2" w:rsidP="00261EFE">
          <w:pPr>
            <w:pStyle w:val="StyleStorinka"/>
          </w:pPr>
          <w:r>
            <w:t xml:space="preserve">стор.   </w:t>
          </w:r>
          <w:r>
            <w:rPr>
              <w:rStyle w:val="a8"/>
              <w:sz w:val="20"/>
            </w:rPr>
            <w:fldChar w:fldCharType="begin"/>
          </w:r>
          <w:r>
            <w:rPr>
              <w:rStyle w:val="a8"/>
              <w:sz w:val="20"/>
            </w:rPr>
            <w:instrText xml:space="preserve"> PAGE </w:instrText>
          </w:r>
          <w:r>
            <w:rPr>
              <w:rStyle w:val="a8"/>
              <w:sz w:val="20"/>
            </w:rPr>
            <w:fldChar w:fldCharType="separate"/>
          </w:r>
          <w:r w:rsidR="00A96099">
            <w:rPr>
              <w:rStyle w:val="a8"/>
              <w:noProof/>
              <w:sz w:val="20"/>
            </w:rPr>
            <w:t>2</w:t>
          </w:r>
          <w:r>
            <w:rPr>
              <w:rStyle w:val="a8"/>
              <w:sz w:val="20"/>
            </w:rPr>
            <w:fldChar w:fldCharType="end"/>
          </w:r>
        </w:p>
      </w:tc>
    </w:tr>
  </w:tbl>
  <w:p w:rsidR="00D819E2" w:rsidRPr="00261EFE" w:rsidRDefault="00D819E2" w:rsidP="00261EFE">
    <w:pPr>
      <w:pStyle w:val="a7"/>
      <w:rPr>
        <w:sz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9E2" w:rsidRDefault="00D819E2" w:rsidP="008E5F6F">
    <w:pPr>
      <w:pStyle w:val="a7"/>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sidR="00A96099">
      <w:rPr>
        <w:rStyle w:val="a8"/>
        <w:noProof/>
      </w:rPr>
      <w:t>1</w:t>
    </w:r>
    <w:r>
      <w:rPr>
        <w:rStyle w:val="a8"/>
      </w:rPr>
      <w:fldChar w:fldCharType="end"/>
    </w:r>
  </w:p>
  <w:p w:rsidR="00D819E2" w:rsidRDefault="00D819E2" w:rsidP="00FF4E40">
    <w:pPr>
      <w:pStyle w:val="a7"/>
      <w:ind w:right="360"/>
      <w:rPr>
        <w:sz w:val="12"/>
      </w:rPr>
    </w:pPr>
    <w:r>
      <w:rPr>
        <w:sz w:val="12"/>
      </w:rPr>
      <w:fldChar w:fldCharType="begin"/>
    </w:r>
    <w:r>
      <w:rPr>
        <w:sz w:val="12"/>
      </w:rPr>
      <w:instrText xml:space="preserve"> USERINITIALS  \* MERGEFORMAT </w:instrText>
    </w:r>
    <w:r>
      <w:rPr>
        <w:sz w:val="12"/>
      </w:rPr>
      <w:fldChar w:fldCharType="separate"/>
    </w:r>
    <w:r w:rsidR="00D7418C">
      <w:rPr>
        <w:noProof/>
        <w:sz w:val="12"/>
      </w:rPr>
      <w:t>ВЛВ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D7418C">
      <w:rPr>
        <w:noProof/>
        <w:sz w:val="12"/>
      </w:rPr>
      <w:t>tabl2379.doc</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A96099">
      <w:rPr>
        <w:noProof/>
        <w:sz w:val="12"/>
      </w:rPr>
      <w:t>07.05.2020</w:t>
    </w:r>
    <w:r>
      <w:rPr>
        <w:sz w:val="12"/>
      </w:rPr>
      <w:fldChar w:fldCharType="end"/>
    </w:r>
    <w:r>
      <w:rPr>
        <w:sz w:val="12"/>
      </w:rPr>
      <w:t xml:space="preserve">  </w:t>
    </w:r>
  </w:p>
  <w:p w:rsidR="00D819E2" w:rsidRDefault="00D819E2">
    <w:pPr>
      <w:pStyle w:val="a7"/>
    </w:pPr>
    <w:r>
      <w:rPr>
        <w:sz w:val="1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35397F55"/>
    <w:multiLevelType w:val="hybridMultilevel"/>
    <w:tmpl w:val="4CFE3C16"/>
    <w:lvl w:ilvl="0" w:tplc="8BFE1712">
      <w:start w:val="1"/>
      <w:numFmt w:val="decimal"/>
      <w:lvlText w:val="%1)"/>
      <w:lvlJc w:val="left"/>
      <w:pPr>
        <w:ind w:left="701" w:hanging="360"/>
      </w:pPr>
      <w:rPr>
        <w:rFonts w:hint="default"/>
      </w:rPr>
    </w:lvl>
    <w:lvl w:ilvl="1" w:tplc="04220019" w:tentative="1">
      <w:start w:val="1"/>
      <w:numFmt w:val="lowerLetter"/>
      <w:lvlText w:val="%2."/>
      <w:lvlJc w:val="left"/>
      <w:pPr>
        <w:ind w:left="1421" w:hanging="360"/>
      </w:pPr>
    </w:lvl>
    <w:lvl w:ilvl="2" w:tplc="0422001B" w:tentative="1">
      <w:start w:val="1"/>
      <w:numFmt w:val="lowerRoman"/>
      <w:lvlText w:val="%3."/>
      <w:lvlJc w:val="right"/>
      <w:pPr>
        <w:ind w:left="2141" w:hanging="180"/>
      </w:pPr>
    </w:lvl>
    <w:lvl w:ilvl="3" w:tplc="0422000F" w:tentative="1">
      <w:start w:val="1"/>
      <w:numFmt w:val="decimal"/>
      <w:lvlText w:val="%4."/>
      <w:lvlJc w:val="left"/>
      <w:pPr>
        <w:ind w:left="2861" w:hanging="360"/>
      </w:pPr>
    </w:lvl>
    <w:lvl w:ilvl="4" w:tplc="04220019" w:tentative="1">
      <w:start w:val="1"/>
      <w:numFmt w:val="lowerLetter"/>
      <w:lvlText w:val="%5."/>
      <w:lvlJc w:val="left"/>
      <w:pPr>
        <w:ind w:left="3581" w:hanging="360"/>
      </w:pPr>
    </w:lvl>
    <w:lvl w:ilvl="5" w:tplc="0422001B" w:tentative="1">
      <w:start w:val="1"/>
      <w:numFmt w:val="lowerRoman"/>
      <w:lvlText w:val="%6."/>
      <w:lvlJc w:val="right"/>
      <w:pPr>
        <w:ind w:left="4301" w:hanging="180"/>
      </w:pPr>
    </w:lvl>
    <w:lvl w:ilvl="6" w:tplc="0422000F" w:tentative="1">
      <w:start w:val="1"/>
      <w:numFmt w:val="decimal"/>
      <w:lvlText w:val="%7."/>
      <w:lvlJc w:val="left"/>
      <w:pPr>
        <w:ind w:left="5021" w:hanging="360"/>
      </w:pPr>
    </w:lvl>
    <w:lvl w:ilvl="7" w:tplc="04220019" w:tentative="1">
      <w:start w:val="1"/>
      <w:numFmt w:val="lowerLetter"/>
      <w:lvlText w:val="%8."/>
      <w:lvlJc w:val="left"/>
      <w:pPr>
        <w:ind w:left="5741" w:hanging="360"/>
      </w:pPr>
    </w:lvl>
    <w:lvl w:ilvl="8" w:tplc="0422001B" w:tentative="1">
      <w:start w:val="1"/>
      <w:numFmt w:val="lowerRoman"/>
      <w:lvlText w:val="%9."/>
      <w:lvlJc w:val="right"/>
      <w:pPr>
        <w:ind w:left="6461"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AA82313"/>
    <w:multiLevelType w:val="hybridMultilevel"/>
    <w:tmpl w:val="91E0CBC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40"/>
    <w:rsid w:val="00004791"/>
    <w:rsid w:val="000268D9"/>
    <w:rsid w:val="00040705"/>
    <w:rsid w:val="00047F92"/>
    <w:rsid w:val="0005213C"/>
    <w:rsid w:val="000B1A3E"/>
    <w:rsid w:val="000C1B55"/>
    <w:rsid w:val="000E52CE"/>
    <w:rsid w:val="00101AEF"/>
    <w:rsid w:val="0012431D"/>
    <w:rsid w:val="00127AE4"/>
    <w:rsid w:val="00142430"/>
    <w:rsid w:val="001546F3"/>
    <w:rsid w:val="00165599"/>
    <w:rsid w:val="001A320E"/>
    <w:rsid w:val="001C1CAA"/>
    <w:rsid w:val="001C5340"/>
    <w:rsid w:val="001D133B"/>
    <w:rsid w:val="001E3226"/>
    <w:rsid w:val="001E464A"/>
    <w:rsid w:val="002252DF"/>
    <w:rsid w:val="00247021"/>
    <w:rsid w:val="0026095E"/>
    <w:rsid w:val="00261EFE"/>
    <w:rsid w:val="00261F25"/>
    <w:rsid w:val="002641E0"/>
    <w:rsid w:val="002A4711"/>
    <w:rsid w:val="002A6829"/>
    <w:rsid w:val="002C7282"/>
    <w:rsid w:val="002E1861"/>
    <w:rsid w:val="002E4963"/>
    <w:rsid w:val="003005C9"/>
    <w:rsid w:val="00305DE2"/>
    <w:rsid w:val="00314B72"/>
    <w:rsid w:val="00315D1B"/>
    <w:rsid w:val="003320AE"/>
    <w:rsid w:val="00343A43"/>
    <w:rsid w:val="0034740D"/>
    <w:rsid w:val="00354FB6"/>
    <w:rsid w:val="00375607"/>
    <w:rsid w:val="00385232"/>
    <w:rsid w:val="003932D0"/>
    <w:rsid w:val="003A46C1"/>
    <w:rsid w:val="003B0DFF"/>
    <w:rsid w:val="003B1AA7"/>
    <w:rsid w:val="003C6783"/>
    <w:rsid w:val="003F3908"/>
    <w:rsid w:val="004310BA"/>
    <w:rsid w:val="0044792F"/>
    <w:rsid w:val="00474C1B"/>
    <w:rsid w:val="004A6FED"/>
    <w:rsid w:val="004B7804"/>
    <w:rsid w:val="004E34A2"/>
    <w:rsid w:val="004E5696"/>
    <w:rsid w:val="004F1688"/>
    <w:rsid w:val="004F45D4"/>
    <w:rsid w:val="00516904"/>
    <w:rsid w:val="005602C8"/>
    <w:rsid w:val="005623E1"/>
    <w:rsid w:val="005721F5"/>
    <w:rsid w:val="0057562B"/>
    <w:rsid w:val="005947F3"/>
    <w:rsid w:val="00595064"/>
    <w:rsid w:val="005E632E"/>
    <w:rsid w:val="005F47FB"/>
    <w:rsid w:val="006033A1"/>
    <w:rsid w:val="006216C3"/>
    <w:rsid w:val="006254A9"/>
    <w:rsid w:val="006400F8"/>
    <w:rsid w:val="00654BEC"/>
    <w:rsid w:val="00663533"/>
    <w:rsid w:val="006866DC"/>
    <w:rsid w:val="006A1AA1"/>
    <w:rsid w:val="006C3615"/>
    <w:rsid w:val="006D1D96"/>
    <w:rsid w:val="00722F0D"/>
    <w:rsid w:val="007505BD"/>
    <w:rsid w:val="00781CF6"/>
    <w:rsid w:val="007B23B8"/>
    <w:rsid w:val="007B54D7"/>
    <w:rsid w:val="007C7F49"/>
    <w:rsid w:val="008059D2"/>
    <w:rsid w:val="0086391C"/>
    <w:rsid w:val="008846DF"/>
    <w:rsid w:val="0089375C"/>
    <w:rsid w:val="00895BC2"/>
    <w:rsid w:val="008B40F9"/>
    <w:rsid w:val="008B4C53"/>
    <w:rsid w:val="008C215C"/>
    <w:rsid w:val="008C4AE1"/>
    <w:rsid w:val="008D0C24"/>
    <w:rsid w:val="008E5F6F"/>
    <w:rsid w:val="00903982"/>
    <w:rsid w:val="009069A1"/>
    <w:rsid w:val="00963BEA"/>
    <w:rsid w:val="0097302B"/>
    <w:rsid w:val="0097762D"/>
    <w:rsid w:val="009820CE"/>
    <w:rsid w:val="00985D73"/>
    <w:rsid w:val="00985DC2"/>
    <w:rsid w:val="009C1507"/>
    <w:rsid w:val="009D173C"/>
    <w:rsid w:val="009D2C6B"/>
    <w:rsid w:val="009D4C2F"/>
    <w:rsid w:val="00A123EA"/>
    <w:rsid w:val="00A64CC1"/>
    <w:rsid w:val="00A80CB6"/>
    <w:rsid w:val="00A96099"/>
    <w:rsid w:val="00AE69D8"/>
    <w:rsid w:val="00B16E5A"/>
    <w:rsid w:val="00B23735"/>
    <w:rsid w:val="00B545E2"/>
    <w:rsid w:val="00B61127"/>
    <w:rsid w:val="00B845D8"/>
    <w:rsid w:val="00B875A0"/>
    <w:rsid w:val="00BC7AA8"/>
    <w:rsid w:val="00BD1260"/>
    <w:rsid w:val="00BE68DB"/>
    <w:rsid w:val="00C13167"/>
    <w:rsid w:val="00C25AAE"/>
    <w:rsid w:val="00C26060"/>
    <w:rsid w:val="00C56196"/>
    <w:rsid w:val="00C71C17"/>
    <w:rsid w:val="00C74AD4"/>
    <w:rsid w:val="00C875FD"/>
    <w:rsid w:val="00CC2906"/>
    <w:rsid w:val="00CF756B"/>
    <w:rsid w:val="00D010AF"/>
    <w:rsid w:val="00D26957"/>
    <w:rsid w:val="00D377FC"/>
    <w:rsid w:val="00D47C0D"/>
    <w:rsid w:val="00D7418C"/>
    <w:rsid w:val="00D819E2"/>
    <w:rsid w:val="00D8459C"/>
    <w:rsid w:val="00D90E2F"/>
    <w:rsid w:val="00D91AB1"/>
    <w:rsid w:val="00DA6574"/>
    <w:rsid w:val="00E0188B"/>
    <w:rsid w:val="00E02158"/>
    <w:rsid w:val="00E07737"/>
    <w:rsid w:val="00E1718C"/>
    <w:rsid w:val="00E33870"/>
    <w:rsid w:val="00E461C0"/>
    <w:rsid w:val="00E50DCD"/>
    <w:rsid w:val="00E7376E"/>
    <w:rsid w:val="00E96FD3"/>
    <w:rsid w:val="00EB528E"/>
    <w:rsid w:val="00EB5D05"/>
    <w:rsid w:val="00ED1BD4"/>
    <w:rsid w:val="00ED6CA7"/>
    <w:rsid w:val="00EE037A"/>
    <w:rsid w:val="00F039AE"/>
    <w:rsid w:val="00F075C2"/>
    <w:rsid w:val="00F32C7D"/>
    <w:rsid w:val="00F910FA"/>
    <w:rsid w:val="00FA7E41"/>
    <w:rsid w:val="00FB2947"/>
    <w:rsid w:val="00FB4147"/>
    <w:rsid w:val="00FB53DE"/>
    <w:rsid w:val="00FB593D"/>
    <w:rsid w:val="00FD089F"/>
    <w:rsid w:val="00FE5EEA"/>
    <w:rsid w:val="00FF4E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062A0F4-7EE4-4233-ABFD-E3A1CAAF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96099"/>
    <w:rPr>
      <w:lang w:eastAsia="ru-RU"/>
    </w:rPr>
  </w:style>
  <w:style w:type="paragraph" w:styleId="1">
    <w:name w:val="heading 1"/>
    <w:basedOn w:val="a0"/>
    <w:next w:val="a0"/>
    <w:qFormat/>
    <w:rsid w:val="00A96099"/>
    <w:pPr>
      <w:keepNext/>
      <w:autoSpaceDE w:val="0"/>
      <w:autoSpaceDN w:val="0"/>
      <w:jc w:val="center"/>
      <w:outlineLvl w:val="0"/>
    </w:pPr>
    <w:rPr>
      <w:b/>
      <w:bCs/>
      <w:sz w:val="24"/>
      <w:szCs w:val="24"/>
    </w:rPr>
  </w:style>
  <w:style w:type="paragraph" w:styleId="2">
    <w:name w:val="heading 2"/>
    <w:basedOn w:val="a0"/>
    <w:next w:val="a0"/>
    <w:qFormat/>
    <w:rsid w:val="00A96099"/>
    <w:pPr>
      <w:keepNext/>
      <w:autoSpaceDE w:val="0"/>
      <w:autoSpaceDN w:val="0"/>
      <w:jc w:val="center"/>
      <w:outlineLvl w:val="1"/>
    </w:pPr>
    <w:rPr>
      <w:b/>
      <w:bCs/>
      <w:color w:val="FF0000"/>
      <w:sz w:val="24"/>
      <w:szCs w:val="24"/>
    </w:rPr>
  </w:style>
  <w:style w:type="paragraph" w:styleId="3">
    <w:name w:val="heading 3"/>
    <w:basedOn w:val="a0"/>
    <w:next w:val="a0"/>
    <w:qFormat/>
    <w:rsid w:val="00A96099"/>
    <w:pPr>
      <w:keepNext/>
      <w:autoSpaceDE w:val="0"/>
      <w:autoSpaceDN w:val="0"/>
      <w:ind w:left="-108"/>
      <w:jc w:val="right"/>
      <w:outlineLvl w:val="2"/>
    </w:pPr>
    <w:rPr>
      <w:b/>
      <w:bCs/>
      <w:sz w:val="24"/>
      <w:szCs w:val="24"/>
    </w:rPr>
  </w:style>
  <w:style w:type="character" w:default="1" w:styleId="a1">
    <w:name w:val="Default Paragraph Font"/>
    <w:semiHidden/>
    <w:rsid w:val="00A96099"/>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rsid w:val="00A96099"/>
  </w:style>
  <w:style w:type="paragraph" w:customStyle="1" w:styleId="StyleAwt">
    <w:name w:val="StyleAwt"/>
    <w:basedOn w:val="StyleNormal"/>
    <w:rsid w:val="00A96099"/>
    <w:rPr>
      <w:b/>
      <w:i/>
      <w:sz w:val="18"/>
      <w:u w:val="single"/>
    </w:rPr>
  </w:style>
  <w:style w:type="paragraph" w:customStyle="1" w:styleId="StyleFooter">
    <w:name w:val="StyleFooter"/>
    <w:basedOn w:val="StyleNormal"/>
    <w:rsid w:val="00A96099"/>
    <w:rPr>
      <w:sz w:val="10"/>
    </w:rPr>
  </w:style>
  <w:style w:type="paragraph" w:customStyle="1" w:styleId="StyleHeader">
    <w:name w:val="StyleHeader"/>
    <w:basedOn w:val="StyleNormal"/>
    <w:rsid w:val="00A96099"/>
    <w:rPr>
      <w:sz w:val="12"/>
    </w:rPr>
  </w:style>
  <w:style w:type="paragraph" w:customStyle="1" w:styleId="StyleNormal">
    <w:name w:val="StyleNormal"/>
    <w:rsid w:val="00A96099"/>
    <w:pPr>
      <w:spacing w:line="220" w:lineRule="exact"/>
    </w:pPr>
    <w:rPr>
      <w:lang w:eastAsia="ru-RU"/>
    </w:rPr>
  </w:style>
  <w:style w:type="paragraph" w:customStyle="1" w:styleId="StyleOstRed">
    <w:name w:val="StyleOstRed"/>
    <w:basedOn w:val="StyleNormal"/>
    <w:rsid w:val="00A96099"/>
    <w:pPr>
      <w:spacing w:after="120" w:line="240" w:lineRule="auto"/>
      <w:ind w:firstLine="720"/>
      <w:jc w:val="both"/>
    </w:pPr>
    <w:rPr>
      <w:sz w:val="28"/>
    </w:rPr>
  </w:style>
  <w:style w:type="paragraph" w:customStyle="1" w:styleId="StyleProp">
    <w:name w:val="StyleProp"/>
    <w:basedOn w:val="StyleNormal"/>
    <w:rsid w:val="00A96099"/>
    <w:pPr>
      <w:spacing w:line="200" w:lineRule="exact"/>
      <w:ind w:firstLine="227"/>
      <w:jc w:val="both"/>
    </w:pPr>
    <w:rPr>
      <w:sz w:val="18"/>
    </w:rPr>
  </w:style>
  <w:style w:type="paragraph" w:customStyle="1" w:styleId="StyleShap">
    <w:name w:val="StyleShap"/>
    <w:basedOn w:val="StyleNormal"/>
    <w:rsid w:val="00A96099"/>
    <w:pPr>
      <w:spacing w:line="180" w:lineRule="exact"/>
      <w:jc w:val="center"/>
    </w:pPr>
    <w:rPr>
      <w:sz w:val="16"/>
    </w:rPr>
  </w:style>
  <w:style w:type="paragraph" w:customStyle="1" w:styleId="StyleZakonu">
    <w:name w:val="StyleZakonu"/>
    <w:basedOn w:val="StyleNormal"/>
    <w:rsid w:val="00A96099"/>
    <w:pPr>
      <w:spacing w:after="60"/>
      <w:ind w:firstLine="284"/>
      <w:jc w:val="both"/>
    </w:pPr>
  </w:style>
  <w:style w:type="paragraph" w:styleId="30">
    <w:name w:val="Body Text 3"/>
    <w:basedOn w:val="a0"/>
    <w:rsid w:val="00A96099"/>
    <w:pPr>
      <w:autoSpaceDE w:val="0"/>
      <w:autoSpaceDN w:val="0"/>
      <w:jc w:val="both"/>
    </w:pPr>
    <w:rPr>
      <w:color w:val="FF0000"/>
      <w:sz w:val="24"/>
      <w:szCs w:val="24"/>
    </w:rPr>
  </w:style>
  <w:style w:type="paragraph" w:customStyle="1" w:styleId="StyleProp2">
    <w:name w:val="StyleProp2"/>
    <w:basedOn w:val="StyleNormal"/>
    <w:rsid w:val="00A96099"/>
    <w:pPr>
      <w:spacing w:after="120" w:line="200" w:lineRule="exact"/>
      <w:ind w:firstLine="227"/>
      <w:jc w:val="both"/>
    </w:pPr>
    <w:rPr>
      <w:sz w:val="18"/>
    </w:rPr>
  </w:style>
  <w:style w:type="paragraph" w:customStyle="1" w:styleId="StyleWisnow">
    <w:name w:val="StyleWisnow"/>
    <w:basedOn w:val="StyleNormal"/>
    <w:rsid w:val="00A96099"/>
    <w:rPr>
      <w:sz w:val="18"/>
    </w:rPr>
  </w:style>
  <w:style w:type="paragraph" w:customStyle="1" w:styleId="StyleStorinka">
    <w:name w:val="StyleStorinka"/>
    <w:basedOn w:val="StyleNormal"/>
    <w:rsid w:val="00A96099"/>
    <w:pPr>
      <w:jc w:val="right"/>
    </w:pPr>
    <w:rPr>
      <w:sz w:val="18"/>
    </w:rPr>
  </w:style>
  <w:style w:type="paragraph" w:styleId="a">
    <w:name w:val="List Number"/>
    <w:basedOn w:val="a0"/>
    <w:rsid w:val="00A96099"/>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A96099"/>
    <w:rPr>
      <w:rFonts w:ascii="Times New Roman" w:hAnsi="Times New Roman" w:cs="Times New Roman"/>
      <w:color w:val="000000"/>
      <w:sz w:val="28"/>
      <w:szCs w:val="28"/>
    </w:rPr>
  </w:style>
  <w:style w:type="paragraph" w:styleId="31">
    <w:name w:val="Body Text Indent 3"/>
    <w:basedOn w:val="a0"/>
    <w:rsid w:val="00A96099"/>
    <w:pPr>
      <w:autoSpaceDE w:val="0"/>
      <w:autoSpaceDN w:val="0"/>
      <w:ind w:firstLine="708"/>
      <w:jc w:val="both"/>
    </w:pPr>
    <w:rPr>
      <w:sz w:val="28"/>
      <w:szCs w:val="28"/>
    </w:rPr>
  </w:style>
  <w:style w:type="paragraph" w:styleId="20">
    <w:name w:val="Body Text 2"/>
    <w:basedOn w:val="a0"/>
    <w:rsid w:val="00A96099"/>
    <w:pPr>
      <w:autoSpaceDE w:val="0"/>
      <w:autoSpaceDN w:val="0"/>
      <w:jc w:val="center"/>
    </w:pPr>
    <w:rPr>
      <w:sz w:val="24"/>
      <w:szCs w:val="24"/>
    </w:rPr>
  </w:style>
  <w:style w:type="paragraph" w:styleId="a5">
    <w:name w:val="Body Text"/>
    <w:basedOn w:val="a0"/>
    <w:rsid w:val="00A96099"/>
    <w:pPr>
      <w:autoSpaceDE w:val="0"/>
      <w:autoSpaceDN w:val="0"/>
      <w:jc w:val="center"/>
    </w:pPr>
    <w:rPr>
      <w:b/>
      <w:bCs/>
      <w:color w:val="FF0000"/>
      <w:sz w:val="28"/>
      <w:szCs w:val="28"/>
    </w:rPr>
  </w:style>
  <w:style w:type="paragraph" w:styleId="HTML">
    <w:name w:val="HTML Preformatted"/>
    <w:basedOn w:val="a0"/>
    <w:rsid w:val="00A96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A96099"/>
    <w:pPr>
      <w:tabs>
        <w:tab w:val="center" w:pos="4153"/>
        <w:tab w:val="right" w:pos="8306"/>
      </w:tabs>
      <w:autoSpaceDE w:val="0"/>
      <w:autoSpaceDN w:val="0"/>
    </w:pPr>
    <w:rPr>
      <w:sz w:val="24"/>
      <w:szCs w:val="24"/>
      <w:lang w:val="ru-RU"/>
    </w:rPr>
  </w:style>
  <w:style w:type="paragraph" w:styleId="21">
    <w:name w:val="Body Text Indent 2"/>
    <w:basedOn w:val="a0"/>
    <w:rsid w:val="00A96099"/>
    <w:pPr>
      <w:autoSpaceDE w:val="0"/>
      <w:autoSpaceDN w:val="0"/>
      <w:ind w:firstLine="720"/>
      <w:jc w:val="both"/>
    </w:pPr>
    <w:rPr>
      <w:b/>
      <w:bCs/>
      <w:sz w:val="28"/>
      <w:szCs w:val="28"/>
    </w:rPr>
  </w:style>
  <w:style w:type="paragraph" w:styleId="a7">
    <w:name w:val="header"/>
    <w:basedOn w:val="a0"/>
    <w:rsid w:val="00A96099"/>
    <w:pPr>
      <w:tabs>
        <w:tab w:val="center" w:pos="4819"/>
        <w:tab w:val="right" w:pos="9639"/>
      </w:tabs>
    </w:pPr>
  </w:style>
  <w:style w:type="character" w:styleId="a8">
    <w:name w:val="page number"/>
    <w:rsid w:val="00FF4E40"/>
  </w:style>
  <w:style w:type="paragraph" w:styleId="a9">
    <w:name w:val="Balloon Text"/>
    <w:basedOn w:val="a0"/>
    <w:link w:val="aa"/>
    <w:rsid w:val="00261EFE"/>
    <w:rPr>
      <w:rFonts w:ascii="Segoe UI" w:hAnsi="Segoe UI" w:cs="Segoe UI"/>
      <w:sz w:val="18"/>
      <w:szCs w:val="18"/>
    </w:rPr>
  </w:style>
  <w:style w:type="character" w:customStyle="1" w:styleId="aa">
    <w:name w:val="Текст у виносці Знак"/>
    <w:link w:val="a9"/>
    <w:rsid w:val="00261EF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Voitovych\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EC2E99-ED6D-495E-A2DA-20C3E8845A3E}"/>
</file>

<file path=customXml/itemProps2.xml><?xml version="1.0" encoding="utf-8"?>
<ds:datastoreItem xmlns:ds="http://schemas.openxmlformats.org/officeDocument/2006/customXml" ds:itemID="{1F2D875B-E77D-4C8B-9A2F-25890C6DE679}"/>
</file>

<file path=customXml/itemProps3.xml><?xml version="1.0" encoding="utf-8"?>
<ds:datastoreItem xmlns:ds="http://schemas.openxmlformats.org/officeDocument/2006/customXml" ds:itemID="{7926A3F8-7B00-4340-973D-49F257CC9070}"/>
</file>

<file path=docProps/app.xml><?xml version="1.0" encoding="utf-8"?>
<Properties xmlns="http://schemas.openxmlformats.org/officeDocument/2006/extended-properties" xmlns:vt="http://schemas.openxmlformats.org/officeDocument/2006/docPropsVTypes">
  <Template>Z97_V41.DOT</Template>
  <TotalTime>0</TotalTime>
  <Pages>1</Pages>
  <Words>15114</Words>
  <Characters>8615</Characters>
  <Application>Microsoft Office Word</Application>
  <DocSecurity>0</DocSecurity>
  <Lines>71</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Лісового кодексу України щодо проведення національної інвентаризації лісів</vt:lpstr>
      <vt:lpstr>Про внесення змін до  Лісового кодексу України щодо проведення національної інвентаризації лісів</vt:lpstr>
    </vt:vector>
  </TitlesOfParts>
  <LinksUpToDate>false</LinksUpToDate>
  <CharactersWithSpaces>23682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Друге читання</cp:keywords>
  <dc:description/>
  <cp:lastModifiedBy/>
  <cp:revision>1</cp:revision>
  <dcterms:created xsi:type="dcterms:W3CDTF">2020-05-08T06:48:37Z</dcterms:created>
  <dcterms:modified xsi:type="dcterms:W3CDTF">2020-05-08T06:48:37Z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