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E47" w:rsidRPr="006577B8" w:rsidRDefault="00C76E47" w:rsidP="00C76E47">
      <w:pPr>
        <w:spacing w:after="120"/>
        <w:ind w:left="5529"/>
        <w:rPr>
          <w:rFonts w:ascii="Times New Roman" w:hAnsi="Times New Roman"/>
          <w:sz w:val="28"/>
          <w:szCs w:val="28"/>
        </w:rPr>
      </w:pPr>
      <w:r w:rsidRPr="006577B8">
        <w:rPr>
          <w:rFonts w:ascii="Times New Roman" w:hAnsi="Times New Roman"/>
          <w:sz w:val="28"/>
          <w:szCs w:val="28"/>
        </w:rPr>
        <w:t>ПРОЕКТ</w:t>
      </w:r>
    </w:p>
    <w:p w:rsidR="00304B9A" w:rsidRDefault="00C76E47" w:rsidP="00304B9A">
      <w:pPr>
        <w:spacing w:after="120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 народним депутатом</w:t>
      </w:r>
      <w:r w:rsidRPr="006577B8">
        <w:rPr>
          <w:rFonts w:ascii="Times New Roman" w:hAnsi="Times New Roman"/>
          <w:sz w:val="28"/>
          <w:szCs w:val="28"/>
        </w:rPr>
        <w:t xml:space="preserve"> України:</w:t>
      </w:r>
    </w:p>
    <w:p w:rsidR="008931A5" w:rsidRPr="00304B9A" w:rsidRDefault="00304B9A" w:rsidP="00304B9A">
      <w:pPr>
        <w:spacing w:after="120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Камельчук Ю.О.</w:t>
      </w:r>
    </w:p>
    <w:p w:rsidR="00C76E47" w:rsidRDefault="00C76E47" w:rsidP="008931A5">
      <w:pPr>
        <w:tabs>
          <w:tab w:val="left" w:pos="9720"/>
        </w:tabs>
        <w:spacing w:after="0" w:line="276" w:lineRule="auto"/>
        <w:jc w:val="center"/>
        <w:rPr>
          <w:rFonts w:ascii="Times New Roman" w:hAnsi="Times New Roman"/>
          <w:spacing w:val="20"/>
          <w:sz w:val="28"/>
          <w:szCs w:val="28"/>
          <w:lang w:val="uk-UA" w:eastAsia="ru-RU"/>
        </w:rPr>
      </w:pPr>
    </w:p>
    <w:p w:rsidR="00C76E47" w:rsidRDefault="00C76E47" w:rsidP="008931A5">
      <w:pPr>
        <w:tabs>
          <w:tab w:val="left" w:pos="9720"/>
        </w:tabs>
        <w:spacing w:after="0" w:line="276" w:lineRule="auto"/>
        <w:jc w:val="center"/>
        <w:rPr>
          <w:rFonts w:ascii="Times New Roman" w:hAnsi="Times New Roman"/>
          <w:spacing w:val="20"/>
          <w:sz w:val="28"/>
          <w:szCs w:val="28"/>
          <w:lang w:val="uk-UA" w:eastAsia="ru-RU"/>
        </w:rPr>
      </w:pPr>
    </w:p>
    <w:p w:rsidR="00C76E47" w:rsidRDefault="00C76E47" w:rsidP="008931A5">
      <w:pPr>
        <w:tabs>
          <w:tab w:val="left" w:pos="9720"/>
        </w:tabs>
        <w:spacing w:after="0" w:line="276" w:lineRule="auto"/>
        <w:jc w:val="center"/>
        <w:rPr>
          <w:rFonts w:ascii="Times New Roman" w:hAnsi="Times New Roman"/>
          <w:b/>
          <w:spacing w:val="20"/>
          <w:sz w:val="32"/>
          <w:szCs w:val="28"/>
          <w:lang w:val="uk-UA" w:eastAsia="ru-RU"/>
        </w:rPr>
      </w:pPr>
    </w:p>
    <w:p w:rsidR="008931A5" w:rsidRPr="00872091" w:rsidRDefault="008931A5" w:rsidP="008931A5">
      <w:pPr>
        <w:tabs>
          <w:tab w:val="left" w:pos="9720"/>
        </w:tabs>
        <w:spacing w:after="0" w:line="276" w:lineRule="auto"/>
        <w:jc w:val="center"/>
        <w:rPr>
          <w:rFonts w:ascii="Times New Roman" w:hAnsi="Times New Roman"/>
          <w:b/>
          <w:spacing w:val="20"/>
          <w:sz w:val="32"/>
          <w:szCs w:val="28"/>
          <w:lang w:val="uk-UA" w:eastAsia="ru-RU"/>
        </w:rPr>
      </w:pPr>
      <w:r w:rsidRPr="00872091">
        <w:rPr>
          <w:rFonts w:ascii="Times New Roman" w:hAnsi="Times New Roman"/>
          <w:b/>
          <w:spacing w:val="20"/>
          <w:sz w:val="32"/>
          <w:szCs w:val="28"/>
          <w:lang w:val="uk-UA" w:eastAsia="ru-RU"/>
        </w:rPr>
        <w:t>ЗАКОН УКРАЇНИ</w:t>
      </w:r>
    </w:p>
    <w:p w:rsidR="0005309C" w:rsidRPr="00F60A7B" w:rsidRDefault="0005309C" w:rsidP="0005309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931A5" w:rsidRDefault="00187D0C" w:rsidP="008931A5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05309C" w:rsidRPr="008931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 до </w:t>
      </w:r>
      <w:r w:rsidR="00AD684D">
        <w:rPr>
          <w:rFonts w:ascii="Times New Roman" w:hAnsi="Times New Roman" w:cs="Times New Roman"/>
          <w:b/>
          <w:sz w:val="28"/>
          <w:szCs w:val="28"/>
          <w:lang w:val="uk-UA"/>
        </w:rPr>
        <w:t>Кодексу</w:t>
      </w:r>
      <w:r w:rsidR="0005309C" w:rsidRPr="008931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 </w:t>
      </w:r>
      <w:r w:rsidR="00AD684D">
        <w:rPr>
          <w:rFonts w:ascii="Times New Roman" w:hAnsi="Times New Roman" w:cs="Times New Roman"/>
          <w:b/>
          <w:sz w:val="28"/>
          <w:szCs w:val="28"/>
          <w:lang w:val="uk-UA"/>
        </w:rPr>
        <w:t>з процедур банкрутства</w:t>
      </w:r>
      <w:r w:rsidR="008931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8931A5" w:rsidRPr="00E6163C">
        <w:rPr>
          <w:rFonts w:ascii="Times New Roman" w:hAnsi="Times New Roman"/>
          <w:b/>
          <w:sz w:val="28"/>
          <w:szCs w:val="28"/>
          <w:lang w:val="uk-UA"/>
        </w:rPr>
        <w:t>щодо заходів, спрямован</w:t>
      </w:r>
      <w:r w:rsidR="008931A5" w:rsidRPr="005C7658">
        <w:rPr>
          <w:rFonts w:ascii="Times New Roman" w:hAnsi="Times New Roman"/>
          <w:b/>
          <w:sz w:val="28"/>
          <w:szCs w:val="28"/>
          <w:lang w:val="uk-UA"/>
        </w:rPr>
        <w:t>их</w:t>
      </w:r>
      <w:r w:rsidR="008931A5" w:rsidRPr="00E6163C">
        <w:rPr>
          <w:rFonts w:ascii="Times New Roman" w:hAnsi="Times New Roman"/>
          <w:b/>
          <w:sz w:val="28"/>
          <w:szCs w:val="28"/>
          <w:lang w:val="uk-UA"/>
        </w:rPr>
        <w:t xml:space="preserve"> на погашення заборгованості, що утворилася на оптовому ринку електричної енергії</w:t>
      </w:r>
      <w:r w:rsidR="008931A5">
        <w:rPr>
          <w:rFonts w:ascii="Times New Roman" w:hAnsi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8931A5" w:rsidRDefault="008931A5" w:rsidP="0005309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05309C" w:rsidRPr="00AD684D" w:rsidRDefault="0005309C" w:rsidP="0005309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D684D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постановляє:</w:t>
      </w:r>
    </w:p>
    <w:p w:rsidR="008B4701" w:rsidRPr="00AD684D" w:rsidRDefault="0005309C" w:rsidP="000530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84D">
        <w:rPr>
          <w:rFonts w:ascii="Times New Roman" w:hAnsi="Times New Roman" w:cs="Times New Roman"/>
          <w:sz w:val="28"/>
          <w:szCs w:val="28"/>
          <w:lang w:val="uk-UA"/>
        </w:rPr>
        <w:t xml:space="preserve">1. Внести до </w:t>
      </w:r>
      <w:r w:rsidR="00AD684D" w:rsidRPr="00AD684D">
        <w:rPr>
          <w:rFonts w:ascii="Times New Roman" w:hAnsi="Times New Roman" w:cs="Times New Roman"/>
          <w:sz w:val="28"/>
          <w:szCs w:val="28"/>
        </w:rPr>
        <w:t>Кодекс</w:t>
      </w:r>
      <w:r w:rsidR="00AD684D" w:rsidRPr="00AD684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D684D" w:rsidRPr="00AD684D">
        <w:rPr>
          <w:rFonts w:ascii="Times New Roman" w:hAnsi="Times New Roman" w:cs="Times New Roman"/>
          <w:sz w:val="28"/>
          <w:szCs w:val="28"/>
        </w:rPr>
        <w:t xml:space="preserve"> України з процедур банкрутства (Відомості Верховної Ради України, 2019 року, № 19, ст. 74)</w:t>
      </w:r>
      <w:r w:rsidRPr="00AD684D">
        <w:rPr>
          <w:rFonts w:ascii="Times New Roman" w:hAnsi="Times New Roman" w:cs="Times New Roman"/>
          <w:sz w:val="28"/>
          <w:szCs w:val="28"/>
          <w:lang w:val="uk-UA"/>
        </w:rPr>
        <w:t xml:space="preserve"> такі зміни:</w:t>
      </w:r>
    </w:p>
    <w:p w:rsidR="00AD684D" w:rsidRPr="00AD684D" w:rsidRDefault="00AD684D" w:rsidP="00AD684D">
      <w:pPr>
        <w:pStyle w:val="3"/>
        <w:spacing w:before="0"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</w:rPr>
      </w:pPr>
      <w:r w:rsidRPr="00AD684D">
        <w:rPr>
          <w:rFonts w:ascii="Times New Roman" w:eastAsiaTheme="minorHAnsi" w:hAnsi="Times New Roman" w:cs="Times New Roman"/>
          <w:color w:val="auto"/>
          <w:sz w:val="28"/>
          <w:szCs w:val="28"/>
        </w:rPr>
        <w:t>1) частину 6 статті 39 доповнити новим абзацом у такій редакції: «заява подана про порушення справи п</w:t>
      </w:r>
      <w:r w:rsidRPr="00AD684D">
        <w:rPr>
          <w:rFonts w:ascii="Times New Roman" w:eastAsiaTheme="minorHAnsi" w:hAnsi="Times New Roman" w:cs="Times New Roman"/>
          <w:color w:val="auto"/>
          <w:sz w:val="28"/>
          <w:szCs w:val="28"/>
          <w:lang w:val="ru-RU"/>
        </w:rPr>
        <w:t>р</w:t>
      </w:r>
      <w:r w:rsidRPr="00AD684D">
        <w:rPr>
          <w:rFonts w:ascii="Times New Roman" w:eastAsiaTheme="minorHAnsi" w:hAnsi="Times New Roman" w:cs="Times New Roman"/>
          <w:color w:val="auto"/>
          <w:sz w:val="28"/>
          <w:szCs w:val="28"/>
        </w:rPr>
        <w:t>о банкрутство оптового постачальника електричної енергії»;</w:t>
      </w:r>
    </w:p>
    <w:p w:rsidR="00AD684D" w:rsidRPr="00AD684D" w:rsidRDefault="00837267" w:rsidP="00AD684D">
      <w:pPr>
        <w:pStyle w:val="3"/>
        <w:spacing w:before="0"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</w:rPr>
        <w:t>2</w:t>
      </w:r>
      <w:r w:rsidR="00AD684D" w:rsidRPr="00AD684D">
        <w:rPr>
          <w:rFonts w:ascii="Times New Roman" w:eastAsiaTheme="minorHAnsi" w:hAnsi="Times New Roman" w:cs="Times New Roman"/>
          <w:color w:val="auto"/>
          <w:sz w:val="28"/>
          <w:szCs w:val="28"/>
        </w:rPr>
        <w:t xml:space="preserve">) частину 5 статті 41 після абзацу п’ятого доповнити новим абзацом у такій редакції: «Дія мораторію не поширюється на задоволення вимог кредиторів на період дії процедури погашення заборгованості щодо сум заборгованості учасників розрахунків, які підлягають погашенню на умовах, визначених </w:t>
      </w:r>
      <w:r w:rsidR="00AD684D" w:rsidRPr="00AD684D">
        <w:rPr>
          <w:rFonts w:ascii="Times New Roman" w:eastAsiaTheme="minorHAnsi" w:hAnsi="Times New Roman" w:cs="Times New Roman"/>
          <w:color w:val="auto"/>
          <w:sz w:val="28"/>
          <w:szCs w:val="28"/>
          <w:lang w:eastAsia="ru-RU"/>
        </w:rPr>
        <w:t>Законом України «Про заходи, спрямовані на погашення заборгованості, що утворилася на оптовому ринку електричної енергії»;</w:t>
      </w:r>
    </w:p>
    <w:p w:rsidR="001076AB" w:rsidRDefault="00837267" w:rsidP="00AD684D">
      <w:pPr>
        <w:pStyle w:val="aa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3</w:t>
      </w:r>
      <w:r w:rsidR="00AD684D" w:rsidRPr="00AD684D">
        <w:rPr>
          <w:rFonts w:eastAsiaTheme="minorHAnsi"/>
          <w:sz w:val="28"/>
          <w:szCs w:val="28"/>
          <w:lang w:val="uk-UA"/>
        </w:rPr>
        <w:t xml:space="preserve">) частину 1 статті 90 доповнити </w:t>
      </w:r>
      <w:r w:rsidR="001076AB">
        <w:rPr>
          <w:rFonts w:eastAsiaTheme="minorHAnsi"/>
          <w:sz w:val="28"/>
          <w:szCs w:val="28"/>
          <w:lang w:val="uk-UA"/>
        </w:rPr>
        <w:t xml:space="preserve">після </w:t>
      </w:r>
      <w:r w:rsidR="00AD684D" w:rsidRPr="00AD684D">
        <w:rPr>
          <w:rFonts w:eastAsiaTheme="minorHAnsi"/>
          <w:sz w:val="28"/>
          <w:szCs w:val="28"/>
          <w:lang w:val="uk-UA"/>
        </w:rPr>
        <w:t>пункт</w:t>
      </w:r>
      <w:r w:rsidR="001076AB">
        <w:rPr>
          <w:rFonts w:eastAsiaTheme="minorHAnsi"/>
          <w:sz w:val="28"/>
          <w:szCs w:val="28"/>
          <w:lang w:val="uk-UA"/>
        </w:rPr>
        <w:t>у 8</w:t>
      </w:r>
      <w:r w:rsidR="00AD684D" w:rsidRPr="00AD684D">
        <w:rPr>
          <w:rFonts w:eastAsiaTheme="minorHAnsi"/>
          <w:sz w:val="28"/>
          <w:szCs w:val="28"/>
          <w:lang w:val="uk-UA"/>
        </w:rPr>
        <w:t xml:space="preserve"> </w:t>
      </w:r>
      <w:r w:rsidR="001076AB" w:rsidRPr="001076AB">
        <w:rPr>
          <w:rFonts w:eastAsiaTheme="minorHAnsi"/>
          <w:sz w:val="28"/>
          <w:szCs w:val="28"/>
          <w:lang w:val="uk-UA"/>
        </w:rPr>
        <w:t xml:space="preserve">новим пунктом такого змісту: </w:t>
      </w:r>
    </w:p>
    <w:p w:rsidR="00AD684D" w:rsidRDefault="00AD684D" w:rsidP="00AD684D">
      <w:pPr>
        <w:pStyle w:val="aa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val="uk-UA"/>
        </w:rPr>
      </w:pPr>
      <w:r w:rsidRPr="00AD684D">
        <w:rPr>
          <w:rFonts w:eastAsiaTheme="minorHAnsi"/>
          <w:sz w:val="28"/>
          <w:szCs w:val="28"/>
          <w:lang w:val="uk-UA"/>
        </w:rPr>
        <w:t>«</w:t>
      </w:r>
      <w:r w:rsidR="001076AB">
        <w:rPr>
          <w:rFonts w:eastAsiaTheme="minorHAnsi"/>
          <w:sz w:val="28"/>
          <w:szCs w:val="28"/>
          <w:lang w:val="uk-UA"/>
        </w:rPr>
        <w:t xml:space="preserve">9) </w:t>
      </w:r>
      <w:r w:rsidRPr="00AD684D">
        <w:rPr>
          <w:rFonts w:eastAsiaTheme="minorHAnsi"/>
          <w:sz w:val="28"/>
          <w:szCs w:val="28"/>
          <w:lang w:val="uk-UA"/>
        </w:rPr>
        <w:t>боржником є оптовий постачальник електричної енергії»;</w:t>
      </w:r>
    </w:p>
    <w:p w:rsidR="001076AB" w:rsidRPr="001076AB" w:rsidRDefault="001076AB" w:rsidP="001076AB">
      <w:pPr>
        <w:pStyle w:val="HTML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0" w:name="o16"/>
      <w:bookmarkEnd w:id="0"/>
      <w:r w:rsidRPr="001076AB">
        <w:rPr>
          <w:rFonts w:ascii="Times New Roman" w:eastAsiaTheme="minorHAnsi" w:hAnsi="Times New Roman" w:cs="Times New Roman"/>
          <w:sz w:val="28"/>
          <w:szCs w:val="28"/>
          <w:lang w:eastAsia="en-US"/>
        </w:rPr>
        <w:t>У зв'язку з цим пунк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</w:t>
      </w:r>
      <w:r w:rsidRPr="001076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9</w:t>
      </w:r>
      <w:r w:rsidRPr="001076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вважати  відповідно  пункт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ом</w:t>
      </w:r>
      <w:bookmarkStart w:id="1" w:name="o17"/>
      <w:bookmarkEnd w:id="1"/>
      <w:r w:rsidRPr="001076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10.</w:t>
      </w:r>
    </w:p>
    <w:p w:rsidR="00311F04" w:rsidRDefault="00311F04" w:rsidP="00311F0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D684D">
        <w:rPr>
          <w:rFonts w:ascii="Times New Roman" w:hAnsi="Times New Roman" w:cs="Times New Roman"/>
          <w:sz w:val="28"/>
          <w:szCs w:val="28"/>
          <w:lang w:val="uk-UA" w:eastAsia="ru-RU"/>
        </w:rPr>
        <w:t>2. Цей Закон набирає чинності з дня, наступного за днем його опублікування.</w:t>
      </w:r>
    </w:p>
    <w:p w:rsidR="008C0179" w:rsidRPr="008C0179" w:rsidRDefault="008C0179" w:rsidP="008C0179">
      <w:pPr>
        <w:pStyle w:val="2"/>
        <w:ind w:firstLine="70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C0179">
        <w:rPr>
          <w:rFonts w:ascii="Times New Roman" w:hAnsi="Times New Roman" w:cs="Times New Roman"/>
          <w:b/>
          <w:color w:val="auto"/>
          <w:sz w:val="28"/>
          <w:szCs w:val="28"/>
        </w:rPr>
        <w:t>Голова Верховної Ради</w:t>
      </w:r>
    </w:p>
    <w:p w:rsidR="008C0179" w:rsidRPr="008C0179" w:rsidRDefault="008C0179" w:rsidP="008C0179">
      <w:pPr>
        <w:pStyle w:val="2"/>
        <w:ind w:firstLine="70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C017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      України</w:t>
      </w:r>
      <w:r w:rsidRPr="008C0179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8C0179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8C0179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8C0179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8C0179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8C0179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8C0179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8C0179">
        <w:rPr>
          <w:rFonts w:ascii="Times New Roman" w:hAnsi="Times New Roman" w:cs="Times New Roman"/>
          <w:b/>
          <w:color w:val="auto"/>
          <w:sz w:val="28"/>
          <w:szCs w:val="28"/>
        </w:rPr>
        <w:tab/>
        <w:t>Д. Разумков</w:t>
      </w:r>
    </w:p>
    <w:p w:rsidR="008C0179" w:rsidRPr="008C0179" w:rsidRDefault="008C0179" w:rsidP="00311F0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2" w:name="_GoBack"/>
      <w:bookmarkEnd w:id="2"/>
    </w:p>
    <w:sectPr w:rsidR="008C0179" w:rsidRPr="008C0179" w:rsidSect="00ED7632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D81" w:rsidRDefault="004F7D81" w:rsidP="00ED7632">
      <w:pPr>
        <w:spacing w:after="0" w:line="240" w:lineRule="auto"/>
      </w:pPr>
      <w:r>
        <w:separator/>
      </w:r>
    </w:p>
  </w:endnote>
  <w:endnote w:type="continuationSeparator" w:id="0">
    <w:p w:rsidR="004F7D81" w:rsidRDefault="004F7D81" w:rsidP="00ED7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4664933"/>
      <w:docPartObj>
        <w:docPartGallery w:val="Page Numbers (Bottom of Page)"/>
        <w:docPartUnique/>
      </w:docPartObj>
    </w:sdtPr>
    <w:sdtEndPr/>
    <w:sdtContent>
      <w:p w:rsidR="00ED7632" w:rsidRDefault="00ED763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84D">
          <w:rPr>
            <w:noProof/>
          </w:rPr>
          <w:t>2</w:t>
        </w:r>
        <w:r>
          <w:fldChar w:fldCharType="end"/>
        </w:r>
      </w:p>
    </w:sdtContent>
  </w:sdt>
  <w:p w:rsidR="00ED7632" w:rsidRDefault="00ED763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D81" w:rsidRDefault="004F7D81" w:rsidP="00ED7632">
      <w:pPr>
        <w:spacing w:after="0" w:line="240" w:lineRule="auto"/>
      </w:pPr>
      <w:r>
        <w:separator/>
      </w:r>
    </w:p>
  </w:footnote>
  <w:footnote w:type="continuationSeparator" w:id="0">
    <w:p w:rsidR="004F7D81" w:rsidRDefault="004F7D81" w:rsidP="00ED76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09C"/>
    <w:rsid w:val="0005309C"/>
    <w:rsid w:val="0006367C"/>
    <w:rsid w:val="001076AB"/>
    <w:rsid w:val="00187D0C"/>
    <w:rsid w:val="001A7ED8"/>
    <w:rsid w:val="00266CE3"/>
    <w:rsid w:val="002F5A2F"/>
    <w:rsid w:val="00304B9A"/>
    <w:rsid w:val="00310F87"/>
    <w:rsid w:val="00311F04"/>
    <w:rsid w:val="003B662B"/>
    <w:rsid w:val="0043340D"/>
    <w:rsid w:val="004A7E00"/>
    <w:rsid w:val="004C64CF"/>
    <w:rsid w:val="004C7121"/>
    <w:rsid w:val="004F7D81"/>
    <w:rsid w:val="005D1FA0"/>
    <w:rsid w:val="005D61BE"/>
    <w:rsid w:val="006E1C3D"/>
    <w:rsid w:val="006E3EE0"/>
    <w:rsid w:val="007F6A82"/>
    <w:rsid w:val="008120F6"/>
    <w:rsid w:val="00837267"/>
    <w:rsid w:val="008931A5"/>
    <w:rsid w:val="008B2588"/>
    <w:rsid w:val="008C0179"/>
    <w:rsid w:val="008E1386"/>
    <w:rsid w:val="008F7FEB"/>
    <w:rsid w:val="009A31EC"/>
    <w:rsid w:val="009B1B5A"/>
    <w:rsid w:val="009E3754"/>
    <w:rsid w:val="00A61247"/>
    <w:rsid w:val="00A94C70"/>
    <w:rsid w:val="00AD684D"/>
    <w:rsid w:val="00AF111D"/>
    <w:rsid w:val="00B87DC8"/>
    <w:rsid w:val="00C076D2"/>
    <w:rsid w:val="00C31E89"/>
    <w:rsid w:val="00C348D1"/>
    <w:rsid w:val="00C76E47"/>
    <w:rsid w:val="00D00784"/>
    <w:rsid w:val="00D5103B"/>
    <w:rsid w:val="00E042EB"/>
    <w:rsid w:val="00E12689"/>
    <w:rsid w:val="00EB4FE2"/>
    <w:rsid w:val="00ED7632"/>
    <w:rsid w:val="00F41249"/>
    <w:rsid w:val="00F60A7B"/>
    <w:rsid w:val="00F95A77"/>
    <w:rsid w:val="00FD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3877A"/>
  <w15:chartTrackingRefBased/>
  <w15:docId w15:val="{87081150-17D5-4471-9EC4-696F75E12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017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68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09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D76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ED7632"/>
  </w:style>
  <w:style w:type="paragraph" w:styleId="a6">
    <w:name w:val="footer"/>
    <w:basedOn w:val="a"/>
    <w:link w:val="a7"/>
    <w:uiPriority w:val="99"/>
    <w:unhideWhenUsed/>
    <w:rsid w:val="00ED76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ED7632"/>
  </w:style>
  <w:style w:type="paragraph" w:styleId="a8">
    <w:name w:val="Balloon Text"/>
    <w:basedOn w:val="a"/>
    <w:link w:val="a9"/>
    <w:uiPriority w:val="99"/>
    <w:semiHidden/>
    <w:unhideWhenUsed/>
    <w:rsid w:val="008931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8931A5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AD684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/>
    </w:rPr>
  </w:style>
  <w:style w:type="paragraph" w:styleId="aa">
    <w:name w:val="Normal (Web)"/>
    <w:basedOn w:val="a"/>
    <w:uiPriority w:val="99"/>
    <w:rsid w:val="00AD6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07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076AB"/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8C017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8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F8BC8-C8D0-4D39-9643-D525C32CB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837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Yaremchuk Viktoriya Va.</dc:creator>
  <cp:keywords/>
  <dc:description/>
  <cp:lastModifiedBy>Павлюк Павло Петрович</cp:lastModifiedBy>
  <cp:revision>7</cp:revision>
  <cp:lastPrinted>2019-10-23T12:26:00Z</cp:lastPrinted>
  <dcterms:created xsi:type="dcterms:W3CDTF">2019-10-23T10:48:00Z</dcterms:created>
  <dcterms:modified xsi:type="dcterms:W3CDTF">2019-11-06T12:42:00Z</dcterms:modified>
</cp:coreProperties>
</file>