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414" w:rsidRDefault="009B0414" w:rsidP="009B0414">
      <w:pPr>
        <w:pStyle w:val="7"/>
        <w:rPr>
          <w:b/>
        </w:rPr>
      </w:pPr>
      <w:bookmarkStart w:id="0" w:name="_GoBack"/>
      <w:bookmarkEnd w:id="0"/>
      <w:r w:rsidRPr="00615BD2">
        <w:rPr>
          <w:b/>
        </w:rPr>
        <w:t>ПОЯСНЮВАЛЬНА ЗАПИСКА</w:t>
      </w:r>
    </w:p>
    <w:p w:rsidR="00684DBB" w:rsidRDefault="009B0414" w:rsidP="00164235">
      <w:pPr>
        <w:spacing w:before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 проекту Закону України </w:t>
      </w:r>
      <w:r w:rsidR="00684DBB">
        <w:rPr>
          <w:sz w:val="28"/>
          <w:szCs w:val="28"/>
        </w:rPr>
        <w:t xml:space="preserve">Про внесення змін до Закону України                         </w:t>
      </w:r>
      <w:r w:rsidR="00684DBB" w:rsidRPr="00BA4586">
        <w:rPr>
          <w:sz w:val="28"/>
          <w:szCs w:val="28"/>
        </w:rPr>
        <w:t>"Про Службу зовнішньої розвідки України"</w:t>
      </w:r>
      <w:r w:rsidR="00684DBB">
        <w:rPr>
          <w:sz w:val="28"/>
          <w:szCs w:val="28"/>
        </w:rPr>
        <w:t xml:space="preserve"> щодо діяльності                           Служби</w:t>
      </w:r>
      <w:r w:rsidR="00684DBB" w:rsidRPr="00BA4586">
        <w:rPr>
          <w:sz w:val="28"/>
          <w:szCs w:val="28"/>
        </w:rPr>
        <w:t xml:space="preserve"> зовнішньої розвідки України</w:t>
      </w:r>
      <w:r w:rsidR="00982CC7">
        <w:rPr>
          <w:sz w:val="28"/>
          <w:szCs w:val="28"/>
        </w:rPr>
        <w:t>"</w:t>
      </w:r>
    </w:p>
    <w:p w:rsidR="00982CC7" w:rsidRDefault="00982CC7" w:rsidP="00684DBB">
      <w:pPr>
        <w:jc w:val="center"/>
        <w:rPr>
          <w:sz w:val="28"/>
          <w:szCs w:val="28"/>
        </w:rPr>
      </w:pPr>
    </w:p>
    <w:p w:rsidR="009B0414" w:rsidRDefault="009B0414" w:rsidP="00982CC7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C9708F">
        <w:rPr>
          <w:b/>
          <w:sz w:val="28"/>
          <w:szCs w:val="28"/>
        </w:rPr>
        <w:t xml:space="preserve">. </w:t>
      </w:r>
      <w:r w:rsidRPr="00367CA3">
        <w:rPr>
          <w:b/>
          <w:bCs/>
          <w:sz w:val="28"/>
          <w:szCs w:val="28"/>
        </w:rPr>
        <w:t>Обґрунтування необхідності прийняття акта</w:t>
      </w:r>
      <w:r w:rsidRPr="00D75E24">
        <w:rPr>
          <w:sz w:val="28"/>
          <w:szCs w:val="28"/>
        </w:rPr>
        <w:t xml:space="preserve"> </w:t>
      </w:r>
    </w:p>
    <w:p w:rsidR="009B0414" w:rsidRPr="00CE3286" w:rsidRDefault="009B0414" w:rsidP="00982CC7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F3E63">
        <w:rPr>
          <w:sz w:val="28"/>
          <w:szCs w:val="28"/>
        </w:rPr>
        <w:t>роект Закону України "</w:t>
      </w:r>
      <w:r w:rsidR="00684DBB">
        <w:rPr>
          <w:sz w:val="28"/>
          <w:szCs w:val="28"/>
        </w:rPr>
        <w:t xml:space="preserve">Про внесення змін до Закону України </w:t>
      </w:r>
      <w:r w:rsidR="00684DBB" w:rsidRPr="00BA4586">
        <w:rPr>
          <w:sz w:val="28"/>
          <w:szCs w:val="28"/>
        </w:rPr>
        <w:t>"Про Службу зовнішньої розвідки України"</w:t>
      </w:r>
      <w:r w:rsidR="00684DBB">
        <w:rPr>
          <w:sz w:val="28"/>
          <w:szCs w:val="28"/>
        </w:rPr>
        <w:t xml:space="preserve"> щодо діяльності Служби</w:t>
      </w:r>
      <w:r w:rsidR="00684DBB" w:rsidRPr="00BA4586">
        <w:rPr>
          <w:sz w:val="28"/>
          <w:szCs w:val="28"/>
        </w:rPr>
        <w:t xml:space="preserve"> зовнішньої розвідки України</w:t>
      </w:r>
      <w:r w:rsidR="00982CC7">
        <w:rPr>
          <w:sz w:val="28"/>
          <w:szCs w:val="28"/>
        </w:rPr>
        <w:t>"</w:t>
      </w:r>
      <w:r w:rsidRPr="00CF3E63">
        <w:rPr>
          <w:sz w:val="28"/>
          <w:szCs w:val="28"/>
        </w:rPr>
        <w:t xml:space="preserve"> (далі –</w:t>
      </w:r>
      <w:r w:rsidR="00AD46BE">
        <w:rPr>
          <w:sz w:val="28"/>
          <w:szCs w:val="28"/>
        </w:rPr>
        <w:t xml:space="preserve"> </w:t>
      </w:r>
      <w:r w:rsidRPr="00CF3E63">
        <w:rPr>
          <w:sz w:val="28"/>
          <w:szCs w:val="28"/>
        </w:rPr>
        <w:t>проект</w:t>
      </w:r>
      <w:r w:rsidR="00CA7388">
        <w:rPr>
          <w:sz w:val="28"/>
          <w:szCs w:val="28"/>
        </w:rPr>
        <w:t xml:space="preserve"> Закону</w:t>
      </w:r>
      <w:r w:rsidRPr="00CF3E6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9A343B">
        <w:rPr>
          <w:sz w:val="28"/>
          <w:szCs w:val="28"/>
        </w:rPr>
        <w:t>розроблено в рамках реалізації положень Національної розвідувальної програми на 2016</w:t>
      </w:r>
      <w:r w:rsidR="00684DBB">
        <w:rPr>
          <w:sz w:val="28"/>
          <w:szCs w:val="28"/>
        </w:rPr>
        <w:t xml:space="preserve"> </w:t>
      </w:r>
      <w:r w:rsidRPr="009A343B">
        <w:rPr>
          <w:sz w:val="28"/>
          <w:szCs w:val="28"/>
        </w:rPr>
        <w:t>–</w:t>
      </w:r>
      <w:r w:rsidR="00684DBB">
        <w:rPr>
          <w:sz w:val="28"/>
          <w:szCs w:val="28"/>
        </w:rPr>
        <w:t xml:space="preserve"> </w:t>
      </w:r>
      <w:r w:rsidRPr="009A343B">
        <w:rPr>
          <w:sz w:val="28"/>
          <w:szCs w:val="28"/>
        </w:rPr>
        <w:t xml:space="preserve">2020 роки в частині </w:t>
      </w:r>
      <w:r w:rsidR="00CA7388">
        <w:rPr>
          <w:sz w:val="28"/>
          <w:szCs w:val="28"/>
        </w:rPr>
        <w:t>реформування</w:t>
      </w:r>
      <w:r w:rsidR="002D2728">
        <w:rPr>
          <w:sz w:val="28"/>
          <w:szCs w:val="28"/>
        </w:rPr>
        <w:t xml:space="preserve"> </w:t>
      </w:r>
      <w:r w:rsidR="00982CC7">
        <w:rPr>
          <w:sz w:val="28"/>
          <w:szCs w:val="28"/>
        </w:rPr>
        <w:t>розвідувальних органів України</w:t>
      </w:r>
      <w:r w:rsidR="00CA7388" w:rsidRPr="00CA7388">
        <w:t xml:space="preserve"> </w:t>
      </w:r>
      <w:r w:rsidR="00CA7388" w:rsidRPr="00CA7388">
        <w:rPr>
          <w:sz w:val="28"/>
          <w:szCs w:val="28"/>
        </w:rPr>
        <w:t>з метою розвитку розвідувальних спроможностей держави.</w:t>
      </w:r>
    </w:p>
    <w:p w:rsidR="009B0414" w:rsidRDefault="009B0414" w:rsidP="009B0414">
      <w:pPr>
        <w:spacing w:before="12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Мета акта</w:t>
      </w:r>
    </w:p>
    <w:p w:rsidR="009B0414" w:rsidRPr="00CF3E63" w:rsidRDefault="009B0414" w:rsidP="00982CC7">
      <w:pPr>
        <w:spacing w:before="120"/>
        <w:ind w:firstLine="720"/>
        <w:jc w:val="both"/>
        <w:rPr>
          <w:sz w:val="28"/>
          <w:szCs w:val="28"/>
        </w:rPr>
      </w:pPr>
      <w:r w:rsidRPr="00CF3E63">
        <w:rPr>
          <w:sz w:val="28"/>
          <w:szCs w:val="28"/>
        </w:rPr>
        <w:t xml:space="preserve">Метою прийняття </w:t>
      </w:r>
      <w:r>
        <w:rPr>
          <w:sz w:val="28"/>
          <w:szCs w:val="28"/>
        </w:rPr>
        <w:t>пр</w:t>
      </w:r>
      <w:r w:rsidRPr="009A343B">
        <w:rPr>
          <w:sz w:val="28"/>
          <w:szCs w:val="28"/>
        </w:rPr>
        <w:t>о</w:t>
      </w:r>
      <w:r>
        <w:rPr>
          <w:sz w:val="28"/>
          <w:szCs w:val="28"/>
        </w:rPr>
        <w:t>е</w:t>
      </w:r>
      <w:r w:rsidRPr="009A343B">
        <w:rPr>
          <w:sz w:val="28"/>
          <w:szCs w:val="28"/>
        </w:rPr>
        <w:t>кт</w:t>
      </w:r>
      <w:r>
        <w:rPr>
          <w:sz w:val="28"/>
          <w:szCs w:val="28"/>
        </w:rPr>
        <w:t>у</w:t>
      </w:r>
      <w:r w:rsidR="00CA7388">
        <w:rPr>
          <w:sz w:val="28"/>
          <w:szCs w:val="28"/>
        </w:rPr>
        <w:t xml:space="preserve"> Закону</w:t>
      </w:r>
      <w:r w:rsidRPr="00CF3E63">
        <w:rPr>
          <w:sz w:val="28"/>
          <w:szCs w:val="28"/>
        </w:rPr>
        <w:t xml:space="preserve"> є вдосконалення правових засад </w:t>
      </w:r>
      <w:r w:rsidR="002D2728">
        <w:rPr>
          <w:sz w:val="28"/>
          <w:szCs w:val="28"/>
        </w:rPr>
        <w:t xml:space="preserve">діяльності Служби зовнішньої розвідки України </w:t>
      </w:r>
      <w:r w:rsidR="00982CC7">
        <w:rPr>
          <w:sz w:val="28"/>
          <w:szCs w:val="28"/>
        </w:rPr>
        <w:t>як с</w:t>
      </w:r>
      <w:r w:rsidR="00982CC7" w:rsidRPr="006B5071">
        <w:rPr>
          <w:sz w:val="28"/>
          <w:szCs w:val="28"/>
        </w:rPr>
        <w:t>уб’єкта</w:t>
      </w:r>
      <w:r w:rsidR="00982CC7">
        <w:rPr>
          <w:sz w:val="28"/>
          <w:szCs w:val="28"/>
        </w:rPr>
        <w:t xml:space="preserve"> розвідувального співтовариства</w:t>
      </w:r>
      <w:r w:rsidRPr="00CF3E63">
        <w:rPr>
          <w:sz w:val="28"/>
          <w:szCs w:val="28"/>
        </w:rPr>
        <w:t>.</w:t>
      </w:r>
    </w:p>
    <w:p w:rsidR="009B0414" w:rsidRDefault="009B0414" w:rsidP="009B0414">
      <w:pPr>
        <w:spacing w:before="12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367CA3">
        <w:rPr>
          <w:b/>
          <w:sz w:val="28"/>
          <w:szCs w:val="28"/>
        </w:rPr>
        <w:t>Суть акт</w:t>
      </w:r>
      <w:r>
        <w:rPr>
          <w:b/>
          <w:sz w:val="28"/>
          <w:szCs w:val="28"/>
        </w:rPr>
        <w:t>а</w:t>
      </w:r>
    </w:p>
    <w:p w:rsidR="002D2728" w:rsidRDefault="00CA7388" w:rsidP="00982CC7">
      <w:pPr>
        <w:spacing w:before="120" w:after="120"/>
        <w:ind w:firstLine="709"/>
        <w:jc w:val="both"/>
        <w:rPr>
          <w:rFonts w:eastAsiaTheme="majorEastAsia"/>
          <w:sz w:val="28"/>
          <w:szCs w:val="28"/>
        </w:rPr>
      </w:pPr>
      <w:r>
        <w:rPr>
          <w:sz w:val="28"/>
          <w:szCs w:val="28"/>
        </w:rPr>
        <w:t>Пр</w:t>
      </w:r>
      <w:r w:rsidR="009B0414">
        <w:rPr>
          <w:sz w:val="28"/>
          <w:szCs w:val="28"/>
        </w:rPr>
        <w:t>оектом</w:t>
      </w:r>
      <w:r>
        <w:rPr>
          <w:sz w:val="28"/>
          <w:szCs w:val="28"/>
        </w:rPr>
        <w:t xml:space="preserve"> Закону</w:t>
      </w:r>
      <w:r w:rsidR="009B0414">
        <w:rPr>
          <w:sz w:val="28"/>
          <w:szCs w:val="28"/>
        </w:rPr>
        <w:t xml:space="preserve"> </w:t>
      </w:r>
      <w:r w:rsidR="00982CC7">
        <w:rPr>
          <w:sz w:val="28"/>
          <w:szCs w:val="28"/>
        </w:rPr>
        <w:t xml:space="preserve">пропонується </w:t>
      </w:r>
      <w:r w:rsidR="002D2728">
        <w:rPr>
          <w:sz w:val="28"/>
          <w:szCs w:val="28"/>
        </w:rPr>
        <w:t>викла</w:t>
      </w:r>
      <w:r w:rsidR="00982CC7">
        <w:rPr>
          <w:sz w:val="28"/>
          <w:szCs w:val="28"/>
        </w:rPr>
        <w:t xml:space="preserve">сти </w:t>
      </w:r>
      <w:r w:rsidR="002D2728">
        <w:rPr>
          <w:sz w:val="28"/>
          <w:szCs w:val="28"/>
        </w:rPr>
        <w:t xml:space="preserve">у новій редакції Закон України </w:t>
      </w:r>
      <w:r w:rsidR="002D2728" w:rsidRPr="00BA4586">
        <w:rPr>
          <w:sz w:val="28"/>
          <w:szCs w:val="28"/>
        </w:rPr>
        <w:t>"Про Службу зовнішньої розвідки України"</w:t>
      </w:r>
      <w:r w:rsidR="00982CC7">
        <w:rPr>
          <w:sz w:val="28"/>
          <w:szCs w:val="28"/>
        </w:rPr>
        <w:t xml:space="preserve">, яким, </w:t>
      </w:r>
      <w:r w:rsidR="002D2728">
        <w:rPr>
          <w:sz w:val="28"/>
          <w:szCs w:val="28"/>
        </w:rPr>
        <w:t>зокрема</w:t>
      </w:r>
      <w:r w:rsidR="00982CC7">
        <w:rPr>
          <w:sz w:val="28"/>
          <w:szCs w:val="28"/>
        </w:rPr>
        <w:t>, визначаються питання</w:t>
      </w:r>
      <w:r w:rsidR="002D2728">
        <w:rPr>
          <w:sz w:val="28"/>
          <w:szCs w:val="28"/>
        </w:rPr>
        <w:t xml:space="preserve"> </w:t>
      </w:r>
      <w:r w:rsidR="002D2728">
        <w:rPr>
          <w:rFonts w:eastAsiaTheme="majorEastAsia"/>
          <w:sz w:val="28"/>
          <w:szCs w:val="28"/>
        </w:rPr>
        <w:t>правов</w:t>
      </w:r>
      <w:r w:rsidR="00982CC7">
        <w:rPr>
          <w:rFonts w:eastAsiaTheme="majorEastAsia"/>
          <w:sz w:val="28"/>
          <w:szCs w:val="28"/>
        </w:rPr>
        <w:t>ого</w:t>
      </w:r>
      <w:r w:rsidR="002D2728">
        <w:rPr>
          <w:rFonts w:eastAsiaTheme="majorEastAsia"/>
          <w:sz w:val="28"/>
          <w:szCs w:val="28"/>
        </w:rPr>
        <w:t xml:space="preserve"> статус</w:t>
      </w:r>
      <w:r w:rsidR="00982CC7">
        <w:rPr>
          <w:rFonts w:eastAsiaTheme="majorEastAsia"/>
          <w:sz w:val="28"/>
          <w:szCs w:val="28"/>
        </w:rPr>
        <w:t>у</w:t>
      </w:r>
      <w:r w:rsidR="002D2728">
        <w:rPr>
          <w:rFonts w:eastAsiaTheme="majorEastAsia"/>
          <w:sz w:val="28"/>
          <w:szCs w:val="28"/>
        </w:rPr>
        <w:t xml:space="preserve"> Служби</w:t>
      </w:r>
      <w:r w:rsidR="00982CC7">
        <w:rPr>
          <w:rFonts w:eastAsiaTheme="majorEastAsia"/>
          <w:sz w:val="28"/>
          <w:szCs w:val="28"/>
        </w:rPr>
        <w:t xml:space="preserve"> </w:t>
      </w:r>
      <w:r w:rsidR="00982CC7" w:rsidRPr="00BA4586">
        <w:rPr>
          <w:sz w:val="28"/>
          <w:szCs w:val="28"/>
        </w:rPr>
        <w:t>зовнішньої розвідки України</w:t>
      </w:r>
      <w:r w:rsidR="002D2728">
        <w:rPr>
          <w:rFonts w:eastAsiaTheme="majorEastAsia"/>
          <w:sz w:val="28"/>
          <w:szCs w:val="28"/>
        </w:rPr>
        <w:t>, к</w:t>
      </w:r>
      <w:r w:rsidR="002D2728" w:rsidRPr="009112BA">
        <w:rPr>
          <w:rFonts w:eastAsiaTheme="majorEastAsia"/>
          <w:sz w:val="28"/>
          <w:szCs w:val="28"/>
        </w:rPr>
        <w:t>ерівництв</w:t>
      </w:r>
      <w:r w:rsidR="002D2728">
        <w:rPr>
          <w:rFonts w:eastAsiaTheme="majorEastAsia"/>
          <w:sz w:val="28"/>
          <w:szCs w:val="28"/>
        </w:rPr>
        <w:t>а</w:t>
      </w:r>
      <w:r w:rsidR="002D2728" w:rsidRPr="009112BA">
        <w:rPr>
          <w:rFonts w:eastAsiaTheme="majorEastAsia"/>
          <w:sz w:val="28"/>
          <w:szCs w:val="28"/>
        </w:rPr>
        <w:t xml:space="preserve"> </w:t>
      </w:r>
      <w:r w:rsidR="00982CC7">
        <w:rPr>
          <w:rFonts w:eastAsiaTheme="majorEastAsia"/>
          <w:sz w:val="28"/>
          <w:szCs w:val="28"/>
        </w:rPr>
        <w:t xml:space="preserve">її діяльністю та </w:t>
      </w:r>
      <w:r w:rsidR="002D2728">
        <w:rPr>
          <w:rFonts w:eastAsiaTheme="majorEastAsia"/>
          <w:sz w:val="28"/>
          <w:szCs w:val="28"/>
        </w:rPr>
        <w:t>загально</w:t>
      </w:r>
      <w:r w:rsidR="00982CC7">
        <w:rPr>
          <w:rFonts w:eastAsiaTheme="majorEastAsia"/>
          <w:sz w:val="28"/>
          <w:szCs w:val="28"/>
        </w:rPr>
        <w:t>ї</w:t>
      </w:r>
      <w:r w:rsidR="002D2728">
        <w:rPr>
          <w:rFonts w:eastAsiaTheme="majorEastAsia"/>
          <w:sz w:val="28"/>
          <w:szCs w:val="28"/>
        </w:rPr>
        <w:t xml:space="preserve"> структури</w:t>
      </w:r>
      <w:r w:rsidR="00982CC7">
        <w:rPr>
          <w:rFonts w:eastAsiaTheme="majorEastAsia"/>
          <w:sz w:val="28"/>
          <w:szCs w:val="28"/>
        </w:rPr>
        <w:t>.</w:t>
      </w:r>
    </w:p>
    <w:p w:rsidR="00982CC7" w:rsidRPr="009112BA" w:rsidRDefault="00CA7388" w:rsidP="00CA7388">
      <w:pPr>
        <w:spacing w:before="60" w:after="60"/>
        <w:ind w:firstLine="709"/>
        <w:jc w:val="both"/>
        <w:rPr>
          <w:rFonts w:eastAsiaTheme="majorEastAsia"/>
          <w:strike/>
          <w:sz w:val="28"/>
          <w:szCs w:val="28"/>
        </w:rPr>
      </w:pPr>
      <w:r>
        <w:rPr>
          <w:rFonts w:eastAsiaTheme="majorEastAsia"/>
          <w:sz w:val="28"/>
          <w:szCs w:val="28"/>
        </w:rPr>
        <w:t>П</w:t>
      </w:r>
      <w:r w:rsidR="00982CC7">
        <w:rPr>
          <w:rFonts w:eastAsiaTheme="majorEastAsia"/>
          <w:sz w:val="28"/>
          <w:szCs w:val="28"/>
        </w:rPr>
        <w:t>ередбачається затвердити з</w:t>
      </w:r>
      <w:r w:rsidR="00982CC7" w:rsidRPr="009112BA">
        <w:rPr>
          <w:rFonts w:eastAsiaTheme="majorEastAsia"/>
          <w:sz w:val="28"/>
          <w:szCs w:val="28"/>
        </w:rPr>
        <w:t>агальн</w:t>
      </w:r>
      <w:r w:rsidR="00982CC7">
        <w:rPr>
          <w:rFonts w:eastAsiaTheme="majorEastAsia"/>
          <w:sz w:val="28"/>
          <w:szCs w:val="28"/>
        </w:rPr>
        <w:t>у</w:t>
      </w:r>
      <w:r w:rsidR="00982CC7" w:rsidRPr="009112BA">
        <w:rPr>
          <w:rFonts w:eastAsiaTheme="majorEastAsia"/>
          <w:sz w:val="28"/>
          <w:szCs w:val="28"/>
        </w:rPr>
        <w:t xml:space="preserve"> чисельність Служби зовнішньої розвідки України у кількості 4350 співробітників</w:t>
      </w:r>
      <w:r>
        <w:rPr>
          <w:rFonts w:eastAsiaTheme="majorEastAsia"/>
          <w:sz w:val="28"/>
          <w:szCs w:val="28"/>
        </w:rPr>
        <w:t>.</w:t>
      </w:r>
    </w:p>
    <w:p w:rsidR="002D2728" w:rsidRDefault="00CA7388" w:rsidP="008301BD">
      <w:pPr>
        <w:tabs>
          <w:tab w:val="left" w:pos="1178"/>
        </w:tabs>
        <w:ind w:firstLine="709"/>
        <w:jc w:val="both"/>
        <w:rPr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З метою узгодження підходів щодо реформування системи розвідувальних органів України передбачається </w:t>
      </w:r>
      <w:r w:rsidR="002D2728" w:rsidRPr="00BE09FC">
        <w:rPr>
          <w:sz w:val="28"/>
          <w:szCs w:val="28"/>
        </w:rPr>
        <w:t>набра</w:t>
      </w:r>
      <w:r>
        <w:rPr>
          <w:sz w:val="28"/>
          <w:szCs w:val="28"/>
        </w:rPr>
        <w:t>ння</w:t>
      </w:r>
      <w:r w:rsidR="002D2728" w:rsidRPr="00BE09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пропонованим проектом </w:t>
      </w:r>
      <w:r w:rsidRPr="00CF3E63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CF3E63">
        <w:rPr>
          <w:sz w:val="28"/>
          <w:szCs w:val="28"/>
        </w:rPr>
        <w:t xml:space="preserve"> </w:t>
      </w:r>
      <w:r w:rsidR="002D2728" w:rsidRPr="00BE09FC">
        <w:rPr>
          <w:sz w:val="28"/>
          <w:szCs w:val="28"/>
        </w:rPr>
        <w:t xml:space="preserve">чинності </w:t>
      </w:r>
      <w:r w:rsidR="002D2728">
        <w:rPr>
          <w:sz w:val="28"/>
          <w:szCs w:val="28"/>
        </w:rPr>
        <w:t xml:space="preserve">одночасно </w:t>
      </w:r>
      <w:r w:rsidR="002D2728" w:rsidRPr="00BE09FC">
        <w:rPr>
          <w:sz w:val="28"/>
          <w:szCs w:val="28"/>
        </w:rPr>
        <w:t xml:space="preserve">з </w:t>
      </w:r>
      <w:r w:rsidR="002D2728">
        <w:rPr>
          <w:sz w:val="28"/>
          <w:szCs w:val="28"/>
        </w:rPr>
        <w:t>набранням чинності Законом України "Про розвідку".</w:t>
      </w:r>
    </w:p>
    <w:p w:rsidR="008301BD" w:rsidRDefault="008301BD" w:rsidP="008301BD">
      <w:pPr>
        <w:tabs>
          <w:tab w:val="left" w:pos="1178"/>
        </w:tabs>
        <w:ind w:firstLine="709"/>
        <w:jc w:val="both"/>
        <w:rPr>
          <w:sz w:val="28"/>
          <w:szCs w:val="28"/>
        </w:rPr>
      </w:pPr>
    </w:p>
    <w:p w:rsidR="009B0414" w:rsidRPr="00367CA3" w:rsidRDefault="009B0414" w:rsidP="009B0414">
      <w:pPr>
        <w:ind w:firstLine="720"/>
        <w:jc w:val="both"/>
        <w:rPr>
          <w:b/>
          <w:sz w:val="28"/>
          <w:szCs w:val="28"/>
        </w:rPr>
      </w:pPr>
      <w:r w:rsidRPr="00367CA3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 xml:space="preserve"> </w:t>
      </w:r>
      <w:r w:rsidRPr="00367CA3">
        <w:rPr>
          <w:b/>
          <w:sz w:val="28"/>
          <w:szCs w:val="28"/>
        </w:rPr>
        <w:t>Правові аспекти</w:t>
      </w:r>
    </w:p>
    <w:p w:rsidR="009B0414" w:rsidRPr="00CF3E63" w:rsidRDefault="009B0414" w:rsidP="008301BD">
      <w:pPr>
        <w:pStyle w:val="a6"/>
        <w:spacing w:before="120" w:after="0"/>
        <w:ind w:firstLine="720"/>
        <w:rPr>
          <w:spacing w:val="-4"/>
          <w:szCs w:val="28"/>
        </w:rPr>
      </w:pPr>
      <w:r w:rsidRPr="00CF3E63">
        <w:rPr>
          <w:spacing w:val="-4"/>
          <w:szCs w:val="28"/>
        </w:rPr>
        <w:t xml:space="preserve">Нормативно-правовими актами, які регламентують правовідносини у сфері, пов'язаній з предметом правового регулювання законопроекту, є: </w:t>
      </w:r>
      <w:r w:rsidR="008301BD">
        <w:rPr>
          <w:spacing w:val="-4"/>
          <w:szCs w:val="28"/>
        </w:rPr>
        <w:t>Конституція України</w:t>
      </w:r>
      <w:r w:rsidRPr="00CF3E63">
        <w:rPr>
          <w:spacing w:val="-4"/>
          <w:szCs w:val="28"/>
        </w:rPr>
        <w:t>, закони України "</w:t>
      </w:r>
      <w:r w:rsidRPr="00CF3E63">
        <w:rPr>
          <w:bCs/>
          <w:spacing w:val="-4"/>
          <w:szCs w:val="28"/>
        </w:rPr>
        <w:t xml:space="preserve">Про національну безпеку України", </w:t>
      </w:r>
      <w:r w:rsidR="008301BD">
        <w:rPr>
          <w:bCs/>
          <w:spacing w:val="-4"/>
          <w:szCs w:val="28"/>
        </w:rPr>
        <w:t xml:space="preserve">     </w:t>
      </w:r>
      <w:r w:rsidRPr="00CF3E63">
        <w:rPr>
          <w:bCs/>
          <w:spacing w:val="-4"/>
          <w:szCs w:val="28"/>
        </w:rPr>
        <w:t>"Про розвідувальні органи України", "Про Служ</w:t>
      </w:r>
      <w:r w:rsidR="008301BD">
        <w:rPr>
          <w:bCs/>
          <w:spacing w:val="-4"/>
          <w:szCs w:val="28"/>
        </w:rPr>
        <w:t>бу зовнішньої розвідки України"</w:t>
      </w:r>
      <w:r w:rsidRPr="00CF3E63">
        <w:rPr>
          <w:bCs/>
          <w:spacing w:val="-4"/>
          <w:szCs w:val="28"/>
        </w:rPr>
        <w:t>.</w:t>
      </w:r>
    </w:p>
    <w:p w:rsidR="008301BD" w:rsidRDefault="008301BD" w:rsidP="008301BD">
      <w:pPr>
        <w:ind w:firstLine="720"/>
        <w:jc w:val="both"/>
        <w:rPr>
          <w:b/>
          <w:sz w:val="28"/>
          <w:szCs w:val="28"/>
        </w:rPr>
      </w:pPr>
    </w:p>
    <w:p w:rsidR="009B0414" w:rsidRPr="00FF3E22" w:rsidRDefault="009B0414" w:rsidP="008301BD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FF3E22">
        <w:rPr>
          <w:b/>
          <w:sz w:val="28"/>
          <w:szCs w:val="28"/>
        </w:rPr>
        <w:t>. Фінансово-економічне обґрунтування</w:t>
      </w:r>
    </w:p>
    <w:p w:rsidR="009B0414" w:rsidRPr="00CF3E63" w:rsidRDefault="009B0414" w:rsidP="008301BD">
      <w:pPr>
        <w:spacing w:before="120"/>
        <w:ind w:firstLine="720"/>
        <w:jc w:val="both"/>
        <w:rPr>
          <w:sz w:val="28"/>
          <w:szCs w:val="28"/>
        </w:rPr>
      </w:pPr>
      <w:r w:rsidRPr="003B50BC">
        <w:rPr>
          <w:sz w:val="28"/>
          <w:szCs w:val="28"/>
        </w:rPr>
        <w:t xml:space="preserve">Реалізація </w:t>
      </w:r>
      <w:r>
        <w:rPr>
          <w:sz w:val="28"/>
          <w:szCs w:val="28"/>
        </w:rPr>
        <w:t>п</w:t>
      </w:r>
      <w:r w:rsidRPr="003B50BC">
        <w:rPr>
          <w:sz w:val="28"/>
          <w:szCs w:val="28"/>
        </w:rPr>
        <w:t>ро</w:t>
      </w:r>
      <w:r>
        <w:rPr>
          <w:sz w:val="28"/>
          <w:szCs w:val="28"/>
        </w:rPr>
        <w:t>е</w:t>
      </w:r>
      <w:r w:rsidRPr="003B50BC">
        <w:rPr>
          <w:sz w:val="28"/>
          <w:szCs w:val="28"/>
        </w:rPr>
        <w:t>кту</w:t>
      </w:r>
      <w:r w:rsidR="008301BD">
        <w:rPr>
          <w:sz w:val="28"/>
          <w:szCs w:val="28"/>
        </w:rPr>
        <w:t xml:space="preserve"> Закону здійснюватиметься </w:t>
      </w:r>
      <w:r w:rsidR="00AD46BE" w:rsidRPr="0006055A">
        <w:rPr>
          <w:sz w:val="28"/>
          <w:szCs w:val="28"/>
        </w:rPr>
        <w:t xml:space="preserve">за рахунок </w:t>
      </w:r>
      <w:r w:rsidR="008301BD" w:rsidRPr="0006055A">
        <w:rPr>
          <w:sz w:val="28"/>
          <w:szCs w:val="28"/>
        </w:rPr>
        <w:t>коштів, передбачени</w:t>
      </w:r>
      <w:r w:rsidR="00AD46BE" w:rsidRPr="0006055A">
        <w:rPr>
          <w:sz w:val="28"/>
          <w:szCs w:val="28"/>
        </w:rPr>
        <w:t>х</w:t>
      </w:r>
      <w:r w:rsidR="008301BD" w:rsidRPr="0006055A">
        <w:rPr>
          <w:sz w:val="28"/>
          <w:szCs w:val="28"/>
        </w:rPr>
        <w:t xml:space="preserve"> у Державному бюджеті України для забезпечення діяльності </w:t>
      </w:r>
      <w:r w:rsidR="00D33EF1">
        <w:rPr>
          <w:bCs/>
          <w:spacing w:val="-4"/>
          <w:sz w:val="28"/>
          <w:szCs w:val="28"/>
        </w:rPr>
        <w:t>Служби</w:t>
      </w:r>
      <w:r w:rsidR="00AD46BE" w:rsidRPr="0006055A">
        <w:rPr>
          <w:bCs/>
          <w:spacing w:val="-4"/>
          <w:sz w:val="28"/>
          <w:szCs w:val="28"/>
        </w:rPr>
        <w:t xml:space="preserve"> зовнішньої розвідки</w:t>
      </w:r>
      <w:r w:rsidR="008301BD" w:rsidRPr="0006055A">
        <w:rPr>
          <w:sz w:val="28"/>
          <w:szCs w:val="28"/>
        </w:rPr>
        <w:t xml:space="preserve"> </w:t>
      </w:r>
      <w:r w:rsidR="00D33EF1">
        <w:rPr>
          <w:sz w:val="28"/>
          <w:szCs w:val="28"/>
        </w:rPr>
        <w:t>України</w:t>
      </w:r>
      <w:r w:rsidR="0006055A">
        <w:rPr>
          <w:sz w:val="28"/>
          <w:szCs w:val="28"/>
        </w:rPr>
        <w:t>.</w:t>
      </w:r>
    </w:p>
    <w:p w:rsidR="00AD46BE" w:rsidRDefault="00AD46BE" w:rsidP="00AD46BE">
      <w:pPr>
        <w:ind w:firstLine="720"/>
        <w:jc w:val="both"/>
        <w:rPr>
          <w:b/>
          <w:sz w:val="28"/>
          <w:szCs w:val="28"/>
        </w:rPr>
      </w:pPr>
    </w:p>
    <w:p w:rsidR="0006055A" w:rsidRDefault="0006055A" w:rsidP="00AD46BE">
      <w:pPr>
        <w:ind w:firstLine="720"/>
        <w:jc w:val="both"/>
        <w:rPr>
          <w:b/>
          <w:sz w:val="28"/>
          <w:szCs w:val="28"/>
        </w:rPr>
      </w:pPr>
    </w:p>
    <w:p w:rsidR="009B0414" w:rsidRPr="00367CA3" w:rsidRDefault="009B0414" w:rsidP="00AD46BE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6. </w:t>
      </w:r>
      <w:r w:rsidRPr="00367CA3">
        <w:rPr>
          <w:b/>
          <w:sz w:val="28"/>
          <w:szCs w:val="28"/>
        </w:rPr>
        <w:t>Прогноз результатів</w:t>
      </w:r>
    </w:p>
    <w:p w:rsidR="009B0414" w:rsidRDefault="009B0414" w:rsidP="00AD46BE">
      <w:pPr>
        <w:autoSpaceDE w:val="0"/>
        <w:autoSpaceDN w:val="0"/>
        <w:adjustRightInd w:val="0"/>
        <w:spacing w:before="120" w:after="120"/>
        <w:ind w:firstLine="720"/>
        <w:jc w:val="both"/>
        <w:rPr>
          <w:sz w:val="28"/>
          <w:szCs w:val="28"/>
        </w:rPr>
      </w:pPr>
      <w:r w:rsidRPr="000054E2">
        <w:rPr>
          <w:sz w:val="28"/>
          <w:szCs w:val="28"/>
        </w:rPr>
        <w:t xml:space="preserve">Прийняття </w:t>
      </w:r>
      <w:r w:rsidR="00AD46BE" w:rsidRPr="00CF3E63">
        <w:rPr>
          <w:sz w:val="28"/>
          <w:szCs w:val="28"/>
        </w:rPr>
        <w:t>Закону України "</w:t>
      </w:r>
      <w:r w:rsidR="00AD46BE">
        <w:rPr>
          <w:sz w:val="28"/>
          <w:szCs w:val="28"/>
        </w:rPr>
        <w:t xml:space="preserve">Про внесення змін до Закону України </w:t>
      </w:r>
      <w:r w:rsidR="00AD46BE" w:rsidRPr="00BA4586">
        <w:rPr>
          <w:sz w:val="28"/>
          <w:szCs w:val="28"/>
        </w:rPr>
        <w:t>"Про Службу зовнішньої розвідки України"</w:t>
      </w:r>
      <w:r w:rsidR="00AD46BE">
        <w:rPr>
          <w:sz w:val="28"/>
          <w:szCs w:val="28"/>
        </w:rPr>
        <w:t xml:space="preserve"> щодо діяльності Служби</w:t>
      </w:r>
      <w:r w:rsidR="00AD46BE" w:rsidRPr="00BA4586">
        <w:rPr>
          <w:sz w:val="28"/>
          <w:szCs w:val="28"/>
        </w:rPr>
        <w:t xml:space="preserve"> зовнішньої розвідки України</w:t>
      </w:r>
      <w:r w:rsidR="00AD46BE">
        <w:rPr>
          <w:sz w:val="28"/>
          <w:szCs w:val="28"/>
        </w:rPr>
        <w:t>"</w:t>
      </w:r>
      <w:r w:rsidR="00AD46BE" w:rsidRPr="00CF3E63">
        <w:rPr>
          <w:sz w:val="28"/>
          <w:szCs w:val="28"/>
        </w:rPr>
        <w:t xml:space="preserve"> </w:t>
      </w:r>
      <w:r w:rsidRPr="000054E2">
        <w:rPr>
          <w:sz w:val="28"/>
          <w:szCs w:val="28"/>
        </w:rPr>
        <w:t xml:space="preserve">дозволить </w:t>
      </w:r>
      <w:r>
        <w:rPr>
          <w:sz w:val="28"/>
          <w:szCs w:val="28"/>
        </w:rPr>
        <w:t>удосконалити діяльн</w:t>
      </w:r>
      <w:r w:rsidR="00AD46BE">
        <w:rPr>
          <w:sz w:val="28"/>
          <w:szCs w:val="28"/>
        </w:rPr>
        <w:t>ість Служби</w:t>
      </w:r>
      <w:r w:rsidR="00AD46BE" w:rsidRPr="00BA4586">
        <w:rPr>
          <w:sz w:val="28"/>
          <w:szCs w:val="28"/>
        </w:rPr>
        <w:t xml:space="preserve"> зовнішньої розвідки України</w:t>
      </w:r>
      <w:r w:rsidR="00AD46BE">
        <w:rPr>
          <w:sz w:val="28"/>
          <w:szCs w:val="28"/>
        </w:rPr>
        <w:t xml:space="preserve"> як с</w:t>
      </w:r>
      <w:r w:rsidR="00AD46BE" w:rsidRPr="006B5071">
        <w:rPr>
          <w:sz w:val="28"/>
          <w:szCs w:val="28"/>
        </w:rPr>
        <w:t>уб’єкта</w:t>
      </w:r>
      <w:r w:rsidR="00AD46BE">
        <w:rPr>
          <w:sz w:val="28"/>
          <w:szCs w:val="28"/>
        </w:rPr>
        <w:t xml:space="preserve"> розвідувального співтовариства</w:t>
      </w:r>
      <w:r>
        <w:rPr>
          <w:sz w:val="28"/>
          <w:szCs w:val="28"/>
        </w:rPr>
        <w:t xml:space="preserve">, що в свою чергу матиме позитивний вплив на ефективність та оперативність виконання </w:t>
      </w:r>
      <w:r w:rsidR="00AD46BE">
        <w:rPr>
          <w:sz w:val="28"/>
          <w:szCs w:val="28"/>
        </w:rPr>
        <w:t>покладених на Службу завдань</w:t>
      </w:r>
      <w:r>
        <w:rPr>
          <w:sz w:val="28"/>
          <w:szCs w:val="28"/>
        </w:rPr>
        <w:t>.</w:t>
      </w:r>
    </w:p>
    <w:p w:rsidR="009B0414" w:rsidRDefault="009B0414" w:rsidP="009B041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B0414" w:rsidRDefault="009B0414" w:rsidP="009B041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Заступник Керівника</w:t>
      </w:r>
    </w:p>
    <w:p w:rsidR="009B0414" w:rsidRDefault="009B0414" w:rsidP="009B041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Офісу Президента України                                                            </w:t>
      </w:r>
      <w:r w:rsidRPr="00580075">
        <w:rPr>
          <w:b/>
          <w:sz w:val="28"/>
          <w:szCs w:val="28"/>
        </w:rPr>
        <w:t>А.Коваленко</w:t>
      </w:r>
    </w:p>
    <w:p w:rsidR="009B0414" w:rsidRDefault="009B0414" w:rsidP="009B0414">
      <w:pPr>
        <w:autoSpaceDE w:val="0"/>
        <w:autoSpaceDN w:val="0"/>
        <w:adjustRightInd w:val="0"/>
        <w:spacing w:after="120"/>
        <w:ind w:firstLine="720"/>
        <w:jc w:val="both"/>
        <w:rPr>
          <w:sz w:val="28"/>
          <w:szCs w:val="28"/>
        </w:rPr>
      </w:pPr>
    </w:p>
    <w:p w:rsidR="00574C8E" w:rsidRDefault="00A553F9"/>
    <w:sectPr w:rsidR="00574C8E" w:rsidSect="00CF3E63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1A8" w:rsidRDefault="00164235">
      <w:r>
        <w:separator/>
      </w:r>
    </w:p>
  </w:endnote>
  <w:endnote w:type="continuationSeparator" w:id="0">
    <w:p w:rsidR="00FC71A8" w:rsidRDefault="00164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1A8" w:rsidRDefault="00164235">
      <w:r>
        <w:separator/>
      </w:r>
    </w:p>
  </w:footnote>
  <w:footnote w:type="continuationSeparator" w:id="0">
    <w:p w:rsidR="00FC71A8" w:rsidRDefault="00164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928" w:rsidRPr="005868EB" w:rsidRDefault="002D2728">
    <w:pPr>
      <w:pStyle w:val="a3"/>
      <w:framePr w:wrap="auto" w:vAnchor="text" w:hAnchor="margin" w:xAlign="center" w:y="1"/>
      <w:rPr>
        <w:rStyle w:val="a5"/>
        <w:sz w:val="28"/>
        <w:szCs w:val="28"/>
      </w:rPr>
    </w:pPr>
    <w:r w:rsidRPr="005868EB">
      <w:rPr>
        <w:rStyle w:val="a5"/>
        <w:sz w:val="28"/>
        <w:szCs w:val="28"/>
      </w:rPr>
      <w:fldChar w:fldCharType="begin"/>
    </w:r>
    <w:r w:rsidRPr="005868EB">
      <w:rPr>
        <w:rStyle w:val="a5"/>
        <w:sz w:val="28"/>
        <w:szCs w:val="28"/>
      </w:rPr>
      <w:instrText xml:space="preserve">PAGE  </w:instrText>
    </w:r>
    <w:r w:rsidRPr="005868EB">
      <w:rPr>
        <w:rStyle w:val="a5"/>
        <w:sz w:val="28"/>
        <w:szCs w:val="28"/>
      </w:rPr>
      <w:fldChar w:fldCharType="separate"/>
    </w:r>
    <w:r w:rsidR="00A553F9">
      <w:rPr>
        <w:rStyle w:val="a5"/>
        <w:noProof/>
        <w:sz w:val="28"/>
        <w:szCs w:val="28"/>
      </w:rPr>
      <w:t>2</w:t>
    </w:r>
    <w:r w:rsidRPr="005868EB">
      <w:rPr>
        <w:rStyle w:val="a5"/>
        <w:sz w:val="28"/>
        <w:szCs w:val="28"/>
      </w:rPr>
      <w:fldChar w:fldCharType="end"/>
    </w:r>
  </w:p>
  <w:p w:rsidR="00DD7928" w:rsidRDefault="00A553F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414"/>
    <w:rsid w:val="00045ED0"/>
    <w:rsid w:val="0006055A"/>
    <w:rsid w:val="00164235"/>
    <w:rsid w:val="0017288F"/>
    <w:rsid w:val="002D2728"/>
    <w:rsid w:val="005868EB"/>
    <w:rsid w:val="00684DBB"/>
    <w:rsid w:val="007D0DDB"/>
    <w:rsid w:val="008301BD"/>
    <w:rsid w:val="00982CC7"/>
    <w:rsid w:val="009B0414"/>
    <w:rsid w:val="00A553F9"/>
    <w:rsid w:val="00AB4019"/>
    <w:rsid w:val="00AD46BE"/>
    <w:rsid w:val="00CA7388"/>
    <w:rsid w:val="00D33EF1"/>
    <w:rsid w:val="00FC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 w:bidi="ar-SA"/>
    </w:rPr>
  </w:style>
  <w:style w:type="paragraph" w:styleId="7">
    <w:name w:val="heading 7"/>
    <w:basedOn w:val="a"/>
    <w:next w:val="a"/>
    <w:link w:val="70"/>
    <w:qFormat/>
    <w:rsid w:val="009B0414"/>
    <w:pPr>
      <w:keepNext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9B0414"/>
    <w:rPr>
      <w:rFonts w:ascii="Times New Roman" w:eastAsia="Times New Roman" w:hAnsi="Times New Roman" w:cs="Times New Roman"/>
      <w:sz w:val="28"/>
      <w:szCs w:val="24"/>
      <w:lang w:eastAsia="uk-UA" w:bidi="ar-SA"/>
    </w:rPr>
  </w:style>
  <w:style w:type="paragraph" w:styleId="a3">
    <w:name w:val="header"/>
    <w:basedOn w:val="a"/>
    <w:link w:val="a4"/>
    <w:rsid w:val="009B0414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9B0414"/>
    <w:rPr>
      <w:rFonts w:ascii="Times New Roman" w:eastAsia="Times New Roman" w:hAnsi="Times New Roman" w:cs="Times New Roman"/>
      <w:sz w:val="24"/>
      <w:szCs w:val="24"/>
      <w:lang w:eastAsia="uk-UA" w:bidi="ar-SA"/>
    </w:rPr>
  </w:style>
  <w:style w:type="character" w:styleId="a5">
    <w:name w:val="page number"/>
    <w:basedOn w:val="a0"/>
    <w:rsid w:val="009B0414"/>
  </w:style>
  <w:style w:type="paragraph" w:styleId="a6">
    <w:name w:val="Body Text Indent"/>
    <w:basedOn w:val="a"/>
    <w:link w:val="a7"/>
    <w:rsid w:val="009B0414"/>
    <w:pPr>
      <w:spacing w:after="120"/>
      <w:ind w:firstLine="709"/>
      <w:jc w:val="both"/>
    </w:pPr>
    <w:rPr>
      <w:snapToGrid w:val="0"/>
      <w:sz w:val="28"/>
      <w:lang w:eastAsia="ru-RU"/>
    </w:rPr>
  </w:style>
  <w:style w:type="character" w:customStyle="1" w:styleId="a7">
    <w:name w:val="Основний текст з відступом Знак"/>
    <w:basedOn w:val="a0"/>
    <w:link w:val="a6"/>
    <w:rsid w:val="009B0414"/>
    <w:rPr>
      <w:rFonts w:ascii="Times New Roman" w:eastAsia="Times New Roman" w:hAnsi="Times New Roman" w:cs="Times New Roman"/>
      <w:snapToGrid w:val="0"/>
      <w:sz w:val="28"/>
      <w:szCs w:val="24"/>
      <w:lang w:eastAsia="ru-RU" w:bidi="ar-SA"/>
    </w:rPr>
  </w:style>
  <w:style w:type="character" w:customStyle="1" w:styleId="rvts9">
    <w:name w:val="rvts9"/>
    <w:basedOn w:val="a0"/>
    <w:rsid w:val="009B0414"/>
  </w:style>
  <w:style w:type="paragraph" w:styleId="a8">
    <w:name w:val="footer"/>
    <w:basedOn w:val="a"/>
    <w:link w:val="a9"/>
    <w:uiPriority w:val="99"/>
    <w:unhideWhenUsed/>
    <w:rsid w:val="005868EB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5868EB"/>
    <w:rPr>
      <w:rFonts w:ascii="Times New Roman" w:eastAsia="Times New Roman" w:hAnsi="Times New Roman" w:cs="Times New Roman"/>
      <w:sz w:val="24"/>
      <w:szCs w:val="24"/>
      <w:lang w:eastAsia="uk-UA" w:bidi="ar-SA"/>
    </w:rPr>
  </w:style>
  <w:style w:type="paragraph" w:styleId="aa">
    <w:name w:val="Balloon Text"/>
    <w:basedOn w:val="a"/>
    <w:link w:val="ab"/>
    <w:uiPriority w:val="99"/>
    <w:semiHidden/>
    <w:unhideWhenUsed/>
    <w:rsid w:val="00D33EF1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D33EF1"/>
    <w:rPr>
      <w:rFonts w:ascii="Segoe UI" w:eastAsia="Times New Roman" w:hAnsi="Segoe UI" w:cs="Segoe UI"/>
      <w:sz w:val="18"/>
      <w:szCs w:val="18"/>
      <w:lang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1560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2019-11-08T09:15:00Z</dcterms:created>
  <dcterms:modified xsi:type="dcterms:W3CDTF">2019-11-08T09:15:00Z</dcterms:modified>
</cp:coreProperties>
</file>