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CCD" w:rsidRPr="00CA26B7" w:rsidRDefault="001E3794" w:rsidP="001E3794">
      <w:pPr>
        <w:jc w:val="right"/>
        <w:rPr>
          <w:lang w:val="ru-RU"/>
        </w:rPr>
      </w:pPr>
      <w:r>
        <w:rPr>
          <w:lang w:val="uk-UA"/>
        </w:rPr>
        <w:t xml:space="preserve">До реєстр. № </w:t>
      </w:r>
      <w:r w:rsidR="00FA54F3">
        <w:rPr>
          <w:lang w:val="uk-UA"/>
        </w:rPr>
        <w:t>2</w:t>
      </w:r>
      <w:r w:rsidR="008F76DE" w:rsidRPr="00961AD8">
        <w:rPr>
          <w:lang w:val="ru-RU"/>
        </w:rPr>
        <w:t>4</w:t>
      </w:r>
      <w:r w:rsidR="00FA54F3">
        <w:rPr>
          <w:lang w:val="uk-UA"/>
        </w:rPr>
        <w:t>6</w:t>
      </w:r>
      <w:r w:rsidR="008F76DE" w:rsidRPr="00961AD8">
        <w:rPr>
          <w:lang w:val="ru-RU"/>
        </w:rPr>
        <w:t>4</w:t>
      </w:r>
      <w:r>
        <w:rPr>
          <w:lang w:val="uk-UA"/>
        </w:rPr>
        <w:t xml:space="preserve"> від </w:t>
      </w:r>
      <w:r w:rsidR="00FA54F3">
        <w:rPr>
          <w:lang w:val="uk-UA"/>
        </w:rPr>
        <w:t>1</w:t>
      </w:r>
      <w:r w:rsidR="008F76DE" w:rsidRPr="00961AD8">
        <w:rPr>
          <w:lang w:val="ru-RU"/>
        </w:rPr>
        <w:t>8</w:t>
      </w:r>
      <w:r w:rsidR="00D54688">
        <w:rPr>
          <w:lang w:val="uk-UA"/>
        </w:rPr>
        <w:t>.</w:t>
      </w:r>
      <w:r w:rsidR="00FA54F3">
        <w:rPr>
          <w:lang w:val="uk-UA"/>
        </w:rPr>
        <w:t>1</w:t>
      </w:r>
      <w:r w:rsidR="008F76DE" w:rsidRPr="00961AD8">
        <w:rPr>
          <w:lang w:val="ru-RU"/>
        </w:rPr>
        <w:t>1</w:t>
      </w:r>
      <w:r w:rsidR="00D54688" w:rsidRPr="000A65EF">
        <w:rPr>
          <w:lang w:val="uk-UA"/>
        </w:rPr>
        <w:t>.20</w:t>
      </w:r>
      <w:r w:rsidR="008F76DE" w:rsidRPr="00961AD8">
        <w:rPr>
          <w:lang w:val="ru-RU"/>
        </w:rPr>
        <w:t>20</w:t>
      </w:r>
      <w:r w:rsidR="00D54688">
        <w:rPr>
          <w:lang w:val="uk-UA"/>
        </w:rPr>
        <w:t xml:space="preserve"> р.</w:t>
      </w: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Pr="00CA26B7" w:rsidRDefault="00082F7F" w:rsidP="00082F7F">
      <w:pPr>
        <w:jc w:val="both"/>
        <w:rPr>
          <w:lang w:val="ru-RU"/>
        </w:rPr>
      </w:pPr>
    </w:p>
    <w:p w:rsidR="00082F7F" w:rsidRDefault="00082F7F" w:rsidP="00082F7F">
      <w:pPr>
        <w:jc w:val="both"/>
        <w:rPr>
          <w:lang w:val="uk-UA"/>
        </w:rPr>
      </w:pPr>
    </w:p>
    <w:p w:rsidR="00C424B0" w:rsidRDefault="00C424B0" w:rsidP="00082F7F">
      <w:pPr>
        <w:jc w:val="both"/>
        <w:rPr>
          <w:b/>
          <w:lang w:val="uk-UA"/>
        </w:rPr>
      </w:pPr>
    </w:p>
    <w:p w:rsidR="00626547" w:rsidRPr="00C424B0" w:rsidRDefault="00626547" w:rsidP="00082F7F">
      <w:pPr>
        <w:jc w:val="both"/>
        <w:rPr>
          <w:b/>
          <w:lang w:val="uk-UA"/>
        </w:rPr>
      </w:pPr>
    </w:p>
    <w:p w:rsidR="00082F7F" w:rsidRDefault="001E3794" w:rsidP="00082F7F">
      <w:pPr>
        <w:jc w:val="right"/>
        <w:rPr>
          <w:b/>
          <w:lang w:val="uk-UA"/>
        </w:rPr>
      </w:pPr>
      <w:r>
        <w:rPr>
          <w:b/>
          <w:lang w:val="uk-UA"/>
        </w:rPr>
        <w:t>ВЕРХОВНА РАДА УКРАЇНИ</w:t>
      </w:r>
    </w:p>
    <w:p w:rsidR="00082F7F" w:rsidRDefault="00082F7F" w:rsidP="00082F7F">
      <w:pPr>
        <w:jc w:val="right"/>
        <w:rPr>
          <w:b/>
          <w:lang w:val="uk-UA"/>
        </w:rPr>
      </w:pPr>
    </w:p>
    <w:p w:rsidR="00626547" w:rsidRDefault="00626547" w:rsidP="00082F7F">
      <w:pPr>
        <w:jc w:val="right"/>
        <w:rPr>
          <w:b/>
          <w:lang w:val="uk-UA"/>
        </w:rPr>
      </w:pPr>
    </w:p>
    <w:p w:rsidR="008F76DE" w:rsidRPr="00186543" w:rsidRDefault="001E3794" w:rsidP="008F76DE">
      <w:pPr>
        <w:ind w:firstLine="720"/>
        <w:jc w:val="both"/>
        <w:rPr>
          <w:lang w:val="uk-UA"/>
        </w:rPr>
      </w:pPr>
      <w:r w:rsidRPr="00186543">
        <w:rPr>
          <w:lang w:val="uk-UA"/>
        </w:rPr>
        <w:t>На розгляд</w:t>
      </w:r>
      <w:r w:rsidR="00082F7F" w:rsidRPr="00186543">
        <w:rPr>
          <w:lang w:val="uk-UA"/>
        </w:rPr>
        <w:t xml:space="preserve"> Верховної Ради України</w:t>
      </w:r>
      <w:r w:rsidR="00A8045B" w:rsidRPr="00186543">
        <w:rPr>
          <w:lang w:val="uk-UA"/>
        </w:rPr>
        <w:t xml:space="preserve"> вносить</w:t>
      </w:r>
      <w:r w:rsidR="00F560EF" w:rsidRPr="00186543">
        <w:rPr>
          <w:lang w:val="uk-UA"/>
        </w:rPr>
        <w:t>ся</w:t>
      </w:r>
      <w:r w:rsidR="00082F7F" w:rsidRPr="00186543">
        <w:rPr>
          <w:lang w:val="uk-UA"/>
        </w:rPr>
        <w:t xml:space="preserve"> </w:t>
      </w:r>
      <w:r w:rsidR="008F76DE" w:rsidRPr="00186543">
        <w:rPr>
          <w:lang w:val="uk-UA"/>
        </w:rPr>
        <w:t>проект Закону про внесення змін до деяких законодавчих актів України щодо впровадження європейських принципів модернізації української промисловості (реєстр. №</w:t>
      </w:r>
      <w:r w:rsidR="00186543" w:rsidRPr="00186543">
        <w:rPr>
          <w:lang w:val="uk-UA"/>
        </w:rPr>
        <w:t> </w:t>
      </w:r>
      <w:r w:rsidR="008F76DE" w:rsidRPr="00186543">
        <w:rPr>
          <w:lang w:val="uk-UA"/>
        </w:rPr>
        <w:t>2464 від 18.11.2019), поданий народними депутатами України Магерою</w:t>
      </w:r>
      <w:r w:rsidR="008670D9">
        <w:rPr>
          <w:lang w:val="uk-UA"/>
        </w:rPr>
        <w:t> </w:t>
      </w:r>
      <w:r w:rsidR="008F76DE" w:rsidRPr="00186543">
        <w:rPr>
          <w:lang w:val="uk-UA"/>
        </w:rPr>
        <w:t>С.В., Магомедовим М.С., Шпеновим Д.Ю.</w:t>
      </w:r>
    </w:p>
    <w:p w:rsidR="008601FF" w:rsidRDefault="00DD0FA9" w:rsidP="008F76DE">
      <w:pPr>
        <w:ind w:firstLine="709"/>
        <w:jc w:val="both"/>
        <w:rPr>
          <w:lang w:val="uk-UA"/>
        </w:rPr>
      </w:pPr>
      <w:r>
        <w:rPr>
          <w:lang w:val="uk-UA"/>
        </w:rPr>
        <w:t xml:space="preserve">Проектом </w:t>
      </w:r>
      <w:r w:rsidR="008F76DE" w:rsidRPr="008F76DE">
        <w:rPr>
          <w:lang w:val="uk-UA"/>
        </w:rPr>
        <w:t>Закон</w:t>
      </w:r>
      <w:r>
        <w:rPr>
          <w:lang w:val="uk-UA"/>
        </w:rPr>
        <w:t>у</w:t>
      </w:r>
      <w:r w:rsidR="008F76DE" w:rsidRPr="008F76DE">
        <w:rPr>
          <w:lang w:val="uk-UA"/>
        </w:rPr>
        <w:t xml:space="preserve"> </w:t>
      </w:r>
      <w:r w:rsidR="008F76DE" w:rsidRPr="008F76DE">
        <w:rPr>
          <w:spacing w:val="-4"/>
          <w:lang w:val="uk-UA"/>
        </w:rPr>
        <w:t>пропонуються зміни до Законів України «Про охорону навколишнього природного середовища» та «Про оцінку впливу на довкілля»</w:t>
      </w:r>
      <w:r w:rsidR="008F76DE" w:rsidRPr="008F76DE">
        <w:rPr>
          <w:lang w:val="uk-UA"/>
        </w:rPr>
        <w:t xml:space="preserve">, </w:t>
      </w:r>
      <w:r w:rsidR="008601FF">
        <w:rPr>
          <w:lang w:val="uk-UA"/>
        </w:rPr>
        <w:t xml:space="preserve">в яких </w:t>
      </w:r>
      <w:r w:rsidR="008601FF" w:rsidRPr="00BC714D">
        <w:rPr>
          <w:color w:val="000000"/>
          <w:shd w:val="clear" w:color="auto" w:fill="FFFFFF"/>
          <w:lang w:val="uk-UA"/>
        </w:rPr>
        <w:t>розш</w:t>
      </w:r>
      <w:r w:rsidR="008601FF">
        <w:rPr>
          <w:color w:val="000000"/>
          <w:shd w:val="clear" w:color="auto" w:fill="FFFFFF"/>
          <w:lang w:val="uk-UA"/>
        </w:rPr>
        <w:t xml:space="preserve">ирюється </w:t>
      </w:r>
      <w:r w:rsidR="008601FF" w:rsidRPr="00BC714D">
        <w:rPr>
          <w:color w:val="000000"/>
          <w:shd w:val="clear" w:color="auto" w:fill="FFFFFF"/>
          <w:lang w:val="uk-UA"/>
        </w:rPr>
        <w:t xml:space="preserve">обсяг інформації, </w:t>
      </w:r>
      <w:r w:rsidR="008601FF">
        <w:rPr>
          <w:color w:val="000000"/>
          <w:shd w:val="clear" w:color="auto" w:fill="FFFFFF"/>
          <w:lang w:val="uk-UA"/>
        </w:rPr>
        <w:t>що має в</w:t>
      </w:r>
      <w:r w:rsidR="008601FF" w:rsidRPr="00BC714D">
        <w:rPr>
          <w:color w:val="000000"/>
          <w:shd w:val="clear" w:color="auto" w:fill="FFFFFF"/>
          <w:lang w:val="uk-UA"/>
        </w:rPr>
        <w:t>ключатис</w:t>
      </w:r>
      <w:r w:rsidR="008601FF">
        <w:rPr>
          <w:color w:val="000000"/>
          <w:shd w:val="clear" w:color="auto" w:fill="FFFFFF"/>
          <w:lang w:val="uk-UA"/>
        </w:rPr>
        <w:t>я</w:t>
      </w:r>
      <w:r w:rsidR="008601FF" w:rsidRPr="00BC714D">
        <w:rPr>
          <w:color w:val="000000"/>
          <w:shd w:val="clear" w:color="auto" w:fill="FFFFFF"/>
          <w:lang w:val="uk-UA"/>
        </w:rPr>
        <w:t xml:space="preserve"> до </w:t>
      </w:r>
      <w:r w:rsidR="008601FF" w:rsidRPr="00B53DCF">
        <w:rPr>
          <w:rStyle w:val="st42"/>
          <w:lang w:val="uk-UA"/>
        </w:rPr>
        <w:t xml:space="preserve">повідомлення </w:t>
      </w:r>
      <w:r w:rsidR="008601FF" w:rsidRPr="00BC714D">
        <w:rPr>
          <w:rStyle w:val="st42"/>
          <w:lang w:val="uk-UA"/>
        </w:rPr>
        <w:t xml:space="preserve">про плановану діяльність, яка підлягає оцінці впливу на довкілля, а також до </w:t>
      </w:r>
      <w:r w:rsidR="008601FF" w:rsidRPr="00B53DCF">
        <w:rPr>
          <w:rStyle w:val="st42"/>
          <w:lang w:val="uk-UA"/>
        </w:rPr>
        <w:t xml:space="preserve">звіту та висновку </w:t>
      </w:r>
      <w:r w:rsidR="008601FF" w:rsidRPr="00BC714D">
        <w:rPr>
          <w:rStyle w:val="st42"/>
          <w:lang w:val="uk-UA"/>
        </w:rPr>
        <w:t xml:space="preserve">з оцінки впливу на довкілля; </w:t>
      </w:r>
      <w:r w:rsidR="008601FF" w:rsidRPr="00BC714D">
        <w:rPr>
          <w:lang w:val="uk-UA"/>
        </w:rPr>
        <w:t xml:space="preserve">суб’єктам господарювання </w:t>
      </w:r>
      <w:r w:rsidR="008601FF">
        <w:rPr>
          <w:lang w:val="uk-UA"/>
        </w:rPr>
        <w:t xml:space="preserve">надається право </w:t>
      </w:r>
      <w:r w:rsidR="008601FF" w:rsidRPr="00B53DCF">
        <w:rPr>
          <w:lang w:val="uk-UA"/>
        </w:rPr>
        <w:t>на зменшення в порядку</w:t>
      </w:r>
      <w:r w:rsidR="00116F6A">
        <w:rPr>
          <w:lang w:val="uk-UA"/>
        </w:rPr>
        <w:t>,</w:t>
      </w:r>
      <w:r w:rsidR="008601FF" w:rsidRPr="00B53DCF">
        <w:rPr>
          <w:lang w:val="uk-UA"/>
        </w:rPr>
        <w:t xml:space="preserve"> передбаченому Податковим кодексом України, сум платежів (нарахувань) екологічного податку</w:t>
      </w:r>
      <w:r w:rsidR="008601FF" w:rsidRPr="00BC714D">
        <w:rPr>
          <w:lang w:val="uk-UA"/>
        </w:rPr>
        <w:t xml:space="preserve"> у разі реалізації ними проектів екологічної модернізації підприємства та/або інших відповідних заходів. </w:t>
      </w:r>
    </w:p>
    <w:p w:rsidR="008F76DE" w:rsidRPr="00B6325F" w:rsidRDefault="001D6100" w:rsidP="008F76DE">
      <w:pPr>
        <w:ind w:firstLine="709"/>
        <w:jc w:val="both"/>
        <w:rPr>
          <w:lang w:val="uk-UA"/>
        </w:rPr>
      </w:pPr>
      <w:r>
        <w:rPr>
          <w:lang w:val="uk-UA"/>
        </w:rPr>
        <w:t>Головне науково-експертне управління Апарату Верховної Ради України</w:t>
      </w:r>
      <w:r w:rsidRPr="00F642A3">
        <w:rPr>
          <w:lang w:val="uk-UA"/>
        </w:rPr>
        <w:t xml:space="preserve"> </w:t>
      </w:r>
      <w:r>
        <w:rPr>
          <w:lang w:val="uk-UA"/>
        </w:rPr>
        <w:t>висловило</w:t>
      </w:r>
      <w:r w:rsidRPr="00F642A3">
        <w:rPr>
          <w:lang w:val="uk-UA"/>
        </w:rPr>
        <w:t xml:space="preserve"> щодо </w:t>
      </w:r>
      <w:r w:rsidR="00DD0FA9">
        <w:rPr>
          <w:lang w:val="uk-UA"/>
        </w:rPr>
        <w:t>проекту З</w:t>
      </w:r>
      <w:r w:rsidR="008601FF">
        <w:rPr>
          <w:lang w:val="uk-UA"/>
        </w:rPr>
        <w:t>акон</w:t>
      </w:r>
      <w:r w:rsidR="00DD0FA9">
        <w:rPr>
          <w:lang w:val="uk-UA"/>
        </w:rPr>
        <w:t>у</w:t>
      </w:r>
      <w:r w:rsidRPr="00F642A3">
        <w:rPr>
          <w:lang w:val="uk-UA"/>
        </w:rPr>
        <w:t xml:space="preserve"> </w:t>
      </w:r>
      <w:r>
        <w:rPr>
          <w:lang w:val="uk-UA"/>
        </w:rPr>
        <w:t>низку зауважень</w:t>
      </w:r>
      <w:r w:rsidR="008F76DE" w:rsidRPr="008F76DE">
        <w:rPr>
          <w:lang w:val="uk-UA"/>
        </w:rPr>
        <w:t xml:space="preserve"> та зазначило</w:t>
      </w:r>
      <w:r w:rsidR="008F76DE">
        <w:rPr>
          <w:lang w:val="uk-UA"/>
        </w:rPr>
        <w:t xml:space="preserve">, </w:t>
      </w:r>
      <w:r w:rsidR="008F76DE" w:rsidRPr="00B6325F">
        <w:rPr>
          <w:bCs/>
          <w:lang w:val="uk-UA"/>
        </w:rPr>
        <w:t xml:space="preserve">що згідно зі ст. 116 Конституції України забезпечення проведення політики у сферах охорони природи та екологічної безпеки належить до повноважень Кабінету Міністрів України, для прийняття зваженого рішення щодо пропозицій проекту </w:t>
      </w:r>
      <w:r w:rsidR="00961AD8">
        <w:rPr>
          <w:bCs/>
          <w:lang w:val="uk-UA"/>
        </w:rPr>
        <w:t xml:space="preserve">Закону </w:t>
      </w:r>
      <w:r w:rsidR="008F76DE" w:rsidRPr="00B6325F">
        <w:rPr>
          <w:bCs/>
          <w:lang w:val="uk-UA"/>
        </w:rPr>
        <w:t>доцільно отримати висновок Уряду.</w:t>
      </w:r>
    </w:p>
    <w:p w:rsidR="00961AD8" w:rsidRPr="00B6325F" w:rsidRDefault="00961AD8" w:rsidP="00961AD8">
      <w:pPr>
        <w:spacing w:line="230" w:lineRule="auto"/>
        <w:ind w:firstLine="709"/>
        <w:contextualSpacing/>
        <w:jc w:val="both"/>
        <w:rPr>
          <w:spacing w:val="-8"/>
          <w:lang w:val="uk-UA"/>
        </w:rPr>
      </w:pPr>
      <w:r>
        <w:rPr>
          <w:spacing w:val="-8"/>
          <w:lang w:val="uk-UA"/>
        </w:rPr>
        <w:t xml:space="preserve">За зверненням Комітету </w:t>
      </w:r>
      <w:r w:rsidRPr="00B6325F">
        <w:rPr>
          <w:spacing w:val="-8"/>
          <w:lang w:val="uk-UA"/>
        </w:rPr>
        <w:t xml:space="preserve">Мінекономіки разом з Мін’юстом, Мінфіном, Мінекоенерго опрацювало </w:t>
      </w:r>
      <w:r w:rsidR="006944D1">
        <w:rPr>
          <w:spacing w:val="-8"/>
          <w:lang w:val="uk-UA"/>
        </w:rPr>
        <w:t>проект Закону</w:t>
      </w:r>
      <w:r w:rsidRPr="00B6325F">
        <w:rPr>
          <w:spacing w:val="-8"/>
          <w:lang w:val="uk-UA"/>
        </w:rPr>
        <w:t xml:space="preserve"> та надало </w:t>
      </w:r>
      <w:r>
        <w:rPr>
          <w:spacing w:val="-8"/>
          <w:lang w:val="uk-UA"/>
        </w:rPr>
        <w:t xml:space="preserve">в електронному вигляді щодо нього </w:t>
      </w:r>
      <w:r w:rsidRPr="00B6325F">
        <w:rPr>
          <w:spacing w:val="-8"/>
          <w:lang w:val="uk-UA"/>
        </w:rPr>
        <w:t>експертн</w:t>
      </w:r>
      <w:r>
        <w:rPr>
          <w:spacing w:val="-8"/>
          <w:lang w:val="uk-UA"/>
        </w:rPr>
        <w:t>ий</w:t>
      </w:r>
      <w:r w:rsidRPr="00B6325F">
        <w:rPr>
          <w:spacing w:val="-8"/>
          <w:lang w:val="uk-UA"/>
        </w:rPr>
        <w:t xml:space="preserve"> виснов</w:t>
      </w:r>
      <w:r>
        <w:rPr>
          <w:spacing w:val="-8"/>
          <w:lang w:val="uk-UA"/>
        </w:rPr>
        <w:t>о</w:t>
      </w:r>
      <w:r w:rsidRPr="00B6325F">
        <w:rPr>
          <w:spacing w:val="-8"/>
          <w:lang w:val="uk-UA"/>
        </w:rPr>
        <w:t>к, відповідно до якого:</w:t>
      </w:r>
    </w:p>
    <w:p w:rsidR="008F76DE" w:rsidRPr="00B6325F" w:rsidRDefault="008F76DE" w:rsidP="008F76D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D50147">
        <w:rPr>
          <w:bCs/>
          <w:color w:val="auto"/>
          <w:sz w:val="28"/>
          <w:szCs w:val="28"/>
        </w:rPr>
        <w:t xml:space="preserve">Мінекономіки </w:t>
      </w:r>
      <w:r w:rsidRPr="00B6325F">
        <w:rPr>
          <w:color w:val="auto"/>
          <w:sz w:val="28"/>
          <w:szCs w:val="28"/>
        </w:rPr>
        <w:t>зазначає, що запропонована проектом Закону норма щодо надання права підприємствам на зменшення сум платежів (нарахувань) екологічного податку у разі реалізації ними проектів екологічної модернізації призведе до відповідного зменшення надходжень до Державного бюджету України. У зв’язку з цим є необхідність підготовки розробниками фінансово-економічних обґрунтувань до про</w:t>
      </w:r>
      <w:r>
        <w:rPr>
          <w:color w:val="auto"/>
          <w:sz w:val="28"/>
          <w:szCs w:val="28"/>
        </w:rPr>
        <w:t>е</w:t>
      </w:r>
      <w:r w:rsidRPr="00B6325F">
        <w:rPr>
          <w:color w:val="auto"/>
          <w:sz w:val="28"/>
          <w:szCs w:val="28"/>
        </w:rPr>
        <w:t>кту Закону</w:t>
      </w:r>
      <w:r>
        <w:rPr>
          <w:color w:val="auto"/>
          <w:sz w:val="28"/>
          <w:szCs w:val="28"/>
        </w:rPr>
        <w:t>;</w:t>
      </w:r>
    </w:p>
    <w:p w:rsidR="008F76DE" w:rsidRPr="003C2A74" w:rsidRDefault="008F76DE" w:rsidP="008F76DE">
      <w:pPr>
        <w:spacing w:line="230" w:lineRule="auto"/>
        <w:ind w:firstLine="709"/>
        <w:contextualSpacing/>
        <w:jc w:val="both"/>
        <w:rPr>
          <w:spacing w:val="-8"/>
          <w:lang w:val="uk-UA"/>
        </w:rPr>
      </w:pPr>
      <w:r w:rsidRPr="00D50147">
        <w:rPr>
          <w:bCs/>
          <w:lang w:val="uk-UA"/>
        </w:rPr>
        <w:t>Мін’юст</w:t>
      </w:r>
      <w:r w:rsidRPr="00B6325F">
        <w:rPr>
          <w:lang w:val="uk-UA"/>
        </w:rPr>
        <w:t xml:space="preserve"> зазначає, </w:t>
      </w:r>
      <w:r w:rsidR="008601FF" w:rsidRPr="00B6325F">
        <w:rPr>
          <w:lang w:val="uk-UA"/>
        </w:rPr>
        <w:t>зокрема,</w:t>
      </w:r>
      <w:r w:rsidR="008601FF">
        <w:rPr>
          <w:lang w:val="uk-UA"/>
        </w:rPr>
        <w:t xml:space="preserve"> </w:t>
      </w:r>
      <w:r w:rsidRPr="00B6325F">
        <w:rPr>
          <w:lang w:val="uk-UA"/>
        </w:rPr>
        <w:t>що відповідно до пункту 7.3 статті 7 Податкового кодексу України будь</w:t>
      </w:r>
      <w:r>
        <w:rPr>
          <w:lang w:val="uk-UA"/>
        </w:rPr>
        <w:t>-</w:t>
      </w:r>
      <w:r w:rsidRPr="00B6325F">
        <w:rPr>
          <w:lang w:val="uk-UA"/>
        </w:rPr>
        <w:t xml:space="preserve">які питання щодо оподаткування </w:t>
      </w:r>
      <w:r w:rsidRPr="00B6325F">
        <w:rPr>
          <w:lang w:val="uk-UA"/>
        </w:rPr>
        <w:lastRenderedPageBreak/>
        <w:t xml:space="preserve">регулюються Податковим </w:t>
      </w:r>
      <w:r w:rsidR="00DD0FA9">
        <w:rPr>
          <w:lang w:val="uk-UA"/>
        </w:rPr>
        <w:t>к</w:t>
      </w:r>
      <w:r w:rsidRPr="00B6325F">
        <w:rPr>
          <w:lang w:val="uk-UA"/>
        </w:rPr>
        <w:t xml:space="preserve">одексом України і не можуть встановлюватися або змінюватися іншими законами України, крім законів, що містять виключно положення щодо внесення змін до Кодексу. </w:t>
      </w:r>
      <w:r w:rsidRPr="003C2A74">
        <w:rPr>
          <w:lang w:val="uk-UA"/>
        </w:rPr>
        <w:t xml:space="preserve">Підстави для надання податкових пільг та порядок їх застосування визначаються виключно </w:t>
      </w:r>
      <w:r w:rsidR="00DD0FA9" w:rsidRPr="00B6325F">
        <w:rPr>
          <w:lang w:val="uk-UA"/>
        </w:rPr>
        <w:t xml:space="preserve">Податковим </w:t>
      </w:r>
      <w:r w:rsidR="00DD0FA9">
        <w:rPr>
          <w:lang w:val="uk-UA"/>
        </w:rPr>
        <w:t>к</w:t>
      </w:r>
      <w:r w:rsidR="00DD0FA9" w:rsidRPr="00B6325F">
        <w:rPr>
          <w:lang w:val="uk-UA"/>
        </w:rPr>
        <w:t>одексом України</w:t>
      </w:r>
      <w:r>
        <w:rPr>
          <w:lang w:val="uk-UA"/>
        </w:rPr>
        <w:t>;</w:t>
      </w:r>
    </w:p>
    <w:p w:rsidR="00FE7B11" w:rsidRDefault="009014A0" w:rsidP="008F76D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9014A0">
        <w:rPr>
          <w:bCs/>
          <w:color w:val="auto"/>
          <w:sz w:val="28"/>
          <w:szCs w:val="28"/>
        </w:rPr>
        <w:t>Мінфін зазначає, що прийняття проекту Закону не впливатиме на видаткову частину Державного бюджету України, але може мати вплив на дохідну частину бюджетів.</w:t>
      </w:r>
      <w:r>
        <w:rPr>
          <w:bCs/>
          <w:color w:val="auto"/>
          <w:sz w:val="28"/>
          <w:szCs w:val="28"/>
        </w:rPr>
        <w:t xml:space="preserve"> </w:t>
      </w:r>
      <w:r w:rsidR="008F76DE">
        <w:rPr>
          <w:color w:val="auto"/>
          <w:sz w:val="28"/>
          <w:szCs w:val="28"/>
        </w:rPr>
        <w:t>Н</w:t>
      </w:r>
      <w:r w:rsidR="008F76DE" w:rsidRPr="003C2A74">
        <w:rPr>
          <w:color w:val="auto"/>
          <w:sz w:val="28"/>
          <w:szCs w:val="28"/>
        </w:rPr>
        <w:t>орми стосовно змінення екологічного податку не можуть бути предметом розгляду про</w:t>
      </w:r>
      <w:r w:rsidR="008F76DE">
        <w:rPr>
          <w:color w:val="auto"/>
          <w:sz w:val="28"/>
          <w:szCs w:val="28"/>
        </w:rPr>
        <w:t>е</w:t>
      </w:r>
      <w:r w:rsidR="008F76DE" w:rsidRPr="003C2A74">
        <w:rPr>
          <w:color w:val="auto"/>
          <w:sz w:val="28"/>
          <w:szCs w:val="28"/>
        </w:rPr>
        <w:t>кту Закону, оскільки</w:t>
      </w:r>
      <w:r w:rsidR="008F76DE" w:rsidRPr="00B6325F">
        <w:rPr>
          <w:color w:val="auto"/>
          <w:sz w:val="28"/>
          <w:szCs w:val="28"/>
        </w:rPr>
        <w:t xml:space="preserve"> будь-які питання щодо оподаткування регулюються </w:t>
      </w:r>
      <w:r w:rsidR="00DD0FA9">
        <w:rPr>
          <w:color w:val="auto"/>
          <w:sz w:val="28"/>
          <w:szCs w:val="28"/>
        </w:rPr>
        <w:t>Податковим к</w:t>
      </w:r>
      <w:r w:rsidR="008F76DE" w:rsidRPr="00B6325F">
        <w:rPr>
          <w:color w:val="auto"/>
          <w:sz w:val="28"/>
          <w:szCs w:val="28"/>
        </w:rPr>
        <w:t xml:space="preserve">одексом </w:t>
      </w:r>
      <w:r w:rsidR="00DD0FA9">
        <w:rPr>
          <w:color w:val="auto"/>
          <w:sz w:val="28"/>
          <w:szCs w:val="28"/>
        </w:rPr>
        <w:t xml:space="preserve">України </w:t>
      </w:r>
      <w:r w:rsidR="008F76DE" w:rsidRPr="00B6325F">
        <w:rPr>
          <w:color w:val="auto"/>
          <w:sz w:val="28"/>
          <w:szCs w:val="28"/>
        </w:rPr>
        <w:t>і не можуть встановлюватися або змінюватися іншими законами України</w:t>
      </w:r>
      <w:r w:rsidR="008F76DE">
        <w:rPr>
          <w:color w:val="auto"/>
          <w:sz w:val="28"/>
          <w:szCs w:val="28"/>
        </w:rPr>
        <w:t xml:space="preserve">. </w:t>
      </w:r>
      <w:r w:rsidR="008F76DE" w:rsidRPr="00B6325F">
        <w:rPr>
          <w:color w:val="auto"/>
          <w:sz w:val="28"/>
          <w:szCs w:val="28"/>
        </w:rPr>
        <w:t>Відповідно до Меморандуму про економічну та фінансову політику, укладеного з Міжнародним валютним фондом 5 грудня 2018 року, Україна взяла на себе зобов’язання утримуватися від введення нових податкових пільг або привілеїв</w:t>
      </w:r>
      <w:r w:rsidR="009E4FD3">
        <w:rPr>
          <w:color w:val="auto"/>
          <w:sz w:val="28"/>
          <w:szCs w:val="28"/>
        </w:rPr>
        <w:t>;</w:t>
      </w:r>
      <w:r w:rsidR="008F76DE">
        <w:rPr>
          <w:color w:val="auto"/>
          <w:sz w:val="28"/>
          <w:szCs w:val="28"/>
        </w:rPr>
        <w:t xml:space="preserve"> </w:t>
      </w:r>
    </w:p>
    <w:p w:rsidR="008F76DE" w:rsidRDefault="008F76DE" w:rsidP="008F76DE">
      <w:pPr>
        <w:pStyle w:val="Default"/>
        <w:ind w:firstLine="709"/>
        <w:jc w:val="both"/>
        <w:rPr>
          <w:sz w:val="28"/>
          <w:szCs w:val="28"/>
        </w:rPr>
      </w:pPr>
      <w:r w:rsidRPr="00D50147">
        <w:rPr>
          <w:bCs/>
          <w:color w:val="auto"/>
          <w:sz w:val="28"/>
          <w:szCs w:val="28"/>
        </w:rPr>
        <w:t xml:space="preserve">Мінекоенерго </w:t>
      </w:r>
      <w:r w:rsidR="009E4FD3">
        <w:rPr>
          <w:color w:val="auto"/>
          <w:sz w:val="28"/>
          <w:szCs w:val="28"/>
        </w:rPr>
        <w:t>зазначає</w:t>
      </w:r>
      <w:r w:rsidRPr="00B6325F">
        <w:rPr>
          <w:color w:val="auto"/>
          <w:sz w:val="28"/>
          <w:szCs w:val="28"/>
        </w:rPr>
        <w:t>, що основні положення про</w:t>
      </w:r>
      <w:r>
        <w:rPr>
          <w:color w:val="auto"/>
          <w:sz w:val="28"/>
          <w:szCs w:val="28"/>
        </w:rPr>
        <w:t>е</w:t>
      </w:r>
      <w:r w:rsidRPr="00B6325F">
        <w:rPr>
          <w:color w:val="auto"/>
          <w:sz w:val="28"/>
          <w:szCs w:val="28"/>
        </w:rPr>
        <w:t>кту Закону не відповідають положенням Закону України «Про оцінку впливу на довкілля», згідно з якими оцінка впливу на довкілля здійснюється щодо майбутньої планованої діяльності, а не господарської діяльності, яка вже здійснюється</w:t>
      </w:r>
      <w:r w:rsidR="00DD0FA9">
        <w:rPr>
          <w:color w:val="auto"/>
          <w:sz w:val="28"/>
          <w:szCs w:val="28"/>
        </w:rPr>
        <w:t>, а тому о</w:t>
      </w:r>
      <w:r w:rsidR="00DD0FA9" w:rsidRPr="00B6325F">
        <w:rPr>
          <w:color w:val="auto"/>
          <w:sz w:val="28"/>
          <w:szCs w:val="28"/>
        </w:rPr>
        <w:t xml:space="preserve">цінка впливу на довкілля </w:t>
      </w:r>
      <w:r w:rsidRPr="00B6325F">
        <w:rPr>
          <w:color w:val="auto"/>
          <w:sz w:val="28"/>
          <w:szCs w:val="28"/>
        </w:rPr>
        <w:t>не може бути підставою для зменшення обчисленої суми екологічного податку за підсумками реалізації суб’єктами господарювання про</w:t>
      </w:r>
      <w:r>
        <w:rPr>
          <w:color w:val="auto"/>
          <w:sz w:val="28"/>
          <w:szCs w:val="28"/>
        </w:rPr>
        <w:t>е</w:t>
      </w:r>
      <w:r w:rsidRPr="00B6325F">
        <w:rPr>
          <w:color w:val="auto"/>
          <w:sz w:val="28"/>
          <w:szCs w:val="28"/>
        </w:rPr>
        <w:t xml:space="preserve">ктів екологічної модернізації. </w:t>
      </w:r>
      <w:r w:rsidR="009E4FD3" w:rsidRPr="00D50147">
        <w:rPr>
          <w:bCs/>
          <w:color w:val="auto"/>
          <w:sz w:val="28"/>
          <w:szCs w:val="28"/>
        </w:rPr>
        <w:t>Мінекоенерго</w:t>
      </w:r>
      <w:r w:rsidR="009E4FD3">
        <w:rPr>
          <w:sz w:val="28"/>
          <w:szCs w:val="28"/>
        </w:rPr>
        <w:t xml:space="preserve"> п</w:t>
      </w:r>
      <w:r w:rsidRPr="00B6325F">
        <w:rPr>
          <w:color w:val="auto"/>
          <w:sz w:val="28"/>
          <w:szCs w:val="28"/>
        </w:rPr>
        <w:t>ро</w:t>
      </w:r>
      <w:r>
        <w:rPr>
          <w:sz w:val="28"/>
          <w:szCs w:val="28"/>
        </w:rPr>
        <w:t>е</w:t>
      </w:r>
      <w:r w:rsidRPr="00B6325F">
        <w:rPr>
          <w:color w:val="auto"/>
          <w:sz w:val="28"/>
          <w:szCs w:val="28"/>
        </w:rPr>
        <w:t>кт Закону не підтримує в запропонованій редакції.</w:t>
      </w:r>
    </w:p>
    <w:p w:rsidR="00FE7B11" w:rsidRPr="005920DB" w:rsidRDefault="00086C8E" w:rsidP="00FE7B11">
      <w:pPr>
        <w:ind w:firstLine="709"/>
        <w:jc w:val="both"/>
        <w:rPr>
          <w:lang w:val="uk-UA"/>
        </w:rPr>
      </w:pPr>
      <w:r w:rsidRPr="005B4ADF">
        <w:rPr>
          <w:lang w:val="uk-UA"/>
        </w:rPr>
        <w:t>Комітет Верховної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Ради України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з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питань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>екологічної політики</w:t>
      </w:r>
      <w:r w:rsidR="005B4ADF" w:rsidRPr="005B4ADF">
        <w:rPr>
          <w:lang w:val="uk-UA"/>
        </w:rPr>
        <w:t xml:space="preserve"> та</w:t>
      </w:r>
      <w:r w:rsidR="002B1FB9" w:rsidRPr="005B4ADF">
        <w:rPr>
          <w:lang w:val="uk-UA"/>
        </w:rPr>
        <w:t xml:space="preserve"> </w:t>
      </w:r>
      <w:r w:rsidRPr="005B4ADF">
        <w:rPr>
          <w:lang w:val="uk-UA"/>
        </w:rPr>
        <w:t xml:space="preserve">природокористування вносить </w:t>
      </w:r>
      <w:r w:rsidR="005B4ADF" w:rsidRPr="005B4ADF">
        <w:rPr>
          <w:lang w:val="uk-UA"/>
        </w:rPr>
        <w:t xml:space="preserve">на розгляд Верховної Ради України пропозицію про повернення на доопрацювання суб’єкту права законодавчої ініціативи </w:t>
      </w:r>
      <w:r w:rsidR="00FE7B11" w:rsidRPr="005920DB">
        <w:rPr>
          <w:lang w:val="uk-UA"/>
        </w:rPr>
        <w:t xml:space="preserve">проекту Закону про внесення змін до деяких законодавчих актів України щодо впровадження європейських принципів модернізації української промисловості (реєстр. </w:t>
      </w:r>
      <w:r w:rsidR="00FE7B11" w:rsidRPr="008F76DE">
        <w:rPr>
          <w:lang w:val="ru-RU"/>
        </w:rPr>
        <w:t>№ 2464 від 18.11.2019), подан</w:t>
      </w:r>
      <w:r w:rsidR="00116F6A">
        <w:rPr>
          <w:lang w:val="ru-RU"/>
        </w:rPr>
        <w:t>ого</w:t>
      </w:r>
      <w:bookmarkStart w:id="0" w:name="_GoBack"/>
      <w:bookmarkEnd w:id="0"/>
      <w:r w:rsidR="00FE7B11" w:rsidRPr="008F76DE">
        <w:rPr>
          <w:lang w:val="ru-RU"/>
        </w:rPr>
        <w:t xml:space="preserve"> народними депутатами України Магерою С.В., Магомедовим М.С., Шпеновим Д.Ю.</w:t>
      </w:r>
    </w:p>
    <w:p w:rsidR="00086C8E" w:rsidRPr="005B4ADF" w:rsidRDefault="005B4ADF" w:rsidP="00FE7B11">
      <w:pPr>
        <w:ind w:firstLine="720"/>
        <w:jc w:val="both"/>
        <w:rPr>
          <w:lang w:val="uk-UA"/>
        </w:rPr>
      </w:pPr>
      <w:r w:rsidRPr="005B4ADF">
        <w:rPr>
          <w:lang w:val="uk-UA"/>
        </w:rPr>
        <w:t>Співдоповідачем на пленарному засіданні Верховної Ради України від Комітету визнач</w:t>
      </w:r>
      <w:r>
        <w:rPr>
          <w:lang w:val="uk-UA"/>
        </w:rPr>
        <w:t>ено</w:t>
      </w:r>
      <w:r w:rsidRPr="005B4ADF">
        <w:rPr>
          <w:lang w:val="uk-UA"/>
        </w:rPr>
        <w:t xml:space="preserve"> народного депутата України, голову підкомітету з </w:t>
      </w:r>
      <w:r w:rsidRPr="005B4ADF">
        <w:rPr>
          <w:lang w:val="ru-RU"/>
        </w:rPr>
        <w:t>питань</w:t>
      </w:r>
      <w:r w:rsidRPr="005B4ADF">
        <w:rPr>
          <w:lang w:val="uk-UA"/>
        </w:rPr>
        <w:t xml:space="preserve"> </w:t>
      </w:r>
      <w:r w:rsidRPr="005B4ADF">
        <w:rPr>
          <w:lang w:val="ru-RU"/>
        </w:rPr>
        <w:t>державного моніторингу навколишнього природного середовища</w:t>
      </w:r>
      <w:r w:rsidRPr="005B4ADF">
        <w:rPr>
          <w:lang w:val="uk-UA"/>
        </w:rPr>
        <w:t xml:space="preserve"> Якименка П</w:t>
      </w:r>
      <w:r>
        <w:rPr>
          <w:lang w:val="uk-UA"/>
        </w:rPr>
        <w:t xml:space="preserve">авла </w:t>
      </w:r>
      <w:r w:rsidRPr="005B4ADF">
        <w:rPr>
          <w:lang w:val="uk-UA"/>
        </w:rPr>
        <w:t>В</w:t>
      </w:r>
      <w:r>
        <w:rPr>
          <w:lang w:val="uk-UA"/>
        </w:rPr>
        <w:t>італійовича</w:t>
      </w:r>
      <w:r w:rsidRPr="005B4ADF">
        <w:rPr>
          <w:lang w:val="uk-UA"/>
        </w:rPr>
        <w:t>.</w:t>
      </w:r>
    </w:p>
    <w:p w:rsidR="00086C8E" w:rsidRPr="005B4ADF" w:rsidRDefault="00086C8E" w:rsidP="00086C8E">
      <w:pPr>
        <w:widowControl w:val="0"/>
        <w:ind w:firstLine="709"/>
        <w:jc w:val="both"/>
        <w:rPr>
          <w:highlight w:val="yellow"/>
          <w:lang w:val="uk-UA"/>
        </w:rPr>
      </w:pPr>
    </w:p>
    <w:p w:rsidR="00086C8E" w:rsidRPr="005B4ADF" w:rsidRDefault="00086C8E" w:rsidP="00086C8E">
      <w:pPr>
        <w:widowControl w:val="0"/>
        <w:ind w:firstLine="709"/>
        <w:jc w:val="both"/>
        <w:rPr>
          <w:highlight w:val="yellow"/>
          <w:lang w:val="uk-UA"/>
        </w:rPr>
      </w:pPr>
    </w:p>
    <w:p w:rsidR="003823B3" w:rsidRPr="005B4ADF" w:rsidRDefault="003823B3" w:rsidP="00086C8E">
      <w:pPr>
        <w:widowControl w:val="0"/>
        <w:ind w:firstLine="709"/>
        <w:jc w:val="both"/>
        <w:rPr>
          <w:highlight w:val="yellow"/>
          <w:lang w:val="uk-UA"/>
        </w:rPr>
      </w:pPr>
    </w:p>
    <w:p w:rsidR="005B4ADF" w:rsidRPr="005B4ADF" w:rsidRDefault="005B4ADF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  <w:r w:rsidRPr="005B4ADF">
        <w:rPr>
          <w:b/>
          <w:szCs w:val="28"/>
        </w:rPr>
        <w:t>Голова Комітету                                                     О. БОНДАРЕНКО</w:t>
      </w:r>
    </w:p>
    <w:p w:rsidR="00086C8E" w:rsidRDefault="00086C8E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Default="003823B3" w:rsidP="005B4ADF">
      <w:pPr>
        <w:pStyle w:val="2"/>
        <w:widowControl w:val="0"/>
        <w:tabs>
          <w:tab w:val="left" w:pos="8460"/>
        </w:tabs>
        <w:ind w:firstLine="720"/>
        <w:rPr>
          <w:b/>
          <w:szCs w:val="28"/>
        </w:rPr>
      </w:pPr>
    </w:p>
    <w:p w:rsidR="003823B3" w:rsidRPr="003823B3" w:rsidRDefault="003823B3" w:rsidP="003823B3">
      <w:pPr>
        <w:pStyle w:val="2"/>
        <w:widowControl w:val="0"/>
        <w:tabs>
          <w:tab w:val="left" w:pos="8460"/>
        </w:tabs>
        <w:ind w:firstLine="0"/>
        <w:rPr>
          <w:sz w:val="20"/>
          <w:szCs w:val="20"/>
        </w:rPr>
      </w:pPr>
      <w:r w:rsidRPr="003823B3">
        <w:rPr>
          <w:sz w:val="20"/>
          <w:szCs w:val="20"/>
        </w:rPr>
        <w:t>Хоренжая І.В.</w:t>
      </w:r>
    </w:p>
    <w:p w:rsidR="003823B3" w:rsidRPr="003823B3" w:rsidRDefault="003823B3" w:rsidP="003823B3">
      <w:pPr>
        <w:pStyle w:val="2"/>
        <w:widowControl w:val="0"/>
        <w:tabs>
          <w:tab w:val="left" w:pos="8460"/>
        </w:tabs>
        <w:ind w:firstLine="0"/>
        <w:rPr>
          <w:sz w:val="20"/>
          <w:szCs w:val="20"/>
        </w:rPr>
      </w:pPr>
      <w:r w:rsidRPr="003823B3">
        <w:rPr>
          <w:sz w:val="20"/>
          <w:szCs w:val="20"/>
        </w:rPr>
        <w:t>255-29-76</w:t>
      </w:r>
    </w:p>
    <w:sectPr w:rsidR="003823B3" w:rsidRPr="00382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DBE" w:rsidRDefault="008D3DBE" w:rsidP="00CA26B7">
      <w:r>
        <w:separator/>
      </w:r>
    </w:p>
  </w:endnote>
  <w:endnote w:type="continuationSeparator" w:id="0">
    <w:p w:rsidR="008D3DBE" w:rsidRDefault="008D3DBE" w:rsidP="00CA2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DBE" w:rsidRDefault="008D3DBE" w:rsidP="00CA26B7">
      <w:r>
        <w:separator/>
      </w:r>
    </w:p>
  </w:footnote>
  <w:footnote w:type="continuationSeparator" w:id="0">
    <w:p w:rsidR="008D3DBE" w:rsidRDefault="008D3DBE" w:rsidP="00CA2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907C5"/>
    <w:multiLevelType w:val="hybridMultilevel"/>
    <w:tmpl w:val="FF8AE06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F7F"/>
    <w:rsid w:val="0000041C"/>
    <w:rsid w:val="000026C8"/>
    <w:rsid w:val="000027EC"/>
    <w:rsid w:val="00003038"/>
    <w:rsid w:val="0000343A"/>
    <w:rsid w:val="00003A82"/>
    <w:rsid w:val="00003DA6"/>
    <w:rsid w:val="00005CC2"/>
    <w:rsid w:val="00006776"/>
    <w:rsid w:val="00006C53"/>
    <w:rsid w:val="00006DE9"/>
    <w:rsid w:val="000077B0"/>
    <w:rsid w:val="00007DAB"/>
    <w:rsid w:val="000112D3"/>
    <w:rsid w:val="00015688"/>
    <w:rsid w:val="00015D4C"/>
    <w:rsid w:val="000173D4"/>
    <w:rsid w:val="00017B50"/>
    <w:rsid w:val="00017CAB"/>
    <w:rsid w:val="00021354"/>
    <w:rsid w:val="00022EA0"/>
    <w:rsid w:val="00022F86"/>
    <w:rsid w:val="00023640"/>
    <w:rsid w:val="00025210"/>
    <w:rsid w:val="00025276"/>
    <w:rsid w:val="00025AB5"/>
    <w:rsid w:val="00027474"/>
    <w:rsid w:val="000300BD"/>
    <w:rsid w:val="00030FE9"/>
    <w:rsid w:val="00032645"/>
    <w:rsid w:val="00032973"/>
    <w:rsid w:val="00033389"/>
    <w:rsid w:val="00033BEC"/>
    <w:rsid w:val="00033D9A"/>
    <w:rsid w:val="000347E1"/>
    <w:rsid w:val="00034AB2"/>
    <w:rsid w:val="00034B11"/>
    <w:rsid w:val="0003535A"/>
    <w:rsid w:val="00035881"/>
    <w:rsid w:val="00035BC4"/>
    <w:rsid w:val="000361E1"/>
    <w:rsid w:val="0003685F"/>
    <w:rsid w:val="0004190E"/>
    <w:rsid w:val="00041B83"/>
    <w:rsid w:val="0004258B"/>
    <w:rsid w:val="00042992"/>
    <w:rsid w:val="00043A50"/>
    <w:rsid w:val="00044DF9"/>
    <w:rsid w:val="00050181"/>
    <w:rsid w:val="00050443"/>
    <w:rsid w:val="0005065D"/>
    <w:rsid w:val="000507EC"/>
    <w:rsid w:val="00052BA7"/>
    <w:rsid w:val="00054F62"/>
    <w:rsid w:val="0005657E"/>
    <w:rsid w:val="00056E9F"/>
    <w:rsid w:val="00056F34"/>
    <w:rsid w:val="00061803"/>
    <w:rsid w:val="00061B08"/>
    <w:rsid w:val="00061FC2"/>
    <w:rsid w:val="00062D88"/>
    <w:rsid w:val="00062EC7"/>
    <w:rsid w:val="00064369"/>
    <w:rsid w:val="00066128"/>
    <w:rsid w:val="00066B91"/>
    <w:rsid w:val="000677E9"/>
    <w:rsid w:val="00067A46"/>
    <w:rsid w:val="00067AF1"/>
    <w:rsid w:val="00070183"/>
    <w:rsid w:val="00071617"/>
    <w:rsid w:val="00074C98"/>
    <w:rsid w:val="00075150"/>
    <w:rsid w:val="000772CB"/>
    <w:rsid w:val="00080A05"/>
    <w:rsid w:val="00080CD1"/>
    <w:rsid w:val="00081EF5"/>
    <w:rsid w:val="00082F7F"/>
    <w:rsid w:val="00084262"/>
    <w:rsid w:val="000845AC"/>
    <w:rsid w:val="000855CC"/>
    <w:rsid w:val="00086C8E"/>
    <w:rsid w:val="00087791"/>
    <w:rsid w:val="00087D60"/>
    <w:rsid w:val="000908C9"/>
    <w:rsid w:val="000915EE"/>
    <w:rsid w:val="0009260C"/>
    <w:rsid w:val="000970CA"/>
    <w:rsid w:val="000A0BC1"/>
    <w:rsid w:val="000A154E"/>
    <w:rsid w:val="000A1665"/>
    <w:rsid w:val="000A1DC5"/>
    <w:rsid w:val="000A3178"/>
    <w:rsid w:val="000A35C4"/>
    <w:rsid w:val="000A4008"/>
    <w:rsid w:val="000A4CB0"/>
    <w:rsid w:val="000A4EAD"/>
    <w:rsid w:val="000A65EF"/>
    <w:rsid w:val="000A67D8"/>
    <w:rsid w:val="000B0FE3"/>
    <w:rsid w:val="000B187F"/>
    <w:rsid w:val="000B240D"/>
    <w:rsid w:val="000B264A"/>
    <w:rsid w:val="000B43FF"/>
    <w:rsid w:val="000B47A7"/>
    <w:rsid w:val="000B51CB"/>
    <w:rsid w:val="000B561E"/>
    <w:rsid w:val="000B596F"/>
    <w:rsid w:val="000B603C"/>
    <w:rsid w:val="000B6F3F"/>
    <w:rsid w:val="000B727A"/>
    <w:rsid w:val="000C11F5"/>
    <w:rsid w:val="000C154A"/>
    <w:rsid w:val="000C33C9"/>
    <w:rsid w:val="000C63FF"/>
    <w:rsid w:val="000C6899"/>
    <w:rsid w:val="000C6A31"/>
    <w:rsid w:val="000C6CC5"/>
    <w:rsid w:val="000D081D"/>
    <w:rsid w:val="000D0C0A"/>
    <w:rsid w:val="000D1DA5"/>
    <w:rsid w:val="000D2686"/>
    <w:rsid w:val="000D31EA"/>
    <w:rsid w:val="000D3E05"/>
    <w:rsid w:val="000D4281"/>
    <w:rsid w:val="000D4E95"/>
    <w:rsid w:val="000D52ED"/>
    <w:rsid w:val="000D57F4"/>
    <w:rsid w:val="000D6249"/>
    <w:rsid w:val="000D69E9"/>
    <w:rsid w:val="000D6FEF"/>
    <w:rsid w:val="000D7A9F"/>
    <w:rsid w:val="000E2FD7"/>
    <w:rsid w:val="000E301A"/>
    <w:rsid w:val="000E347C"/>
    <w:rsid w:val="000E3715"/>
    <w:rsid w:val="000E3B4C"/>
    <w:rsid w:val="000E3FD1"/>
    <w:rsid w:val="000E4449"/>
    <w:rsid w:val="000E4737"/>
    <w:rsid w:val="000E533D"/>
    <w:rsid w:val="000E6E4A"/>
    <w:rsid w:val="000E7436"/>
    <w:rsid w:val="000F1347"/>
    <w:rsid w:val="000F184D"/>
    <w:rsid w:val="000F1C0B"/>
    <w:rsid w:val="000F41F6"/>
    <w:rsid w:val="000F4A50"/>
    <w:rsid w:val="000F58C1"/>
    <w:rsid w:val="000F652F"/>
    <w:rsid w:val="000F6F77"/>
    <w:rsid w:val="00100178"/>
    <w:rsid w:val="0010276B"/>
    <w:rsid w:val="00103476"/>
    <w:rsid w:val="00103BF8"/>
    <w:rsid w:val="001044CC"/>
    <w:rsid w:val="001048E0"/>
    <w:rsid w:val="001049A5"/>
    <w:rsid w:val="001058B7"/>
    <w:rsid w:val="00107934"/>
    <w:rsid w:val="00110408"/>
    <w:rsid w:val="0011060D"/>
    <w:rsid w:val="00110C6A"/>
    <w:rsid w:val="00111013"/>
    <w:rsid w:val="00111777"/>
    <w:rsid w:val="001118C4"/>
    <w:rsid w:val="0011308B"/>
    <w:rsid w:val="00113CC2"/>
    <w:rsid w:val="0011475C"/>
    <w:rsid w:val="00116F6A"/>
    <w:rsid w:val="00117D45"/>
    <w:rsid w:val="0012266F"/>
    <w:rsid w:val="001230C7"/>
    <w:rsid w:val="00124207"/>
    <w:rsid w:val="00124869"/>
    <w:rsid w:val="001250CB"/>
    <w:rsid w:val="001257D7"/>
    <w:rsid w:val="00125BF6"/>
    <w:rsid w:val="00125F9E"/>
    <w:rsid w:val="00126082"/>
    <w:rsid w:val="001260EE"/>
    <w:rsid w:val="0012737E"/>
    <w:rsid w:val="001277FE"/>
    <w:rsid w:val="00130030"/>
    <w:rsid w:val="00130A5C"/>
    <w:rsid w:val="00131F67"/>
    <w:rsid w:val="00132F3D"/>
    <w:rsid w:val="00134CE1"/>
    <w:rsid w:val="00134CEF"/>
    <w:rsid w:val="0013515C"/>
    <w:rsid w:val="00135FC0"/>
    <w:rsid w:val="00136674"/>
    <w:rsid w:val="001369BE"/>
    <w:rsid w:val="00136E79"/>
    <w:rsid w:val="00137327"/>
    <w:rsid w:val="0013760F"/>
    <w:rsid w:val="00137C8F"/>
    <w:rsid w:val="00140222"/>
    <w:rsid w:val="001437A4"/>
    <w:rsid w:val="00144154"/>
    <w:rsid w:val="0014496A"/>
    <w:rsid w:val="001455AA"/>
    <w:rsid w:val="001459BF"/>
    <w:rsid w:val="001477A2"/>
    <w:rsid w:val="0015098E"/>
    <w:rsid w:val="00150B6D"/>
    <w:rsid w:val="001512F7"/>
    <w:rsid w:val="00152B04"/>
    <w:rsid w:val="00152D60"/>
    <w:rsid w:val="001541BF"/>
    <w:rsid w:val="00154728"/>
    <w:rsid w:val="0015671A"/>
    <w:rsid w:val="00157805"/>
    <w:rsid w:val="00161FCE"/>
    <w:rsid w:val="00162134"/>
    <w:rsid w:val="00166565"/>
    <w:rsid w:val="001700D9"/>
    <w:rsid w:val="0017043D"/>
    <w:rsid w:val="00171ACF"/>
    <w:rsid w:val="001738AB"/>
    <w:rsid w:val="00173AE5"/>
    <w:rsid w:val="0017471D"/>
    <w:rsid w:val="0017498F"/>
    <w:rsid w:val="00174C30"/>
    <w:rsid w:val="00175885"/>
    <w:rsid w:val="00175C12"/>
    <w:rsid w:val="00176C76"/>
    <w:rsid w:val="0018133A"/>
    <w:rsid w:val="00182956"/>
    <w:rsid w:val="00182CCF"/>
    <w:rsid w:val="001834B2"/>
    <w:rsid w:val="00184BB6"/>
    <w:rsid w:val="0018531E"/>
    <w:rsid w:val="00185856"/>
    <w:rsid w:val="00186543"/>
    <w:rsid w:val="001871C5"/>
    <w:rsid w:val="00187372"/>
    <w:rsid w:val="0018746E"/>
    <w:rsid w:val="00187F3C"/>
    <w:rsid w:val="001902D3"/>
    <w:rsid w:val="00190C6C"/>
    <w:rsid w:val="00190F41"/>
    <w:rsid w:val="00192172"/>
    <w:rsid w:val="00192679"/>
    <w:rsid w:val="00192C48"/>
    <w:rsid w:val="001937FF"/>
    <w:rsid w:val="00193BBB"/>
    <w:rsid w:val="00194D44"/>
    <w:rsid w:val="00194EB0"/>
    <w:rsid w:val="001A0EC7"/>
    <w:rsid w:val="001A1B8A"/>
    <w:rsid w:val="001A4DE1"/>
    <w:rsid w:val="001A59F4"/>
    <w:rsid w:val="001A5D72"/>
    <w:rsid w:val="001A7831"/>
    <w:rsid w:val="001A7E3C"/>
    <w:rsid w:val="001B0C54"/>
    <w:rsid w:val="001B2888"/>
    <w:rsid w:val="001B4BA1"/>
    <w:rsid w:val="001B71E1"/>
    <w:rsid w:val="001B7F50"/>
    <w:rsid w:val="001C137D"/>
    <w:rsid w:val="001C199B"/>
    <w:rsid w:val="001C4B23"/>
    <w:rsid w:val="001C5FD5"/>
    <w:rsid w:val="001C616C"/>
    <w:rsid w:val="001C67D7"/>
    <w:rsid w:val="001C767E"/>
    <w:rsid w:val="001D0A91"/>
    <w:rsid w:val="001D1B26"/>
    <w:rsid w:val="001D1BDF"/>
    <w:rsid w:val="001D2BA9"/>
    <w:rsid w:val="001D31E4"/>
    <w:rsid w:val="001D324B"/>
    <w:rsid w:val="001D3620"/>
    <w:rsid w:val="001D4709"/>
    <w:rsid w:val="001D546A"/>
    <w:rsid w:val="001D6100"/>
    <w:rsid w:val="001D617B"/>
    <w:rsid w:val="001D7A90"/>
    <w:rsid w:val="001E0C57"/>
    <w:rsid w:val="001E1CA9"/>
    <w:rsid w:val="001E1EA4"/>
    <w:rsid w:val="001E3256"/>
    <w:rsid w:val="001E3794"/>
    <w:rsid w:val="001E3D3F"/>
    <w:rsid w:val="001E5866"/>
    <w:rsid w:val="001E6AB7"/>
    <w:rsid w:val="001E6B53"/>
    <w:rsid w:val="001E6DCC"/>
    <w:rsid w:val="001E6F56"/>
    <w:rsid w:val="001E757B"/>
    <w:rsid w:val="001F1380"/>
    <w:rsid w:val="001F48F8"/>
    <w:rsid w:val="001F57CD"/>
    <w:rsid w:val="001F6106"/>
    <w:rsid w:val="0020043D"/>
    <w:rsid w:val="002009CB"/>
    <w:rsid w:val="002009FF"/>
    <w:rsid w:val="00200D14"/>
    <w:rsid w:val="002023FE"/>
    <w:rsid w:val="0020315F"/>
    <w:rsid w:val="002043C5"/>
    <w:rsid w:val="00210552"/>
    <w:rsid w:val="00210729"/>
    <w:rsid w:val="00212E5A"/>
    <w:rsid w:val="002134BD"/>
    <w:rsid w:val="002152D6"/>
    <w:rsid w:val="002179B9"/>
    <w:rsid w:val="002212C7"/>
    <w:rsid w:val="00222B78"/>
    <w:rsid w:val="00224CCD"/>
    <w:rsid w:val="00225326"/>
    <w:rsid w:val="00225A58"/>
    <w:rsid w:val="0022608A"/>
    <w:rsid w:val="00231662"/>
    <w:rsid w:val="00232122"/>
    <w:rsid w:val="00232130"/>
    <w:rsid w:val="0023396F"/>
    <w:rsid w:val="00234145"/>
    <w:rsid w:val="00236845"/>
    <w:rsid w:val="00236DA5"/>
    <w:rsid w:val="00237BB3"/>
    <w:rsid w:val="002401B8"/>
    <w:rsid w:val="00240262"/>
    <w:rsid w:val="002434E3"/>
    <w:rsid w:val="0024416B"/>
    <w:rsid w:val="0024423D"/>
    <w:rsid w:val="002453B5"/>
    <w:rsid w:val="002460E4"/>
    <w:rsid w:val="002471F8"/>
    <w:rsid w:val="00247FD6"/>
    <w:rsid w:val="00250862"/>
    <w:rsid w:val="0025099D"/>
    <w:rsid w:val="00251609"/>
    <w:rsid w:val="002537F2"/>
    <w:rsid w:val="00255393"/>
    <w:rsid w:val="00256B63"/>
    <w:rsid w:val="00260444"/>
    <w:rsid w:val="002624AE"/>
    <w:rsid w:val="002641E8"/>
    <w:rsid w:val="0026484C"/>
    <w:rsid w:val="0026528D"/>
    <w:rsid w:val="00265AEF"/>
    <w:rsid w:val="00266BD4"/>
    <w:rsid w:val="00266F38"/>
    <w:rsid w:val="00267C2A"/>
    <w:rsid w:val="00271557"/>
    <w:rsid w:val="00271FD2"/>
    <w:rsid w:val="0027445A"/>
    <w:rsid w:val="00274471"/>
    <w:rsid w:val="00276652"/>
    <w:rsid w:val="00276838"/>
    <w:rsid w:val="00276D8F"/>
    <w:rsid w:val="00277533"/>
    <w:rsid w:val="00280034"/>
    <w:rsid w:val="00281679"/>
    <w:rsid w:val="0028259B"/>
    <w:rsid w:val="00283297"/>
    <w:rsid w:val="00283419"/>
    <w:rsid w:val="002845A5"/>
    <w:rsid w:val="002848A3"/>
    <w:rsid w:val="00285492"/>
    <w:rsid w:val="0028565F"/>
    <w:rsid w:val="00286830"/>
    <w:rsid w:val="002872D2"/>
    <w:rsid w:val="0028765F"/>
    <w:rsid w:val="00287880"/>
    <w:rsid w:val="00290BA5"/>
    <w:rsid w:val="00292332"/>
    <w:rsid w:val="002933C5"/>
    <w:rsid w:val="00293615"/>
    <w:rsid w:val="0029364E"/>
    <w:rsid w:val="00293E8A"/>
    <w:rsid w:val="00296998"/>
    <w:rsid w:val="00297D79"/>
    <w:rsid w:val="002A37A0"/>
    <w:rsid w:val="002A43ED"/>
    <w:rsid w:val="002A4AD2"/>
    <w:rsid w:val="002A629D"/>
    <w:rsid w:val="002A69C2"/>
    <w:rsid w:val="002A70F3"/>
    <w:rsid w:val="002A79DE"/>
    <w:rsid w:val="002A7C7E"/>
    <w:rsid w:val="002A7E9D"/>
    <w:rsid w:val="002B1887"/>
    <w:rsid w:val="002B1FB9"/>
    <w:rsid w:val="002B21E2"/>
    <w:rsid w:val="002B371A"/>
    <w:rsid w:val="002B4E98"/>
    <w:rsid w:val="002B52BA"/>
    <w:rsid w:val="002B686A"/>
    <w:rsid w:val="002B7099"/>
    <w:rsid w:val="002C03C6"/>
    <w:rsid w:val="002C1474"/>
    <w:rsid w:val="002C1CD7"/>
    <w:rsid w:val="002C1EC1"/>
    <w:rsid w:val="002C3729"/>
    <w:rsid w:val="002C4608"/>
    <w:rsid w:val="002C5655"/>
    <w:rsid w:val="002C6151"/>
    <w:rsid w:val="002C7C84"/>
    <w:rsid w:val="002C7E3D"/>
    <w:rsid w:val="002D2770"/>
    <w:rsid w:val="002D2BF3"/>
    <w:rsid w:val="002D37C9"/>
    <w:rsid w:val="002D3813"/>
    <w:rsid w:val="002D3CFB"/>
    <w:rsid w:val="002D451F"/>
    <w:rsid w:val="002D5200"/>
    <w:rsid w:val="002D523B"/>
    <w:rsid w:val="002D5B9C"/>
    <w:rsid w:val="002E0371"/>
    <w:rsid w:val="002E11FE"/>
    <w:rsid w:val="002E1397"/>
    <w:rsid w:val="002E1ACE"/>
    <w:rsid w:val="002E2EA3"/>
    <w:rsid w:val="002E2F4C"/>
    <w:rsid w:val="002E31D3"/>
    <w:rsid w:val="002E4087"/>
    <w:rsid w:val="002E41CE"/>
    <w:rsid w:val="002E5EAF"/>
    <w:rsid w:val="002E62F5"/>
    <w:rsid w:val="002E6303"/>
    <w:rsid w:val="002E7E50"/>
    <w:rsid w:val="002F0D73"/>
    <w:rsid w:val="002F17CE"/>
    <w:rsid w:val="002F28BE"/>
    <w:rsid w:val="002F2AD0"/>
    <w:rsid w:val="002F3508"/>
    <w:rsid w:val="002F3BA5"/>
    <w:rsid w:val="002F42C6"/>
    <w:rsid w:val="002F4719"/>
    <w:rsid w:val="002F4877"/>
    <w:rsid w:val="002F5A59"/>
    <w:rsid w:val="002F5D8C"/>
    <w:rsid w:val="00300973"/>
    <w:rsid w:val="00300A1C"/>
    <w:rsid w:val="00300D75"/>
    <w:rsid w:val="003024CB"/>
    <w:rsid w:val="00302DF2"/>
    <w:rsid w:val="0030350D"/>
    <w:rsid w:val="00303F10"/>
    <w:rsid w:val="0030763E"/>
    <w:rsid w:val="0031011E"/>
    <w:rsid w:val="003116AD"/>
    <w:rsid w:val="003137D9"/>
    <w:rsid w:val="00314D0B"/>
    <w:rsid w:val="00315CEE"/>
    <w:rsid w:val="003162D6"/>
    <w:rsid w:val="00316EDF"/>
    <w:rsid w:val="0031710C"/>
    <w:rsid w:val="00317558"/>
    <w:rsid w:val="0032421A"/>
    <w:rsid w:val="00324BCB"/>
    <w:rsid w:val="003250C4"/>
    <w:rsid w:val="0032540D"/>
    <w:rsid w:val="00326977"/>
    <w:rsid w:val="00326BAE"/>
    <w:rsid w:val="003273AD"/>
    <w:rsid w:val="00327D00"/>
    <w:rsid w:val="003309C2"/>
    <w:rsid w:val="003323F8"/>
    <w:rsid w:val="003324DD"/>
    <w:rsid w:val="00332531"/>
    <w:rsid w:val="00332A7F"/>
    <w:rsid w:val="00335445"/>
    <w:rsid w:val="00335C7F"/>
    <w:rsid w:val="0033611D"/>
    <w:rsid w:val="00336259"/>
    <w:rsid w:val="00336AF0"/>
    <w:rsid w:val="0034012B"/>
    <w:rsid w:val="00340D36"/>
    <w:rsid w:val="00342E3C"/>
    <w:rsid w:val="00342F5E"/>
    <w:rsid w:val="00347871"/>
    <w:rsid w:val="003504C2"/>
    <w:rsid w:val="0035078A"/>
    <w:rsid w:val="00350D47"/>
    <w:rsid w:val="003519A1"/>
    <w:rsid w:val="00352E14"/>
    <w:rsid w:val="0035507B"/>
    <w:rsid w:val="003559EA"/>
    <w:rsid w:val="003608B1"/>
    <w:rsid w:val="00363F31"/>
    <w:rsid w:val="00364233"/>
    <w:rsid w:val="003642D3"/>
    <w:rsid w:val="003650EF"/>
    <w:rsid w:val="003655CB"/>
    <w:rsid w:val="0036615F"/>
    <w:rsid w:val="00370547"/>
    <w:rsid w:val="003722EE"/>
    <w:rsid w:val="00373869"/>
    <w:rsid w:val="003755DF"/>
    <w:rsid w:val="00376898"/>
    <w:rsid w:val="00380B5C"/>
    <w:rsid w:val="00380D65"/>
    <w:rsid w:val="00380F8B"/>
    <w:rsid w:val="003810DB"/>
    <w:rsid w:val="00382394"/>
    <w:rsid w:val="003823B3"/>
    <w:rsid w:val="00382E3F"/>
    <w:rsid w:val="00383DA9"/>
    <w:rsid w:val="0038505E"/>
    <w:rsid w:val="003872DF"/>
    <w:rsid w:val="00387BC8"/>
    <w:rsid w:val="00387E62"/>
    <w:rsid w:val="003917ED"/>
    <w:rsid w:val="00391F75"/>
    <w:rsid w:val="00394337"/>
    <w:rsid w:val="003957D6"/>
    <w:rsid w:val="00396ECE"/>
    <w:rsid w:val="003A2371"/>
    <w:rsid w:val="003A3A29"/>
    <w:rsid w:val="003A3FBD"/>
    <w:rsid w:val="003A4A78"/>
    <w:rsid w:val="003A78B0"/>
    <w:rsid w:val="003B006A"/>
    <w:rsid w:val="003B1DE8"/>
    <w:rsid w:val="003B39F5"/>
    <w:rsid w:val="003B4384"/>
    <w:rsid w:val="003B5228"/>
    <w:rsid w:val="003B5831"/>
    <w:rsid w:val="003B595A"/>
    <w:rsid w:val="003B62A9"/>
    <w:rsid w:val="003B6521"/>
    <w:rsid w:val="003B660C"/>
    <w:rsid w:val="003C0003"/>
    <w:rsid w:val="003C2402"/>
    <w:rsid w:val="003C2A74"/>
    <w:rsid w:val="003C2E1E"/>
    <w:rsid w:val="003D048F"/>
    <w:rsid w:val="003D1C25"/>
    <w:rsid w:val="003D47D6"/>
    <w:rsid w:val="003D56E9"/>
    <w:rsid w:val="003D602A"/>
    <w:rsid w:val="003E0A8E"/>
    <w:rsid w:val="003E1903"/>
    <w:rsid w:val="003E2DE1"/>
    <w:rsid w:val="003E30C3"/>
    <w:rsid w:val="003E3865"/>
    <w:rsid w:val="003E5B7F"/>
    <w:rsid w:val="003E7986"/>
    <w:rsid w:val="003F069E"/>
    <w:rsid w:val="003F3BFE"/>
    <w:rsid w:val="003F3E86"/>
    <w:rsid w:val="003F3EEA"/>
    <w:rsid w:val="003F534D"/>
    <w:rsid w:val="003F5B74"/>
    <w:rsid w:val="003F651F"/>
    <w:rsid w:val="003F7205"/>
    <w:rsid w:val="003F75B4"/>
    <w:rsid w:val="0040027C"/>
    <w:rsid w:val="00403490"/>
    <w:rsid w:val="004040EF"/>
    <w:rsid w:val="00404281"/>
    <w:rsid w:val="004068BF"/>
    <w:rsid w:val="0040717E"/>
    <w:rsid w:val="004074E0"/>
    <w:rsid w:val="00410CF1"/>
    <w:rsid w:val="00411965"/>
    <w:rsid w:val="004119C4"/>
    <w:rsid w:val="004146D7"/>
    <w:rsid w:val="004155C4"/>
    <w:rsid w:val="00415A29"/>
    <w:rsid w:val="00415A2F"/>
    <w:rsid w:val="00415A83"/>
    <w:rsid w:val="00416025"/>
    <w:rsid w:val="004215D2"/>
    <w:rsid w:val="00422BA1"/>
    <w:rsid w:val="00422E10"/>
    <w:rsid w:val="004271DF"/>
    <w:rsid w:val="00427D5E"/>
    <w:rsid w:val="00430478"/>
    <w:rsid w:val="004307DD"/>
    <w:rsid w:val="0043173C"/>
    <w:rsid w:val="00432A99"/>
    <w:rsid w:val="00433013"/>
    <w:rsid w:val="00433189"/>
    <w:rsid w:val="004337E1"/>
    <w:rsid w:val="004367C1"/>
    <w:rsid w:val="00437C77"/>
    <w:rsid w:val="00440803"/>
    <w:rsid w:val="004417D2"/>
    <w:rsid w:val="004433FE"/>
    <w:rsid w:val="00443677"/>
    <w:rsid w:val="00443837"/>
    <w:rsid w:val="00443A54"/>
    <w:rsid w:val="00443C27"/>
    <w:rsid w:val="0044420A"/>
    <w:rsid w:val="00444CAD"/>
    <w:rsid w:val="00444E42"/>
    <w:rsid w:val="00445540"/>
    <w:rsid w:val="00445768"/>
    <w:rsid w:val="00445E02"/>
    <w:rsid w:val="00446157"/>
    <w:rsid w:val="004463A2"/>
    <w:rsid w:val="0045036B"/>
    <w:rsid w:val="004511E5"/>
    <w:rsid w:val="00451616"/>
    <w:rsid w:val="0045177E"/>
    <w:rsid w:val="0045271F"/>
    <w:rsid w:val="004535F5"/>
    <w:rsid w:val="00453E03"/>
    <w:rsid w:val="0045482D"/>
    <w:rsid w:val="00454D51"/>
    <w:rsid w:val="00454F10"/>
    <w:rsid w:val="0045576B"/>
    <w:rsid w:val="00456282"/>
    <w:rsid w:val="004579CC"/>
    <w:rsid w:val="00457EAA"/>
    <w:rsid w:val="004602D8"/>
    <w:rsid w:val="00460342"/>
    <w:rsid w:val="00461DC2"/>
    <w:rsid w:val="00466128"/>
    <w:rsid w:val="00466442"/>
    <w:rsid w:val="00466D9B"/>
    <w:rsid w:val="004672C7"/>
    <w:rsid w:val="00467431"/>
    <w:rsid w:val="004679B4"/>
    <w:rsid w:val="00467C92"/>
    <w:rsid w:val="0047073A"/>
    <w:rsid w:val="00471996"/>
    <w:rsid w:val="00471E42"/>
    <w:rsid w:val="004727DB"/>
    <w:rsid w:val="00472B41"/>
    <w:rsid w:val="00474687"/>
    <w:rsid w:val="0047620E"/>
    <w:rsid w:val="004765CF"/>
    <w:rsid w:val="004778F4"/>
    <w:rsid w:val="004800D9"/>
    <w:rsid w:val="00481257"/>
    <w:rsid w:val="00482387"/>
    <w:rsid w:val="0048464B"/>
    <w:rsid w:val="00484FC3"/>
    <w:rsid w:val="00486CE2"/>
    <w:rsid w:val="004875D0"/>
    <w:rsid w:val="0049011F"/>
    <w:rsid w:val="00490822"/>
    <w:rsid w:val="00490D2E"/>
    <w:rsid w:val="00491D9A"/>
    <w:rsid w:val="004922F5"/>
    <w:rsid w:val="00492DC7"/>
    <w:rsid w:val="00492E87"/>
    <w:rsid w:val="004940E9"/>
    <w:rsid w:val="00494637"/>
    <w:rsid w:val="004947E2"/>
    <w:rsid w:val="00494FD0"/>
    <w:rsid w:val="004976CD"/>
    <w:rsid w:val="004978E6"/>
    <w:rsid w:val="004A042E"/>
    <w:rsid w:val="004A0488"/>
    <w:rsid w:val="004A1564"/>
    <w:rsid w:val="004A22C0"/>
    <w:rsid w:val="004A331F"/>
    <w:rsid w:val="004A3337"/>
    <w:rsid w:val="004B0004"/>
    <w:rsid w:val="004B15F6"/>
    <w:rsid w:val="004B2419"/>
    <w:rsid w:val="004B30F4"/>
    <w:rsid w:val="004B634C"/>
    <w:rsid w:val="004B7462"/>
    <w:rsid w:val="004B755C"/>
    <w:rsid w:val="004B7DD6"/>
    <w:rsid w:val="004C037E"/>
    <w:rsid w:val="004C172D"/>
    <w:rsid w:val="004C18BC"/>
    <w:rsid w:val="004C21EC"/>
    <w:rsid w:val="004C2B8D"/>
    <w:rsid w:val="004C3291"/>
    <w:rsid w:val="004C3C2F"/>
    <w:rsid w:val="004C45B3"/>
    <w:rsid w:val="004C49EF"/>
    <w:rsid w:val="004C7466"/>
    <w:rsid w:val="004C799D"/>
    <w:rsid w:val="004C7C91"/>
    <w:rsid w:val="004D0AD9"/>
    <w:rsid w:val="004D24AA"/>
    <w:rsid w:val="004D2ADC"/>
    <w:rsid w:val="004D4D38"/>
    <w:rsid w:val="004D7C2D"/>
    <w:rsid w:val="004E0370"/>
    <w:rsid w:val="004E0749"/>
    <w:rsid w:val="004E24EC"/>
    <w:rsid w:val="004E290C"/>
    <w:rsid w:val="004E31FC"/>
    <w:rsid w:val="004E3A71"/>
    <w:rsid w:val="004E4142"/>
    <w:rsid w:val="004E458F"/>
    <w:rsid w:val="004E484C"/>
    <w:rsid w:val="004E5FEE"/>
    <w:rsid w:val="004E642F"/>
    <w:rsid w:val="004E6839"/>
    <w:rsid w:val="004E6FF7"/>
    <w:rsid w:val="004E7543"/>
    <w:rsid w:val="004E7DCC"/>
    <w:rsid w:val="004F008B"/>
    <w:rsid w:val="004F0420"/>
    <w:rsid w:val="004F257A"/>
    <w:rsid w:val="004F2C00"/>
    <w:rsid w:val="004F47E7"/>
    <w:rsid w:val="004F60B2"/>
    <w:rsid w:val="004F7AFD"/>
    <w:rsid w:val="00500227"/>
    <w:rsid w:val="00500403"/>
    <w:rsid w:val="00501369"/>
    <w:rsid w:val="00502196"/>
    <w:rsid w:val="0050411B"/>
    <w:rsid w:val="00504A6A"/>
    <w:rsid w:val="00504B5E"/>
    <w:rsid w:val="00505B54"/>
    <w:rsid w:val="00506E32"/>
    <w:rsid w:val="00507E9E"/>
    <w:rsid w:val="00510334"/>
    <w:rsid w:val="00510B29"/>
    <w:rsid w:val="00510FD7"/>
    <w:rsid w:val="005111B1"/>
    <w:rsid w:val="005113A4"/>
    <w:rsid w:val="0051186A"/>
    <w:rsid w:val="00513071"/>
    <w:rsid w:val="00513695"/>
    <w:rsid w:val="00515B22"/>
    <w:rsid w:val="00515F9C"/>
    <w:rsid w:val="0051791A"/>
    <w:rsid w:val="00520E82"/>
    <w:rsid w:val="00522A36"/>
    <w:rsid w:val="00523AFF"/>
    <w:rsid w:val="00523CF7"/>
    <w:rsid w:val="00523F8E"/>
    <w:rsid w:val="00525002"/>
    <w:rsid w:val="00525EF0"/>
    <w:rsid w:val="00526B60"/>
    <w:rsid w:val="00527D54"/>
    <w:rsid w:val="0053064B"/>
    <w:rsid w:val="00530C28"/>
    <w:rsid w:val="005321CF"/>
    <w:rsid w:val="0053270A"/>
    <w:rsid w:val="00533582"/>
    <w:rsid w:val="005339B5"/>
    <w:rsid w:val="00533D76"/>
    <w:rsid w:val="005349CB"/>
    <w:rsid w:val="00534FD0"/>
    <w:rsid w:val="005354B0"/>
    <w:rsid w:val="005359ED"/>
    <w:rsid w:val="00535DA1"/>
    <w:rsid w:val="0054180B"/>
    <w:rsid w:val="00542FEA"/>
    <w:rsid w:val="005439FC"/>
    <w:rsid w:val="00544116"/>
    <w:rsid w:val="005450CC"/>
    <w:rsid w:val="00545373"/>
    <w:rsid w:val="0054573F"/>
    <w:rsid w:val="005474F5"/>
    <w:rsid w:val="00547B23"/>
    <w:rsid w:val="00547CDE"/>
    <w:rsid w:val="00550B47"/>
    <w:rsid w:val="00552A2E"/>
    <w:rsid w:val="00553191"/>
    <w:rsid w:val="00554F94"/>
    <w:rsid w:val="00555154"/>
    <w:rsid w:val="00555CAF"/>
    <w:rsid w:val="00555F95"/>
    <w:rsid w:val="00556567"/>
    <w:rsid w:val="00556CA5"/>
    <w:rsid w:val="0056093B"/>
    <w:rsid w:val="00561F64"/>
    <w:rsid w:val="005623B3"/>
    <w:rsid w:val="00562A82"/>
    <w:rsid w:val="00563103"/>
    <w:rsid w:val="0056731B"/>
    <w:rsid w:val="00567AD3"/>
    <w:rsid w:val="00567CAA"/>
    <w:rsid w:val="005705DD"/>
    <w:rsid w:val="00570CA1"/>
    <w:rsid w:val="00571480"/>
    <w:rsid w:val="00572D14"/>
    <w:rsid w:val="00575AA1"/>
    <w:rsid w:val="00576C69"/>
    <w:rsid w:val="005770AD"/>
    <w:rsid w:val="005775B1"/>
    <w:rsid w:val="00581069"/>
    <w:rsid w:val="005814A8"/>
    <w:rsid w:val="00582E91"/>
    <w:rsid w:val="00584805"/>
    <w:rsid w:val="00584E80"/>
    <w:rsid w:val="00585521"/>
    <w:rsid w:val="00587BFF"/>
    <w:rsid w:val="00587F3D"/>
    <w:rsid w:val="0059081C"/>
    <w:rsid w:val="00591A72"/>
    <w:rsid w:val="00591F72"/>
    <w:rsid w:val="005920DB"/>
    <w:rsid w:val="00593B86"/>
    <w:rsid w:val="005945FF"/>
    <w:rsid w:val="00595472"/>
    <w:rsid w:val="00596FFE"/>
    <w:rsid w:val="005A2780"/>
    <w:rsid w:val="005A27B3"/>
    <w:rsid w:val="005A43CA"/>
    <w:rsid w:val="005A4476"/>
    <w:rsid w:val="005A6079"/>
    <w:rsid w:val="005A62D9"/>
    <w:rsid w:val="005A7678"/>
    <w:rsid w:val="005B0662"/>
    <w:rsid w:val="005B17B7"/>
    <w:rsid w:val="005B2E08"/>
    <w:rsid w:val="005B43A0"/>
    <w:rsid w:val="005B46B3"/>
    <w:rsid w:val="005B49B5"/>
    <w:rsid w:val="005B4ADF"/>
    <w:rsid w:val="005B5B8F"/>
    <w:rsid w:val="005B7B07"/>
    <w:rsid w:val="005C017A"/>
    <w:rsid w:val="005C0D78"/>
    <w:rsid w:val="005C1A27"/>
    <w:rsid w:val="005C24EB"/>
    <w:rsid w:val="005C2B1E"/>
    <w:rsid w:val="005C2D77"/>
    <w:rsid w:val="005C35D7"/>
    <w:rsid w:val="005C35E5"/>
    <w:rsid w:val="005C4AB7"/>
    <w:rsid w:val="005C65AB"/>
    <w:rsid w:val="005D11C8"/>
    <w:rsid w:val="005D1286"/>
    <w:rsid w:val="005D1BFC"/>
    <w:rsid w:val="005D2829"/>
    <w:rsid w:val="005D3884"/>
    <w:rsid w:val="005D3B6B"/>
    <w:rsid w:val="005D4487"/>
    <w:rsid w:val="005D465E"/>
    <w:rsid w:val="005D5034"/>
    <w:rsid w:val="005D50B9"/>
    <w:rsid w:val="005D563C"/>
    <w:rsid w:val="005D673C"/>
    <w:rsid w:val="005D6CE0"/>
    <w:rsid w:val="005E04BE"/>
    <w:rsid w:val="005E062D"/>
    <w:rsid w:val="005E1E34"/>
    <w:rsid w:val="005E222D"/>
    <w:rsid w:val="005E243D"/>
    <w:rsid w:val="005E25B1"/>
    <w:rsid w:val="005E32A1"/>
    <w:rsid w:val="005E3368"/>
    <w:rsid w:val="005E3633"/>
    <w:rsid w:val="005E4275"/>
    <w:rsid w:val="005E5F3D"/>
    <w:rsid w:val="005E5F55"/>
    <w:rsid w:val="005E6A08"/>
    <w:rsid w:val="005E76C1"/>
    <w:rsid w:val="005E7A69"/>
    <w:rsid w:val="005E7F00"/>
    <w:rsid w:val="005F0705"/>
    <w:rsid w:val="005F0A36"/>
    <w:rsid w:val="005F1C8F"/>
    <w:rsid w:val="005F254B"/>
    <w:rsid w:val="005F4198"/>
    <w:rsid w:val="005F57AC"/>
    <w:rsid w:val="005F747E"/>
    <w:rsid w:val="006043B5"/>
    <w:rsid w:val="0060531D"/>
    <w:rsid w:val="00606FE7"/>
    <w:rsid w:val="00610985"/>
    <w:rsid w:val="00610BAA"/>
    <w:rsid w:val="0061105B"/>
    <w:rsid w:val="00613A05"/>
    <w:rsid w:val="00614187"/>
    <w:rsid w:val="00615F8E"/>
    <w:rsid w:val="006201CE"/>
    <w:rsid w:val="00622118"/>
    <w:rsid w:val="00623311"/>
    <w:rsid w:val="00625A42"/>
    <w:rsid w:val="00626547"/>
    <w:rsid w:val="00626588"/>
    <w:rsid w:val="00626DEA"/>
    <w:rsid w:val="0063207A"/>
    <w:rsid w:val="00633EE8"/>
    <w:rsid w:val="0063401C"/>
    <w:rsid w:val="006342A7"/>
    <w:rsid w:val="0063508F"/>
    <w:rsid w:val="006355E4"/>
    <w:rsid w:val="00635DA0"/>
    <w:rsid w:val="00636418"/>
    <w:rsid w:val="006406A2"/>
    <w:rsid w:val="00640713"/>
    <w:rsid w:val="00640F33"/>
    <w:rsid w:val="00642031"/>
    <w:rsid w:val="00647A41"/>
    <w:rsid w:val="00654CE1"/>
    <w:rsid w:val="0065732A"/>
    <w:rsid w:val="00657BEA"/>
    <w:rsid w:val="006611C6"/>
    <w:rsid w:val="00661F54"/>
    <w:rsid w:val="006653B4"/>
    <w:rsid w:val="00665D28"/>
    <w:rsid w:val="006673BB"/>
    <w:rsid w:val="00667864"/>
    <w:rsid w:val="00667E16"/>
    <w:rsid w:val="00667F61"/>
    <w:rsid w:val="00670A88"/>
    <w:rsid w:val="00670EB9"/>
    <w:rsid w:val="00671599"/>
    <w:rsid w:val="00671B0D"/>
    <w:rsid w:val="00672A55"/>
    <w:rsid w:val="00674045"/>
    <w:rsid w:val="00676303"/>
    <w:rsid w:val="0067669E"/>
    <w:rsid w:val="00677F77"/>
    <w:rsid w:val="006811BC"/>
    <w:rsid w:val="00681765"/>
    <w:rsid w:val="0068270E"/>
    <w:rsid w:val="00683524"/>
    <w:rsid w:val="00683DEC"/>
    <w:rsid w:val="006844CD"/>
    <w:rsid w:val="00687187"/>
    <w:rsid w:val="00687BF3"/>
    <w:rsid w:val="00690647"/>
    <w:rsid w:val="006906EC"/>
    <w:rsid w:val="00692420"/>
    <w:rsid w:val="006935FC"/>
    <w:rsid w:val="00693843"/>
    <w:rsid w:val="006944D1"/>
    <w:rsid w:val="00697D0E"/>
    <w:rsid w:val="006A04E3"/>
    <w:rsid w:val="006A16D0"/>
    <w:rsid w:val="006A2793"/>
    <w:rsid w:val="006A526A"/>
    <w:rsid w:val="006A5834"/>
    <w:rsid w:val="006A5D70"/>
    <w:rsid w:val="006A68B8"/>
    <w:rsid w:val="006B3F8F"/>
    <w:rsid w:val="006B415D"/>
    <w:rsid w:val="006C0D49"/>
    <w:rsid w:val="006C1523"/>
    <w:rsid w:val="006C2400"/>
    <w:rsid w:val="006C255E"/>
    <w:rsid w:val="006C2F52"/>
    <w:rsid w:val="006C710C"/>
    <w:rsid w:val="006D11B4"/>
    <w:rsid w:val="006D1319"/>
    <w:rsid w:val="006D2059"/>
    <w:rsid w:val="006D28E9"/>
    <w:rsid w:val="006D4109"/>
    <w:rsid w:val="006D4263"/>
    <w:rsid w:val="006D5B5D"/>
    <w:rsid w:val="006D5CE5"/>
    <w:rsid w:val="006D751B"/>
    <w:rsid w:val="006E0501"/>
    <w:rsid w:val="006E0ED9"/>
    <w:rsid w:val="006E16C9"/>
    <w:rsid w:val="006E2D41"/>
    <w:rsid w:val="006E2F6B"/>
    <w:rsid w:val="006E4172"/>
    <w:rsid w:val="006E4730"/>
    <w:rsid w:val="006E4746"/>
    <w:rsid w:val="006E5741"/>
    <w:rsid w:val="006E5C8C"/>
    <w:rsid w:val="006E676C"/>
    <w:rsid w:val="006E6817"/>
    <w:rsid w:val="006F0578"/>
    <w:rsid w:val="006F158A"/>
    <w:rsid w:val="006F23B7"/>
    <w:rsid w:val="006F268E"/>
    <w:rsid w:val="006F2732"/>
    <w:rsid w:val="006F3632"/>
    <w:rsid w:val="006F41B5"/>
    <w:rsid w:val="006F41D7"/>
    <w:rsid w:val="006F573E"/>
    <w:rsid w:val="006F6BE9"/>
    <w:rsid w:val="006F6FD2"/>
    <w:rsid w:val="00705557"/>
    <w:rsid w:val="0070590C"/>
    <w:rsid w:val="007065C7"/>
    <w:rsid w:val="007067EC"/>
    <w:rsid w:val="00706C66"/>
    <w:rsid w:val="00707964"/>
    <w:rsid w:val="00711536"/>
    <w:rsid w:val="00713617"/>
    <w:rsid w:val="0071385B"/>
    <w:rsid w:val="00714C57"/>
    <w:rsid w:val="00714D4D"/>
    <w:rsid w:val="00716DBF"/>
    <w:rsid w:val="0071710E"/>
    <w:rsid w:val="00722139"/>
    <w:rsid w:val="007231C6"/>
    <w:rsid w:val="00724531"/>
    <w:rsid w:val="00724E1D"/>
    <w:rsid w:val="00724FA1"/>
    <w:rsid w:val="0072776A"/>
    <w:rsid w:val="00727CA9"/>
    <w:rsid w:val="00730875"/>
    <w:rsid w:val="00732414"/>
    <w:rsid w:val="00733F31"/>
    <w:rsid w:val="00734318"/>
    <w:rsid w:val="00734431"/>
    <w:rsid w:val="00736104"/>
    <w:rsid w:val="00737184"/>
    <w:rsid w:val="007371E9"/>
    <w:rsid w:val="007408E5"/>
    <w:rsid w:val="00741C1C"/>
    <w:rsid w:val="0074206B"/>
    <w:rsid w:val="00742574"/>
    <w:rsid w:val="007427F3"/>
    <w:rsid w:val="0074388C"/>
    <w:rsid w:val="007441D9"/>
    <w:rsid w:val="00744251"/>
    <w:rsid w:val="0074434C"/>
    <w:rsid w:val="00744A2A"/>
    <w:rsid w:val="00744E8F"/>
    <w:rsid w:val="00744FD0"/>
    <w:rsid w:val="007467BD"/>
    <w:rsid w:val="00747841"/>
    <w:rsid w:val="00750739"/>
    <w:rsid w:val="007519FB"/>
    <w:rsid w:val="00752204"/>
    <w:rsid w:val="00752994"/>
    <w:rsid w:val="007550CE"/>
    <w:rsid w:val="00755647"/>
    <w:rsid w:val="00755872"/>
    <w:rsid w:val="0075731D"/>
    <w:rsid w:val="00760835"/>
    <w:rsid w:val="007614A6"/>
    <w:rsid w:val="007639AD"/>
    <w:rsid w:val="00765060"/>
    <w:rsid w:val="00765A1A"/>
    <w:rsid w:val="007661CE"/>
    <w:rsid w:val="0077013A"/>
    <w:rsid w:val="0077265E"/>
    <w:rsid w:val="00772FBA"/>
    <w:rsid w:val="0077455C"/>
    <w:rsid w:val="00774A0B"/>
    <w:rsid w:val="00774CE6"/>
    <w:rsid w:val="00774E9C"/>
    <w:rsid w:val="00775FF6"/>
    <w:rsid w:val="007767F1"/>
    <w:rsid w:val="00776B3F"/>
    <w:rsid w:val="00776CFC"/>
    <w:rsid w:val="00776EE1"/>
    <w:rsid w:val="00777DE0"/>
    <w:rsid w:val="00780E2F"/>
    <w:rsid w:val="007817C3"/>
    <w:rsid w:val="00782B11"/>
    <w:rsid w:val="00782F7F"/>
    <w:rsid w:val="00782F99"/>
    <w:rsid w:val="00783375"/>
    <w:rsid w:val="0078455D"/>
    <w:rsid w:val="00784B3E"/>
    <w:rsid w:val="00786579"/>
    <w:rsid w:val="007871F5"/>
    <w:rsid w:val="0078755C"/>
    <w:rsid w:val="007928B4"/>
    <w:rsid w:val="007929C8"/>
    <w:rsid w:val="00792F56"/>
    <w:rsid w:val="00793369"/>
    <w:rsid w:val="0079368B"/>
    <w:rsid w:val="00793B9B"/>
    <w:rsid w:val="00794B26"/>
    <w:rsid w:val="00794EDA"/>
    <w:rsid w:val="00795D46"/>
    <w:rsid w:val="007966C2"/>
    <w:rsid w:val="007978AF"/>
    <w:rsid w:val="007A1859"/>
    <w:rsid w:val="007A2CE6"/>
    <w:rsid w:val="007A3E31"/>
    <w:rsid w:val="007A45AF"/>
    <w:rsid w:val="007A4D62"/>
    <w:rsid w:val="007A63BE"/>
    <w:rsid w:val="007A6544"/>
    <w:rsid w:val="007A6562"/>
    <w:rsid w:val="007A7534"/>
    <w:rsid w:val="007A7F69"/>
    <w:rsid w:val="007B190A"/>
    <w:rsid w:val="007B1B15"/>
    <w:rsid w:val="007B2054"/>
    <w:rsid w:val="007B3025"/>
    <w:rsid w:val="007B3DD5"/>
    <w:rsid w:val="007B4E5C"/>
    <w:rsid w:val="007B4F6A"/>
    <w:rsid w:val="007B5803"/>
    <w:rsid w:val="007B764D"/>
    <w:rsid w:val="007B77C5"/>
    <w:rsid w:val="007C063F"/>
    <w:rsid w:val="007C09C8"/>
    <w:rsid w:val="007C1B72"/>
    <w:rsid w:val="007C1CD8"/>
    <w:rsid w:val="007C2A99"/>
    <w:rsid w:val="007C307F"/>
    <w:rsid w:val="007C46F0"/>
    <w:rsid w:val="007C4EAD"/>
    <w:rsid w:val="007C5146"/>
    <w:rsid w:val="007C77B5"/>
    <w:rsid w:val="007D0E25"/>
    <w:rsid w:val="007D1951"/>
    <w:rsid w:val="007D19DD"/>
    <w:rsid w:val="007D1EEB"/>
    <w:rsid w:val="007D2444"/>
    <w:rsid w:val="007D2991"/>
    <w:rsid w:val="007D3A88"/>
    <w:rsid w:val="007D43DF"/>
    <w:rsid w:val="007D444B"/>
    <w:rsid w:val="007E018C"/>
    <w:rsid w:val="007E12B4"/>
    <w:rsid w:val="007E1B2F"/>
    <w:rsid w:val="007E5EC4"/>
    <w:rsid w:val="007F15FE"/>
    <w:rsid w:val="007F23F5"/>
    <w:rsid w:val="007F242F"/>
    <w:rsid w:val="007F25EF"/>
    <w:rsid w:val="007F2B05"/>
    <w:rsid w:val="007F3770"/>
    <w:rsid w:val="007F46E3"/>
    <w:rsid w:val="007F5304"/>
    <w:rsid w:val="007F5E2B"/>
    <w:rsid w:val="007F7141"/>
    <w:rsid w:val="007F742B"/>
    <w:rsid w:val="007F7F7B"/>
    <w:rsid w:val="00800957"/>
    <w:rsid w:val="00801F32"/>
    <w:rsid w:val="008028B0"/>
    <w:rsid w:val="008029B3"/>
    <w:rsid w:val="0080487A"/>
    <w:rsid w:val="008057B0"/>
    <w:rsid w:val="00805A02"/>
    <w:rsid w:val="0080686D"/>
    <w:rsid w:val="00811576"/>
    <w:rsid w:val="00811AEB"/>
    <w:rsid w:val="008120BB"/>
    <w:rsid w:val="00814566"/>
    <w:rsid w:val="008149A2"/>
    <w:rsid w:val="00815181"/>
    <w:rsid w:val="0081557E"/>
    <w:rsid w:val="0081622E"/>
    <w:rsid w:val="008172EE"/>
    <w:rsid w:val="008201F4"/>
    <w:rsid w:val="00820241"/>
    <w:rsid w:val="0082496A"/>
    <w:rsid w:val="00826AAA"/>
    <w:rsid w:val="00826B46"/>
    <w:rsid w:val="00830392"/>
    <w:rsid w:val="00830BB1"/>
    <w:rsid w:val="008327BF"/>
    <w:rsid w:val="00832DFD"/>
    <w:rsid w:val="008337E5"/>
    <w:rsid w:val="00833F6A"/>
    <w:rsid w:val="0083452F"/>
    <w:rsid w:val="00835178"/>
    <w:rsid w:val="008360DB"/>
    <w:rsid w:val="00836E7D"/>
    <w:rsid w:val="00837269"/>
    <w:rsid w:val="008378EA"/>
    <w:rsid w:val="00840250"/>
    <w:rsid w:val="00840E62"/>
    <w:rsid w:val="00840F3E"/>
    <w:rsid w:val="0084213E"/>
    <w:rsid w:val="00842CB1"/>
    <w:rsid w:val="00842DE6"/>
    <w:rsid w:val="00844DC4"/>
    <w:rsid w:val="0084507D"/>
    <w:rsid w:val="00845135"/>
    <w:rsid w:val="00846E08"/>
    <w:rsid w:val="00850011"/>
    <w:rsid w:val="008500BC"/>
    <w:rsid w:val="00850D28"/>
    <w:rsid w:val="008534C8"/>
    <w:rsid w:val="0085677C"/>
    <w:rsid w:val="00857F0C"/>
    <w:rsid w:val="008601FF"/>
    <w:rsid w:val="00861167"/>
    <w:rsid w:val="008611C0"/>
    <w:rsid w:val="008623C1"/>
    <w:rsid w:val="008629F0"/>
    <w:rsid w:val="00862FF0"/>
    <w:rsid w:val="00863C91"/>
    <w:rsid w:val="008654A7"/>
    <w:rsid w:val="00865EC9"/>
    <w:rsid w:val="008670D9"/>
    <w:rsid w:val="008673CE"/>
    <w:rsid w:val="00867AAA"/>
    <w:rsid w:val="00870878"/>
    <w:rsid w:val="00870FF7"/>
    <w:rsid w:val="0087104E"/>
    <w:rsid w:val="00872982"/>
    <w:rsid w:val="00872C3D"/>
    <w:rsid w:val="00872D1B"/>
    <w:rsid w:val="00873884"/>
    <w:rsid w:val="008742B3"/>
    <w:rsid w:val="008746AF"/>
    <w:rsid w:val="00876FC3"/>
    <w:rsid w:val="008773D5"/>
    <w:rsid w:val="00880488"/>
    <w:rsid w:val="00880957"/>
    <w:rsid w:val="00880F97"/>
    <w:rsid w:val="00881C4B"/>
    <w:rsid w:val="00882098"/>
    <w:rsid w:val="00882BBB"/>
    <w:rsid w:val="0088522A"/>
    <w:rsid w:val="00886046"/>
    <w:rsid w:val="00886691"/>
    <w:rsid w:val="00887E7D"/>
    <w:rsid w:val="00891550"/>
    <w:rsid w:val="0089173C"/>
    <w:rsid w:val="008928B3"/>
    <w:rsid w:val="00892B2B"/>
    <w:rsid w:val="00892EB7"/>
    <w:rsid w:val="00895D9B"/>
    <w:rsid w:val="008976EA"/>
    <w:rsid w:val="008A0003"/>
    <w:rsid w:val="008A0D77"/>
    <w:rsid w:val="008A3949"/>
    <w:rsid w:val="008A3E71"/>
    <w:rsid w:val="008A600C"/>
    <w:rsid w:val="008A7647"/>
    <w:rsid w:val="008A7AF8"/>
    <w:rsid w:val="008A7CF1"/>
    <w:rsid w:val="008B3566"/>
    <w:rsid w:val="008B386D"/>
    <w:rsid w:val="008B4249"/>
    <w:rsid w:val="008B4C1B"/>
    <w:rsid w:val="008B5723"/>
    <w:rsid w:val="008B5C9E"/>
    <w:rsid w:val="008B66E5"/>
    <w:rsid w:val="008B76CA"/>
    <w:rsid w:val="008C27C4"/>
    <w:rsid w:val="008C28AF"/>
    <w:rsid w:val="008C2D9A"/>
    <w:rsid w:val="008C38A1"/>
    <w:rsid w:val="008C43A4"/>
    <w:rsid w:val="008C4730"/>
    <w:rsid w:val="008C63CF"/>
    <w:rsid w:val="008C73B5"/>
    <w:rsid w:val="008C7F79"/>
    <w:rsid w:val="008D05BC"/>
    <w:rsid w:val="008D0E66"/>
    <w:rsid w:val="008D1E09"/>
    <w:rsid w:val="008D23F3"/>
    <w:rsid w:val="008D2CBA"/>
    <w:rsid w:val="008D3617"/>
    <w:rsid w:val="008D3ADC"/>
    <w:rsid w:val="008D3DBE"/>
    <w:rsid w:val="008D40AD"/>
    <w:rsid w:val="008D5A44"/>
    <w:rsid w:val="008D62DB"/>
    <w:rsid w:val="008D68B0"/>
    <w:rsid w:val="008D6A23"/>
    <w:rsid w:val="008E055C"/>
    <w:rsid w:val="008E08A2"/>
    <w:rsid w:val="008E0ADF"/>
    <w:rsid w:val="008E1445"/>
    <w:rsid w:val="008E1DFF"/>
    <w:rsid w:val="008E2459"/>
    <w:rsid w:val="008E2A68"/>
    <w:rsid w:val="008E2E89"/>
    <w:rsid w:val="008E443E"/>
    <w:rsid w:val="008E4B1C"/>
    <w:rsid w:val="008E4EFA"/>
    <w:rsid w:val="008E5D18"/>
    <w:rsid w:val="008E6611"/>
    <w:rsid w:val="008E79C7"/>
    <w:rsid w:val="008E7B26"/>
    <w:rsid w:val="008F1945"/>
    <w:rsid w:val="008F3266"/>
    <w:rsid w:val="008F54E0"/>
    <w:rsid w:val="008F5B01"/>
    <w:rsid w:val="008F6050"/>
    <w:rsid w:val="008F65DF"/>
    <w:rsid w:val="008F6CF6"/>
    <w:rsid w:val="008F76DE"/>
    <w:rsid w:val="008F7C58"/>
    <w:rsid w:val="009014A0"/>
    <w:rsid w:val="009019B1"/>
    <w:rsid w:val="00904584"/>
    <w:rsid w:val="009055DF"/>
    <w:rsid w:val="009075F2"/>
    <w:rsid w:val="009131EE"/>
    <w:rsid w:val="0091322E"/>
    <w:rsid w:val="0091326A"/>
    <w:rsid w:val="00914453"/>
    <w:rsid w:val="00915F67"/>
    <w:rsid w:val="00920046"/>
    <w:rsid w:val="0092106C"/>
    <w:rsid w:val="009214C9"/>
    <w:rsid w:val="00923A5F"/>
    <w:rsid w:val="009246F8"/>
    <w:rsid w:val="00925AAE"/>
    <w:rsid w:val="00925BFC"/>
    <w:rsid w:val="0092675E"/>
    <w:rsid w:val="00926AFF"/>
    <w:rsid w:val="009273C4"/>
    <w:rsid w:val="0093011F"/>
    <w:rsid w:val="00934A88"/>
    <w:rsid w:val="00935DCD"/>
    <w:rsid w:val="00936A84"/>
    <w:rsid w:val="00937FCE"/>
    <w:rsid w:val="009416EC"/>
    <w:rsid w:val="00941739"/>
    <w:rsid w:val="00941EE7"/>
    <w:rsid w:val="00941F76"/>
    <w:rsid w:val="0094218A"/>
    <w:rsid w:val="009426B0"/>
    <w:rsid w:val="009427A2"/>
    <w:rsid w:val="0094308D"/>
    <w:rsid w:val="0094351D"/>
    <w:rsid w:val="009435C3"/>
    <w:rsid w:val="00943A88"/>
    <w:rsid w:val="009450DE"/>
    <w:rsid w:val="009463DC"/>
    <w:rsid w:val="0094643F"/>
    <w:rsid w:val="009472B5"/>
    <w:rsid w:val="00947E28"/>
    <w:rsid w:val="00950852"/>
    <w:rsid w:val="00951892"/>
    <w:rsid w:val="009518A7"/>
    <w:rsid w:val="00951A24"/>
    <w:rsid w:val="00952485"/>
    <w:rsid w:val="00952B99"/>
    <w:rsid w:val="00952E37"/>
    <w:rsid w:val="0095383F"/>
    <w:rsid w:val="00953895"/>
    <w:rsid w:val="009538C6"/>
    <w:rsid w:val="00953FF1"/>
    <w:rsid w:val="00954F38"/>
    <w:rsid w:val="009616C4"/>
    <w:rsid w:val="00961AD8"/>
    <w:rsid w:val="0096202B"/>
    <w:rsid w:val="00962555"/>
    <w:rsid w:val="00963B1A"/>
    <w:rsid w:val="009642CC"/>
    <w:rsid w:val="00965273"/>
    <w:rsid w:val="00971014"/>
    <w:rsid w:val="009715E3"/>
    <w:rsid w:val="00971778"/>
    <w:rsid w:val="00971A34"/>
    <w:rsid w:val="00971BD3"/>
    <w:rsid w:val="00972021"/>
    <w:rsid w:val="00973607"/>
    <w:rsid w:val="0097416F"/>
    <w:rsid w:val="009742DB"/>
    <w:rsid w:val="00977482"/>
    <w:rsid w:val="009776FC"/>
    <w:rsid w:val="00977CC7"/>
    <w:rsid w:val="00980320"/>
    <w:rsid w:val="009813CD"/>
    <w:rsid w:val="0098164D"/>
    <w:rsid w:val="009817C1"/>
    <w:rsid w:val="00981B2B"/>
    <w:rsid w:val="00982D2D"/>
    <w:rsid w:val="00983112"/>
    <w:rsid w:val="00983B04"/>
    <w:rsid w:val="0098400D"/>
    <w:rsid w:val="009843E6"/>
    <w:rsid w:val="00984C74"/>
    <w:rsid w:val="00985A12"/>
    <w:rsid w:val="0098602E"/>
    <w:rsid w:val="00987F67"/>
    <w:rsid w:val="009901C4"/>
    <w:rsid w:val="00990890"/>
    <w:rsid w:val="00993558"/>
    <w:rsid w:val="0099580B"/>
    <w:rsid w:val="00995EF5"/>
    <w:rsid w:val="00996C92"/>
    <w:rsid w:val="009A03A9"/>
    <w:rsid w:val="009A1294"/>
    <w:rsid w:val="009A17FD"/>
    <w:rsid w:val="009A1977"/>
    <w:rsid w:val="009A2C6E"/>
    <w:rsid w:val="009A3460"/>
    <w:rsid w:val="009A3493"/>
    <w:rsid w:val="009A399E"/>
    <w:rsid w:val="009A3A0A"/>
    <w:rsid w:val="009A6364"/>
    <w:rsid w:val="009A66B2"/>
    <w:rsid w:val="009A76E3"/>
    <w:rsid w:val="009B61A6"/>
    <w:rsid w:val="009B6215"/>
    <w:rsid w:val="009B6509"/>
    <w:rsid w:val="009C0F52"/>
    <w:rsid w:val="009C15EF"/>
    <w:rsid w:val="009C1E73"/>
    <w:rsid w:val="009C2B2D"/>
    <w:rsid w:val="009C5E07"/>
    <w:rsid w:val="009C68A7"/>
    <w:rsid w:val="009D0109"/>
    <w:rsid w:val="009D0C47"/>
    <w:rsid w:val="009D193D"/>
    <w:rsid w:val="009D1E15"/>
    <w:rsid w:val="009D4AE3"/>
    <w:rsid w:val="009D6277"/>
    <w:rsid w:val="009D646E"/>
    <w:rsid w:val="009D6838"/>
    <w:rsid w:val="009D6E39"/>
    <w:rsid w:val="009D71B4"/>
    <w:rsid w:val="009D7CD6"/>
    <w:rsid w:val="009D7D16"/>
    <w:rsid w:val="009D7EAB"/>
    <w:rsid w:val="009E0212"/>
    <w:rsid w:val="009E02B5"/>
    <w:rsid w:val="009E0920"/>
    <w:rsid w:val="009E3058"/>
    <w:rsid w:val="009E34E0"/>
    <w:rsid w:val="009E3CE6"/>
    <w:rsid w:val="009E4FD3"/>
    <w:rsid w:val="009E535C"/>
    <w:rsid w:val="009F05E0"/>
    <w:rsid w:val="009F0D9E"/>
    <w:rsid w:val="009F1562"/>
    <w:rsid w:val="009F15C2"/>
    <w:rsid w:val="009F4993"/>
    <w:rsid w:val="009F613E"/>
    <w:rsid w:val="009F6853"/>
    <w:rsid w:val="009F6F07"/>
    <w:rsid w:val="009F723A"/>
    <w:rsid w:val="00A00CA7"/>
    <w:rsid w:val="00A010C6"/>
    <w:rsid w:val="00A01470"/>
    <w:rsid w:val="00A01F1E"/>
    <w:rsid w:val="00A0391F"/>
    <w:rsid w:val="00A03B8F"/>
    <w:rsid w:val="00A0477F"/>
    <w:rsid w:val="00A04861"/>
    <w:rsid w:val="00A051C9"/>
    <w:rsid w:val="00A057A7"/>
    <w:rsid w:val="00A05D40"/>
    <w:rsid w:val="00A05F69"/>
    <w:rsid w:val="00A0767A"/>
    <w:rsid w:val="00A076C9"/>
    <w:rsid w:val="00A079E0"/>
    <w:rsid w:val="00A1027C"/>
    <w:rsid w:val="00A10466"/>
    <w:rsid w:val="00A12FAA"/>
    <w:rsid w:val="00A131AD"/>
    <w:rsid w:val="00A1332E"/>
    <w:rsid w:val="00A137F2"/>
    <w:rsid w:val="00A151BE"/>
    <w:rsid w:val="00A1700C"/>
    <w:rsid w:val="00A1737D"/>
    <w:rsid w:val="00A21FBF"/>
    <w:rsid w:val="00A22430"/>
    <w:rsid w:val="00A2261E"/>
    <w:rsid w:val="00A238A8"/>
    <w:rsid w:val="00A23A55"/>
    <w:rsid w:val="00A25CED"/>
    <w:rsid w:val="00A25EA6"/>
    <w:rsid w:val="00A26720"/>
    <w:rsid w:val="00A26742"/>
    <w:rsid w:val="00A2778A"/>
    <w:rsid w:val="00A316C9"/>
    <w:rsid w:val="00A31A42"/>
    <w:rsid w:val="00A31F70"/>
    <w:rsid w:val="00A32D6A"/>
    <w:rsid w:val="00A33CDF"/>
    <w:rsid w:val="00A40229"/>
    <w:rsid w:val="00A403BE"/>
    <w:rsid w:val="00A43581"/>
    <w:rsid w:val="00A44CDD"/>
    <w:rsid w:val="00A45A82"/>
    <w:rsid w:val="00A46EE0"/>
    <w:rsid w:val="00A502D4"/>
    <w:rsid w:val="00A50F23"/>
    <w:rsid w:val="00A52347"/>
    <w:rsid w:val="00A5298B"/>
    <w:rsid w:val="00A52A89"/>
    <w:rsid w:val="00A53456"/>
    <w:rsid w:val="00A5371A"/>
    <w:rsid w:val="00A5380B"/>
    <w:rsid w:val="00A54446"/>
    <w:rsid w:val="00A54D2F"/>
    <w:rsid w:val="00A55D54"/>
    <w:rsid w:val="00A56724"/>
    <w:rsid w:val="00A56989"/>
    <w:rsid w:val="00A6070C"/>
    <w:rsid w:val="00A609CE"/>
    <w:rsid w:val="00A61243"/>
    <w:rsid w:val="00A62AD6"/>
    <w:rsid w:val="00A6343A"/>
    <w:rsid w:val="00A66516"/>
    <w:rsid w:val="00A674FD"/>
    <w:rsid w:val="00A70DA0"/>
    <w:rsid w:val="00A7331C"/>
    <w:rsid w:val="00A7363A"/>
    <w:rsid w:val="00A741B8"/>
    <w:rsid w:val="00A741C6"/>
    <w:rsid w:val="00A747AB"/>
    <w:rsid w:val="00A74AAE"/>
    <w:rsid w:val="00A76367"/>
    <w:rsid w:val="00A8045B"/>
    <w:rsid w:val="00A81374"/>
    <w:rsid w:val="00A82241"/>
    <w:rsid w:val="00A83B2E"/>
    <w:rsid w:val="00A83C04"/>
    <w:rsid w:val="00A840D7"/>
    <w:rsid w:val="00A84752"/>
    <w:rsid w:val="00A86A85"/>
    <w:rsid w:val="00A87367"/>
    <w:rsid w:val="00A904EA"/>
    <w:rsid w:val="00A9294D"/>
    <w:rsid w:val="00A92EC7"/>
    <w:rsid w:val="00A936FD"/>
    <w:rsid w:val="00AA097C"/>
    <w:rsid w:val="00AA0D24"/>
    <w:rsid w:val="00AA4282"/>
    <w:rsid w:val="00AA454E"/>
    <w:rsid w:val="00AB16AC"/>
    <w:rsid w:val="00AB26D6"/>
    <w:rsid w:val="00AB3A8D"/>
    <w:rsid w:val="00AB5B23"/>
    <w:rsid w:val="00AC041F"/>
    <w:rsid w:val="00AC2304"/>
    <w:rsid w:val="00AC2B82"/>
    <w:rsid w:val="00AC2C3D"/>
    <w:rsid w:val="00AC35CE"/>
    <w:rsid w:val="00AC3754"/>
    <w:rsid w:val="00AC45C8"/>
    <w:rsid w:val="00AC54D7"/>
    <w:rsid w:val="00AC5559"/>
    <w:rsid w:val="00AC6635"/>
    <w:rsid w:val="00AC7CED"/>
    <w:rsid w:val="00AD013D"/>
    <w:rsid w:val="00AD014B"/>
    <w:rsid w:val="00AD1A0E"/>
    <w:rsid w:val="00AD3BC0"/>
    <w:rsid w:val="00AD3CA1"/>
    <w:rsid w:val="00AD43B5"/>
    <w:rsid w:val="00AD48D6"/>
    <w:rsid w:val="00AD598A"/>
    <w:rsid w:val="00AD76A0"/>
    <w:rsid w:val="00AE2B53"/>
    <w:rsid w:val="00AE5AF7"/>
    <w:rsid w:val="00AE5F08"/>
    <w:rsid w:val="00AE5F46"/>
    <w:rsid w:val="00AF09CA"/>
    <w:rsid w:val="00AF0D0C"/>
    <w:rsid w:val="00AF1F39"/>
    <w:rsid w:val="00AF226D"/>
    <w:rsid w:val="00AF2A2C"/>
    <w:rsid w:val="00AF3FA8"/>
    <w:rsid w:val="00AF467C"/>
    <w:rsid w:val="00AF4D10"/>
    <w:rsid w:val="00AF5949"/>
    <w:rsid w:val="00AF770E"/>
    <w:rsid w:val="00AF7DA8"/>
    <w:rsid w:val="00B01768"/>
    <w:rsid w:val="00B02CC2"/>
    <w:rsid w:val="00B0375E"/>
    <w:rsid w:val="00B03988"/>
    <w:rsid w:val="00B03B3F"/>
    <w:rsid w:val="00B03CD4"/>
    <w:rsid w:val="00B03F3A"/>
    <w:rsid w:val="00B057FD"/>
    <w:rsid w:val="00B0589A"/>
    <w:rsid w:val="00B0609B"/>
    <w:rsid w:val="00B1178D"/>
    <w:rsid w:val="00B117CC"/>
    <w:rsid w:val="00B11A27"/>
    <w:rsid w:val="00B1247C"/>
    <w:rsid w:val="00B1256C"/>
    <w:rsid w:val="00B12B48"/>
    <w:rsid w:val="00B146D3"/>
    <w:rsid w:val="00B14B7D"/>
    <w:rsid w:val="00B15A37"/>
    <w:rsid w:val="00B16E1A"/>
    <w:rsid w:val="00B1740A"/>
    <w:rsid w:val="00B17812"/>
    <w:rsid w:val="00B233E3"/>
    <w:rsid w:val="00B24080"/>
    <w:rsid w:val="00B24AEE"/>
    <w:rsid w:val="00B25405"/>
    <w:rsid w:val="00B269C0"/>
    <w:rsid w:val="00B278C6"/>
    <w:rsid w:val="00B30654"/>
    <w:rsid w:val="00B32A9B"/>
    <w:rsid w:val="00B32DAF"/>
    <w:rsid w:val="00B33154"/>
    <w:rsid w:val="00B33DDC"/>
    <w:rsid w:val="00B33E91"/>
    <w:rsid w:val="00B3640F"/>
    <w:rsid w:val="00B37C64"/>
    <w:rsid w:val="00B37C81"/>
    <w:rsid w:val="00B40870"/>
    <w:rsid w:val="00B40A73"/>
    <w:rsid w:val="00B41404"/>
    <w:rsid w:val="00B43DDE"/>
    <w:rsid w:val="00B44F12"/>
    <w:rsid w:val="00B476C6"/>
    <w:rsid w:val="00B47C74"/>
    <w:rsid w:val="00B50129"/>
    <w:rsid w:val="00B5092E"/>
    <w:rsid w:val="00B50BB0"/>
    <w:rsid w:val="00B50E24"/>
    <w:rsid w:val="00B53DCF"/>
    <w:rsid w:val="00B54AE5"/>
    <w:rsid w:val="00B55162"/>
    <w:rsid w:val="00B560C8"/>
    <w:rsid w:val="00B5679F"/>
    <w:rsid w:val="00B568F8"/>
    <w:rsid w:val="00B6154C"/>
    <w:rsid w:val="00B6214A"/>
    <w:rsid w:val="00B6325F"/>
    <w:rsid w:val="00B63B5E"/>
    <w:rsid w:val="00B64E26"/>
    <w:rsid w:val="00B65DCF"/>
    <w:rsid w:val="00B66CBB"/>
    <w:rsid w:val="00B6767F"/>
    <w:rsid w:val="00B72E3E"/>
    <w:rsid w:val="00B74337"/>
    <w:rsid w:val="00B743CB"/>
    <w:rsid w:val="00B746AB"/>
    <w:rsid w:val="00B7502B"/>
    <w:rsid w:val="00B75EDD"/>
    <w:rsid w:val="00B8021C"/>
    <w:rsid w:val="00B80ED9"/>
    <w:rsid w:val="00B821FD"/>
    <w:rsid w:val="00B83026"/>
    <w:rsid w:val="00B8765E"/>
    <w:rsid w:val="00B9174E"/>
    <w:rsid w:val="00B91B17"/>
    <w:rsid w:val="00B932E5"/>
    <w:rsid w:val="00B93BC0"/>
    <w:rsid w:val="00B9404E"/>
    <w:rsid w:val="00B95244"/>
    <w:rsid w:val="00B96307"/>
    <w:rsid w:val="00B964B2"/>
    <w:rsid w:val="00BA0260"/>
    <w:rsid w:val="00BA21DF"/>
    <w:rsid w:val="00BA2315"/>
    <w:rsid w:val="00BA3B68"/>
    <w:rsid w:val="00BB02FC"/>
    <w:rsid w:val="00BB0778"/>
    <w:rsid w:val="00BB08BB"/>
    <w:rsid w:val="00BB0E70"/>
    <w:rsid w:val="00BB131F"/>
    <w:rsid w:val="00BB1471"/>
    <w:rsid w:val="00BB36CC"/>
    <w:rsid w:val="00BB3A6E"/>
    <w:rsid w:val="00BB60A3"/>
    <w:rsid w:val="00BB64EC"/>
    <w:rsid w:val="00BB6580"/>
    <w:rsid w:val="00BB6D96"/>
    <w:rsid w:val="00BB6FE4"/>
    <w:rsid w:val="00BB7CE8"/>
    <w:rsid w:val="00BC0DD8"/>
    <w:rsid w:val="00BC3102"/>
    <w:rsid w:val="00BC35C5"/>
    <w:rsid w:val="00BC47AD"/>
    <w:rsid w:val="00BC51ED"/>
    <w:rsid w:val="00BC642E"/>
    <w:rsid w:val="00BC714D"/>
    <w:rsid w:val="00BC76B8"/>
    <w:rsid w:val="00BD1880"/>
    <w:rsid w:val="00BD2B44"/>
    <w:rsid w:val="00BD2C3B"/>
    <w:rsid w:val="00BD3D17"/>
    <w:rsid w:val="00BD41CE"/>
    <w:rsid w:val="00BD43D7"/>
    <w:rsid w:val="00BD4961"/>
    <w:rsid w:val="00BD4F6E"/>
    <w:rsid w:val="00BD63D1"/>
    <w:rsid w:val="00BE00D5"/>
    <w:rsid w:val="00BE02BB"/>
    <w:rsid w:val="00BE0BF1"/>
    <w:rsid w:val="00BE21C6"/>
    <w:rsid w:val="00BE286E"/>
    <w:rsid w:val="00BE28E9"/>
    <w:rsid w:val="00BE298B"/>
    <w:rsid w:val="00BE3592"/>
    <w:rsid w:val="00BE38F2"/>
    <w:rsid w:val="00BE3EA0"/>
    <w:rsid w:val="00BE443F"/>
    <w:rsid w:val="00BE50D6"/>
    <w:rsid w:val="00BE745B"/>
    <w:rsid w:val="00BF0CF5"/>
    <w:rsid w:val="00BF1E1D"/>
    <w:rsid w:val="00BF3125"/>
    <w:rsid w:val="00BF4D20"/>
    <w:rsid w:val="00BF6868"/>
    <w:rsid w:val="00BF7B54"/>
    <w:rsid w:val="00C0005D"/>
    <w:rsid w:val="00C00A09"/>
    <w:rsid w:val="00C010A3"/>
    <w:rsid w:val="00C01AF0"/>
    <w:rsid w:val="00C02066"/>
    <w:rsid w:val="00C03FCA"/>
    <w:rsid w:val="00C062DC"/>
    <w:rsid w:val="00C063A9"/>
    <w:rsid w:val="00C06ED1"/>
    <w:rsid w:val="00C07AE8"/>
    <w:rsid w:val="00C111E6"/>
    <w:rsid w:val="00C13CCC"/>
    <w:rsid w:val="00C15233"/>
    <w:rsid w:val="00C17BBD"/>
    <w:rsid w:val="00C22085"/>
    <w:rsid w:val="00C26B77"/>
    <w:rsid w:val="00C270A6"/>
    <w:rsid w:val="00C27368"/>
    <w:rsid w:val="00C277B0"/>
    <w:rsid w:val="00C32F2D"/>
    <w:rsid w:val="00C34DDB"/>
    <w:rsid w:val="00C355AE"/>
    <w:rsid w:val="00C35CE9"/>
    <w:rsid w:val="00C40B00"/>
    <w:rsid w:val="00C41B84"/>
    <w:rsid w:val="00C41C53"/>
    <w:rsid w:val="00C424B0"/>
    <w:rsid w:val="00C4252A"/>
    <w:rsid w:val="00C43AE8"/>
    <w:rsid w:val="00C43CA8"/>
    <w:rsid w:val="00C4488F"/>
    <w:rsid w:val="00C45D32"/>
    <w:rsid w:val="00C461F0"/>
    <w:rsid w:val="00C4664B"/>
    <w:rsid w:val="00C518FF"/>
    <w:rsid w:val="00C53019"/>
    <w:rsid w:val="00C574D3"/>
    <w:rsid w:val="00C576E5"/>
    <w:rsid w:val="00C57F9C"/>
    <w:rsid w:val="00C60FAF"/>
    <w:rsid w:val="00C6239B"/>
    <w:rsid w:val="00C62BEE"/>
    <w:rsid w:val="00C62EE7"/>
    <w:rsid w:val="00C6330B"/>
    <w:rsid w:val="00C637D6"/>
    <w:rsid w:val="00C63AA3"/>
    <w:rsid w:val="00C63DF7"/>
    <w:rsid w:val="00C64786"/>
    <w:rsid w:val="00C66F95"/>
    <w:rsid w:val="00C704F7"/>
    <w:rsid w:val="00C724F7"/>
    <w:rsid w:val="00C72845"/>
    <w:rsid w:val="00C72A6F"/>
    <w:rsid w:val="00C73060"/>
    <w:rsid w:val="00C733D6"/>
    <w:rsid w:val="00C75BE0"/>
    <w:rsid w:val="00C764F0"/>
    <w:rsid w:val="00C7651E"/>
    <w:rsid w:val="00C76696"/>
    <w:rsid w:val="00C766E7"/>
    <w:rsid w:val="00C77710"/>
    <w:rsid w:val="00C7799A"/>
    <w:rsid w:val="00C80180"/>
    <w:rsid w:val="00C8032D"/>
    <w:rsid w:val="00C80D5D"/>
    <w:rsid w:val="00C816F2"/>
    <w:rsid w:val="00C81D60"/>
    <w:rsid w:val="00C828B1"/>
    <w:rsid w:val="00C8291D"/>
    <w:rsid w:val="00C82F31"/>
    <w:rsid w:val="00C8429A"/>
    <w:rsid w:val="00C8635F"/>
    <w:rsid w:val="00C86C2A"/>
    <w:rsid w:val="00C87409"/>
    <w:rsid w:val="00C90C01"/>
    <w:rsid w:val="00C90D45"/>
    <w:rsid w:val="00C91B9D"/>
    <w:rsid w:val="00C91C0B"/>
    <w:rsid w:val="00C91C33"/>
    <w:rsid w:val="00C91C96"/>
    <w:rsid w:val="00C92465"/>
    <w:rsid w:val="00C9566E"/>
    <w:rsid w:val="00C96CAD"/>
    <w:rsid w:val="00C9745F"/>
    <w:rsid w:val="00CA09BC"/>
    <w:rsid w:val="00CA10F3"/>
    <w:rsid w:val="00CA1685"/>
    <w:rsid w:val="00CA26B7"/>
    <w:rsid w:val="00CA33FD"/>
    <w:rsid w:val="00CA3574"/>
    <w:rsid w:val="00CA36EE"/>
    <w:rsid w:val="00CA3B75"/>
    <w:rsid w:val="00CA4E7A"/>
    <w:rsid w:val="00CA6339"/>
    <w:rsid w:val="00CA7E14"/>
    <w:rsid w:val="00CB0308"/>
    <w:rsid w:val="00CB185D"/>
    <w:rsid w:val="00CB1919"/>
    <w:rsid w:val="00CB34BD"/>
    <w:rsid w:val="00CB4134"/>
    <w:rsid w:val="00CB4B41"/>
    <w:rsid w:val="00CB4BFB"/>
    <w:rsid w:val="00CB6F5A"/>
    <w:rsid w:val="00CB7C06"/>
    <w:rsid w:val="00CC003B"/>
    <w:rsid w:val="00CC06D1"/>
    <w:rsid w:val="00CC0735"/>
    <w:rsid w:val="00CC10EF"/>
    <w:rsid w:val="00CC114B"/>
    <w:rsid w:val="00CC3467"/>
    <w:rsid w:val="00CC525B"/>
    <w:rsid w:val="00CC64E4"/>
    <w:rsid w:val="00CC6E57"/>
    <w:rsid w:val="00CC742D"/>
    <w:rsid w:val="00CD0334"/>
    <w:rsid w:val="00CD03BF"/>
    <w:rsid w:val="00CD0A6D"/>
    <w:rsid w:val="00CD146E"/>
    <w:rsid w:val="00CD1D5F"/>
    <w:rsid w:val="00CD41B2"/>
    <w:rsid w:val="00CD5447"/>
    <w:rsid w:val="00CD5839"/>
    <w:rsid w:val="00CD58DD"/>
    <w:rsid w:val="00CD607F"/>
    <w:rsid w:val="00CD74AF"/>
    <w:rsid w:val="00CD7824"/>
    <w:rsid w:val="00CE0124"/>
    <w:rsid w:val="00CE03AA"/>
    <w:rsid w:val="00CE3CF7"/>
    <w:rsid w:val="00CE43C1"/>
    <w:rsid w:val="00CE55C9"/>
    <w:rsid w:val="00CE573E"/>
    <w:rsid w:val="00CE69B4"/>
    <w:rsid w:val="00CE72D2"/>
    <w:rsid w:val="00CF2112"/>
    <w:rsid w:val="00CF2CB6"/>
    <w:rsid w:val="00CF5A4D"/>
    <w:rsid w:val="00CF5FE3"/>
    <w:rsid w:val="00CF6E85"/>
    <w:rsid w:val="00D0202E"/>
    <w:rsid w:val="00D03055"/>
    <w:rsid w:val="00D03BAD"/>
    <w:rsid w:val="00D040DF"/>
    <w:rsid w:val="00D0523A"/>
    <w:rsid w:val="00D059AA"/>
    <w:rsid w:val="00D06322"/>
    <w:rsid w:val="00D11A73"/>
    <w:rsid w:val="00D1333A"/>
    <w:rsid w:val="00D133CF"/>
    <w:rsid w:val="00D13820"/>
    <w:rsid w:val="00D1414B"/>
    <w:rsid w:val="00D141EF"/>
    <w:rsid w:val="00D14888"/>
    <w:rsid w:val="00D169A0"/>
    <w:rsid w:val="00D16E14"/>
    <w:rsid w:val="00D1708D"/>
    <w:rsid w:val="00D172D7"/>
    <w:rsid w:val="00D17A6F"/>
    <w:rsid w:val="00D20B56"/>
    <w:rsid w:val="00D25BF8"/>
    <w:rsid w:val="00D30B8B"/>
    <w:rsid w:val="00D315D7"/>
    <w:rsid w:val="00D31BF8"/>
    <w:rsid w:val="00D325F4"/>
    <w:rsid w:val="00D329CF"/>
    <w:rsid w:val="00D34983"/>
    <w:rsid w:val="00D370CE"/>
    <w:rsid w:val="00D40019"/>
    <w:rsid w:val="00D40C11"/>
    <w:rsid w:val="00D419CF"/>
    <w:rsid w:val="00D41A6A"/>
    <w:rsid w:val="00D42249"/>
    <w:rsid w:val="00D42972"/>
    <w:rsid w:val="00D42AC3"/>
    <w:rsid w:val="00D42D2D"/>
    <w:rsid w:val="00D43698"/>
    <w:rsid w:val="00D4411D"/>
    <w:rsid w:val="00D44278"/>
    <w:rsid w:val="00D446A6"/>
    <w:rsid w:val="00D45FE8"/>
    <w:rsid w:val="00D47218"/>
    <w:rsid w:val="00D47E58"/>
    <w:rsid w:val="00D50147"/>
    <w:rsid w:val="00D501C0"/>
    <w:rsid w:val="00D50AB8"/>
    <w:rsid w:val="00D522E9"/>
    <w:rsid w:val="00D5240C"/>
    <w:rsid w:val="00D533C0"/>
    <w:rsid w:val="00D53BC9"/>
    <w:rsid w:val="00D54688"/>
    <w:rsid w:val="00D55557"/>
    <w:rsid w:val="00D569E7"/>
    <w:rsid w:val="00D60EF5"/>
    <w:rsid w:val="00D6100C"/>
    <w:rsid w:val="00D61509"/>
    <w:rsid w:val="00D624FD"/>
    <w:rsid w:val="00D62E0E"/>
    <w:rsid w:val="00D63445"/>
    <w:rsid w:val="00D638F6"/>
    <w:rsid w:val="00D63E05"/>
    <w:rsid w:val="00D640D1"/>
    <w:rsid w:val="00D646A1"/>
    <w:rsid w:val="00D657DF"/>
    <w:rsid w:val="00D65CEF"/>
    <w:rsid w:val="00D66570"/>
    <w:rsid w:val="00D67BF5"/>
    <w:rsid w:val="00D75B72"/>
    <w:rsid w:val="00D75EC1"/>
    <w:rsid w:val="00D76042"/>
    <w:rsid w:val="00D76B85"/>
    <w:rsid w:val="00D773A8"/>
    <w:rsid w:val="00D77897"/>
    <w:rsid w:val="00D8427F"/>
    <w:rsid w:val="00D854A9"/>
    <w:rsid w:val="00D855F7"/>
    <w:rsid w:val="00D8662C"/>
    <w:rsid w:val="00D87C5B"/>
    <w:rsid w:val="00D90940"/>
    <w:rsid w:val="00D91303"/>
    <w:rsid w:val="00D917EE"/>
    <w:rsid w:val="00D918D9"/>
    <w:rsid w:val="00D91EFE"/>
    <w:rsid w:val="00D927D6"/>
    <w:rsid w:val="00D93ACB"/>
    <w:rsid w:val="00D93FD3"/>
    <w:rsid w:val="00D94E40"/>
    <w:rsid w:val="00D94F8A"/>
    <w:rsid w:val="00D95933"/>
    <w:rsid w:val="00D96307"/>
    <w:rsid w:val="00DA088D"/>
    <w:rsid w:val="00DA3F20"/>
    <w:rsid w:val="00DA41C1"/>
    <w:rsid w:val="00DA45ED"/>
    <w:rsid w:val="00DA551C"/>
    <w:rsid w:val="00DA6120"/>
    <w:rsid w:val="00DA7462"/>
    <w:rsid w:val="00DA7707"/>
    <w:rsid w:val="00DB066D"/>
    <w:rsid w:val="00DB09DE"/>
    <w:rsid w:val="00DB1CD7"/>
    <w:rsid w:val="00DB2578"/>
    <w:rsid w:val="00DB32D8"/>
    <w:rsid w:val="00DB598D"/>
    <w:rsid w:val="00DB6167"/>
    <w:rsid w:val="00DB6DED"/>
    <w:rsid w:val="00DB7EFB"/>
    <w:rsid w:val="00DC1426"/>
    <w:rsid w:val="00DC207A"/>
    <w:rsid w:val="00DC23DB"/>
    <w:rsid w:val="00DC2D86"/>
    <w:rsid w:val="00DC4935"/>
    <w:rsid w:val="00DC54F3"/>
    <w:rsid w:val="00DC6B73"/>
    <w:rsid w:val="00DC7128"/>
    <w:rsid w:val="00DD0F20"/>
    <w:rsid w:val="00DD0FA9"/>
    <w:rsid w:val="00DD1963"/>
    <w:rsid w:val="00DD1E34"/>
    <w:rsid w:val="00DD1E45"/>
    <w:rsid w:val="00DD25E0"/>
    <w:rsid w:val="00DD2C43"/>
    <w:rsid w:val="00DD46BC"/>
    <w:rsid w:val="00DD56CA"/>
    <w:rsid w:val="00DD6A89"/>
    <w:rsid w:val="00DD6D96"/>
    <w:rsid w:val="00DE0A6F"/>
    <w:rsid w:val="00DE138A"/>
    <w:rsid w:val="00DE15B1"/>
    <w:rsid w:val="00DE1F30"/>
    <w:rsid w:val="00DE2AFB"/>
    <w:rsid w:val="00DE5A82"/>
    <w:rsid w:val="00DE746D"/>
    <w:rsid w:val="00DF2C9B"/>
    <w:rsid w:val="00DF3069"/>
    <w:rsid w:val="00DF37AC"/>
    <w:rsid w:val="00DF456D"/>
    <w:rsid w:val="00DF7840"/>
    <w:rsid w:val="00E00157"/>
    <w:rsid w:val="00E025C6"/>
    <w:rsid w:val="00E02680"/>
    <w:rsid w:val="00E03C4C"/>
    <w:rsid w:val="00E0565D"/>
    <w:rsid w:val="00E05765"/>
    <w:rsid w:val="00E0645E"/>
    <w:rsid w:val="00E06764"/>
    <w:rsid w:val="00E06B8C"/>
    <w:rsid w:val="00E0749A"/>
    <w:rsid w:val="00E07A7B"/>
    <w:rsid w:val="00E10833"/>
    <w:rsid w:val="00E1168E"/>
    <w:rsid w:val="00E120EB"/>
    <w:rsid w:val="00E123EB"/>
    <w:rsid w:val="00E15E12"/>
    <w:rsid w:val="00E21429"/>
    <w:rsid w:val="00E21E34"/>
    <w:rsid w:val="00E22BD8"/>
    <w:rsid w:val="00E22BFE"/>
    <w:rsid w:val="00E23440"/>
    <w:rsid w:val="00E25ECA"/>
    <w:rsid w:val="00E34062"/>
    <w:rsid w:val="00E34795"/>
    <w:rsid w:val="00E40EB6"/>
    <w:rsid w:val="00E4289F"/>
    <w:rsid w:val="00E42F9E"/>
    <w:rsid w:val="00E44605"/>
    <w:rsid w:val="00E47711"/>
    <w:rsid w:val="00E5037F"/>
    <w:rsid w:val="00E505B2"/>
    <w:rsid w:val="00E5109F"/>
    <w:rsid w:val="00E5125A"/>
    <w:rsid w:val="00E512D2"/>
    <w:rsid w:val="00E51494"/>
    <w:rsid w:val="00E5155B"/>
    <w:rsid w:val="00E55A2D"/>
    <w:rsid w:val="00E560E5"/>
    <w:rsid w:val="00E565C4"/>
    <w:rsid w:val="00E57596"/>
    <w:rsid w:val="00E642AD"/>
    <w:rsid w:val="00E65CE0"/>
    <w:rsid w:val="00E66317"/>
    <w:rsid w:val="00E66FF6"/>
    <w:rsid w:val="00E671F1"/>
    <w:rsid w:val="00E6779C"/>
    <w:rsid w:val="00E679EE"/>
    <w:rsid w:val="00E700A1"/>
    <w:rsid w:val="00E714EC"/>
    <w:rsid w:val="00E7190A"/>
    <w:rsid w:val="00E72C9C"/>
    <w:rsid w:val="00E7332A"/>
    <w:rsid w:val="00E73E44"/>
    <w:rsid w:val="00E74CC2"/>
    <w:rsid w:val="00E75416"/>
    <w:rsid w:val="00E77BF5"/>
    <w:rsid w:val="00E8309E"/>
    <w:rsid w:val="00E85D28"/>
    <w:rsid w:val="00E86BCE"/>
    <w:rsid w:val="00E87964"/>
    <w:rsid w:val="00E87C78"/>
    <w:rsid w:val="00E904D4"/>
    <w:rsid w:val="00E907EE"/>
    <w:rsid w:val="00E91853"/>
    <w:rsid w:val="00E9188C"/>
    <w:rsid w:val="00E9223C"/>
    <w:rsid w:val="00E92D0A"/>
    <w:rsid w:val="00E93973"/>
    <w:rsid w:val="00E93F5D"/>
    <w:rsid w:val="00E9697E"/>
    <w:rsid w:val="00EA0C7A"/>
    <w:rsid w:val="00EA165C"/>
    <w:rsid w:val="00EA339E"/>
    <w:rsid w:val="00EA7EF7"/>
    <w:rsid w:val="00EB1056"/>
    <w:rsid w:val="00EB146D"/>
    <w:rsid w:val="00EB2220"/>
    <w:rsid w:val="00EB2921"/>
    <w:rsid w:val="00EB4D38"/>
    <w:rsid w:val="00EB557F"/>
    <w:rsid w:val="00EB5AA3"/>
    <w:rsid w:val="00EB6396"/>
    <w:rsid w:val="00EB68BE"/>
    <w:rsid w:val="00EB6BB0"/>
    <w:rsid w:val="00EB7181"/>
    <w:rsid w:val="00EB75D3"/>
    <w:rsid w:val="00EB7811"/>
    <w:rsid w:val="00EB7E3F"/>
    <w:rsid w:val="00EC0402"/>
    <w:rsid w:val="00EC31B3"/>
    <w:rsid w:val="00EC3BED"/>
    <w:rsid w:val="00EC559A"/>
    <w:rsid w:val="00EC79EA"/>
    <w:rsid w:val="00ED0CE9"/>
    <w:rsid w:val="00ED2F34"/>
    <w:rsid w:val="00ED6F65"/>
    <w:rsid w:val="00ED705A"/>
    <w:rsid w:val="00ED7719"/>
    <w:rsid w:val="00ED7CBA"/>
    <w:rsid w:val="00EE02C1"/>
    <w:rsid w:val="00EE42F0"/>
    <w:rsid w:val="00EE4537"/>
    <w:rsid w:val="00EE6CC8"/>
    <w:rsid w:val="00EF3D1E"/>
    <w:rsid w:val="00EF4600"/>
    <w:rsid w:val="00EF5545"/>
    <w:rsid w:val="00EF5969"/>
    <w:rsid w:val="00EF5EB5"/>
    <w:rsid w:val="00EF6B20"/>
    <w:rsid w:val="00EF6D2C"/>
    <w:rsid w:val="00F001C4"/>
    <w:rsid w:val="00F056A0"/>
    <w:rsid w:val="00F05BA0"/>
    <w:rsid w:val="00F069C0"/>
    <w:rsid w:val="00F10690"/>
    <w:rsid w:val="00F10F25"/>
    <w:rsid w:val="00F11048"/>
    <w:rsid w:val="00F11262"/>
    <w:rsid w:val="00F11AD6"/>
    <w:rsid w:val="00F11E64"/>
    <w:rsid w:val="00F1400B"/>
    <w:rsid w:val="00F15A46"/>
    <w:rsid w:val="00F16884"/>
    <w:rsid w:val="00F16F3C"/>
    <w:rsid w:val="00F170F2"/>
    <w:rsid w:val="00F2009F"/>
    <w:rsid w:val="00F20777"/>
    <w:rsid w:val="00F212FE"/>
    <w:rsid w:val="00F22582"/>
    <w:rsid w:val="00F227CA"/>
    <w:rsid w:val="00F22D22"/>
    <w:rsid w:val="00F2372A"/>
    <w:rsid w:val="00F24061"/>
    <w:rsid w:val="00F24C77"/>
    <w:rsid w:val="00F2503D"/>
    <w:rsid w:val="00F2602F"/>
    <w:rsid w:val="00F26B9F"/>
    <w:rsid w:val="00F27359"/>
    <w:rsid w:val="00F30060"/>
    <w:rsid w:val="00F31B20"/>
    <w:rsid w:val="00F3201F"/>
    <w:rsid w:val="00F32D4C"/>
    <w:rsid w:val="00F330E4"/>
    <w:rsid w:val="00F331E8"/>
    <w:rsid w:val="00F343C4"/>
    <w:rsid w:val="00F36B3A"/>
    <w:rsid w:val="00F4220A"/>
    <w:rsid w:val="00F42409"/>
    <w:rsid w:val="00F43693"/>
    <w:rsid w:val="00F44DF0"/>
    <w:rsid w:val="00F4611C"/>
    <w:rsid w:val="00F463D1"/>
    <w:rsid w:val="00F46656"/>
    <w:rsid w:val="00F4671A"/>
    <w:rsid w:val="00F46BD1"/>
    <w:rsid w:val="00F50396"/>
    <w:rsid w:val="00F504E6"/>
    <w:rsid w:val="00F50A07"/>
    <w:rsid w:val="00F51403"/>
    <w:rsid w:val="00F51985"/>
    <w:rsid w:val="00F51EBF"/>
    <w:rsid w:val="00F53593"/>
    <w:rsid w:val="00F54841"/>
    <w:rsid w:val="00F54A2D"/>
    <w:rsid w:val="00F54C33"/>
    <w:rsid w:val="00F560EF"/>
    <w:rsid w:val="00F56DBB"/>
    <w:rsid w:val="00F6032E"/>
    <w:rsid w:val="00F60EC8"/>
    <w:rsid w:val="00F639A1"/>
    <w:rsid w:val="00F639EE"/>
    <w:rsid w:val="00F642A3"/>
    <w:rsid w:val="00F6517D"/>
    <w:rsid w:val="00F66EDD"/>
    <w:rsid w:val="00F674C7"/>
    <w:rsid w:val="00F67935"/>
    <w:rsid w:val="00F7028C"/>
    <w:rsid w:val="00F74131"/>
    <w:rsid w:val="00F744B1"/>
    <w:rsid w:val="00F7508A"/>
    <w:rsid w:val="00F7688B"/>
    <w:rsid w:val="00F76A1F"/>
    <w:rsid w:val="00F81590"/>
    <w:rsid w:val="00F836B3"/>
    <w:rsid w:val="00F85876"/>
    <w:rsid w:val="00F90C14"/>
    <w:rsid w:val="00F9190C"/>
    <w:rsid w:val="00F94909"/>
    <w:rsid w:val="00F94ABB"/>
    <w:rsid w:val="00F94D19"/>
    <w:rsid w:val="00F951B5"/>
    <w:rsid w:val="00F95843"/>
    <w:rsid w:val="00F979B4"/>
    <w:rsid w:val="00FA06C9"/>
    <w:rsid w:val="00FA0AB4"/>
    <w:rsid w:val="00FA4120"/>
    <w:rsid w:val="00FA539B"/>
    <w:rsid w:val="00FA54F3"/>
    <w:rsid w:val="00FA627B"/>
    <w:rsid w:val="00FA62BB"/>
    <w:rsid w:val="00FA6399"/>
    <w:rsid w:val="00FA7B75"/>
    <w:rsid w:val="00FB0E5F"/>
    <w:rsid w:val="00FB1457"/>
    <w:rsid w:val="00FB172A"/>
    <w:rsid w:val="00FB34A4"/>
    <w:rsid w:val="00FB366E"/>
    <w:rsid w:val="00FB39B7"/>
    <w:rsid w:val="00FB4A12"/>
    <w:rsid w:val="00FB5173"/>
    <w:rsid w:val="00FB5369"/>
    <w:rsid w:val="00FB53DE"/>
    <w:rsid w:val="00FB54B9"/>
    <w:rsid w:val="00FB6DCC"/>
    <w:rsid w:val="00FC1C95"/>
    <w:rsid w:val="00FC3E86"/>
    <w:rsid w:val="00FC6A68"/>
    <w:rsid w:val="00FC6E17"/>
    <w:rsid w:val="00FC6F69"/>
    <w:rsid w:val="00FD0820"/>
    <w:rsid w:val="00FD0AE3"/>
    <w:rsid w:val="00FD0B6D"/>
    <w:rsid w:val="00FD1A22"/>
    <w:rsid w:val="00FD209B"/>
    <w:rsid w:val="00FD238A"/>
    <w:rsid w:val="00FD296D"/>
    <w:rsid w:val="00FD2FEB"/>
    <w:rsid w:val="00FD3B09"/>
    <w:rsid w:val="00FD45DD"/>
    <w:rsid w:val="00FD4AC7"/>
    <w:rsid w:val="00FD5632"/>
    <w:rsid w:val="00FD577B"/>
    <w:rsid w:val="00FD5B59"/>
    <w:rsid w:val="00FD6A51"/>
    <w:rsid w:val="00FD7AC8"/>
    <w:rsid w:val="00FE0C55"/>
    <w:rsid w:val="00FE0C77"/>
    <w:rsid w:val="00FE1538"/>
    <w:rsid w:val="00FE1B1B"/>
    <w:rsid w:val="00FE1DEB"/>
    <w:rsid w:val="00FE2D01"/>
    <w:rsid w:val="00FE3BC2"/>
    <w:rsid w:val="00FE47D1"/>
    <w:rsid w:val="00FE504B"/>
    <w:rsid w:val="00FE605C"/>
    <w:rsid w:val="00FE69FE"/>
    <w:rsid w:val="00FE6C5C"/>
    <w:rsid w:val="00FE735B"/>
    <w:rsid w:val="00FE7B11"/>
    <w:rsid w:val="00FE7C9E"/>
    <w:rsid w:val="00FF069D"/>
    <w:rsid w:val="00FF0B37"/>
    <w:rsid w:val="00FF0BB3"/>
    <w:rsid w:val="00FF0FB2"/>
    <w:rsid w:val="00FF12A7"/>
    <w:rsid w:val="00FF2DCA"/>
    <w:rsid w:val="00FF452E"/>
    <w:rsid w:val="00FF51A4"/>
    <w:rsid w:val="00FF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217B8E"/>
  <w14:defaultImageDpi w14:val="0"/>
  <w15:docId w15:val="{A26ACE90-C216-4207-8BAC-952662C2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  <w:rsid w:val="00224CCD"/>
    <w:rPr>
      <w:lang w:val="uk-UA"/>
    </w:rPr>
  </w:style>
  <w:style w:type="paragraph" w:styleId="a3">
    <w:name w:val="Balloon Text"/>
    <w:basedOn w:val="a"/>
    <w:link w:val="a4"/>
    <w:uiPriority w:val="99"/>
    <w:semiHidden/>
    <w:rsid w:val="002E037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en-US" w:eastAsia="ru-RU"/>
    </w:rPr>
  </w:style>
  <w:style w:type="paragraph" w:customStyle="1" w:styleId="a5">
    <w:name w:val="Нормальний текст"/>
    <w:basedOn w:val="a"/>
    <w:uiPriority w:val="99"/>
    <w:rsid w:val="00A8045B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table" w:styleId="a6">
    <w:name w:val="Table Grid"/>
    <w:basedOn w:val="a1"/>
    <w:uiPriority w:val="99"/>
    <w:rsid w:val="00D54688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rsid w:val="00EE6CC8"/>
    <w:pPr>
      <w:ind w:firstLine="705"/>
      <w:jc w:val="both"/>
    </w:pPr>
    <w:rPr>
      <w:szCs w:val="24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8"/>
      <w:szCs w:val="28"/>
      <w:lang w:val="en-US" w:eastAsia="ru-RU"/>
    </w:rPr>
  </w:style>
  <w:style w:type="paragraph" w:styleId="a7">
    <w:name w:val="Plain Text"/>
    <w:basedOn w:val="a"/>
    <w:link w:val="a8"/>
    <w:uiPriority w:val="99"/>
    <w:rsid w:val="00606FE7"/>
    <w:rPr>
      <w:rFonts w:ascii="Courier New" w:hAnsi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semiHidden/>
    <w:locked/>
    <w:rPr>
      <w:rFonts w:ascii="Courier New" w:hAnsi="Courier New" w:cs="Courier New"/>
      <w:sz w:val="20"/>
      <w:szCs w:val="20"/>
      <w:lang w:val="en-US" w:eastAsia="ru-RU"/>
    </w:rPr>
  </w:style>
  <w:style w:type="character" w:customStyle="1" w:styleId="a9">
    <w:name w:val="Назва документа Знак"/>
    <w:basedOn w:val="a0"/>
    <w:uiPriority w:val="99"/>
    <w:locked/>
    <w:rsid w:val="00606FE7"/>
    <w:rPr>
      <w:rFonts w:ascii="Antiqua" w:hAnsi="Antiqua" w:cs="Times New Roman"/>
      <w:b/>
      <w:sz w:val="26"/>
      <w:lang w:val="uk-UA" w:eastAsia="ru-RU" w:bidi="ar-SA"/>
    </w:rPr>
  </w:style>
  <w:style w:type="paragraph" w:styleId="aa">
    <w:name w:val="Body Text"/>
    <w:basedOn w:val="a"/>
    <w:link w:val="ab"/>
    <w:uiPriority w:val="99"/>
    <w:semiHidden/>
    <w:unhideWhenUsed/>
    <w:rsid w:val="00CA26B7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sid w:val="00CA26B7"/>
    <w:rPr>
      <w:rFonts w:cs="Times New Roman"/>
      <w:sz w:val="28"/>
      <w:szCs w:val="28"/>
      <w:lang w:val="en-US" w:eastAsia="ru-RU"/>
    </w:rPr>
  </w:style>
  <w:style w:type="paragraph" w:styleId="ac">
    <w:name w:val="footnote text"/>
    <w:basedOn w:val="a"/>
    <w:link w:val="ad"/>
    <w:uiPriority w:val="99"/>
    <w:unhideWhenUsed/>
    <w:rsid w:val="00CA26B7"/>
    <w:rPr>
      <w:sz w:val="20"/>
      <w:szCs w:val="20"/>
      <w:lang w:val="ru-RU" w:eastAsia="en-US"/>
    </w:rPr>
  </w:style>
  <w:style w:type="character" w:customStyle="1" w:styleId="ad">
    <w:name w:val="Текст виноски Знак"/>
    <w:basedOn w:val="a0"/>
    <w:link w:val="ac"/>
    <w:uiPriority w:val="99"/>
    <w:locked/>
    <w:rsid w:val="00CA26B7"/>
    <w:rPr>
      <w:rFonts w:eastAsia="Times New Roman" w:cs="Times New Roman"/>
      <w:sz w:val="20"/>
      <w:szCs w:val="20"/>
      <w:lang w:val="ru-RU" w:eastAsia="en-US"/>
    </w:rPr>
  </w:style>
  <w:style w:type="paragraph" w:styleId="ae">
    <w:name w:val="header"/>
    <w:basedOn w:val="a"/>
    <w:link w:val="af"/>
    <w:uiPriority w:val="99"/>
    <w:semiHidden/>
    <w:unhideWhenUsed/>
    <w:rsid w:val="00CA26B7"/>
    <w:pPr>
      <w:tabs>
        <w:tab w:val="center" w:pos="4819"/>
        <w:tab w:val="right" w:pos="9639"/>
      </w:tabs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uiPriority w:val="99"/>
    <w:semiHidden/>
    <w:locked/>
    <w:rsid w:val="00CA26B7"/>
    <w:rPr>
      <w:rFonts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CA26B7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0">
    <w:name w:val="No Spacing"/>
    <w:uiPriority w:val="1"/>
    <w:rsid w:val="00CA26B7"/>
    <w:pPr>
      <w:spacing w:after="0" w:line="240" w:lineRule="auto"/>
    </w:pPr>
    <w:rPr>
      <w:rFonts w:ascii="Calibri" w:hAnsi="Calibri"/>
      <w:lang w:val="ru-RU" w:eastAsia="en-US"/>
    </w:rPr>
  </w:style>
  <w:style w:type="character" w:customStyle="1" w:styleId="rvts0">
    <w:name w:val="rvts0"/>
    <w:rsid w:val="00CA26B7"/>
  </w:style>
  <w:style w:type="character" w:customStyle="1" w:styleId="rvts9">
    <w:name w:val="rvts9"/>
    <w:rsid w:val="00CA26B7"/>
  </w:style>
  <w:style w:type="character" w:customStyle="1" w:styleId="spelle">
    <w:name w:val="spelle"/>
    <w:rsid w:val="00CA26B7"/>
  </w:style>
  <w:style w:type="character" w:customStyle="1" w:styleId="grame">
    <w:name w:val="grame"/>
    <w:rsid w:val="00CA26B7"/>
  </w:style>
  <w:style w:type="character" w:styleId="af1">
    <w:name w:val="footnote reference"/>
    <w:basedOn w:val="a0"/>
    <w:uiPriority w:val="99"/>
    <w:rsid w:val="008F76DE"/>
    <w:rPr>
      <w:rFonts w:cs="Times New Roman"/>
      <w:vertAlign w:val="superscript"/>
    </w:rPr>
  </w:style>
  <w:style w:type="paragraph" w:customStyle="1" w:styleId="Default">
    <w:name w:val="Default"/>
    <w:rsid w:val="008F76D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st42">
    <w:name w:val="st42"/>
    <w:uiPriority w:val="99"/>
    <w:rsid w:val="008601FF"/>
    <w:rPr>
      <w:rFonts w:ascii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72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2788</Words>
  <Characters>1590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Кабінет Міністрів України</vt:lpstr>
    </vt:vector>
  </TitlesOfParts>
  <Company>Verkhovna Rada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Кабінет Міністрів України</dc:title>
  <dc:subject/>
  <dc:creator>user</dc:creator>
  <cp:keywords/>
  <dc:description/>
  <cp:lastModifiedBy>Хоренжая Ірина Віталіївна</cp:lastModifiedBy>
  <cp:revision>3</cp:revision>
  <cp:lastPrinted>2020-02-25T08:42:00Z</cp:lastPrinted>
  <dcterms:created xsi:type="dcterms:W3CDTF">2020-02-26T10:09:00Z</dcterms:created>
  <dcterms:modified xsi:type="dcterms:W3CDTF">2020-02-26T12:49:00Z</dcterms:modified>
</cp:coreProperties>
</file>