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EA3" w:rsidRPr="00245D2A" w:rsidRDefault="00B32EA3" w:rsidP="00B32EA3">
      <w:pPr>
        <w:pStyle w:val="4"/>
        <w:ind w:firstLine="5103"/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  </w:t>
      </w:r>
      <w:r w:rsidR="0039452B">
        <w:rPr>
          <w:b/>
          <w:bCs/>
          <w:sz w:val="24"/>
          <w:szCs w:val="24"/>
        </w:rPr>
        <w:t>ПРОЕКТ</w:t>
      </w:r>
    </w:p>
    <w:p w:rsidR="00B32EA3" w:rsidRPr="00B32EA3" w:rsidRDefault="00B32EA3" w:rsidP="00B32EA3"/>
    <w:p w:rsidR="00B32EA3" w:rsidRDefault="00B32EA3" w:rsidP="00B32EA3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вноситься народними депутатами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– </w:t>
      </w:r>
      <w:r w:rsidRPr="004F5E7D">
        <w:rPr>
          <w:sz w:val="28"/>
          <w:szCs w:val="28"/>
        </w:rPr>
        <w:t>членами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Комітету</w:t>
      </w:r>
    </w:p>
    <w:p w:rsidR="00B32EA3" w:rsidRDefault="00B32EA3" w:rsidP="00B32EA3">
      <w:pPr>
        <w:ind w:left="5245"/>
        <w:jc w:val="both"/>
        <w:rPr>
          <w:color w:val="000000"/>
          <w:sz w:val="28"/>
          <w:szCs w:val="28"/>
        </w:rPr>
      </w:pPr>
      <w:r w:rsidRPr="00101D8F">
        <w:rPr>
          <w:color w:val="000000"/>
          <w:sz w:val="28"/>
          <w:szCs w:val="28"/>
        </w:rPr>
        <w:t>Верховної Ради України</w:t>
      </w:r>
    </w:p>
    <w:p w:rsidR="00B32EA3" w:rsidRDefault="00B32EA3" w:rsidP="00B32EA3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п</w:t>
      </w:r>
      <w:r>
        <w:rPr>
          <w:sz w:val="28"/>
          <w:szCs w:val="28"/>
        </w:rPr>
        <w:t>итань економічного розвитку</w:t>
      </w:r>
    </w:p>
    <w:p w:rsidR="00B32EA3" w:rsidRDefault="00B32EA3" w:rsidP="00B32EA3">
      <w:pPr>
        <w:ind w:left="5245"/>
        <w:jc w:val="both"/>
        <w:rPr>
          <w:sz w:val="28"/>
          <w:szCs w:val="28"/>
        </w:rPr>
      </w:pPr>
    </w:p>
    <w:p w:rsidR="00B32EA3" w:rsidRPr="004F5E7D" w:rsidRDefault="00B32EA3" w:rsidP="00B32EA3">
      <w:pPr>
        <w:ind w:left="524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Наталухою</w:t>
      </w:r>
      <w:proofErr w:type="spellEnd"/>
      <w:r>
        <w:rPr>
          <w:sz w:val="28"/>
          <w:szCs w:val="28"/>
        </w:rPr>
        <w:t xml:space="preserve"> Д.А. </w:t>
      </w:r>
      <w:r w:rsidRPr="004F5E7D">
        <w:rPr>
          <w:sz w:val="28"/>
          <w:szCs w:val="28"/>
        </w:rPr>
        <w:t>та ін</w:t>
      </w:r>
      <w:r>
        <w:rPr>
          <w:sz w:val="28"/>
          <w:szCs w:val="28"/>
        </w:rPr>
        <w:t>шими</w:t>
      </w:r>
    </w:p>
    <w:p w:rsidR="002B5A0E" w:rsidRDefault="002B5A0E" w:rsidP="002B5A0E"/>
    <w:p w:rsidR="008C11B0" w:rsidRDefault="008C11B0" w:rsidP="00ED363F">
      <w:pPr>
        <w:pStyle w:val="4"/>
        <w:jc w:val="left"/>
        <w:rPr>
          <w:b/>
          <w:bCs/>
          <w:sz w:val="28"/>
        </w:rPr>
      </w:pPr>
    </w:p>
    <w:p w:rsidR="008C11B0" w:rsidRPr="004F5E7D" w:rsidRDefault="008C11B0" w:rsidP="008C11B0">
      <w:pPr>
        <w:pStyle w:val="4"/>
        <w:rPr>
          <w:bCs/>
          <w:sz w:val="28"/>
        </w:rPr>
      </w:pPr>
    </w:p>
    <w:p w:rsidR="008C11B0" w:rsidRPr="00ED432A" w:rsidRDefault="008C11B0" w:rsidP="008C11B0">
      <w:pPr>
        <w:pStyle w:val="4"/>
        <w:rPr>
          <w:b/>
          <w:bCs/>
          <w:sz w:val="28"/>
        </w:rPr>
      </w:pPr>
      <w:r w:rsidRPr="00ED432A">
        <w:rPr>
          <w:b/>
          <w:bCs/>
          <w:sz w:val="28"/>
        </w:rPr>
        <w:t xml:space="preserve">ПОСТАНОВА </w:t>
      </w:r>
    </w:p>
    <w:p w:rsidR="008C11B0" w:rsidRPr="00ED432A" w:rsidRDefault="008C11B0" w:rsidP="008C11B0">
      <w:pPr>
        <w:jc w:val="center"/>
        <w:rPr>
          <w:b/>
          <w:bCs/>
          <w:sz w:val="28"/>
        </w:rPr>
      </w:pPr>
    </w:p>
    <w:p w:rsidR="008C11B0" w:rsidRPr="00ED432A" w:rsidRDefault="008C11B0" w:rsidP="008C11B0">
      <w:pPr>
        <w:jc w:val="center"/>
        <w:rPr>
          <w:b/>
          <w:bCs/>
          <w:sz w:val="28"/>
        </w:rPr>
      </w:pPr>
      <w:r w:rsidRPr="00ED432A">
        <w:rPr>
          <w:b/>
          <w:bCs/>
          <w:sz w:val="28"/>
        </w:rPr>
        <w:t>ВЕРХОВНОЇ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РАДИ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УКРАЇ</w:t>
      </w:r>
      <w:r>
        <w:rPr>
          <w:b/>
          <w:bCs/>
          <w:sz w:val="28"/>
        </w:rPr>
        <w:t>Н</w:t>
      </w:r>
      <w:r w:rsidRPr="00ED432A">
        <w:rPr>
          <w:b/>
          <w:bCs/>
          <w:sz w:val="28"/>
        </w:rPr>
        <w:t>И</w:t>
      </w:r>
    </w:p>
    <w:p w:rsidR="008C11B0" w:rsidRPr="004F5E7D" w:rsidRDefault="008C11B0" w:rsidP="008C11B0">
      <w:pPr>
        <w:jc w:val="center"/>
        <w:rPr>
          <w:bCs/>
          <w:sz w:val="28"/>
        </w:rPr>
      </w:pPr>
    </w:p>
    <w:p w:rsidR="008C11B0" w:rsidRPr="004F5E7D" w:rsidRDefault="008C11B0" w:rsidP="008C11B0">
      <w:pPr>
        <w:jc w:val="center"/>
        <w:rPr>
          <w:sz w:val="28"/>
        </w:rPr>
      </w:pPr>
    </w:p>
    <w:p w:rsidR="00B32EA3" w:rsidRPr="00B32EA3" w:rsidRDefault="008C11B0" w:rsidP="00B32EA3">
      <w:pPr>
        <w:jc w:val="center"/>
        <w:rPr>
          <w:sz w:val="28"/>
          <w:szCs w:val="28"/>
        </w:rPr>
      </w:pPr>
      <w:r w:rsidRPr="003C30BD">
        <w:rPr>
          <w:sz w:val="28"/>
          <w:szCs w:val="28"/>
        </w:rPr>
        <w:t xml:space="preserve">Про прийняття за основу </w:t>
      </w:r>
      <w:r w:rsidRPr="003C30BD">
        <w:rPr>
          <w:bCs/>
          <w:sz w:val="28"/>
          <w:szCs w:val="28"/>
        </w:rPr>
        <w:t xml:space="preserve">проекту Закону України </w:t>
      </w:r>
      <w:r w:rsidR="00B32EA3" w:rsidRPr="00B32EA3">
        <w:rPr>
          <w:sz w:val="28"/>
          <w:szCs w:val="28"/>
        </w:rPr>
        <w:t xml:space="preserve">про внесення змін до деяких законодавчих актів України щодо створення </w:t>
      </w:r>
    </w:p>
    <w:p w:rsidR="00ED363F" w:rsidRDefault="00B32EA3" w:rsidP="00ED363F">
      <w:pPr>
        <w:jc w:val="center"/>
        <w:rPr>
          <w:sz w:val="28"/>
          <w:szCs w:val="28"/>
          <w:shd w:val="clear" w:color="auto" w:fill="FFFFFF"/>
        </w:rPr>
      </w:pPr>
      <w:r w:rsidRPr="00B32EA3">
        <w:rPr>
          <w:sz w:val="28"/>
          <w:szCs w:val="28"/>
        </w:rPr>
        <w:t>національного органу</w:t>
      </w:r>
      <w:r w:rsidRPr="00B32EA3">
        <w:rPr>
          <w:sz w:val="28"/>
          <w:szCs w:val="28"/>
          <w:shd w:val="clear" w:color="auto" w:fill="FFFFFF"/>
        </w:rPr>
        <w:t xml:space="preserve"> інтелектуальної власності</w:t>
      </w:r>
    </w:p>
    <w:p w:rsidR="00ED363F" w:rsidRPr="00B32EA3" w:rsidRDefault="00ED363F" w:rsidP="00B32EA3">
      <w:pPr>
        <w:jc w:val="center"/>
        <w:rPr>
          <w:bCs/>
          <w:sz w:val="28"/>
          <w:szCs w:val="28"/>
        </w:rPr>
      </w:pPr>
      <w:r>
        <w:rPr>
          <w:sz w:val="28"/>
          <w:szCs w:val="28"/>
          <w:shd w:val="clear" w:color="auto" w:fill="FFFFFF"/>
        </w:rPr>
        <w:t>__________________________________________________________________</w:t>
      </w:r>
    </w:p>
    <w:p w:rsidR="00ED363F" w:rsidRDefault="00ED363F" w:rsidP="008C11B0">
      <w:pPr>
        <w:pStyle w:val="1"/>
        <w:ind w:firstLine="567"/>
        <w:rPr>
          <w:sz w:val="28"/>
        </w:rPr>
      </w:pPr>
    </w:p>
    <w:p w:rsidR="008C11B0" w:rsidRPr="00DE625C" w:rsidRDefault="008C11B0" w:rsidP="008C11B0">
      <w:pPr>
        <w:pStyle w:val="1"/>
        <w:ind w:firstLine="567"/>
        <w:rPr>
          <w:bCs/>
          <w:sz w:val="28"/>
        </w:rPr>
      </w:pPr>
      <w:r w:rsidRPr="004F5E7D">
        <w:rPr>
          <w:sz w:val="28"/>
        </w:rPr>
        <w:t>Верховна Рада України</w:t>
      </w:r>
      <w:r>
        <w:rPr>
          <w:sz w:val="28"/>
        </w:rPr>
        <w:t xml:space="preserve"> </w:t>
      </w:r>
      <w:r w:rsidR="00F46657">
        <w:rPr>
          <w:sz w:val="28"/>
        </w:rPr>
        <w:t xml:space="preserve"> </w:t>
      </w:r>
      <w:r w:rsidRPr="00DE625C">
        <w:rPr>
          <w:bCs/>
          <w:sz w:val="28"/>
        </w:rPr>
        <w:t>п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о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с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т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а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н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о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в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л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я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є:</w:t>
      </w:r>
    </w:p>
    <w:p w:rsidR="008C11B0" w:rsidRDefault="008C11B0" w:rsidP="008C11B0">
      <w:pPr>
        <w:pStyle w:val="1"/>
        <w:ind w:firstLine="567"/>
        <w:rPr>
          <w:b/>
          <w:bCs/>
          <w:sz w:val="28"/>
        </w:rPr>
      </w:pPr>
    </w:p>
    <w:p w:rsidR="00412355" w:rsidRPr="00164DB1" w:rsidRDefault="008C11B0" w:rsidP="00B32EA3">
      <w:pPr>
        <w:spacing w:before="120"/>
        <w:ind w:firstLine="567"/>
        <w:jc w:val="both"/>
        <w:rPr>
          <w:sz w:val="28"/>
          <w:szCs w:val="28"/>
        </w:rPr>
      </w:pPr>
      <w:r w:rsidRPr="009410AB">
        <w:rPr>
          <w:sz w:val="28"/>
          <w:szCs w:val="28"/>
        </w:rPr>
        <w:t xml:space="preserve">1. Прийняти за </w:t>
      </w:r>
      <w:r w:rsidR="00235867">
        <w:rPr>
          <w:sz w:val="28"/>
          <w:szCs w:val="28"/>
        </w:rPr>
        <w:t xml:space="preserve">основу </w:t>
      </w:r>
      <w:r w:rsidRPr="00E56061">
        <w:rPr>
          <w:bCs/>
          <w:sz w:val="28"/>
          <w:szCs w:val="28"/>
        </w:rPr>
        <w:t xml:space="preserve">проект Закону </w:t>
      </w:r>
      <w:r w:rsidRPr="008B1EE3">
        <w:rPr>
          <w:bCs/>
          <w:sz w:val="28"/>
          <w:szCs w:val="28"/>
        </w:rPr>
        <w:t xml:space="preserve">України </w:t>
      </w:r>
      <w:r w:rsidR="00B32EA3" w:rsidRPr="00B32EA3">
        <w:rPr>
          <w:sz w:val="28"/>
          <w:szCs w:val="28"/>
        </w:rPr>
        <w:t>про внесення змін до деяких законодавчи</w:t>
      </w:r>
      <w:r w:rsidR="00B32EA3">
        <w:rPr>
          <w:sz w:val="28"/>
          <w:szCs w:val="28"/>
        </w:rPr>
        <w:t xml:space="preserve">х актів України щодо створення </w:t>
      </w:r>
      <w:r w:rsidR="00B32EA3" w:rsidRPr="00B32EA3">
        <w:rPr>
          <w:sz w:val="28"/>
          <w:szCs w:val="28"/>
        </w:rPr>
        <w:t>національного органу інтелектуальної власності</w:t>
      </w:r>
      <w:r w:rsidR="008B1EE3" w:rsidRPr="009410AB">
        <w:rPr>
          <w:sz w:val="28"/>
          <w:szCs w:val="28"/>
        </w:rPr>
        <w:t xml:space="preserve"> </w:t>
      </w:r>
      <w:r w:rsidRPr="009410AB">
        <w:rPr>
          <w:sz w:val="28"/>
          <w:szCs w:val="28"/>
        </w:rPr>
        <w:t>(реєстр.</w:t>
      </w:r>
      <w:r w:rsidR="00EA60D5">
        <w:rPr>
          <w:sz w:val="28"/>
          <w:szCs w:val="28"/>
        </w:rPr>
        <w:t xml:space="preserve"> </w:t>
      </w:r>
      <w:r w:rsidRPr="009410AB">
        <w:rPr>
          <w:sz w:val="28"/>
          <w:szCs w:val="28"/>
        </w:rPr>
        <w:t>№</w:t>
      </w:r>
      <w:r w:rsidR="00B32EA3">
        <w:rPr>
          <w:sz w:val="28"/>
          <w:szCs w:val="28"/>
        </w:rPr>
        <w:t xml:space="preserve"> 22</w:t>
      </w:r>
      <w:r w:rsidR="008B1EE3">
        <w:rPr>
          <w:sz w:val="28"/>
          <w:szCs w:val="28"/>
        </w:rPr>
        <w:t>5</w:t>
      </w:r>
      <w:r w:rsidR="00412355">
        <w:rPr>
          <w:sz w:val="28"/>
          <w:szCs w:val="28"/>
        </w:rPr>
        <w:t>5</w:t>
      </w:r>
      <w:r w:rsidRPr="009410AB">
        <w:rPr>
          <w:sz w:val="28"/>
          <w:szCs w:val="28"/>
        </w:rPr>
        <w:t xml:space="preserve">), </w:t>
      </w:r>
      <w:r w:rsidR="0029583A">
        <w:rPr>
          <w:sz w:val="28"/>
          <w:szCs w:val="28"/>
        </w:rPr>
        <w:t>поданий</w:t>
      </w:r>
      <w:r>
        <w:rPr>
          <w:sz w:val="28"/>
          <w:szCs w:val="28"/>
        </w:rPr>
        <w:t xml:space="preserve"> народним</w:t>
      </w:r>
      <w:r w:rsidR="00632D29">
        <w:rPr>
          <w:sz w:val="28"/>
          <w:szCs w:val="28"/>
        </w:rPr>
        <w:t>и</w:t>
      </w:r>
      <w:r>
        <w:rPr>
          <w:sz w:val="28"/>
          <w:szCs w:val="28"/>
        </w:rPr>
        <w:t xml:space="preserve"> депутат</w:t>
      </w:r>
      <w:r w:rsidR="00632D29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632D29">
        <w:rPr>
          <w:sz w:val="28"/>
          <w:szCs w:val="28"/>
        </w:rPr>
        <w:t>и</w:t>
      </w:r>
      <w:r w:rsidRPr="00766757">
        <w:rPr>
          <w:sz w:val="28"/>
          <w:szCs w:val="28"/>
        </w:rPr>
        <w:t xml:space="preserve"> України </w:t>
      </w:r>
      <w:proofErr w:type="spellStart"/>
      <w:r w:rsidR="008E1FBE">
        <w:rPr>
          <w:sz w:val="28"/>
          <w:szCs w:val="28"/>
        </w:rPr>
        <w:t>Стефанчуком</w:t>
      </w:r>
      <w:proofErr w:type="spellEnd"/>
      <w:r w:rsidR="008E1FBE">
        <w:rPr>
          <w:sz w:val="28"/>
          <w:szCs w:val="28"/>
        </w:rPr>
        <w:t xml:space="preserve"> Р.О. </w:t>
      </w:r>
      <w:r w:rsidR="00B32EA3">
        <w:rPr>
          <w:sz w:val="28"/>
          <w:szCs w:val="28"/>
        </w:rPr>
        <w:t>та іншими народними депутатами України</w:t>
      </w:r>
      <w:r w:rsidR="00FA317C" w:rsidRPr="001B48A3">
        <w:rPr>
          <w:sz w:val="28"/>
          <w:szCs w:val="28"/>
        </w:rPr>
        <w:t>.</w:t>
      </w:r>
    </w:p>
    <w:p w:rsidR="008C11B0" w:rsidRPr="002D586C" w:rsidRDefault="008C11B0" w:rsidP="008C11B0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2B5A0E" w:rsidRDefault="002B5A0E" w:rsidP="002B5A0E">
      <w:pPr>
        <w:ind w:firstLine="567"/>
        <w:jc w:val="both"/>
        <w:rPr>
          <w:sz w:val="28"/>
          <w:szCs w:val="28"/>
        </w:rPr>
      </w:pPr>
      <w:r w:rsidRPr="00101D8F">
        <w:rPr>
          <w:sz w:val="28"/>
          <w:szCs w:val="28"/>
        </w:rPr>
        <w:t xml:space="preserve">2. </w:t>
      </w:r>
      <w:r w:rsidRPr="00DE468D">
        <w:rPr>
          <w:color w:val="000000"/>
          <w:sz w:val="28"/>
          <w:szCs w:val="28"/>
        </w:rPr>
        <w:t xml:space="preserve">Комітету Верховної Ради України з питань економічного розвитку </w:t>
      </w:r>
      <w:r w:rsidRPr="00DE468D">
        <w:rPr>
          <w:sz w:val="28"/>
          <w:szCs w:val="28"/>
        </w:rPr>
        <w:t>доопрацювати зазначений законопроект з урахуванням зауважень і пропозицій суб’єктів</w:t>
      </w:r>
      <w:r w:rsidR="00B32EA3">
        <w:rPr>
          <w:sz w:val="28"/>
          <w:szCs w:val="28"/>
        </w:rPr>
        <w:t xml:space="preserve"> права законодавчої ініціативи</w:t>
      </w:r>
      <w:r w:rsidR="008C05C5">
        <w:rPr>
          <w:sz w:val="28"/>
          <w:szCs w:val="28"/>
        </w:rPr>
        <w:t>, пропозицій, викладених у висновку Комітету Верховної Ради України</w:t>
      </w:r>
      <w:r w:rsidR="00C94F25">
        <w:rPr>
          <w:sz w:val="28"/>
          <w:szCs w:val="28"/>
        </w:rPr>
        <w:t xml:space="preserve"> з питань економічного розвитку</w:t>
      </w:r>
      <w:bookmarkStart w:id="0" w:name="_GoBack"/>
      <w:bookmarkEnd w:id="0"/>
      <w:r w:rsidR="008C05C5">
        <w:rPr>
          <w:sz w:val="28"/>
          <w:szCs w:val="28"/>
        </w:rPr>
        <w:t>, відповідно до частини першої статті 116 Закону України "Про Регламент Верховної Ради України"</w:t>
      </w:r>
      <w:r w:rsidR="00B32EA3">
        <w:rPr>
          <w:sz w:val="28"/>
          <w:szCs w:val="28"/>
        </w:rPr>
        <w:t xml:space="preserve"> </w:t>
      </w:r>
      <w:r w:rsidRPr="00DE468D">
        <w:rPr>
          <w:sz w:val="28"/>
          <w:szCs w:val="28"/>
        </w:rPr>
        <w:t xml:space="preserve">та </w:t>
      </w:r>
      <w:proofErr w:type="spellStart"/>
      <w:r w:rsidRPr="00DE468D">
        <w:rPr>
          <w:sz w:val="28"/>
          <w:szCs w:val="28"/>
        </w:rPr>
        <w:t>внести</w:t>
      </w:r>
      <w:proofErr w:type="spellEnd"/>
      <w:r w:rsidRPr="00DE468D">
        <w:rPr>
          <w:sz w:val="28"/>
          <w:szCs w:val="28"/>
        </w:rPr>
        <w:t xml:space="preserve"> його на розгляд Верховної Ради України у другому читанні.</w:t>
      </w:r>
    </w:p>
    <w:p w:rsidR="00245D2A" w:rsidRDefault="00245D2A" w:rsidP="002B5A0E">
      <w:pPr>
        <w:ind w:firstLine="567"/>
        <w:jc w:val="both"/>
        <w:rPr>
          <w:sz w:val="28"/>
          <w:szCs w:val="28"/>
        </w:rPr>
      </w:pPr>
    </w:p>
    <w:p w:rsidR="008C11B0" w:rsidRDefault="008C11B0" w:rsidP="008C11B0">
      <w:pPr>
        <w:jc w:val="center"/>
      </w:pPr>
    </w:p>
    <w:p w:rsidR="00701595" w:rsidRDefault="00701595" w:rsidP="00701595">
      <w:pPr>
        <w:pStyle w:val="2"/>
        <w:jc w:val="left"/>
        <w:rPr>
          <w:b w:val="0"/>
          <w:bCs w:val="0"/>
          <w:sz w:val="24"/>
        </w:rPr>
      </w:pPr>
    </w:p>
    <w:p w:rsidR="008C11B0" w:rsidRPr="004F5E7D" w:rsidRDefault="008C11B0" w:rsidP="00701595">
      <w:pPr>
        <w:pStyle w:val="2"/>
        <w:ind w:firstLine="567"/>
        <w:jc w:val="left"/>
        <w:rPr>
          <w:b w:val="0"/>
        </w:rPr>
      </w:pPr>
      <w:r w:rsidRPr="004F5E7D">
        <w:rPr>
          <w:b w:val="0"/>
        </w:rPr>
        <w:t>Голова Верховної Ради</w:t>
      </w:r>
    </w:p>
    <w:p w:rsidR="008C11B0" w:rsidRPr="004F5E7D" w:rsidRDefault="008C11B0" w:rsidP="00701595">
      <w:pPr>
        <w:pStyle w:val="2"/>
        <w:ind w:left="708" w:firstLine="708"/>
        <w:jc w:val="left"/>
        <w:rPr>
          <w:b w:val="0"/>
        </w:rPr>
      </w:pPr>
      <w:r w:rsidRPr="004F5E7D">
        <w:rPr>
          <w:b w:val="0"/>
        </w:rPr>
        <w:t>України</w:t>
      </w:r>
      <w:r w:rsidRPr="004F5E7D">
        <w:rPr>
          <w:b w:val="0"/>
        </w:rPr>
        <w:tab/>
      </w:r>
    </w:p>
    <w:p w:rsidR="008C11B0" w:rsidRPr="004F5E7D" w:rsidRDefault="008C11B0" w:rsidP="008C11B0"/>
    <w:p w:rsidR="008C11B0" w:rsidRDefault="008C11B0" w:rsidP="008C11B0"/>
    <w:p w:rsidR="008C11B0" w:rsidRPr="005416C3" w:rsidRDefault="008C11B0" w:rsidP="008C11B0">
      <w:pPr>
        <w:rPr>
          <w:sz w:val="28"/>
          <w:szCs w:val="28"/>
        </w:rPr>
      </w:pPr>
    </w:p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B0"/>
    <w:rsid w:val="000933FD"/>
    <w:rsid w:val="00134464"/>
    <w:rsid w:val="001364BC"/>
    <w:rsid w:val="00146158"/>
    <w:rsid w:val="001509CE"/>
    <w:rsid w:val="00164DB1"/>
    <w:rsid w:val="00190F81"/>
    <w:rsid w:val="00211C5A"/>
    <w:rsid w:val="00235867"/>
    <w:rsid w:val="00236D36"/>
    <w:rsid w:val="00242402"/>
    <w:rsid w:val="00245D2A"/>
    <w:rsid w:val="00283A62"/>
    <w:rsid w:val="0029583A"/>
    <w:rsid w:val="002B5A0E"/>
    <w:rsid w:val="002F4660"/>
    <w:rsid w:val="00387E54"/>
    <w:rsid w:val="0039452B"/>
    <w:rsid w:val="003C30BD"/>
    <w:rsid w:val="00412355"/>
    <w:rsid w:val="00415486"/>
    <w:rsid w:val="005204CF"/>
    <w:rsid w:val="005C099A"/>
    <w:rsid w:val="005D226C"/>
    <w:rsid w:val="00632D29"/>
    <w:rsid w:val="00671850"/>
    <w:rsid w:val="00701595"/>
    <w:rsid w:val="00757574"/>
    <w:rsid w:val="00783D73"/>
    <w:rsid w:val="0083276A"/>
    <w:rsid w:val="008369A5"/>
    <w:rsid w:val="00884F4F"/>
    <w:rsid w:val="008B1EE3"/>
    <w:rsid w:val="008C05C5"/>
    <w:rsid w:val="008C11B0"/>
    <w:rsid w:val="008C60D2"/>
    <w:rsid w:val="008E1FBE"/>
    <w:rsid w:val="008F14A5"/>
    <w:rsid w:val="008F28E2"/>
    <w:rsid w:val="00916A83"/>
    <w:rsid w:val="009304E6"/>
    <w:rsid w:val="0097739A"/>
    <w:rsid w:val="009A3AAE"/>
    <w:rsid w:val="00AA79AF"/>
    <w:rsid w:val="00B17084"/>
    <w:rsid w:val="00B32EA3"/>
    <w:rsid w:val="00B66A29"/>
    <w:rsid w:val="00B8499F"/>
    <w:rsid w:val="00C240CC"/>
    <w:rsid w:val="00C3302B"/>
    <w:rsid w:val="00C94F25"/>
    <w:rsid w:val="00CA7A12"/>
    <w:rsid w:val="00CD3CE5"/>
    <w:rsid w:val="00DA5D78"/>
    <w:rsid w:val="00DE625C"/>
    <w:rsid w:val="00E3361B"/>
    <w:rsid w:val="00EA60D5"/>
    <w:rsid w:val="00ED363F"/>
    <w:rsid w:val="00EF16C3"/>
    <w:rsid w:val="00F2021A"/>
    <w:rsid w:val="00F40FA4"/>
    <w:rsid w:val="00F46657"/>
    <w:rsid w:val="00FA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DA72F"/>
  <w15:chartTrackingRefBased/>
  <w15:docId w15:val="{31A2739A-4F8F-4458-BCE3-2F6F3717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1B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C11B0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5D2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qFormat/>
    <w:rsid w:val="008C11B0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C11B0"/>
    <w:rPr>
      <w:rFonts w:eastAsia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C11B0"/>
    <w:rPr>
      <w:rFonts w:eastAsia="Times New Roman" w:cs="Times New Roman"/>
      <w:sz w:val="32"/>
      <w:szCs w:val="20"/>
      <w:lang w:eastAsia="ru-RU"/>
    </w:rPr>
  </w:style>
  <w:style w:type="paragraph" w:customStyle="1" w:styleId="1">
    <w:name w:val="Основний текст з відступом1"/>
    <w:basedOn w:val="a"/>
    <w:rsid w:val="008C11B0"/>
    <w:pPr>
      <w:jc w:val="both"/>
    </w:pPr>
    <w:rPr>
      <w:sz w:val="32"/>
      <w:szCs w:val="20"/>
    </w:rPr>
  </w:style>
  <w:style w:type="character" w:styleId="a3">
    <w:name w:val="Hyperlink"/>
    <w:basedOn w:val="a0"/>
    <w:uiPriority w:val="99"/>
    <w:semiHidden/>
    <w:unhideWhenUsed/>
    <w:rsid w:val="005C09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B1EE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A7A12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A7A1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7">
    <w:name w:val="Назва документа"/>
    <w:basedOn w:val="a"/>
    <w:next w:val="a"/>
    <w:rsid w:val="00B32EA3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245D2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6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777</Words>
  <Characters>444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Куріненко Юлія Болеславівна</dc:creator>
  <cp:keywords/>
  <dc:description/>
  <cp:lastModifiedBy>Кришталь Микола Олегович</cp:lastModifiedBy>
  <cp:revision>12</cp:revision>
  <cp:lastPrinted>2019-11-13T12:36:00Z</cp:lastPrinted>
  <dcterms:created xsi:type="dcterms:W3CDTF">2019-11-01T08:28:00Z</dcterms:created>
  <dcterms:modified xsi:type="dcterms:W3CDTF">2019-11-13T12:38:00Z</dcterms:modified>
</cp:coreProperties>
</file>