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D878ED">
        <w:trPr>
          <w:trHeight w:val="333"/>
        </w:trPr>
        <w:tc>
          <w:tcPr>
            <w:tcW w:w="35" w:type="pct"/>
            <w:gridSpan w:val="2"/>
            <w:tcBorders>
              <w:top w:val="nil"/>
              <w:left w:val="nil"/>
              <w:bottom w:val="nil"/>
              <w:right w:val="nil"/>
            </w:tcBorders>
          </w:tcPr>
          <w:p w:rsidR="00D878ED" w:rsidRDefault="00483E9E">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D878ED" w:rsidRDefault="00483E9E">
            <w:pPr>
              <w:rPr>
                <w:rFonts w:ascii="Times New Roman" w:hAnsi="Times New Roman" w:cs="Times New Roman"/>
                <w:sz w:val="28"/>
              </w:rPr>
            </w:pPr>
            <w:r>
              <w:rPr>
                <w:rFonts w:ascii="Times New Roman" w:hAnsi="Times New Roman" w:cs="Times New Roman"/>
                <w:b/>
                <w:sz w:val="28"/>
              </w:rPr>
              <w:t>Реєстраційний № 2493</w:t>
            </w:r>
          </w:p>
        </w:tc>
      </w:tr>
      <w:tr w:rsidR="00D878ED">
        <w:trPr>
          <w:trHeight w:val="333"/>
        </w:trPr>
        <w:tc>
          <w:tcPr>
            <w:tcW w:w="35" w:type="pct"/>
            <w:gridSpan w:val="2"/>
            <w:tcBorders>
              <w:top w:val="nil"/>
              <w:left w:val="nil"/>
              <w:bottom w:val="nil"/>
              <w:right w:val="nil"/>
            </w:tcBorders>
          </w:tcPr>
          <w:p w:rsidR="00D878ED" w:rsidRDefault="00483E9E">
            <w:pPr>
              <w:rPr>
                <w:rFonts w:ascii="Times New Roman" w:hAnsi="Times New Roman" w:cs="Times New Roman"/>
                <w:sz w:val="28"/>
              </w:rPr>
            </w:pPr>
            <w:r>
              <w:rPr>
                <w:rFonts w:ascii="Times New Roman" w:hAnsi="Times New Roman" w:cs="Times New Roman"/>
                <w:sz w:val="28"/>
              </w:rPr>
              <w:t>про акціонерні товариства</w:t>
            </w:r>
          </w:p>
        </w:tc>
        <w:tc>
          <w:tcPr>
            <w:tcW w:w="20" w:type="pct"/>
          </w:tcPr>
          <w:p w:rsidR="00D878ED" w:rsidRDefault="00D878ED">
            <w:pPr>
              <w:rPr>
                <w:rFonts w:ascii="Times New Roman" w:hAnsi="Times New Roman" w:cs="Times New Roman"/>
                <w:sz w:val="28"/>
              </w:rPr>
            </w:pPr>
          </w:p>
        </w:tc>
      </w:tr>
      <w:tr w:rsidR="00D878ED">
        <w:trPr>
          <w:trHeight w:val="333"/>
        </w:trPr>
        <w:tc>
          <w:tcPr>
            <w:tcW w:w="35" w:type="pct"/>
            <w:tcBorders>
              <w:top w:val="nil"/>
              <w:left w:val="nil"/>
              <w:bottom w:val="nil"/>
              <w:right w:val="nil"/>
            </w:tcBorders>
          </w:tcPr>
          <w:p w:rsidR="00D878ED" w:rsidRDefault="00483E9E">
            <w:pPr>
              <w:rPr>
                <w:rFonts w:ascii="Times New Roman" w:hAnsi="Times New Roman" w:cs="Times New Roman"/>
                <w:sz w:val="28"/>
              </w:rPr>
            </w:pPr>
            <w:r>
              <w:rPr>
                <w:rFonts w:ascii="Times New Roman" w:hAnsi="Times New Roman" w:cs="Times New Roman"/>
                <w:b/>
                <w:sz w:val="28"/>
              </w:rPr>
              <w:t>Автор(и):</w:t>
            </w:r>
          </w:p>
        </w:tc>
        <w:tc>
          <w:tcPr>
            <w:tcW w:w="45" w:type="pct"/>
          </w:tcPr>
          <w:p w:rsidR="00D878ED" w:rsidRDefault="00483E9E">
            <w:pPr>
              <w:rPr>
                <w:rFonts w:ascii="Times New Roman" w:hAnsi="Times New Roman" w:cs="Times New Roman"/>
                <w:sz w:val="28"/>
              </w:rPr>
            </w:pPr>
            <w:r>
              <w:rPr>
                <w:rFonts w:ascii="Times New Roman" w:hAnsi="Times New Roman" w:cs="Times New Roman"/>
                <w:sz w:val="28"/>
              </w:rPr>
              <w:t>Народні депутати  України Підласа Р. А., Жупанин А. В., Железняк Я. І.</w:t>
            </w:r>
          </w:p>
        </w:tc>
        <w:tc>
          <w:tcPr>
            <w:tcW w:w="20" w:type="pct"/>
          </w:tcPr>
          <w:p w:rsidR="00D878ED" w:rsidRDefault="00483E9E">
            <w:pPr>
              <w:rPr>
                <w:rFonts w:ascii="Times New Roman" w:hAnsi="Times New Roman" w:cs="Times New Roman"/>
                <w:sz w:val="28"/>
              </w:rPr>
            </w:pPr>
            <w:r>
              <w:rPr>
                <w:rFonts w:ascii="Times New Roman" w:hAnsi="Times New Roman" w:cs="Times New Roman"/>
                <w:b/>
                <w:sz w:val="28"/>
              </w:rPr>
              <w:t xml:space="preserve">(Друге читання - на заміну </w:t>
            </w:r>
            <w:r>
              <w:rPr>
                <w:rFonts w:ascii="Times New Roman" w:hAnsi="Times New Roman" w:cs="Times New Roman"/>
                <w:b/>
                <w:sz w:val="28"/>
              </w:rPr>
              <w:t>(ч.6, ст.118))</w:t>
            </w:r>
          </w:p>
        </w:tc>
      </w:tr>
      <w:tr w:rsidR="00D878ED">
        <w:trPr>
          <w:trHeight w:val="333"/>
        </w:trPr>
        <w:tc>
          <w:tcPr>
            <w:tcW w:w="35" w:type="pct"/>
            <w:tcBorders>
              <w:top w:val="nil"/>
              <w:left w:val="nil"/>
              <w:bottom w:val="nil"/>
              <w:right w:val="nil"/>
            </w:tcBorders>
          </w:tcPr>
          <w:p w:rsidR="00D878ED" w:rsidRDefault="00483E9E">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D878ED" w:rsidRDefault="00483E9E">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економічного розвитку</w:t>
            </w:r>
          </w:p>
        </w:tc>
        <w:tc>
          <w:tcPr>
            <w:tcW w:w="20" w:type="pct"/>
          </w:tcPr>
          <w:p w:rsidR="00D878ED" w:rsidRDefault="00D878ED">
            <w:pPr>
              <w:rPr>
                <w:rFonts w:ascii="Times New Roman" w:hAnsi="Times New Roman" w:cs="Times New Roman"/>
                <w:sz w:val="28"/>
              </w:rPr>
            </w:pPr>
          </w:p>
        </w:tc>
      </w:tr>
      <w:tr w:rsidR="00D878ED">
        <w:trPr>
          <w:trHeight w:val="333"/>
        </w:trPr>
        <w:tc>
          <w:tcPr>
            <w:tcW w:w="35" w:type="pct"/>
            <w:tcBorders>
              <w:top w:val="nil"/>
              <w:left w:val="nil"/>
              <w:bottom w:val="nil"/>
              <w:right w:val="nil"/>
            </w:tcBorders>
          </w:tcPr>
          <w:p w:rsidR="00D878ED" w:rsidRDefault="00483E9E">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D878ED" w:rsidRDefault="00483E9E">
            <w:pPr>
              <w:rPr>
                <w:rFonts w:ascii="Times New Roman" w:hAnsi="Times New Roman" w:cs="Times New Roman"/>
                <w:sz w:val="28"/>
              </w:rPr>
            </w:pPr>
            <w:r>
              <w:rPr>
                <w:rFonts w:ascii="Times New Roman" w:hAnsi="Times New Roman" w:cs="Times New Roman"/>
                <w:sz w:val="28"/>
              </w:rPr>
              <w:t>17.11.2021</w:t>
            </w:r>
          </w:p>
        </w:tc>
        <w:tc>
          <w:tcPr>
            <w:tcW w:w="20" w:type="pct"/>
          </w:tcPr>
          <w:p w:rsidR="00D878ED" w:rsidRDefault="00D878ED">
            <w:pPr>
              <w:rPr>
                <w:rFonts w:ascii="Times New Roman" w:hAnsi="Times New Roman" w:cs="Times New Roman"/>
                <w:sz w:val="28"/>
              </w:rPr>
            </w:pPr>
          </w:p>
        </w:tc>
      </w:tr>
    </w:tbl>
    <w:p w:rsidR="00D878ED" w:rsidRDefault="00D878ED">
      <w:pPr>
        <w:spacing w:after="0"/>
        <w:jc w:val="center"/>
        <w:rPr>
          <w:rFonts w:ascii="Times New Roman" w:hAnsi="Times New Roman" w:cs="Times New Roman"/>
          <w:sz w:val="28"/>
          <w:szCs w:val="28"/>
        </w:rPr>
      </w:pPr>
    </w:p>
    <w:p w:rsidR="00D878ED" w:rsidRDefault="00D878ED">
      <w:pPr>
        <w:spacing w:after="0"/>
        <w:jc w:val="center"/>
        <w:rPr>
          <w:rFonts w:ascii="Times New Roman" w:hAnsi="Times New Roman" w:cs="Times New Roman"/>
          <w:sz w:val="28"/>
          <w:szCs w:val="28"/>
        </w:rPr>
      </w:pPr>
    </w:p>
    <w:p w:rsidR="00D878ED" w:rsidRDefault="00483E9E">
      <w:pPr>
        <w:ind w:firstLine="273"/>
        <w:jc w:val="right"/>
      </w:pPr>
      <w:r>
        <w:rPr>
          <w:rFonts w:ascii="Times New Roman" w:hAnsi="Times New Roman" w:cs="Times New Roman"/>
          <w:b/>
          <w:sz w:val="28"/>
        </w:rPr>
        <w:t>Проект</w:t>
      </w:r>
    </w:p>
    <w:p w:rsidR="00D878ED" w:rsidRDefault="00483E9E">
      <w:pPr>
        <w:ind w:firstLine="273"/>
        <w:jc w:val="center"/>
      </w:pPr>
      <w:r>
        <w:rPr>
          <w:rFonts w:ascii="Times New Roman" w:hAnsi="Times New Roman" w:cs="Times New Roman"/>
          <w:b/>
          <w:sz w:val="28"/>
        </w:rPr>
        <w:t>Закон України</w:t>
      </w:r>
    </w:p>
    <w:p w:rsidR="00D878ED" w:rsidRDefault="00483E9E">
      <w:pPr>
        <w:ind w:firstLine="273"/>
        <w:jc w:val="center"/>
      </w:pPr>
      <w:r>
        <w:rPr>
          <w:rFonts w:ascii="Times New Roman" w:hAnsi="Times New Roman" w:cs="Times New Roman"/>
          <w:b/>
          <w:sz w:val="28"/>
        </w:rPr>
        <w:t>Про акціонерні товариства</w:t>
      </w:r>
    </w:p>
    <w:p w:rsidR="00D878ED" w:rsidRDefault="00483E9E">
      <w:pPr>
        <w:ind w:firstLine="273"/>
        <w:jc w:val="center"/>
      </w:pPr>
      <w:r>
        <w:rPr>
          <w:rFonts w:ascii="Times New Roman" w:hAnsi="Times New Roman" w:cs="Times New Roman"/>
          <w:sz w:val="28"/>
        </w:rPr>
        <w:t xml:space="preserve">Розділ 1. ЗАГАЛЬНІ ПОЛОЖЕННЯ </w:t>
      </w:r>
    </w:p>
    <w:p w:rsidR="00D878ED" w:rsidRDefault="00483E9E">
      <w:pPr>
        <w:ind w:firstLine="273"/>
        <w:jc w:val="both"/>
      </w:pPr>
      <w:r>
        <w:rPr>
          <w:rFonts w:ascii="Times New Roman" w:hAnsi="Times New Roman" w:cs="Times New Roman"/>
          <w:sz w:val="28"/>
        </w:rPr>
        <w:t xml:space="preserve">Стаття 1. Сфера застосування Закону </w:t>
      </w:r>
    </w:p>
    <w:p w:rsidR="00D878ED" w:rsidRDefault="00483E9E">
      <w:pPr>
        <w:ind w:firstLine="273"/>
        <w:jc w:val="both"/>
      </w:pPr>
      <w:r>
        <w:rPr>
          <w:rFonts w:ascii="Times New Roman" w:hAnsi="Times New Roman" w:cs="Times New Roman"/>
          <w:sz w:val="28"/>
        </w:rPr>
        <w:t xml:space="preserve">1. Цей Закон визначає порядок створення, діяльності, припинення та виділу акціонерних товариств, їх правовий статус, права та обов'язки акціонерів. </w:t>
      </w:r>
    </w:p>
    <w:p w:rsidR="00D878ED" w:rsidRDefault="00483E9E">
      <w:pPr>
        <w:ind w:firstLine="273"/>
        <w:jc w:val="both"/>
      </w:pPr>
      <w:r>
        <w:rPr>
          <w:rFonts w:ascii="Times New Roman" w:hAnsi="Times New Roman" w:cs="Times New Roman"/>
          <w:sz w:val="28"/>
        </w:rPr>
        <w:t xml:space="preserve"> 2. Порядок створення, діяльності, припинення та виділу акціонерних товариств, їх правовий статус, права та обов'язки акціонерів регулюються цим Законом з урахуванням особливостей, встановлених спеціальними законами щодо таких акціонерних товариств:</w:t>
      </w:r>
    </w:p>
    <w:p w:rsidR="00D878ED" w:rsidRDefault="00483E9E">
      <w:pPr>
        <w:ind w:firstLine="273"/>
        <w:jc w:val="both"/>
      </w:pPr>
      <w:r>
        <w:rPr>
          <w:rFonts w:ascii="Times New Roman" w:hAnsi="Times New Roman" w:cs="Times New Roman"/>
          <w:sz w:val="28"/>
        </w:rPr>
        <w:t xml:space="preserve"> 1) Де</w:t>
      </w:r>
      <w:r>
        <w:rPr>
          <w:rFonts w:ascii="Times New Roman" w:hAnsi="Times New Roman" w:cs="Times New Roman"/>
          <w:sz w:val="28"/>
        </w:rPr>
        <w:t>ржавна керуюча холдингова компанія;</w:t>
      </w:r>
    </w:p>
    <w:p w:rsidR="00D878ED" w:rsidRDefault="00483E9E">
      <w:pPr>
        <w:ind w:firstLine="273"/>
        <w:jc w:val="both"/>
      </w:pPr>
      <w:r>
        <w:rPr>
          <w:rFonts w:ascii="Times New Roman" w:hAnsi="Times New Roman" w:cs="Times New Roman"/>
          <w:sz w:val="28"/>
        </w:rPr>
        <w:t xml:space="preserve"> 2) державні акціонерні товариства та державні холдингові компанії, єдиним засновником та акціонером яких є держава; </w:t>
      </w:r>
    </w:p>
    <w:p w:rsidR="00D878ED" w:rsidRDefault="00483E9E">
      <w:pPr>
        <w:ind w:firstLine="273"/>
        <w:jc w:val="both"/>
      </w:pPr>
      <w:r>
        <w:rPr>
          <w:rFonts w:ascii="Times New Roman" w:hAnsi="Times New Roman" w:cs="Times New Roman"/>
          <w:sz w:val="28"/>
        </w:rPr>
        <w:t xml:space="preserve"> 3) товариства, що перебувають у процесі приватизації та корпоратизації, - у період до виконання плану</w:t>
      </w:r>
      <w:r>
        <w:rPr>
          <w:rFonts w:ascii="Times New Roman" w:hAnsi="Times New Roman" w:cs="Times New Roman"/>
          <w:sz w:val="28"/>
        </w:rPr>
        <w:t xml:space="preserve"> приватизації (розміщення акцій); </w:t>
      </w:r>
    </w:p>
    <w:p w:rsidR="00D878ED" w:rsidRDefault="00483E9E">
      <w:pPr>
        <w:ind w:firstLine="273"/>
        <w:jc w:val="both"/>
      </w:pPr>
      <w:r>
        <w:rPr>
          <w:rFonts w:ascii="Times New Roman" w:hAnsi="Times New Roman" w:cs="Times New Roman"/>
          <w:sz w:val="28"/>
        </w:rPr>
        <w:t>4) товариства, більше 50 відсотків акції яких належать державі або територіальній громаді;</w:t>
      </w:r>
    </w:p>
    <w:p w:rsidR="00D878ED" w:rsidRDefault="00483E9E">
      <w:pPr>
        <w:ind w:firstLine="273"/>
        <w:jc w:val="both"/>
      </w:pPr>
      <w:r>
        <w:rPr>
          <w:rFonts w:ascii="Times New Roman" w:hAnsi="Times New Roman" w:cs="Times New Roman"/>
          <w:sz w:val="28"/>
        </w:rPr>
        <w:lastRenderedPageBreak/>
        <w:t xml:space="preserve"> 5) фінансові установи. </w:t>
      </w:r>
    </w:p>
    <w:p w:rsidR="00D878ED" w:rsidRDefault="00483E9E">
      <w:pPr>
        <w:ind w:firstLine="273"/>
        <w:jc w:val="both"/>
      </w:pPr>
      <w:r>
        <w:rPr>
          <w:rFonts w:ascii="Times New Roman" w:hAnsi="Times New Roman" w:cs="Times New Roman"/>
          <w:sz w:val="28"/>
        </w:rPr>
        <w:t xml:space="preserve"> У разі суперечності норм цього Закону з нормами законів, що регулюють порядок функціонування фінансових </w:t>
      </w:r>
      <w:r>
        <w:rPr>
          <w:rFonts w:ascii="Times New Roman" w:hAnsi="Times New Roman" w:cs="Times New Roman"/>
          <w:sz w:val="28"/>
        </w:rPr>
        <w:t xml:space="preserve">установ, норми спеціальних законів мають перевагу. </w:t>
      </w:r>
    </w:p>
    <w:p w:rsidR="00D878ED" w:rsidRDefault="00483E9E">
      <w:pPr>
        <w:ind w:firstLine="273"/>
        <w:jc w:val="both"/>
      </w:pPr>
      <w:r>
        <w:rPr>
          <w:rFonts w:ascii="Times New Roman" w:hAnsi="Times New Roman" w:cs="Times New Roman"/>
          <w:sz w:val="28"/>
        </w:rPr>
        <w:t>3. Порядок створення акціонерних товариств у процесі приватизації та корпоратизації, їх правовий статус, порядок діяльності та управління ними в період до виконання плану приватизації (розміщення акцій) р</w:t>
      </w:r>
      <w:r>
        <w:rPr>
          <w:rFonts w:ascii="Times New Roman" w:hAnsi="Times New Roman" w:cs="Times New Roman"/>
          <w:sz w:val="28"/>
        </w:rPr>
        <w:t>егулюються цим Законом з урахуванням особливостей, встановлених законами про приватизацію та корпоратизацію державних (комунальних) підприємств.</w:t>
      </w:r>
    </w:p>
    <w:p w:rsidR="00D878ED" w:rsidRDefault="00483E9E">
      <w:pPr>
        <w:ind w:firstLine="273"/>
        <w:jc w:val="both"/>
      </w:pPr>
      <w:r>
        <w:rPr>
          <w:rFonts w:ascii="Times New Roman" w:hAnsi="Times New Roman" w:cs="Times New Roman"/>
          <w:sz w:val="28"/>
        </w:rPr>
        <w:t>Управління акціонерними товариствами, акції яких належать державі або територіальній громаді, здійснюється з ур</w:t>
      </w:r>
      <w:r>
        <w:rPr>
          <w:rFonts w:ascii="Times New Roman" w:hAnsi="Times New Roman" w:cs="Times New Roman"/>
          <w:sz w:val="28"/>
        </w:rPr>
        <w:t>ахуванням особливостей, встановлених спеціальними законами.</w:t>
      </w:r>
    </w:p>
    <w:p w:rsidR="00D878ED" w:rsidRDefault="00483E9E">
      <w:pPr>
        <w:ind w:firstLine="273"/>
        <w:jc w:val="both"/>
      </w:pPr>
      <w:r>
        <w:rPr>
          <w:rFonts w:ascii="Times New Roman" w:hAnsi="Times New Roman" w:cs="Times New Roman"/>
          <w:sz w:val="28"/>
        </w:rPr>
        <w:t>Стаття 2. Визначення термінів</w:t>
      </w:r>
    </w:p>
    <w:p w:rsidR="00D878ED" w:rsidRDefault="00483E9E">
      <w:pPr>
        <w:ind w:firstLine="273"/>
        <w:jc w:val="both"/>
      </w:pPr>
      <w:r>
        <w:rPr>
          <w:rFonts w:ascii="Times New Roman" w:hAnsi="Times New Roman" w:cs="Times New Roman"/>
          <w:sz w:val="28"/>
        </w:rPr>
        <w:t>1. У цьому Законі нижченаведені терміни вживаються в такому значенні:</w:t>
      </w:r>
    </w:p>
    <w:p w:rsidR="00D878ED" w:rsidRDefault="00483E9E">
      <w:pPr>
        <w:ind w:firstLine="273"/>
        <w:jc w:val="both"/>
      </w:pPr>
      <w:r>
        <w:rPr>
          <w:rFonts w:ascii="Times New Roman" w:hAnsi="Times New Roman" w:cs="Times New Roman"/>
          <w:sz w:val="28"/>
        </w:rPr>
        <w:t xml:space="preserve">1) афілійовані одна щодо іншої особи (далі - афілійовані особи): </w:t>
      </w:r>
    </w:p>
    <w:p w:rsidR="00D878ED" w:rsidRDefault="00483E9E">
      <w:pPr>
        <w:ind w:firstLine="273"/>
        <w:jc w:val="both"/>
      </w:pPr>
      <w:r>
        <w:rPr>
          <w:rFonts w:ascii="Times New Roman" w:hAnsi="Times New Roman" w:cs="Times New Roman"/>
          <w:sz w:val="28"/>
        </w:rPr>
        <w:t>юридичні особи, одна з яких зд</w:t>
      </w:r>
      <w:r>
        <w:rPr>
          <w:rFonts w:ascii="Times New Roman" w:hAnsi="Times New Roman" w:cs="Times New Roman"/>
          <w:sz w:val="28"/>
        </w:rPr>
        <w:t xml:space="preserve">ійснює контроль над іншою або які перебувають під контролем третьої особи; </w:t>
      </w:r>
    </w:p>
    <w:p w:rsidR="00D878ED" w:rsidRDefault="00483E9E">
      <w:pPr>
        <w:ind w:firstLine="273"/>
        <w:jc w:val="both"/>
      </w:pPr>
      <w:r>
        <w:rPr>
          <w:rFonts w:ascii="Times New Roman" w:hAnsi="Times New Roman" w:cs="Times New Roman"/>
          <w:sz w:val="28"/>
        </w:rPr>
        <w:t xml:space="preserve">члени сім'ї фізичної особи, а саме чоловік (дружина), батьки (усиновителі), опікуни (піклувальники), брати, сестри, діти та їхні чоловіки (дружини); </w:t>
      </w:r>
    </w:p>
    <w:p w:rsidR="00D878ED" w:rsidRDefault="00483E9E">
      <w:pPr>
        <w:ind w:firstLine="273"/>
        <w:jc w:val="both"/>
      </w:pPr>
      <w:r>
        <w:rPr>
          <w:rFonts w:ascii="Times New Roman" w:hAnsi="Times New Roman" w:cs="Times New Roman"/>
          <w:sz w:val="28"/>
        </w:rPr>
        <w:t>фізична особа та члени її сім'</w:t>
      </w:r>
      <w:r>
        <w:rPr>
          <w:rFonts w:ascii="Times New Roman" w:hAnsi="Times New Roman" w:cs="Times New Roman"/>
          <w:sz w:val="28"/>
        </w:rPr>
        <w:t>ї і юридична особа, якщо ця фізична особа та/або члени її сім'ї здійснюють контроль над юридичною особою;</w:t>
      </w:r>
    </w:p>
    <w:p w:rsidR="00D878ED" w:rsidRDefault="00483E9E">
      <w:pPr>
        <w:ind w:firstLine="273"/>
        <w:jc w:val="both"/>
      </w:pPr>
      <w:r>
        <w:rPr>
          <w:rFonts w:ascii="Times New Roman" w:hAnsi="Times New Roman" w:cs="Times New Roman"/>
          <w:sz w:val="28"/>
        </w:rPr>
        <w:t>28) родинні відносини - сімейні відносини між особами, які спільно проживають, пов’язані спільним побутом і мають взаємні права та обов’язки, у тому ч</w:t>
      </w:r>
      <w:r>
        <w:rPr>
          <w:rFonts w:ascii="Times New Roman" w:hAnsi="Times New Roman" w:cs="Times New Roman"/>
          <w:sz w:val="28"/>
        </w:rPr>
        <w:t>ислі між особами, які спільно проживають, але не перебувають у шлюбі, а також (незалежно від зазначених умов) чоловік, дружина, батько, мати, вітчим, мачуха, син, дочка, пасинок, падчерка, рідний брат, рідна сестра, дід, баба, прадід, прабаба, внук, внучка</w:t>
      </w:r>
      <w:r>
        <w:rPr>
          <w:rFonts w:ascii="Times New Roman" w:hAnsi="Times New Roman" w:cs="Times New Roman"/>
          <w:sz w:val="28"/>
        </w:rPr>
        <w:t>, правнук, правнучка, зять, невістка, тесть, теща, свекор, свекруха, усиновлювач чи усиновлений, опікун чи піклувальник, особа, яка перебуває під опікою чи піклуванням;</w:t>
      </w:r>
    </w:p>
    <w:p w:rsidR="00D878ED" w:rsidRDefault="00483E9E">
      <w:pPr>
        <w:ind w:firstLine="273"/>
        <w:jc w:val="both"/>
      </w:pPr>
      <w:r>
        <w:rPr>
          <w:rFonts w:ascii="Times New Roman" w:hAnsi="Times New Roman" w:cs="Times New Roman"/>
          <w:sz w:val="28"/>
        </w:rPr>
        <w:t>3) викуп акцій - придбання акціонерним товариством розміщених ним акцій за плату;</w:t>
      </w:r>
    </w:p>
    <w:p w:rsidR="00D878ED" w:rsidRDefault="00483E9E">
      <w:pPr>
        <w:ind w:firstLine="273"/>
        <w:jc w:val="both"/>
      </w:pPr>
      <w:r>
        <w:rPr>
          <w:rFonts w:ascii="Times New Roman" w:hAnsi="Times New Roman" w:cs="Times New Roman"/>
          <w:sz w:val="28"/>
        </w:rPr>
        <w:t>2) виконавчий член ради директорів (далі – виконавчий директор) – фізична особа, яка обрана членом ради директорів акціонерного товариства та здійснює функції з управління його поточною діяльністю;</w:t>
      </w:r>
    </w:p>
    <w:p w:rsidR="00D878ED" w:rsidRDefault="00483E9E">
      <w:pPr>
        <w:ind w:firstLine="273"/>
        <w:jc w:val="both"/>
      </w:pPr>
      <w:r>
        <w:rPr>
          <w:rFonts w:ascii="Times New Roman" w:hAnsi="Times New Roman" w:cs="Times New Roman"/>
          <w:sz w:val="28"/>
        </w:rPr>
        <w:lastRenderedPageBreak/>
        <w:t>4) голосуюча акція - будь-яка акція, що надає право своєму</w:t>
      </w:r>
      <w:r>
        <w:rPr>
          <w:rFonts w:ascii="Times New Roman" w:hAnsi="Times New Roman" w:cs="Times New Roman"/>
          <w:sz w:val="28"/>
        </w:rPr>
        <w:t xml:space="preserve"> власнику або іншій уповноваженій особі брати участь та голосувати на загальних зборах, крім акції, за якою законом або у встановленому законодавством порядку встановлено заборону користування таким правом;</w:t>
      </w:r>
    </w:p>
    <w:p w:rsidR="00D878ED" w:rsidRDefault="00483E9E">
      <w:pPr>
        <w:ind w:firstLine="273"/>
        <w:jc w:val="both"/>
      </w:pPr>
      <w:r>
        <w:rPr>
          <w:rFonts w:ascii="Times New Roman" w:hAnsi="Times New Roman" w:cs="Times New Roman"/>
          <w:sz w:val="28"/>
        </w:rPr>
        <w:t>5) домінуючий контрольний пакет акцій - пакет у р</w:t>
      </w:r>
      <w:r>
        <w:rPr>
          <w:rFonts w:ascii="Times New Roman" w:hAnsi="Times New Roman" w:cs="Times New Roman"/>
          <w:sz w:val="28"/>
        </w:rPr>
        <w:t>озмірі більше 95 відсотків простих акцій акціонерного товариства;</w:t>
      </w:r>
    </w:p>
    <w:p w:rsidR="00D878ED" w:rsidRDefault="00483E9E">
      <w:pPr>
        <w:ind w:firstLine="273"/>
        <w:jc w:val="both"/>
      </w:pPr>
      <w:r>
        <w:rPr>
          <w:rFonts w:ascii="Times New Roman" w:hAnsi="Times New Roman" w:cs="Times New Roman"/>
          <w:sz w:val="28"/>
        </w:rPr>
        <w:t>6) звичайна господарська діяльність акціонерного товариства – господарська діяльність, умови провадження якої затверджуються рішенням наглядової ради або ради директорів акціонерного товарис</w:t>
      </w:r>
      <w:r>
        <w:rPr>
          <w:rFonts w:ascii="Times New Roman" w:hAnsi="Times New Roman" w:cs="Times New Roman"/>
          <w:sz w:val="28"/>
        </w:rPr>
        <w:t xml:space="preserve">тва. У публічних акціонерних товариствах і банках такі рішення приймаються виключно простою більшістю голосів незалежних директорів. Статутом приватного акціонерного товариства може бути передбачена необхідність участі всіх членів наглядової ради або ради </w:t>
      </w:r>
      <w:r>
        <w:rPr>
          <w:rFonts w:ascii="Times New Roman" w:hAnsi="Times New Roman" w:cs="Times New Roman"/>
          <w:sz w:val="28"/>
        </w:rPr>
        <w:t>директорів у прийнятті такого рішення;</w:t>
      </w:r>
    </w:p>
    <w:p w:rsidR="00D878ED" w:rsidRDefault="00483E9E">
      <w:pPr>
        <w:ind w:firstLine="273"/>
        <w:jc w:val="both"/>
      </w:pPr>
      <w:r>
        <w:rPr>
          <w:rFonts w:ascii="Times New Roman" w:hAnsi="Times New Roman" w:cs="Times New Roman"/>
          <w:sz w:val="28"/>
        </w:rPr>
        <w:t>7) значний контрольний пакет акцій - пакет у розмірі більше 75 відсотків простих акцій публічного акціонерного товариства;</w:t>
      </w:r>
    </w:p>
    <w:p w:rsidR="00D878ED" w:rsidRDefault="00483E9E">
      <w:pPr>
        <w:ind w:firstLine="273"/>
        <w:jc w:val="both"/>
      </w:pPr>
      <w:r>
        <w:rPr>
          <w:rFonts w:ascii="Times New Roman" w:hAnsi="Times New Roman" w:cs="Times New Roman"/>
          <w:sz w:val="28"/>
        </w:rPr>
        <w:t>8) значний пакет акцій - пакет у розмірі 5 і більше відсотків простих акцій акціонерного товар</w:t>
      </w:r>
      <w:r>
        <w:rPr>
          <w:rFonts w:ascii="Times New Roman" w:hAnsi="Times New Roman" w:cs="Times New Roman"/>
          <w:sz w:val="28"/>
        </w:rPr>
        <w:t>иства;</w:t>
      </w:r>
    </w:p>
    <w:p w:rsidR="00D878ED" w:rsidRDefault="00483E9E">
      <w:pPr>
        <w:ind w:firstLine="273"/>
        <w:jc w:val="both"/>
      </w:pPr>
      <w:r>
        <w:rPr>
          <w:rFonts w:ascii="Times New Roman" w:hAnsi="Times New Roman" w:cs="Times New Roman"/>
          <w:sz w:val="28"/>
        </w:rPr>
        <w:t>9) контрольний пакет акцій - пакет у розмірі більше 50 відсотків простих акцій акціонерного товариства;</w:t>
      </w:r>
    </w:p>
    <w:p w:rsidR="00D878ED" w:rsidRDefault="00483E9E">
      <w:pPr>
        <w:ind w:firstLine="273"/>
        <w:jc w:val="both"/>
      </w:pPr>
      <w:r>
        <w:rPr>
          <w:rFonts w:ascii="Times New Roman" w:hAnsi="Times New Roman" w:cs="Times New Roman"/>
          <w:sz w:val="28"/>
        </w:rPr>
        <w:t>10) кумулятивне голосування – спосіб голосування під час обрання осіб до складу органів акціонерного товариства, що передбачає помноження загальн</w:t>
      </w:r>
      <w:r>
        <w:rPr>
          <w:rFonts w:ascii="Times New Roman" w:hAnsi="Times New Roman" w:cs="Times New Roman"/>
          <w:sz w:val="28"/>
        </w:rPr>
        <w:t>ої кількості голосів акціонера на кількість членів органу акціонерного товариства, що обираються, та право акціонера віддати всі підраховані таким чином голоси за одного кандидата або розподілити їх між кількома кандидатами;</w:t>
      </w:r>
    </w:p>
    <w:p w:rsidR="00D878ED" w:rsidRDefault="00483E9E">
      <w:pPr>
        <w:ind w:firstLine="273"/>
        <w:jc w:val="both"/>
      </w:pPr>
      <w:r>
        <w:rPr>
          <w:rFonts w:ascii="Times New Roman" w:hAnsi="Times New Roman" w:cs="Times New Roman"/>
          <w:sz w:val="28"/>
        </w:rPr>
        <w:t xml:space="preserve"> 11) ліквідаційна вартість прив</w:t>
      </w:r>
      <w:r>
        <w:rPr>
          <w:rFonts w:ascii="Times New Roman" w:hAnsi="Times New Roman" w:cs="Times New Roman"/>
          <w:sz w:val="28"/>
        </w:rPr>
        <w:t>ілейованої акції певного класу – вартість майна, що належатиме власнику такої акції у разі ліквідації акціонерного товариства;</w:t>
      </w:r>
    </w:p>
    <w:p w:rsidR="00D878ED" w:rsidRDefault="00483E9E">
      <w:pPr>
        <w:ind w:firstLine="273"/>
        <w:jc w:val="both"/>
      </w:pPr>
      <w:r>
        <w:rPr>
          <w:rFonts w:ascii="Times New Roman" w:hAnsi="Times New Roman" w:cs="Times New Roman"/>
          <w:sz w:val="28"/>
        </w:rPr>
        <w:t xml:space="preserve">13) незалежний член наглядової ради (далі - незалежний директор) - фізична особа, яка обрана членом наглядової ради акціонерного </w:t>
      </w:r>
      <w:r>
        <w:rPr>
          <w:rFonts w:ascii="Times New Roman" w:hAnsi="Times New Roman" w:cs="Times New Roman"/>
          <w:sz w:val="28"/>
        </w:rPr>
        <w:t>товариства та відповідає вимогам, встановленим статтею 73 цього Закону;</w:t>
      </w:r>
    </w:p>
    <w:p w:rsidR="00D878ED" w:rsidRDefault="00483E9E">
      <w:pPr>
        <w:ind w:firstLine="273"/>
        <w:jc w:val="both"/>
      </w:pPr>
      <w:r>
        <w:rPr>
          <w:rFonts w:ascii="Times New Roman" w:hAnsi="Times New Roman" w:cs="Times New Roman"/>
          <w:sz w:val="28"/>
        </w:rPr>
        <w:t>14) незалежний член ради директорів (далі - незалежний невиконавчий директор) – фізична особа, яка обрана членом ради директорів акціонерного товариства - невиконавчим директором та ві</w:t>
      </w:r>
      <w:r>
        <w:rPr>
          <w:rFonts w:ascii="Times New Roman" w:hAnsi="Times New Roman" w:cs="Times New Roman"/>
          <w:sz w:val="28"/>
        </w:rPr>
        <w:t>дповідає вимогам, встановленим статтею 69 цього Закону;</w:t>
      </w:r>
    </w:p>
    <w:p w:rsidR="00D878ED" w:rsidRDefault="00483E9E">
      <w:pPr>
        <w:ind w:firstLine="273"/>
        <w:jc w:val="both"/>
      </w:pPr>
      <w:r>
        <w:rPr>
          <w:rFonts w:ascii="Times New Roman" w:hAnsi="Times New Roman" w:cs="Times New Roman"/>
          <w:sz w:val="28"/>
        </w:rPr>
        <w:t>12) невиконавчий член ради директорів (далі - невиконавчий директор) - фізична особа, яка обрана членом ради директорів акціонерного товариства та здійснює функції нагляду, управління ризиками та контролю за діяльністю акціонерного товариства та виконавчих</w:t>
      </w:r>
      <w:r>
        <w:rPr>
          <w:rFonts w:ascii="Times New Roman" w:hAnsi="Times New Roman" w:cs="Times New Roman"/>
          <w:sz w:val="28"/>
        </w:rPr>
        <w:t xml:space="preserve"> директорів;</w:t>
      </w:r>
    </w:p>
    <w:p w:rsidR="00D878ED" w:rsidRDefault="00483E9E">
      <w:pPr>
        <w:ind w:firstLine="273"/>
        <w:jc w:val="both"/>
      </w:pPr>
      <w:r>
        <w:rPr>
          <w:rFonts w:ascii="Times New Roman" w:hAnsi="Times New Roman" w:cs="Times New Roman"/>
          <w:sz w:val="28"/>
        </w:rPr>
        <w:lastRenderedPageBreak/>
        <w:t>15) обов'язковий викуп акцій - обов'язкове придбання акціонерним товариством за плату розміщених таким товариством акцій на вимогу акціонера у випадках, визначених законом;</w:t>
      </w:r>
    </w:p>
    <w:p w:rsidR="00D878ED" w:rsidRDefault="00483E9E">
      <w:pPr>
        <w:ind w:firstLine="273"/>
        <w:jc w:val="both"/>
      </w:pPr>
      <w:r>
        <w:rPr>
          <w:rFonts w:ascii="Times New Roman" w:hAnsi="Times New Roman" w:cs="Times New Roman"/>
          <w:sz w:val="28"/>
        </w:rPr>
        <w:t xml:space="preserve">16) опосередковане набуття права власності - набуття права власності, </w:t>
      </w:r>
      <w:r>
        <w:rPr>
          <w:rFonts w:ascii="Times New Roman" w:hAnsi="Times New Roman" w:cs="Times New Roman"/>
          <w:sz w:val="28"/>
        </w:rPr>
        <w:t>що настає, якщо особа самостійно або спільно з іншими особами здійснює, зокрема, контроль прямого власника акцій акціонерного товариства та/або контроль групи прямих власників акцій акціонерного товариства, та/або контроль особи, яка здійснює контроль зазн</w:t>
      </w:r>
      <w:r>
        <w:rPr>
          <w:rFonts w:ascii="Times New Roman" w:hAnsi="Times New Roman" w:cs="Times New Roman"/>
          <w:sz w:val="28"/>
        </w:rPr>
        <w:t>ачених осіб, та/або набуває право голосувати на власний розсуд значним пакетом акцій акціонерного товариства на загальних зборах за дорученням акціонерів акціонерного товариства (крім випадків, якщо доручення акціонерів акціонерного товариства містить завд</w:t>
      </w:r>
      <w:r>
        <w:rPr>
          <w:rFonts w:ascii="Times New Roman" w:hAnsi="Times New Roman" w:cs="Times New Roman"/>
          <w:sz w:val="28"/>
        </w:rPr>
        <w:t>ання щодо голосування з питань порядку денного загальних зборів), та/або має незалежну від формального володіння можливість вирішального впливу на керівництво чи діяльність акціонерного товариства чи будь-якої зазначеної юридичної особи, та/або здійснює ко</w:t>
      </w:r>
      <w:r>
        <w:rPr>
          <w:rFonts w:ascii="Times New Roman" w:hAnsi="Times New Roman" w:cs="Times New Roman"/>
          <w:sz w:val="28"/>
        </w:rPr>
        <w:t>нтроль групи осіб, яка здійснює контроль зазначених осіб;</w:t>
      </w:r>
    </w:p>
    <w:p w:rsidR="00D878ED" w:rsidRDefault="00483E9E">
      <w:pPr>
        <w:ind w:firstLine="273"/>
        <w:jc w:val="both"/>
      </w:pPr>
      <w:r>
        <w:rPr>
          <w:rFonts w:ascii="Times New Roman" w:hAnsi="Times New Roman" w:cs="Times New Roman"/>
          <w:sz w:val="28"/>
        </w:rPr>
        <w:t>19) особи, що діють спільно, - фізичні та/або юридичні особи, які діють на підставі укладеного між ними договору і узгоджують свої дії для досягнення спільної мети;</w:t>
      </w:r>
    </w:p>
    <w:p w:rsidR="00D878ED" w:rsidRDefault="00483E9E">
      <w:pPr>
        <w:ind w:firstLine="273"/>
        <w:jc w:val="both"/>
      </w:pPr>
      <w:r>
        <w:rPr>
          <w:rFonts w:ascii="Times New Roman" w:hAnsi="Times New Roman" w:cs="Times New Roman"/>
          <w:sz w:val="28"/>
        </w:rPr>
        <w:t>18) особа, яка скликає загальні з</w:t>
      </w:r>
      <w:r>
        <w:rPr>
          <w:rFonts w:ascii="Times New Roman" w:hAnsi="Times New Roman" w:cs="Times New Roman"/>
          <w:sz w:val="28"/>
        </w:rPr>
        <w:t>бори, – наглядова рада, рада директорів акціонерного товариства або акціонери (акціонер) у випадках, визначених цим Законом та статутом акціонерного товариства;</w:t>
      </w:r>
    </w:p>
    <w:p w:rsidR="00D878ED" w:rsidRDefault="00483E9E">
      <w:pPr>
        <w:ind w:firstLine="273"/>
        <w:jc w:val="both"/>
      </w:pPr>
      <w:r>
        <w:rPr>
          <w:rFonts w:ascii="Times New Roman" w:hAnsi="Times New Roman" w:cs="Times New Roman"/>
          <w:sz w:val="28"/>
        </w:rPr>
        <w:t>17) особа, уповноважена взаємодіяти з авторизованою електронною системою у зв’язку з проведення</w:t>
      </w:r>
      <w:r>
        <w:rPr>
          <w:rFonts w:ascii="Times New Roman" w:hAnsi="Times New Roman" w:cs="Times New Roman"/>
          <w:sz w:val="28"/>
        </w:rPr>
        <w:t>м загальних зборів, - фізична особа, визначена особою, яка скликає загальні збори акціонерного товариства, що має виключні повноваження щодо внесення та отримання з авторизованої електронної системи інформації (документів), пов’язаних з проведенням загальн</w:t>
      </w:r>
      <w:r>
        <w:rPr>
          <w:rFonts w:ascii="Times New Roman" w:hAnsi="Times New Roman" w:cs="Times New Roman"/>
          <w:sz w:val="28"/>
        </w:rPr>
        <w:t>их зборів акціонерного товариства. Вимоги до порядку взаємодії з авторизованою електронною системою встановлюються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20) повідомлення - повідомлення, що містить передбачену законом та/або статутом ак</w:t>
      </w:r>
      <w:r>
        <w:rPr>
          <w:rFonts w:ascii="Times New Roman" w:hAnsi="Times New Roman" w:cs="Times New Roman"/>
          <w:sz w:val="28"/>
        </w:rPr>
        <w:t>ціонерного товариства інформацію і надсилається акціонеру в письмовій формі поштою з використанням кваліфікованої електронної довірчої послуги реєстрової електронної доставки або з використанням авторизованої електронної системи, або через депозитарну сист</w:t>
      </w:r>
      <w:r>
        <w:rPr>
          <w:rFonts w:ascii="Times New Roman" w:hAnsi="Times New Roman" w:cs="Times New Roman"/>
          <w:sz w:val="28"/>
        </w:rPr>
        <w:t>ему України чи вручається акціонеру (його уповноваженим представникам) особисто. Спосіб надання повідомлення визначається особою, яка скликає загальні збори;</w:t>
      </w:r>
    </w:p>
    <w:p w:rsidR="00D878ED" w:rsidRDefault="00483E9E">
      <w:pPr>
        <w:ind w:firstLine="273"/>
        <w:jc w:val="both"/>
      </w:pPr>
      <w:r>
        <w:rPr>
          <w:rFonts w:ascii="Times New Roman" w:hAnsi="Times New Roman" w:cs="Times New Roman"/>
          <w:sz w:val="28"/>
        </w:rPr>
        <w:t>21) повідомлення акціонерам через депозитарну систему України - повідомлення, надання якого акціон</w:t>
      </w:r>
      <w:r>
        <w:rPr>
          <w:rFonts w:ascii="Times New Roman" w:hAnsi="Times New Roman" w:cs="Times New Roman"/>
          <w:sz w:val="28"/>
        </w:rPr>
        <w:t>ерам або акціонерному товариству забезпечується учасниками депозитарної системи України у порядку, встановленому Національною комісією з цінних паперів та фондового ринку. Особа вважається такою, що виконала обов’язок щодо надання повідомлення через депози</w:t>
      </w:r>
      <w:r>
        <w:rPr>
          <w:rFonts w:ascii="Times New Roman" w:hAnsi="Times New Roman" w:cs="Times New Roman"/>
          <w:sz w:val="28"/>
        </w:rPr>
        <w:t xml:space="preserve">тарну </w:t>
      </w:r>
      <w:r>
        <w:rPr>
          <w:rFonts w:ascii="Times New Roman" w:hAnsi="Times New Roman" w:cs="Times New Roman"/>
          <w:sz w:val="28"/>
        </w:rPr>
        <w:lastRenderedPageBreak/>
        <w:t>систему України, у разі виконання дій, визначених Національною комісією з цінних паперів та фондового ринку для забезпечення надання такого повідомлення;</w:t>
      </w:r>
    </w:p>
    <w:p w:rsidR="00D878ED" w:rsidRDefault="00483E9E">
      <w:pPr>
        <w:ind w:firstLine="273"/>
        <w:jc w:val="both"/>
      </w:pPr>
      <w:r>
        <w:rPr>
          <w:rFonts w:ascii="Times New Roman" w:hAnsi="Times New Roman" w:cs="Times New Roman"/>
          <w:sz w:val="28"/>
        </w:rPr>
        <w:t xml:space="preserve">23) посадові особи органів акціонерного товариства - фізичні особи - голова та члени наглядової </w:t>
      </w:r>
      <w:r>
        <w:rPr>
          <w:rFonts w:ascii="Times New Roman" w:hAnsi="Times New Roman" w:cs="Times New Roman"/>
          <w:sz w:val="28"/>
        </w:rPr>
        <w:t xml:space="preserve">ради або ради директорів, виконавчого органу, корпоративний секретар акціонерного товариства, а також голова та члени іншого органу акціонерного товариства (крім консультативного), якщо утворення такого органу передбачено законом або статутом акціонерного </w:t>
      </w:r>
      <w:r>
        <w:rPr>
          <w:rFonts w:ascii="Times New Roman" w:hAnsi="Times New Roman" w:cs="Times New Roman"/>
          <w:sz w:val="28"/>
        </w:rPr>
        <w:t>товариства;</w:t>
      </w:r>
    </w:p>
    <w:p w:rsidR="00D878ED" w:rsidRDefault="00483E9E">
      <w:pPr>
        <w:ind w:firstLine="273"/>
        <w:jc w:val="both"/>
      </w:pPr>
      <w:r>
        <w:rPr>
          <w:rFonts w:ascii="Times New Roman" w:hAnsi="Times New Roman" w:cs="Times New Roman"/>
          <w:sz w:val="28"/>
        </w:rPr>
        <w:t>22) порогові значення пакета акції - 5, 10, 15, 20, 25, 30, 50, 75, 95, 100 відсотків голосуючих акцій публічного акціонерного товариства, а також 5, 25, 50, 95, 100 відсотків голосуючих акцій приватного акціонерного товариства;</w:t>
      </w:r>
    </w:p>
    <w:p w:rsidR="00D878ED" w:rsidRDefault="00483E9E">
      <w:pPr>
        <w:ind w:firstLine="273"/>
        <w:jc w:val="both"/>
      </w:pPr>
      <w:r>
        <w:rPr>
          <w:rFonts w:ascii="Times New Roman" w:hAnsi="Times New Roman" w:cs="Times New Roman"/>
          <w:sz w:val="28"/>
        </w:rPr>
        <w:t>26) публічне ак</w:t>
      </w:r>
      <w:r>
        <w:rPr>
          <w:rFonts w:ascii="Times New Roman" w:hAnsi="Times New Roman" w:cs="Times New Roman"/>
          <w:sz w:val="28"/>
        </w:rPr>
        <w:t>ціонерне товариство - акціонерне товариство, щодо акцій якого здійснено публічну пропозицію та/або акції якого допущені до торгів на організованому ринку капіталу;</w:t>
      </w:r>
    </w:p>
    <w:p w:rsidR="00D878ED" w:rsidRDefault="00483E9E">
      <w:pPr>
        <w:ind w:firstLine="273"/>
        <w:jc w:val="both"/>
      </w:pPr>
      <w:r>
        <w:rPr>
          <w:rFonts w:ascii="Times New Roman" w:hAnsi="Times New Roman" w:cs="Times New Roman"/>
          <w:sz w:val="28"/>
        </w:rPr>
        <w:t>24) пропорційний викуп акцій - придбання акціонерним товариством визначеної загальними збора</w:t>
      </w:r>
      <w:r>
        <w:rPr>
          <w:rFonts w:ascii="Times New Roman" w:hAnsi="Times New Roman" w:cs="Times New Roman"/>
          <w:sz w:val="28"/>
        </w:rPr>
        <w:t>ми кількості розміщених ним акцій у кожного акціонера пропорційно до кількості належних йому акцій певного типу та/або класу за згодою акціонера;</w:t>
      </w:r>
    </w:p>
    <w:p w:rsidR="00D878ED" w:rsidRDefault="00483E9E">
      <w:pPr>
        <w:ind w:firstLine="273"/>
        <w:jc w:val="both"/>
      </w:pPr>
      <w:r>
        <w:rPr>
          <w:rFonts w:ascii="Times New Roman" w:hAnsi="Times New Roman" w:cs="Times New Roman"/>
          <w:sz w:val="28"/>
        </w:rPr>
        <w:t>25) проста більшість голосів - більше 50 відсотків голосів акціонерів, які брали участь у загальних зборах;</w:t>
      </w:r>
    </w:p>
    <w:p w:rsidR="00D878ED" w:rsidRDefault="00483E9E">
      <w:pPr>
        <w:ind w:firstLine="273"/>
        <w:jc w:val="both"/>
      </w:pPr>
      <w:r>
        <w:rPr>
          <w:rFonts w:ascii="Times New Roman" w:hAnsi="Times New Roman" w:cs="Times New Roman"/>
          <w:sz w:val="28"/>
        </w:rPr>
        <w:t>27</w:t>
      </w:r>
      <w:r>
        <w:rPr>
          <w:rFonts w:ascii="Times New Roman" w:hAnsi="Times New Roman" w:cs="Times New Roman"/>
          <w:sz w:val="28"/>
        </w:rPr>
        <w:t>) реквізити акціонера (особи) - ім’я фізичної особи або найменування юридичної особи, які визначаються відповідно до вимог Цивільного кодексу України, або зазначення, що акціонером є держава або територіальна громада (із зазначенням назви), ідентифікаційни</w:t>
      </w:r>
      <w:r>
        <w:rPr>
          <w:rFonts w:ascii="Times New Roman" w:hAnsi="Times New Roman" w:cs="Times New Roman"/>
          <w:sz w:val="28"/>
        </w:rPr>
        <w:t>й код юридичної особи або уповноваженого органу на управління державним або комунальним майном (номер реєстрації у торговому, судовому або банківському реєстрі - для юридичних осіб, зареєстрованих за межами України);</w:t>
      </w:r>
    </w:p>
    <w:p w:rsidR="00D878ED" w:rsidRDefault="00483E9E">
      <w:pPr>
        <w:ind w:firstLine="273"/>
        <w:jc w:val="both"/>
      </w:pPr>
      <w:r>
        <w:rPr>
          <w:rFonts w:ascii="Times New Roman" w:hAnsi="Times New Roman" w:cs="Times New Roman"/>
          <w:sz w:val="28"/>
        </w:rPr>
        <w:t>29) розміщені цінні папери - цінні папе</w:t>
      </w:r>
      <w:r>
        <w:rPr>
          <w:rFonts w:ascii="Times New Roman" w:hAnsi="Times New Roman" w:cs="Times New Roman"/>
          <w:sz w:val="28"/>
        </w:rPr>
        <w:t>ри, емітовані акціонерним товариством та відчужені ним першим власникам у порядку, встановленому законодавством;</w:t>
      </w:r>
    </w:p>
    <w:p w:rsidR="00D878ED" w:rsidRDefault="00483E9E">
      <w:pPr>
        <w:ind w:firstLine="273"/>
        <w:jc w:val="both"/>
      </w:pPr>
      <w:r>
        <w:rPr>
          <w:rFonts w:ascii="Times New Roman" w:hAnsi="Times New Roman" w:cs="Times New Roman"/>
          <w:sz w:val="28"/>
        </w:rPr>
        <w:t>30) статутний капітал - капітал акціонерного товариства, що утворюється з суми номінальної вартості всіх розміщених акцій такого товариства;</w:t>
      </w:r>
    </w:p>
    <w:p w:rsidR="00D878ED" w:rsidRDefault="00483E9E">
      <w:pPr>
        <w:ind w:firstLine="273"/>
        <w:jc w:val="both"/>
      </w:pPr>
      <w:r>
        <w:rPr>
          <w:rFonts w:ascii="Times New Roman" w:hAnsi="Times New Roman" w:cs="Times New Roman"/>
          <w:sz w:val="28"/>
        </w:rPr>
        <w:t>31</w:t>
      </w:r>
      <w:r>
        <w:rPr>
          <w:rFonts w:ascii="Times New Roman" w:hAnsi="Times New Roman" w:cs="Times New Roman"/>
          <w:sz w:val="28"/>
        </w:rPr>
        <w:t>) члени виконавчого органу – члени колегіального виконавчого органу акціонерного товариства. Статус члена виконавчого органу має також особа, яка здійснює повноваження одноосібного виконавчого органу акціонерного товариства, а також особа, яка виконує її о</w:t>
      </w:r>
      <w:r>
        <w:rPr>
          <w:rFonts w:ascii="Times New Roman" w:hAnsi="Times New Roman" w:cs="Times New Roman"/>
          <w:sz w:val="28"/>
        </w:rPr>
        <w:t>бов’язки.</w:t>
      </w:r>
    </w:p>
    <w:p w:rsidR="00D878ED" w:rsidRDefault="00483E9E">
      <w:pPr>
        <w:ind w:firstLine="273"/>
        <w:jc w:val="both"/>
      </w:pPr>
      <w:r>
        <w:rPr>
          <w:rFonts w:ascii="Times New Roman" w:hAnsi="Times New Roman" w:cs="Times New Roman"/>
          <w:sz w:val="28"/>
        </w:rPr>
        <w:t xml:space="preserve"> 2. Інші терміни вживаються в цьому Законі в таких значеннях: </w:t>
      </w:r>
    </w:p>
    <w:p w:rsidR="00D878ED" w:rsidRDefault="00483E9E">
      <w:pPr>
        <w:ind w:firstLine="273"/>
        <w:jc w:val="both"/>
      </w:pPr>
      <w:r>
        <w:rPr>
          <w:rFonts w:ascii="Times New Roman" w:hAnsi="Times New Roman" w:cs="Times New Roman"/>
          <w:sz w:val="28"/>
        </w:rPr>
        <w:t xml:space="preserve"> термін "контроль" - у значенні, наведеному в Законі України "Про захист економічної конкуренції";</w:t>
      </w:r>
    </w:p>
    <w:p w:rsidR="00D878ED" w:rsidRDefault="00483E9E">
      <w:pPr>
        <w:ind w:firstLine="273"/>
        <w:jc w:val="both"/>
      </w:pPr>
      <w:r>
        <w:rPr>
          <w:rFonts w:ascii="Times New Roman" w:hAnsi="Times New Roman" w:cs="Times New Roman"/>
          <w:sz w:val="28"/>
        </w:rPr>
        <w:lastRenderedPageBreak/>
        <w:t>терміни "конфлікт інтересів", "ланцюг володіння корпоративними правами юридичної осо</w:t>
      </w:r>
      <w:r>
        <w:rPr>
          <w:rFonts w:ascii="Times New Roman" w:hAnsi="Times New Roman" w:cs="Times New Roman"/>
          <w:sz w:val="28"/>
        </w:rPr>
        <w:t>би" - у значеннях, наведених у Законі України "Про банки і банківську діяльність";</w:t>
      </w:r>
    </w:p>
    <w:p w:rsidR="00D878ED" w:rsidRDefault="00483E9E">
      <w:pPr>
        <w:ind w:firstLine="273"/>
        <w:jc w:val="both"/>
      </w:pPr>
      <w:r>
        <w:rPr>
          <w:rFonts w:ascii="Times New Roman" w:hAnsi="Times New Roman" w:cs="Times New Roman"/>
          <w:sz w:val="28"/>
        </w:rPr>
        <w:t>терміни «авторизована електрона системи», "особа, яка здійснює управлінські функції", "проспект цінних паперів", «публічна пропозиція» - у значеннях, наведених у Законі Укра</w:t>
      </w:r>
      <w:r>
        <w:rPr>
          <w:rFonts w:ascii="Times New Roman" w:hAnsi="Times New Roman" w:cs="Times New Roman"/>
          <w:sz w:val="28"/>
        </w:rPr>
        <w:t>їни "Про ринки капіталу та організовані товарні ринки";</w:t>
      </w:r>
    </w:p>
    <w:p w:rsidR="00D878ED" w:rsidRDefault="00483E9E">
      <w:pPr>
        <w:ind w:firstLine="273"/>
        <w:jc w:val="both"/>
      </w:pPr>
      <w:r>
        <w:rPr>
          <w:rFonts w:ascii="Times New Roman" w:hAnsi="Times New Roman" w:cs="Times New Roman"/>
          <w:sz w:val="28"/>
        </w:rPr>
        <w:t>терміни «бухгалтерський облік», «консолідована фінансова звітність», «фінансова звітність», «підприємства, що становлять суспільний інтерес» - у значеннях, наведених у Законі України «Про бухгалтерськ</w:t>
      </w:r>
      <w:r>
        <w:rPr>
          <w:rFonts w:ascii="Times New Roman" w:hAnsi="Times New Roman" w:cs="Times New Roman"/>
          <w:sz w:val="28"/>
        </w:rPr>
        <w:t>ий облік та фінансову звітність в Україні»;</w:t>
      </w:r>
    </w:p>
    <w:p w:rsidR="00D878ED" w:rsidRDefault="00483E9E">
      <w:pPr>
        <w:ind w:firstLine="273"/>
        <w:jc w:val="both"/>
      </w:pPr>
      <w:r>
        <w:rPr>
          <w:rFonts w:ascii="Times New Roman" w:hAnsi="Times New Roman" w:cs="Times New Roman"/>
          <w:sz w:val="28"/>
        </w:rPr>
        <w:t>терміни «аудитор», «аудиторські послуги», «ключовий партнер з аудиту», «міжнародні стандарти аудиту», «суб’єкт аудиторської діяльності» - у значеннях, наведених у Законі України «Про аудит фінансової звітності та</w:t>
      </w:r>
      <w:r>
        <w:rPr>
          <w:rFonts w:ascii="Times New Roman" w:hAnsi="Times New Roman" w:cs="Times New Roman"/>
          <w:sz w:val="28"/>
        </w:rPr>
        <w:t xml:space="preserve"> аудиторську діяльність»;</w:t>
      </w:r>
    </w:p>
    <w:p w:rsidR="00D878ED" w:rsidRDefault="00483E9E">
      <w:pPr>
        <w:ind w:firstLine="273"/>
        <w:jc w:val="both"/>
      </w:pPr>
      <w:r>
        <w:rPr>
          <w:rFonts w:ascii="Times New Roman" w:hAnsi="Times New Roman" w:cs="Times New Roman"/>
          <w:sz w:val="28"/>
        </w:rPr>
        <w:t>терміни “автентифікація”, “електронна довірча послуга”, «засоби електронної ідентифікації», “кваліфікована електронна довірча послуга реєстрованої електронної доставки” - у значеннях, наведених у Законі України «Про електронні дов</w:t>
      </w:r>
      <w:r>
        <w:rPr>
          <w:rFonts w:ascii="Times New Roman" w:hAnsi="Times New Roman" w:cs="Times New Roman"/>
          <w:sz w:val="28"/>
        </w:rPr>
        <w:t>ірчі послуги».</w:t>
      </w:r>
    </w:p>
    <w:p w:rsidR="00D878ED" w:rsidRDefault="00483E9E">
      <w:pPr>
        <w:ind w:firstLine="273"/>
        <w:jc w:val="both"/>
      </w:pPr>
      <w:r>
        <w:rPr>
          <w:rFonts w:ascii="Times New Roman" w:hAnsi="Times New Roman" w:cs="Times New Roman"/>
          <w:sz w:val="28"/>
        </w:rPr>
        <w:t>Стаття 3. Правовий статус акціонерного товариства</w:t>
      </w:r>
    </w:p>
    <w:p w:rsidR="00D878ED" w:rsidRDefault="00483E9E">
      <w:pPr>
        <w:ind w:firstLine="273"/>
        <w:jc w:val="both"/>
      </w:pPr>
      <w:r>
        <w:rPr>
          <w:rFonts w:ascii="Times New Roman" w:hAnsi="Times New Roman" w:cs="Times New Roman"/>
          <w:sz w:val="28"/>
        </w:rPr>
        <w:t>1. Акціонерне товариство – це господарське товариство, статутний капітал якого поділено на визначену кількість часток однакової номінальної вартості, корпоративні права за якими посвідчуються</w:t>
      </w:r>
      <w:r>
        <w:rPr>
          <w:rFonts w:ascii="Times New Roman" w:hAnsi="Times New Roman" w:cs="Times New Roman"/>
          <w:sz w:val="28"/>
        </w:rPr>
        <w:t xml:space="preserve"> акціями.</w:t>
      </w:r>
    </w:p>
    <w:p w:rsidR="00D878ED" w:rsidRDefault="00483E9E">
      <w:pPr>
        <w:ind w:firstLine="273"/>
        <w:jc w:val="both"/>
      </w:pPr>
      <w:r>
        <w:rPr>
          <w:rFonts w:ascii="Times New Roman" w:hAnsi="Times New Roman" w:cs="Times New Roman"/>
          <w:sz w:val="28"/>
        </w:rPr>
        <w:t>2. Акціонерне товариство не відповідає за зобов'язаннями акціонерів.У разі вчинення акціонерами протиправних дій до товариства та його органів не можуть застосовуватися будь-які санкції, що обмежують їхні права, крім випадків, визначених законом.</w:t>
      </w:r>
    </w:p>
    <w:p w:rsidR="00D878ED" w:rsidRDefault="00483E9E">
      <w:pPr>
        <w:ind w:firstLine="273"/>
        <w:jc w:val="both"/>
      </w:pPr>
      <w:r>
        <w:rPr>
          <w:rFonts w:ascii="Times New Roman" w:hAnsi="Times New Roman" w:cs="Times New Roman"/>
          <w:sz w:val="28"/>
        </w:rPr>
        <w:t>Акціонери не відповідають за зобов'язаннями товариства і несуть ризик збитків, пов'язаних з діяльністю товариства, лише в межах номінальної вартості належних їм акцій. У разі вчинення протиправних дій товариством або іншими акціонерами до акціонерів не мо</w:t>
      </w:r>
      <w:r>
        <w:rPr>
          <w:rFonts w:ascii="Times New Roman" w:hAnsi="Times New Roman" w:cs="Times New Roman"/>
          <w:sz w:val="28"/>
        </w:rPr>
        <w:t>жуть застосовуватися будь-які санкції, що обмежують їхні права.</w:t>
      </w:r>
    </w:p>
    <w:p w:rsidR="00D878ED" w:rsidRDefault="00483E9E">
      <w:pPr>
        <w:ind w:firstLine="273"/>
        <w:jc w:val="both"/>
      </w:pPr>
      <w:r>
        <w:rPr>
          <w:rFonts w:ascii="Times New Roman" w:hAnsi="Times New Roman" w:cs="Times New Roman"/>
          <w:sz w:val="28"/>
        </w:rPr>
        <w:t>Акціонери, які не повністю оплатили акції, у випадках, визначених статутом акціонерного товариства, відповідають за зобов'язаннями товариства у межах неоплаченої частини номінальної вартості належних їм акцій.</w:t>
      </w:r>
    </w:p>
    <w:p w:rsidR="00D878ED" w:rsidRDefault="00483E9E">
      <w:pPr>
        <w:ind w:firstLine="273"/>
        <w:jc w:val="both"/>
      </w:pPr>
      <w:r>
        <w:rPr>
          <w:rFonts w:ascii="Times New Roman" w:hAnsi="Times New Roman" w:cs="Times New Roman"/>
          <w:sz w:val="28"/>
        </w:rPr>
        <w:t>3. Акціонерне товариство може бути створено шл</w:t>
      </w:r>
      <w:r>
        <w:rPr>
          <w:rFonts w:ascii="Times New Roman" w:hAnsi="Times New Roman" w:cs="Times New Roman"/>
          <w:sz w:val="28"/>
        </w:rPr>
        <w:t>яхом заснування, злиття, поділу, виділу чи перетворення підприємницького товариства (підприємницьких товариств), державного (державних), комунального (комунальних) та інших підприємств в акціонерне товариство.</w:t>
      </w:r>
    </w:p>
    <w:p w:rsidR="00D878ED" w:rsidRDefault="00483E9E">
      <w:pPr>
        <w:ind w:firstLine="273"/>
        <w:jc w:val="both"/>
      </w:pPr>
      <w:r>
        <w:rPr>
          <w:rFonts w:ascii="Times New Roman" w:hAnsi="Times New Roman" w:cs="Times New Roman"/>
          <w:sz w:val="28"/>
        </w:rPr>
        <w:t>Акціонерне товариство створюється без обмеженн</w:t>
      </w:r>
      <w:r>
        <w:rPr>
          <w:rFonts w:ascii="Times New Roman" w:hAnsi="Times New Roman" w:cs="Times New Roman"/>
          <w:sz w:val="28"/>
        </w:rPr>
        <w:t>я строку діяльності, якщо інше не встановлено його статутом.</w:t>
      </w:r>
    </w:p>
    <w:p w:rsidR="00D878ED" w:rsidRDefault="00483E9E">
      <w:pPr>
        <w:ind w:firstLine="273"/>
        <w:jc w:val="both"/>
      </w:pPr>
      <w:r>
        <w:rPr>
          <w:rFonts w:ascii="Times New Roman" w:hAnsi="Times New Roman" w:cs="Times New Roman"/>
          <w:sz w:val="28"/>
        </w:rPr>
        <w:lastRenderedPageBreak/>
        <w:t>Акціонерне товариство вважається створеним і набуває прав юридичної особи з дати його державної реєстрації у встановленому законодавством порядку.</w:t>
      </w:r>
    </w:p>
    <w:p w:rsidR="00D878ED" w:rsidRDefault="00483E9E">
      <w:pPr>
        <w:ind w:firstLine="273"/>
        <w:jc w:val="both"/>
      </w:pPr>
      <w:r>
        <w:rPr>
          <w:rFonts w:ascii="Times New Roman" w:hAnsi="Times New Roman" w:cs="Times New Roman"/>
          <w:sz w:val="28"/>
        </w:rPr>
        <w:t xml:space="preserve"> 4. Повне найменування акціонерного товариства у</w:t>
      </w:r>
      <w:r>
        <w:rPr>
          <w:rFonts w:ascii="Times New Roman" w:hAnsi="Times New Roman" w:cs="Times New Roman"/>
          <w:sz w:val="28"/>
        </w:rPr>
        <w:t xml:space="preserve">країнською мовою має включати зазначення його організаційно-правової форми (акціонерне товариство). </w:t>
      </w:r>
    </w:p>
    <w:p w:rsidR="00D878ED" w:rsidRDefault="00483E9E">
      <w:pPr>
        <w:ind w:firstLine="273"/>
        <w:jc w:val="both"/>
      </w:pPr>
      <w:r>
        <w:rPr>
          <w:rFonts w:ascii="Times New Roman" w:hAnsi="Times New Roman" w:cs="Times New Roman"/>
          <w:sz w:val="28"/>
        </w:rPr>
        <w:t xml:space="preserve"> Тип акціонерного товариства не є обов'язковою складовою найменування акціонерного товариства.</w:t>
      </w:r>
    </w:p>
    <w:p w:rsidR="00D878ED" w:rsidRDefault="00483E9E">
      <w:pPr>
        <w:ind w:firstLine="273"/>
        <w:jc w:val="both"/>
      </w:pPr>
      <w:r>
        <w:rPr>
          <w:rFonts w:ascii="Times New Roman" w:hAnsi="Times New Roman" w:cs="Times New Roman"/>
          <w:sz w:val="28"/>
        </w:rPr>
        <w:t>Акціонерне товариство самостійно визначає необхідність зазна</w:t>
      </w:r>
      <w:r>
        <w:rPr>
          <w:rFonts w:ascii="Times New Roman" w:hAnsi="Times New Roman" w:cs="Times New Roman"/>
          <w:sz w:val="28"/>
        </w:rPr>
        <w:t>чення у своєму найменуванні його типу, передбаченого статтею 6 цього Закону.</w:t>
      </w:r>
    </w:p>
    <w:p w:rsidR="00D878ED" w:rsidRDefault="00483E9E">
      <w:pPr>
        <w:ind w:firstLine="273"/>
        <w:jc w:val="both"/>
      </w:pPr>
      <w:r>
        <w:rPr>
          <w:rFonts w:ascii="Times New Roman" w:hAnsi="Times New Roman" w:cs="Times New Roman"/>
          <w:sz w:val="28"/>
        </w:rPr>
        <w:t>Акціонерне товариство може мати скорочене найменування українською мовою, повне та скорочене найменування іноземною мовою (іноземними мовами).</w:t>
      </w:r>
    </w:p>
    <w:p w:rsidR="00D878ED" w:rsidRDefault="00483E9E">
      <w:pPr>
        <w:ind w:firstLine="273"/>
        <w:jc w:val="both"/>
      </w:pPr>
      <w:r>
        <w:rPr>
          <w:rFonts w:ascii="Times New Roman" w:hAnsi="Times New Roman" w:cs="Times New Roman"/>
          <w:sz w:val="28"/>
        </w:rPr>
        <w:t>Словосполучення "акціонерне товариство" та похідні від нього можуть використовувати у своєму найменуванні лише юридичні особи, які зареєстрували у встановленому порядку випуск власних акцій та функціонують відповідно до цього Закону з урахуванням особливос</w:t>
      </w:r>
      <w:r>
        <w:rPr>
          <w:rFonts w:ascii="Times New Roman" w:hAnsi="Times New Roman" w:cs="Times New Roman"/>
          <w:sz w:val="28"/>
        </w:rPr>
        <w:t>тей, визначених законом, та юридичні особи - корпоративні інвестиційні фонди, які створені та функціонують відповідно до законодавства, що регулює діяльність у сфері спільного інвестування.</w:t>
      </w:r>
    </w:p>
    <w:p w:rsidR="00D878ED" w:rsidRDefault="00483E9E">
      <w:pPr>
        <w:ind w:firstLine="273"/>
        <w:jc w:val="both"/>
      </w:pPr>
      <w:r>
        <w:rPr>
          <w:rFonts w:ascii="Times New Roman" w:hAnsi="Times New Roman" w:cs="Times New Roman"/>
          <w:sz w:val="28"/>
        </w:rPr>
        <w:t>Стаття 4. Структура управління акціонерним товариством</w:t>
      </w:r>
    </w:p>
    <w:p w:rsidR="00D878ED" w:rsidRDefault="00483E9E">
      <w:pPr>
        <w:ind w:firstLine="273"/>
        <w:jc w:val="both"/>
      </w:pPr>
      <w:r>
        <w:rPr>
          <w:rFonts w:ascii="Times New Roman" w:hAnsi="Times New Roman" w:cs="Times New Roman"/>
          <w:sz w:val="28"/>
        </w:rPr>
        <w:t>1. Структур</w:t>
      </w:r>
      <w:r>
        <w:rPr>
          <w:rFonts w:ascii="Times New Roman" w:hAnsi="Times New Roman" w:cs="Times New Roman"/>
          <w:sz w:val="28"/>
        </w:rPr>
        <w:t>а управління акціонерним товариством може бути однорівневою або дворівневою.</w:t>
      </w:r>
    </w:p>
    <w:p w:rsidR="00D878ED" w:rsidRDefault="00483E9E">
      <w:pPr>
        <w:ind w:firstLine="273"/>
        <w:jc w:val="both"/>
      </w:pPr>
      <w:r>
        <w:rPr>
          <w:rFonts w:ascii="Times New Roman" w:hAnsi="Times New Roman" w:cs="Times New Roman"/>
          <w:sz w:val="28"/>
        </w:rPr>
        <w:t>За однорівневої структури управління до органів акціонерного товариства застосовуються положення розділу VIII цього Закону.</w:t>
      </w:r>
    </w:p>
    <w:p w:rsidR="00D878ED" w:rsidRDefault="00483E9E">
      <w:pPr>
        <w:ind w:firstLine="273"/>
        <w:jc w:val="both"/>
      </w:pPr>
      <w:r>
        <w:rPr>
          <w:rFonts w:ascii="Times New Roman" w:hAnsi="Times New Roman" w:cs="Times New Roman"/>
          <w:sz w:val="28"/>
        </w:rPr>
        <w:t>За дворівневої структури управління до органів акціонер</w:t>
      </w:r>
      <w:r>
        <w:rPr>
          <w:rFonts w:ascii="Times New Roman" w:hAnsi="Times New Roman" w:cs="Times New Roman"/>
          <w:sz w:val="28"/>
        </w:rPr>
        <w:t>ного товариства застосовуються положення розділів IX і X цього Закону.</w:t>
      </w:r>
    </w:p>
    <w:p w:rsidR="00D878ED" w:rsidRDefault="00483E9E">
      <w:pPr>
        <w:ind w:firstLine="273"/>
        <w:jc w:val="both"/>
      </w:pPr>
      <w:r>
        <w:rPr>
          <w:rFonts w:ascii="Times New Roman" w:hAnsi="Times New Roman" w:cs="Times New Roman"/>
          <w:sz w:val="28"/>
        </w:rPr>
        <w:t xml:space="preserve">2. За однорівневої структури управління органами управління акціонерним товариством є загальні збори та рада директорів. До складу ради директорів входять виконавчі директори та можуть </w:t>
      </w:r>
      <w:r>
        <w:rPr>
          <w:rFonts w:ascii="Times New Roman" w:hAnsi="Times New Roman" w:cs="Times New Roman"/>
          <w:sz w:val="28"/>
        </w:rPr>
        <w:t>входити невиконавчі директори, крім випадків, передбачених частиною другою статті 64 цього Закону. Частина невиконавчих директорів можуть бути незалежними невиконавчими директорами.</w:t>
      </w:r>
    </w:p>
    <w:p w:rsidR="00D878ED" w:rsidRDefault="00483E9E">
      <w:pPr>
        <w:ind w:firstLine="273"/>
        <w:jc w:val="both"/>
      </w:pPr>
      <w:r>
        <w:rPr>
          <w:rFonts w:ascii="Times New Roman" w:hAnsi="Times New Roman" w:cs="Times New Roman"/>
          <w:sz w:val="28"/>
        </w:rPr>
        <w:t>Однорівнева структура управління передбачає здійснення функцій контролю та</w:t>
      </w:r>
      <w:r>
        <w:rPr>
          <w:rFonts w:ascii="Times New Roman" w:hAnsi="Times New Roman" w:cs="Times New Roman"/>
          <w:sz w:val="28"/>
        </w:rPr>
        <w:t xml:space="preserve"> управління діяльністю акціонерного товариства єдиним колегіальним органом - радою директорів.</w:t>
      </w:r>
    </w:p>
    <w:p w:rsidR="00D878ED" w:rsidRDefault="00483E9E">
      <w:pPr>
        <w:ind w:firstLine="273"/>
        <w:jc w:val="both"/>
      </w:pPr>
      <w:r>
        <w:rPr>
          <w:rFonts w:ascii="Times New Roman" w:hAnsi="Times New Roman" w:cs="Times New Roman"/>
          <w:sz w:val="28"/>
        </w:rPr>
        <w:lastRenderedPageBreak/>
        <w:t>У приватному акціонерному товаристві з кількістю акціонерів до 10 осіб замість ради директорів може формуватися одноосібний виконавчий орган, який здійснює повно</w:t>
      </w:r>
      <w:r>
        <w:rPr>
          <w:rFonts w:ascii="Times New Roman" w:hAnsi="Times New Roman" w:cs="Times New Roman"/>
          <w:sz w:val="28"/>
        </w:rPr>
        <w:t>важення ради директорів, до якого застосовуються положення розділу X цього Закону.</w:t>
      </w:r>
    </w:p>
    <w:p w:rsidR="00D878ED" w:rsidRDefault="00483E9E">
      <w:pPr>
        <w:ind w:firstLine="273"/>
        <w:jc w:val="both"/>
      </w:pPr>
      <w:r>
        <w:rPr>
          <w:rFonts w:ascii="Times New Roman" w:hAnsi="Times New Roman" w:cs="Times New Roman"/>
          <w:sz w:val="28"/>
        </w:rPr>
        <w:t>Управління поточною діяльністю акціонерного товариства здійснюють виконавчі директори. Функції з управління ризиками та контролю за діяльністю виконавчих директорів і товари</w:t>
      </w:r>
      <w:r>
        <w:rPr>
          <w:rFonts w:ascii="Times New Roman" w:hAnsi="Times New Roman" w:cs="Times New Roman"/>
          <w:sz w:val="28"/>
        </w:rPr>
        <w:t>ства в цілому здійснюють невиконавчі директори.</w:t>
      </w:r>
    </w:p>
    <w:p w:rsidR="00D878ED" w:rsidRDefault="00483E9E">
      <w:pPr>
        <w:ind w:firstLine="273"/>
        <w:jc w:val="both"/>
      </w:pPr>
      <w:r>
        <w:rPr>
          <w:rFonts w:ascii="Times New Roman" w:hAnsi="Times New Roman" w:cs="Times New Roman"/>
          <w:sz w:val="28"/>
        </w:rPr>
        <w:t>3. За дворівневої структури управління органами управління акціонерним товариством є загальні збори, орган, відповідальний за здійснення нагляду (наглядова рада), і виконавчий орган (колегіальний або одноосіб</w:t>
      </w:r>
      <w:r>
        <w:rPr>
          <w:rFonts w:ascii="Times New Roman" w:hAnsi="Times New Roman" w:cs="Times New Roman"/>
          <w:sz w:val="28"/>
        </w:rPr>
        <w:t>ний). Дворівнева структура управління передбачає чіткий розподіл функцій з безпосереднього управління поточною (операційною) діяльністю акціонерного товариства, які здійснює виконавчий орган, та функцій контролю за роботою виконавчого органу та інших керів</w:t>
      </w:r>
      <w:r>
        <w:rPr>
          <w:rFonts w:ascii="Times New Roman" w:hAnsi="Times New Roman" w:cs="Times New Roman"/>
          <w:sz w:val="28"/>
        </w:rPr>
        <w:t>ників акціонерного товариства (у тому числі підрозділів контролю та внутрішнього аудиту), які здійснює наглядова рада. До складу наглядової ради входять члени наглядової ради, частина з яких у встановлених законом випадках є незалежними директорами.</w:t>
      </w:r>
    </w:p>
    <w:p w:rsidR="00D878ED" w:rsidRDefault="00483E9E">
      <w:pPr>
        <w:ind w:firstLine="273"/>
        <w:jc w:val="both"/>
      </w:pPr>
      <w:r>
        <w:rPr>
          <w:rFonts w:ascii="Times New Roman" w:hAnsi="Times New Roman" w:cs="Times New Roman"/>
          <w:sz w:val="28"/>
        </w:rPr>
        <w:t>4. Стр</w:t>
      </w:r>
      <w:r>
        <w:rPr>
          <w:rFonts w:ascii="Times New Roman" w:hAnsi="Times New Roman" w:cs="Times New Roman"/>
          <w:sz w:val="28"/>
        </w:rPr>
        <w:t>уктура управління акціонерним товариством визначається статутом акціонерного товариства.</w:t>
      </w:r>
    </w:p>
    <w:p w:rsidR="00D878ED" w:rsidRDefault="00483E9E">
      <w:pPr>
        <w:ind w:firstLine="273"/>
        <w:jc w:val="both"/>
      </w:pPr>
      <w:r>
        <w:rPr>
          <w:rFonts w:ascii="Times New Roman" w:hAnsi="Times New Roman" w:cs="Times New Roman"/>
          <w:sz w:val="28"/>
        </w:rPr>
        <w:t>5. Вимоги до застосування однорівневої або дворівневої структури управління акціонерним товариством встановлюються спеціальним законом.</w:t>
      </w:r>
    </w:p>
    <w:p w:rsidR="00D878ED" w:rsidRDefault="00483E9E">
      <w:pPr>
        <w:ind w:firstLine="273"/>
        <w:jc w:val="both"/>
      </w:pPr>
      <w:r>
        <w:rPr>
          <w:rFonts w:ascii="Times New Roman" w:hAnsi="Times New Roman" w:cs="Times New Roman"/>
          <w:sz w:val="28"/>
        </w:rPr>
        <w:t>Акціонерне товариство, створене</w:t>
      </w:r>
      <w:r>
        <w:rPr>
          <w:rFonts w:ascii="Times New Roman" w:hAnsi="Times New Roman" w:cs="Times New Roman"/>
          <w:sz w:val="28"/>
        </w:rPr>
        <w:t xml:space="preserve"> із дворівневою структурою управління, має право прийняти рішення про перехід на однорівневу структуру управління, крім випадків, передбачених відповідним спеціальним законом.</w:t>
      </w:r>
    </w:p>
    <w:p w:rsidR="00D878ED" w:rsidRDefault="00483E9E">
      <w:pPr>
        <w:ind w:firstLine="273"/>
        <w:jc w:val="both"/>
      </w:pPr>
      <w:r>
        <w:rPr>
          <w:rFonts w:ascii="Times New Roman" w:hAnsi="Times New Roman" w:cs="Times New Roman"/>
          <w:sz w:val="28"/>
        </w:rPr>
        <w:t xml:space="preserve">Акціонерне товариство, створене з однорівневою структурою управління, має право </w:t>
      </w:r>
      <w:r>
        <w:rPr>
          <w:rFonts w:ascii="Times New Roman" w:hAnsi="Times New Roman" w:cs="Times New Roman"/>
          <w:sz w:val="28"/>
        </w:rPr>
        <w:t>прийняти рішення про перехід на дворівневу структуру управління, крім випадків, передбачених законом.</w:t>
      </w:r>
    </w:p>
    <w:p w:rsidR="00D878ED" w:rsidRDefault="00483E9E">
      <w:pPr>
        <w:ind w:firstLine="273"/>
        <w:jc w:val="both"/>
      </w:pPr>
      <w:r>
        <w:rPr>
          <w:rFonts w:ascii="Times New Roman" w:hAnsi="Times New Roman" w:cs="Times New Roman"/>
          <w:sz w:val="28"/>
        </w:rPr>
        <w:t>6. Зміна виду структури управління не є реорганізацією або перетворенням акціонерного товариства.</w:t>
      </w:r>
    </w:p>
    <w:p w:rsidR="00D878ED" w:rsidRDefault="00483E9E">
      <w:pPr>
        <w:ind w:firstLine="273"/>
        <w:jc w:val="both"/>
      </w:pPr>
      <w:r>
        <w:rPr>
          <w:rFonts w:ascii="Times New Roman" w:hAnsi="Times New Roman" w:cs="Times New Roman"/>
          <w:sz w:val="28"/>
        </w:rPr>
        <w:t>Стаття 5. Акціонери товариства</w:t>
      </w:r>
    </w:p>
    <w:p w:rsidR="00D878ED" w:rsidRDefault="00483E9E">
      <w:pPr>
        <w:ind w:firstLine="273"/>
        <w:jc w:val="both"/>
      </w:pPr>
      <w:r>
        <w:rPr>
          <w:rFonts w:ascii="Times New Roman" w:hAnsi="Times New Roman" w:cs="Times New Roman"/>
          <w:sz w:val="28"/>
        </w:rPr>
        <w:t>1. Акціонерами товариства</w:t>
      </w:r>
      <w:r>
        <w:rPr>
          <w:rFonts w:ascii="Times New Roman" w:hAnsi="Times New Roman" w:cs="Times New Roman"/>
          <w:sz w:val="28"/>
        </w:rPr>
        <w:t xml:space="preserve"> можуть бути фізичні та юридичні особи, а також держава в особі органу, уповноваженого управляти державним майном, або територіальна громада в особі органу, уповноваженого управляти комунальним майном, які є власниками акцій товариства.</w:t>
      </w:r>
    </w:p>
    <w:p w:rsidR="00D878ED" w:rsidRDefault="00483E9E">
      <w:pPr>
        <w:ind w:firstLine="273"/>
        <w:jc w:val="both"/>
      </w:pPr>
      <w:r>
        <w:rPr>
          <w:rFonts w:ascii="Times New Roman" w:hAnsi="Times New Roman" w:cs="Times New Roman"/>
          <w:sz w:val="28"/>
        </w:rPr>
        <w:t>Стаття 6. Типи акці</w:t>
      </w:r>
      <w:r>
        <w:rPr>
          <w:rFonts w:ascii="Times New Roman" w:hAnsi="Times New Roman" w:cs="Times New Roman"/>
          <w:sz w:val="28"/>
        </w:rPr>
        <w:t>онерних товариств</w:t>
      </w:r>
    </w:p>
    <w:p w:rsidR="00D878ED" w:rsidRDefault="00483E9E">
      <w:pPr>
        <w:ind w:firstLine="273"/>
        <w:jc w:val="both"/>
      </w:pPr>
      <w:r>
        <w:rPr>
          <w:rFonts w:ascii="Times New Roman" w:hAnsi="Times New Roman" w:cs="Times New Roman"/>
          <w:sz w:val="28"/>
        </w:rPr>
        <w:t>1. Акціонерні товариства за типом поділяються на публічні акціонерні товариства та приватні акціонерні товариства.</w:t>
      </w:r>
    </w:p>
    <w:p w:rsidR="00D878ED" w:rsidRDefault="00483E9E">
      <w:pPr>
        <w:ind w:firstLine="273"/>
        <w:jc w:val="both"/>
      </w:pPr>
      <w:r>
        <w:rPr>
          <w:rFonts w:ascii="Times New Roman" w:hAnsi="Times New Roman" w:cs="Times New Roman"/>
          <w:sz w:val="28"/>
        </w:rPr>
        <w:lastRenderedPageBreak/>
        <w:t>Тип акціонерного товариства визначається у статуті акціонерного товариства.</w:t>
      </w:r>
    </w:p>
    <w:p w:rsidR="00D878ED" w:rsidRDefault="00483E9E">
      <w:pPr>
        <w:ind w:firstLine="273"/>
        <w:jc w:val="both"/>
      </w:pPr>
      <w:r>
        <w:rPr>
          <w:rFonts w:ascii="Times New Roman" w:hAnsi="Times New Roman" w:cs="Times New Roman"/>
          <w:sz w:val="28"/>
        </w:rPr>
        <w:t>2. Публічну пропозицію власних акцій може здійснювати виключно публічне акціонерне товариство.</w:t>
      </w:r>
    </w:p>
    <w:p w:rsidR="00D878ED" w:rsidRDefault="00483E9E">
      <w:pPr>
        <w:ind w:firstLine="273"/>
        <w:jc w:val="both"/>
      </w:pPr>
      <w:r>
        <w:rPr>
          <w:rFonts w:ascii="Times New Roman" w:hAnsi="Times New Roman" w:cs="Times New Roman"/>
          <w:sz w:val="28"/>
        </w:rPr>
        <w:t>Якщо приватне акціонерне товариство має намір здійснити публічну пропозицію власних акцій, загальні збори такого товариства разом з прийняттям рішення про здійсн</w:t>
      </w:r>
      <w:r>
        <w:rPr>
          <w:rFonts w:ascii="Times New Roman" w:hAnsi="Times New Roman" w:cs="Times New Roman"/>
          <w:sz w:val="28"/>
        </w:rPr>
        <w:t>ення публічної пропозиції власних акцій повинні прийняти рішення про зміну типу акціонерного товариства з приватного на публічне.</w:t>
      </w:r>
    </w:p>
    <w:p w:rsidR="00D878ED" w:rsidRDefault="00483E9E">
      <w:pPr>
        <w:ind w:firstLine="273"/>
        <w:jc w:val="both"/>
      </w:pPr>
      <w:r>
        <w:rPr>
          <w:rFonts w:ascii="Times New Roman" w:hAnsi="Times New Roman" w:cs="Times New Roman"/>
          <w:sz w:val="28"/>
        </w:rPr>
        <w:t>Зміна типу акціонерного товариства з приватного на публічне або з публічного на приватне не є його перетворенням.</w:t>
      </w:r>
    </w:p>
    <w:p w:rsidR="00D878ED" w:rsidRDefault="00483E9E">
      <w:pPr>
        <w:ind w:firstLine="273"/>
        <w:jc w:val="both"/>
      </w:pPr>
      <w:r>
        <w:rPr>
          <w:rFonts w:ascii="Times New Roman" w:hAnsi="Times New Roman" w:cs="Times New Roman"/>
          <w:sz w:val="28"/>
        </w:rPr>
        <w:t>3. З моменту</w:t>
      </w:r>
      <w:r>
        <w:rPr>
          <w:rFonts w:ascii="Times New Roman" w:hAnsi="Times New Roman" w:cs="Times New Roman"/>
          <w:sz w:val="28"/>
        </w:rPr>
        <w:t xml:space="preserve"> подання до Національної комісії з цінних паперів та фондового ринку проспекту цінних паперів і до моменту його затвердження публічне акціонерне товариство не вважається таким, що порушило вимоги пункту 26 частини першої статті 2 цього Закону.</w:t>
      </w:r>
    </w:p>
    <w:p w:rsidR="00D878ED" w:rsidRDefault="00483E9E">
      <w:pPr>
        <w:ind w:firstLine="273"/>
        <w:jc w:val="both"/>
      </w:pPr>
      <w:r>
        <w:rPr>
          <w:rFonts w:ascii="Times New Roman" w:hAnsi="Times New Roman" w:cs="Times New Roman"/>
          <w:sz w:val="28"/>
        </w:rPr>
        <w:t xml:space="preserve">4. Публічне </w:t>
      </w:r>
      <w:r>
        <w:rPr>
          <w:rFonts w:ascii="Times New Roman" w:hAnsi="Times New Roman" w:cs="Times New Roman"/>
          <w:sz w:val="28"/>
        </w:rPr>
        <w:t>акціонерне товариство може бути створено виключно шляхом зміни типу акціонерного товариства з приватного на публічне або шляхом перетворення з іншого господарського товариства.</w:t>
      </w:r>
    </w:p>
    <w:p w:rsidR="00D878ED" w:rsidRDefault="00483E9E">
      <w:pPr>
        <w:ind w:firstLine="273"/>
        <w:jc w:val="both"/>
      </w:pPr>
      <w:r>
        <w:rPr>
          <w:rFonts w:ascii="Times New Roman" w:hAnsi="Times New Roman" w:cs="Times New Roman"/>
          <w:sz w:val="28"/>
        </w:rPr>
        <w:t>Стаття 7. Акціонерне товариство з одним акціонером</w:t>
      </w:r>
    </w:p>
    <w:p w:rsidR="00D878ED" w:rsidRDefault="00483E9E">
      <w:pPr>
        <w:ind w:firstLine="273"/>
        <w:jc w:val="both"/>
      </w:pPr>
      <w:r>
        <w:rPr>
          <w:rFonts w:ascii="Times New Roman" w:hAnsi="Times New Roman" w:cs="Times New Roman"/>
          <w:sz w:val="28"/>
        </w:rPr>
        <w:t>1. Акціонерне товариство мож</w:t>
      </w:r>
      <w:r>
        <w:rPr>
          <w:rFonts w:ascii="Times New Roman" w:hAnsi="Times New Roman" w:cs="Times New Roman"/>
          <w:sz w:val="28"/>
        </w:rPr>
        <w:t>е бути створено однією особою чи мати єдиного акціонера у разі придбання однією особою всіх акцій товариства.</w:t>
      </w:r>
    </w:p>
    <w:p w:rsidR="00D878ED" w:rsidRDefault="00483E9E">
      <w:pPr>
        <w:ind w:firstLine="273"/>
        <w:jc w:val="both"/>
      </w:pPr>
      <w:r>
        <w:rPr>
          <w:rFonts w:ascii="Times New Roman" w:hAnsi="Times New Roman" w:cs="Times New Roman"/>
          <w:sz w:val="28"/>
        </w:rPr>
        <w:t>Стаття 8. Порядок відчуження акцій акціонерного товариства</w:t>
      </w:r>
    </w:p>
    <w:p w:rsidR="00D878ED" w:rsidRDefault="00483E9E">
      <w:pPr>
        <w:ind w:firstLine="273"/>
        <w:jc w:val="both"/>
      </w:pPr>
      <w:r>
        <w:rPr>
          <w:rFonts w:ascii="Times New Roman" w:hAnsi="Times New Roman" w:cs="Times New Roman"/>
          <w:sz w:val="28"/>
        </w:rPr>
        <w:t xml:space="preserve">1. Акціонери товариства можуть відчужувати належні їм акції без згоди інших акціонерів </w:t>
      </w:r>
      <w:r>
        <w:rPr>
          <w:rFonts w:ascii="Times New Roman" w:hAnsi="Times New Roman" w:cs="Times New Roman"/>
          <w:sz w:val="28"/>
        </w:rPr>
        <w:t>товариства.</w:t>
      </w:r>
    </w:p>
    <w:p w:rsidR="00D878ED" w:rsidRDefault="00483E9E">
      <w:pPr>
        <w:ind w:firstLine="273"/>
        <w:jc w:val="both"/>
      </w:pPr>
      <w:r>
        <w:rPr>
          <w:rFonts w:ascii="Times New Roman" w:hAnsi="Times New Roman" w:cs="Times New Roman"/>
          <w:sz w:val="28"/>
        </w:rPr>
        <w:t>Стаття 9. Визначення ринкової вартості майна</w:t>
      </w:r>
    </w:p>
    <w:p w:rsidR="00D878ED" w:rsidRDefault="00483E9E">
      <w:pPr>
        <w:ind w:firstLine="273"/>
        <w:jc w:val="both"/>
      </w:pPr>
      <w:r>
        <w:rPr>
          <w:rFonts w:ascii="Times New Roman" w:hAnsi="Times New Roman" w:cs="Times New Roman"/>
          <w:sz w:val="28"/>
        </w:rPr>
        <w:t>1. Ринкова вартість майна (включно з цінними паперами) та цінних паперів, емісію яких здійснено акціонерним товариством, визначається відповідно до вимог цього Закону та затверджується наглядовою рад</w:t>
      </w:r>
      <w:r>
        <w:rPr>
          <w:rFonts w:ascii="Times New Roman" w:hAnsi="Times New Roman" w:cs="Times New Roman"/>
          <w:sz w:val="28"/>
        </w:rPr>
        <w:t>ою або радою директорів такого товариства (у процесі створення товариства - установчими зборами).</w:t>
      </w:r>
    </w:p>
    <w:p w:rsidR="00D878ED" w:rsidRDefault="00483E9E">
      <w:pPr>
        <w:ind w:firstLine="273"/>
        <w:jc w:val="both"/>
      </w:pPr>
      <w:r>
        <w:rPr>
          <w:rFonts w:ascii="Times New Roman" w:hAnsi="Times New Roman" w:cs="Times New Roman"/>
          <w:sz w:val="28"/>
        </w:rPr>
        <w:t>Ринкова вартість майна (крім цінних паперів та інших фінансових інструментів) у разі здійснення його оцінки відповідно до вимог цього Закону, інших актів зако</w:t>
      </w:r>
      <w:r>
        <w:rPr>
          <w:rFonts w:ascii="Times New Roman" w:hAnsi="Times New Roman" w:cs="Times New Roman"/>
          <w:sz w:val="28"/>
        </w:rPr>
        <w:t>нодавства або статуту акціонерного товариства визначається на основі результатів незалежної оцінки, проведеної відповідно до законодавства про оцінку майна, майнових прав та професійну оціночну діяльність.</w:t>
      </w:r>
    </w:p>
    <w:p w:rsidR="00D878ED" w:rsidRDefault="00483E9E">
      <w:pPr>
        <w:ind w:firstLine="273"/>
        <w:jc w:val="both"/>
      </w:pPr>
      <w:r>
        <w:rPr>
          <w:rFonts w:ascii="Times New Roman" w:hAnsi="Times New Roman" w:cs="Times New Roman"/>
          <w:sz w:val="28"/>
        </w:rPr>
        <w:lastRenderedPageBreak/>
        <w:t>2. Ринкова вартість емісійних цінних паперів, у то</w:t>
      </w:r>
      <w:r>
        <w:rPr>
          <w:rFonts w:ascii="Times New Roman" w:hAnsi="Times New Roman" w:cs="Times New Roman"/>
          <w:sz w:val="28"/>
        </w:rPr>
        <w:t>му числі акцій товариства, та інших фінансових інструментів визначається як:</w:t>
      </w:r>
    </w:p>
    <w:p w:rsidR="00D878ED" w:rsidRDefault="00483E9E">
      <w:pPr>
        <w:ind w:firstLine="273"/>
        <w:jc w:val="both"/>
      </w:pPr>
      <w:r>
        <w:rPr>
          <w:rFonts w:ascii="Times New Roman" w:hAnsi="Times New Roman" w:cs="Times New Roman"/>
          <w:sz w:val="28"/>
        </w:rPr>
        <w:t xml:space="preserve">1) середній курс за результатами торгів таких цінних паперів або інших фінансових інструментів на відповідному організованому ринку, розрахований оператором такого організованого </w:t>
      </w:r>
      <w:r>
        <w:rPr>
          <w:rFonts w:ascii="Times New Roman" w:hAnsi="Times New Roman" w:cs="Times New Roman"/>
          <w:sz w:val="28"/>
        </w:rPr>
        <w:t>ринку капіталу за останні три місяці їх обігу, що передують дню, станом на який визначається ринкова вартість таких цінних паперів.</w:t>
      </w:r>
    </w:p>
    <w:p w:rsidR="00D878ED" w:rsidRDefault="00483E9E">
      <w:pPr>
        <w:ind w:firstLine="273"/>
        <w:jc w:val="both"/>
      </w:pPr>
      <w:r>
        <w:rPr>
          <w:rFonts w:ascii="Times New Roman" w:hAnsi="Times New Roman" w:cs="Times New Roman"/>
          <w:sz w:val="28"/>
        </w:rPr>
        <w:t>Ринкова вартість цінних паперів або інших фінансових інструментів, допущених до торгів на двох і більше організованих ринках</w:t>
      </w:r>
      <w:r>
        <w:rPr>
          <w:rFonts w:ascii="Times New Roman" w:hAnsi="Times New Roman" w:cs="Times New Roman"/>
          <w:sz w:val="28"/>
        </w:rPr>
        <w:t xml:space="preserve"> капіталу, визначається в порядку, встановленому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2) вартість цінних паперів та інших фінансових інструментів, визначена відповідно до законодавства про оцінку майна, майнових прав та професійну оці</w:t>
      </w:r>
      <w:r>
        <w:rPr>
          <w:rFonts w:ascii="Times New Roman" w:hAnsi="Times New Roman" w:cs="Times New Roman"/>
          <w:sz w:val="28"/>
        </w:rPr>
        <w:t>ночну діяльність, за умови відсутності середнього курсу за результатами торгів, визначеного відповідно до пункту 1 цієї частини.</w:t>
      </w:r>
    </w:p>
    <w:p w:rsidR="00D878ED" w:rsidRDefault="00483E9E">
      <w:pPr>
        <w:ind w:firstLine="273"/>
        <w:jc w:val="both"/>
      </w:pPr>
      <w:r>
        <w:rPr>
          <w:rFonts w:ascii="Times New Roman" w:hAnsi="Times New Roman" w:cs="Times New Roman"/>
          <w:sz w:val="28"/>
        </w:rPr>
        <w:t>Вимоги пункту 1 цієї частини не застосовуються, якщо ситуація на організованому ринку капіталу, на якому відповідні фінансові і</w:t>
      </w:r>
      <w:r>
        <w:rPr>
          <w:rFonts w:ascii="Times New Roman" w:hAnsi="Times New Roman" w:cs="Times New Roman"/>
          <w:sz w:val="28"/>
        </w:rPr>
        <w:t>нструменти допущені до торгів, відповідає критеріям, визначеним Національною комісією з цінних паперів та фондового ринку, зокрема у разі встановлення факту маніпулювання, що має вплив на ціну відповідного фінансового інструменту.</w:t>
      </w:r>
    </w:p>
    <w:p w:rsidR="00D878ED" w:rsidRDefault="00483E9E">
      <w:pPr>
        <w:ind w:firstLine="273"/>
        <w:jc w:val="both"/>
      </w:pPr>
      <w:r>
        <w:rPr>
          <w:rFonts w:ascii="Times New Roman" w:hAnsi="Times New Roman" w:cs="Times New Roman"/>
          <w:sz w:val="28"/>
        </w:rPr>
        <w:t xml:space="preserve">3. Рішення про залучення </w:t>
      </w:r>
      <w:r>
        <w:rPr>
          <w:rFonts w:ascii="Times New Roman" w:hAnsi="Times New Roman" w:cs="Times New Roman"/>
          <w:sz w:val="28"/>
        </w:rPr>
        <w:t>суб'єкта оціночної діяльності - суб'єкта господарювання приймається наглядовою радою акціонерного товариства або радою директорів (у процесі створення товариства - зборами засновників, а в разі створення акціонерного товариства однією особою - засновником)</w:t>
      </w:r>
      <w:r>
        <w:rPr>
          <w:rFonts w:ascii="Times New Roman" w:hAnsi="Times New Roman" w:cs="Times New Roman"/>
          <w:sz w:val="28"/>
        </w:rPr>
        <w:t>.</w:t>
      </w:r>
    </w:p>
    <w:p w:rsidR="00D878ED" w:rsidRDefault="00483E9E">
      <w:pPr>
        <w:ind w:firstLine="273"/>
        <w:jc w:val="both"/>
      </w:pPr>
      <w:r>
        <w:rPr>
          <w:rFonts w:ascii="Times New Roman" w:hAnsi="Times New Roman" w:cs="Times New Roman"/>
          <w:sz w:val="28"/>
        </w:rPr>
        <w:t>4. Вимоги цієї статті також застосовуються у разі визначення ринкової вартості акцій для цілей статей 93 - 96 цього Закону з урахуванням особливостей, встановлених зазначеними статтями.</w:t>
      </w:r>
    </w:p>
    <w:p w:rsidR="00D878ED" w:rsidRDefault="00483E9E">
      <w:pPr>
        <w:ind w:firstLine="273"/>
        <w:jc w:val="both"/>
      </w:pPr>
      <w:r>
        <w:rPr>
          <w:rFonts w:ascii="Times New Roman" w:hAnsi="Times New Roman" w:cs="Times New Roman"/>
          <w:sz w:val="28"/>
        </w:rPr>
        <w:t xml:space="preserve">5. Звіт суб’єкта оціночної діяльності, отриманий відповідно до цієї </w:t>
      </w:r>
      <w:r>
        <w:rPr>
          <w:rFonts w:ascii="Times New Roman" w:hAnsi="Times New Roman" w:cs="Times New Roman"/>
          <w:sz w:val="28"/>
        </w:rPr>
        <w:t>статті, підлягає обов’язковому рецензуванню відповідно до законодавства про оцінку майна, майнових прав та професійну оціночну діяльність.</w:t>
      </w:r>
    </w:p>
    <w:p w:rsidR="00D878ED" w:rsidRDefault="00483E9E">
      <w:pPr>
        <w:ind w:firstLine="273"/>
        <w:jc w:val="both"/>
      </w:pPr>
      <w:r>
        <w:rPr>
          <w:rFonts w:ascii="Times New Roman" w:hAnsi="Times New Roman" w:cs="Times New Roman"/>
          <w:sz w:val="28"/>
        </w:rPr>
        <w:t>6. Незалежна оцінка акцій товариства, що проводиться відповідно до законодавства про оцінку майна, майнових прав та п</w:t>
      </w:r>
      <w:r>
        <w:rPr>
          <w:rFonts w:ascii="Times New Roman" w:hAnsi="Times New Roman" w:cs="Times New Roman"/>
          <w:sz w:val="28"/>
        </w:rPr>
        <w:t>рофесійну оціночну діяльність, має бути проведена на вимогу акціонера (акціонерів), який (які) є власником (власниками) 5 і більше відсотків простих акцій товариства (у випадку, передбаченому статтею 95 цього Закону, - більше 1 відсотка простих акцій товар</w:t>
      </w:r>
      <w:r>
        <w:rPr>
          <w:rFonts w:ascii="Times New Roman" w:hAnsi="Times New Roman" w:cs="Times New Roman"/>
          <w:sz w:val="28"/>
        </w:rPr>
        <w:t xml:space="preserve">иства). У такому разі акціонер (акціонери) самостійно укладає (укладають) з суб'єктом оціночної діяльності договір про </w:t>
      </w:r>
      <w:r>
        <w:rPr>
          <w:rFonts w:ascii="Times New Roman" w:hAnsi="Times New Roman" w:cs="Times New Roman"/>
          <w:sz w:val="28"/>
        </w:rPr>
        <w:lastRenderedPageBreak/>
        <w:t>проведення незалежної оцінки акцій товариства відповідно до законодавства про оцінку майна, майнових прав та професійну оціночну діяльніс</w:t>
      </w:r>
      <w:r>
        <w:rPr>
          <w:rFonts w:ascii="Times New Roman" w:hAnsi="Times New Roman" w:cs="Times New Roman"/>
          <w:sz w:val="28"/>
        </w:rPr>
        <w:t>ть.</w:t>
      </w:r>
    </w:p>
    <w:p w:rsidR="00D878ED" w:rsidRDefault="00483E9E">
      <w:pPr>
        <w:ind w:firstLine="273"/>
        <w:jc w:val="both"/>
      </w:pPr>
      <w:r>
        <w:rPr>
          <w:rFonts w:ascii="Times New Roman" w:hAnsi="Times New Roman" w:cs="Times New Roman"/>
          <w:sz w:val="28"/>
        </w:rPr>
        <w:t>Витрати, пов'язані з проведенням незалежної оцінки акцій товариства, покладаються на акціонера (акціонерів), на вимогу якого (яких) проводилася така оцінка. Загальні збори можуть ухвалити рішення про відшкодування акціонеру (акціонерам) витрат на прове</w:t>
      </w:r>
      <w:r>
        <w:rPr>
          <w:rFonts w:ascii="Times New Roman" w:hAnsi="Times New Roman" w:cs="Times New Roman"/>
          <w:sz w:val="28"/>
        </w:rPr>
        <w:t>дення такої оцінки.</w:t>
      </w:r>
    </w:p>
    <w:p w:rsidR="00D878ED" w:rsidRDefault="00483E9E">
      <w:pPr>
        <w:ind w:firstLine="273"/>
        <w:jc w:val="both"/>
      </w:pPr>
      <w:r>
        <w:rPr>
          <w:rFonts w:ascii="Times New Roman" w:hAnsi="Times New Roman" w:cs="Times New Roman"/>
          <w:sz w:val="28"/>
        </w:rPr>
        <w:t>7. Акціонерне товариство протягом 10 днів з дати отримання запиту акціонера (акціонерів) про проведення незалежної оцінки акцій товариства разом з копіями документів, що підтверджують його (їх) право власності на акції товариства станом</w:t>
      </w:r>
      <w:r>
        <w:rPr>
          <w:rFonts w:ascii="Times New Roman" w:hAnsi="Times New Roman" w:cs="Times New Roman"/>
          <w:sz w:val="28"/>
        </w:rPr>
        <w:t xml:space="preserve"> на дату подання вимоги, та копією договору про проведення незалежної оцінки акцій товариства, укладеного з суб'єктом оціночної діяльності, відповідно до частини шостої цієї статті зобов'язане забезпечити суб’єкту оціночної діяльності можливість проведення</w:t>
      </w:r>
      <w:r>
        <w:rPr>
          <w:rFonts w:ascii="Times New Roman" w:hAnsi="Times New Roman" w:cs="Times New Roman"/>
          <w:sz w:val="28"/>
        </w:rPr>
        <w:t xml:space="preserve"> такої оцінки. У зазначений строк головний виконавчий директор або виконавчий орган має надати акціонеру (акціонерам) відповідь з інформацією щодо дати початку оцінки.</w:t>
      </w:r>
    </w:p>
    <w:p w:rsidR="00D878ED" w:rsidRDefault="00483E9E">
      <w:pPr>
        <w:ind w:firstLine="273"/>
        <w:jc w:val="both"/>
      </w:pPr>
      <w:r>
        <w:rPr>
          <w:rFonts w:ascii="Times New Roman" w:hAnsi="Times New Roman" w:cs="Times New Roman"/>
          <w:sz w:val="28"/>
        </w:rPr>
        <w:t>Незалежна оцінка акцій товариства на вимогу акціонера (акціонерів) відповідно до частини</w:t>
      </w:r>
      <w:r>
        <w:rPr>
          <w:rFonts w:ascii="Times New Roman" w:hAnsi="Times New Roman" w:cs="Times New Roman"/>
          <w:sz w:val="28"/>
        </w:rPr>
        <w:t xml:space="preserve"> шостої цієї статті може проводитися не більше двох разів протягом одного календарного року.</w:t>
      </w:r>
    </w:p>
    <w:p w:rsidR="00D878ED" w:rsidRDefault="00483E9E">
      <w:pPr>
        <w:ind w:firstLine="273"/>
        <w:jc w:val="both"/>
      </w:pPr>
      <w:r>
        <w:rPr>
          <w:rFonts w:ascii="Times New Roman" w:hAnsi="Times New Roman" w:cs="Times New Roman"/>
          <w:sz w:val="28"/>
        </w:rPr>
        <w:t>8. У разі проведення незалежної оцінки акцій товариства за заявою акціонера (акціонерів) головний виконавчий директор або виконавчий орган товариства на вимогу так</w:t>
      </w:r>
      <w:r>
        <w:rPr>
          <w:rFonts w:ascii="Times New Roman" w:hAnsi="Times New Roman" w:cs="Times New Roman"/>
          <w:sz w:val="28"/>
        </w:rPr>
        <w:t>ого акціонера (акціонерів) протягом п'яти робочих днів з дати отримання відповідного запиту суб’єкта оціночної діяльності зобов'язаний надати завірені підписом уповноваженої особи товариства копії всіх необхідних для проведення оцінки документів або надати</w:t>
      </w:r>
      <w:r>
        <w:rPr>
          <w:rFonts w:ascii="Times New Roman" w:hAnsi="Times New Roman" w:cs="Times New Roman"/>
          <w:sz w:val="28"/>
        </w:rPr>
        <w:t xml:space="preserve"> доступ до таких документів.</w:t>
      </w:r>
    </w:p>
    <w:p w:rsidR="00D878ED" w:rsidRDefault="00483E9E">
      <w:pPr>
        <w:ind w:firstLine="273"/>
        <w:jc w:val="both"/>
      </w:pPr>
      <w:r>
        <w:rPr>
          <w:rFonts w:ascii="Times New Roman" w:hAnsi="Times New Roman" w:cs="Times New Roman"/>
          <w:sz w:val="28"/>
        </w:rPr>
        <w:t>Спори, пов'язані з оцінкою майна, вирішуються в судовому порядку.</w:t>
      </w:r>
    </w:p>
    <w:p w:rsidR="00D878ED" w:rsidRDefault="00483E9E">
      <w:pPr>
        <w:ind w:firstLine="273"/>
        <w:jc w:val="both"/>
      </w:pPr>
      <w:r>
        <w:rPr>
          <w:rFonts w:ascii="Times New Roman" w:hAnsi="Times New Roman" w:cs="Times New Roman"/>
          <w:sz w:val="28"/>
        </w:rPr>
        <w:t>Розділ II. СТВОРЕННЯ АКЦІОНЕРНОГО ТОВАРИСТВА</w:t>
      </w:r>
    </w:p>
    <w:p w:rsidR="00D878ED" w:rsidRDefault="00483E9E">
      <w:pPr>
        <w:ind w:firstLine="273"/>
        <w:jc w:val="both"/>
      </w:pPr>
      <w:r>
        <w:rPr>
          <w:rFonts w:ascii="Times New Roman" w:hAnsi="Times New Roman" w:cs="Times New Roman"/>
          <w:sz w:val="28"/>
        </w:rPr>
        <w:t>Стаття 10. Заснування акціонерного товариства</w:t>
      </w:r>
    </w:p>
    <w:p w:rsidR="00D878ED" w:rsidRDefault="00483E9E">
      <w:pPr>
        <w:ind w:firstLine="273"/>
        <w:jc w:val="both"/>
      </w:pPr>
      <w:r>
        <w:rPr>
          <w:rFonts w:ascii="Times New Roman" w:hAnsi="Times New Roman" w:cs="Times New Roman"/>
          <w:sz w:val="28"/>
        </w:rPr>
        <w:t>1. Засновниками акціонерного товариства можуть бути фізичні та/або юридичні особи, держава в особі органу, уповноваженого управляти державним майном, територіальна громада в особі органу, уповноваженого управляти комунальним майном.</w:t>
      </w:r>
    </w:p>
    <w:p w:rsidR="00D878ED" w:rsidRDefault="00483E9E">
      <w:pPr>
        <w:ind w:firstLine="273"/>
        <w:jc w:val="both"/>
      </w:pPr>
      <w:r>
        <w:rPr>
          <w:rFonts w:ascii="Times New Roman" w:hAnsi="Times New Roman" w:cs="Times New Roman"/>
          <w:sz w:val="28"/>
        </w:rPr>
        <w:t>2. Кількість засновникі</w:t>
      </w:r>
      <w:r>
        <w:rPr>
          <w:rFonts w:ascii="Times New Roman" w:hAnsi="Times New Roman" w:cs="Times New Roman"/>
          <w:sz w:val="28"/>
        </w:rPr>
        <w:t>в акціонерного товариства не обмежується.</w:t>
      </w:r>
    </w:p>
    <w:p w:rsidR="00D878ED" w:rsidRDefault="00483E9E">
      <w:pPr>
        <w:ind w:firstLine="273"/>
        <w:jc w:val="both"/>
      </w:pPr>
      <w:r>
        <w:rPr>
          <w:rFonts w:ascii="Times New Roman" w:hAnsi="Times New Roman" w:cs="Times New Roman"/>
          <w:sz w:val="28"/>
        </w:rPr>
        <w:lastRenderedPageBreak/>
        <w:t>3. Якщо засновників акціонерного товариства два і більше, вони можуть укласти засновницький договір, у якому визначаються порядок провадження спільної діяльності щодо заснування товариства, кількість, тип і клас ак</w:t>
      </w:r>
      <w:r>
        <w:rPr>
          <w:rFonts w:ascii="Times New Roman" w:hAnsi="Times New Roman" w:cs="Times New Roman"/>
          <w:sz w:val="28"/>
        </w:rPr>
        <w:t>цій, що підлягають придбанню кожним засновником, номінальна вартість і вартість придбання акцій, строк і форма оплати вартості акцій.</w:t>
      </w:r>
    </w:p>
    <w:p w:rsidR="00D878ED" w:rsidRDefault="00483E9E">
      <w:pPr>
        <w:ind w:firstLine="273"/>
        <w:jc w:val="both"/>
      </w:pPr>
      <w:r>
        <w:rPr>
          <w:rFonts w:ascii="Times New Roman" w:hAnsi="Times New Roman" w:cs="Times New Roman"/>
          <w:sz w:val="28"/>
        </w:rPr>
        <w:t>Для заснування акціонерного товариства засновники здійснюють емісію його акцій, проводять установчі збори та здійснюють де</w:t>
      </w:r>
      <w:r>
        <w:rPr>
          <w:rFonts w:ascii="Times New Roman" w:hAnsi="Times New Roman" w:cs="Times New Roman"/>
          <w:sz w:val="28"/>
        </w:rPr>
        <w:t>ржавну реєстрацію акціонерного товариства.</w:t>
      </w:r>
    </w:p>
    <w:p w:rsidR="00D878ED" w:rsidRDefault="00483E9E">
      <w:pPr>
        <w:ind w:firstLine="273"/>
        <w:jc w:val="both"/>
      </w:pPr>
      <w:r>
        <w:rPr>
          <w:rFonts w:ascii="Times New Roman" w:hAnsi="Times New Roman" w:cs="Times New Roman"/>
          <w:sz w:val="28"/>
        </w:rPr>
        <w:t>Засновницький договір не є установчим документом товариства і діє до дати реєстрації Національною комісією з цінних паперів та фондового ринку звіту про результати емісії акцій.</w:t>
      </w:r>
    </w:p>
    <w:p w:rsidR="00D878ED" w:rsidRDefault="00483E9E">
      <w:pPr>
        <w:ind w:firstLine="273"/>
        <w:jc w:val="both"/>
      </w:pPr>
      <w:r>
        <w:rPr>
          <w:rFonts w:ascii="Times New Roman" w:hAnsi="Times New Roman" w:cs="Times New Roman"/>
          <w:sz w:val="28"/>
        </w:rPr>
        <w:t>Засновницький договір укладається в</w:t>
      </w:r>
      <w:r>
        <w:rPr>
          <w:rFonts w:ascii="Times New Roman" w:hAnsi="Times New Roman" w:cs="Times New Roman"/>
          <w:sz w:val="28"/>
        </w:rPr>
        <w:t xml:space="preserve"> письмовій формі. Якщо акціонерне товариство засновується за участю фізичних осіб, справжність підписів на засновницькому договорі підлягає нотаріальному посвідченню.</w:t>
      </w:r>
    </w:p>
    <w:p w:rsidR="00D878ED" w:rsidRDefault="00483E9E">
      <w:pPr>
        <w:ind w:firstLine="273"/>
        <w:jc w:val="both"/>
      </w:pPr>
      <w:r>
        <w:rPr>
          <w:rFonts w:ascii="Times New Roman" w:hAnsi="Times New Roman" w:cs="Times New Roman"/>
          <w:sz w:val="28"/>
        </w:rPr>
        <w:t>4. При заснуванні акціонерного товариства його акції підлягають розміщенню виключно серед</w:t>
      </w:r>
      <w:r>
        <w:rPr>
          <w:rFonts w:ascii="Times New Roman" w:hAnsi="Times New Roman" w:cs="Times New Roman"/>
          <w:sz w:val="28"/>
        </w:rPr>
        <w:t xml:space="preserve"> його засновників. Публічна пропозиція акцій товариства може здійснюватися після отримання свідоцтва про реєстрацію першого випуску акцій.</w:t>
      </w:r>
    </w:p>
    <w:p w:rsidR="00D878ED" w:rsidRDefault="00483E9E">
      <w:pPr>
        <w:ind w:firstLine="273"/>
        <w:jc w:val="both"/>
      </w:pPr>
      <w:r>
        <w:rPr>
          <w:rFonts w:ascii="Times New Roman" w:hAnsi="Times New Roman" w:cs="Times New Roman"/>
          <w:sz w:val="28"/>
        </w:rPr>
        <w:t>Публічна пропозиція акцій здійснюється у порядку, встановленому Законом України "Про ринки капіталу та організовані т</w:t>
      </w:r>
      <w:r>
        <w:rPr>
          <w:rFonts w:ascii="Times New Roman" w:hAnsi="Times New Roman" w:cs="Times New Roman"/>
          <w:sz w:val="28"/>
        </w:rPr>
        <w:t>оварні ринки".</w:t>
      </w:r>
    </w:p>
    <w:p w:rsidR="00D878ED" w:rsidRDefault="00483E9E">
      <w:pPr>
        <w:ind w:firstLine="273"/>
        <w:jc w:val="both"/>
      </w:pPr>
      <w:r>
        <w:rPr>
          <w:rFonts w:ascii="Times New Roman" w:hAnsi="Times New Roman" w:cs="Times New Roman"/>
          <w:sz w:val="28"/>
        </w:rPr>
        <w:t>5. Створення акціонерного товариства шляхом заснування здійснюється за такими етапами:</w:t>
      </w:r>
    </w:p>
    <w:p w:rsidR="00D878ED" w:rsidRDefault="00483E9E">
      <w:pPr>
        <w:ind w:firstLine="273"/>
        <w:jc w:val="both"/>
      </w:pPr>
      <w:r>
        <w:rPr>
          <w:rFonts w:ascii="Times New Roman" w:hAnsi="Times New Roman" w:cs="Times New Roman"/>
          <w:sz w:val="28"/>
        </w:rPr>
        <w:t>1) прийняття зборами засновників рішення про заснування акціонерного товариства та про емісію акцій;</w:t>
      </w:r>
    </w:p>
    <w:p w:rsidR="00D878ED" w:rsidRDefault="00483E9E">
      <w:pPr>
        <w:ind w:firstLine="273"/>
        <w:jc w:val="both"/>
      </w:pPr>
      <w:r>
        <w:rPr>
          <w:rFonts w:ascii="Times New Roman" w:hAnsi="Times New Roman" w:cs="Times New Roman"/>
          <w:sz w:val="28"/>
        </w:rPr>
        <w:t xml:space="preserve">2) подання офіційним каналом зв’язку до Національної </w:t>
      </w:r>
      <w:r>
        <w:rPr>
          <w:rFonts w:ascii="Times New Roman" w:hAnsi="Times New Roman" w:cs="Times New Roman"/>
          <w:sz w:val="28"/>
        </w:rPr>
        <w:t>комісії з цінних паперів та фондового ринку заяви та всіх необхідних документів для реєстрації випуску акцій;</w:t>
      </w:r>
    </w:p>
    <w:p w:rsidR="00D878ED" w:rsidRDefault="00483E9E">
      <w:pPr>
        <w:ind w:firstLine="273"/>
        <w:jc w:val="both"/>
      </w:pPr>
      <w:r>
        <w:rPr>
          <w:rFonts w:ascii="Times New Roman" w:hAnsi="Times New Roman" w:cs="Times New Roman"/>
          <w:sz w:val="28"/>
        </w:rPr>
        <w:t>3) реєстрація Національною комісією з цінних паперів та фондового ринку випуску акцій та видача тимчасового свідоцтва про реєстрацію випуску акцій</w:t>
      </w:r>
      <w:r>
        <w:rPr>
          <w:rFonts w:ascii="Times New Roman" w:hAnsi="Times New Roman" w:cs="Times New Roman"/>
          <w:sz w:val="28"/>
        </w:rPr>
        <w:t>;</w:t>
      </w:r>
    </w:p>
    <w:p w:rsidR="00D878ED" w:rsidRDefault="00483E9E">
      <w:pPr>
        <w:ind w:firstLine="273"/>
        <w:jc w:val="both"/>
      </w:pPr>
      <w:r>
        <w:rPr>
          <w:rFonts w:ascii="Times New Roman" w:hAnsi="Times New Roman" w:cs="Times New Roman"/>
          <w:sz w:val="28"/>
        </w:rPr>
        <w:t>4) укладення з Центральним депозитарієм цінних паперів договору про обслуговування випусків цінних паперів;</w:t>
      </w:r>
    </w:p>
    <w:p w:rsidR="00D878ED" w:rsidRDefault="00483E9E">
      <w:pPr>
        <w:ind w:firstLine="273"/>
        <w:jc w:val="both"/>
      </w:pPr>
      <w:r>
        <w:rPr>
          <w:rFonts w:ascii="Times New Roman" w:hAnsi="Times New Roman" w:cs="Times New Roman"/>
          <w:sz w:val="28"/>
        </w:rPr>
        <w:t>5) присвоєння акціям міжнародного ідентифікаційного номера цінних паперів;</w:t>
      </w:r>
    </w:p>
    <w:p w:rsidR="00D878ED" w:rsidRDefault="00483E9E">
      <w:pPr>
        <w:ind w:firstLine="273"/>
        <w:jc w:val="both"/>
      </w:pPr>
      <w:r>
        <w:rPr>
          <w:rFonts w:ascii="Times New Roman" w:hAnsi="Times New Roman" w:cs="Times New Roman"/>
          <w:sz w:val="28"/>
        </w:rPr>
        <w:t>6) розміщення акцій серед засновників акціонерного товариства;</w:t>
      </w:r>
    </w:p>
    <w:p w:rsidR="00D878ED" w:rsidRDefault="00483E9E">
      <w:pPr>
        <w:ind w:firstLine="273"/>
        <w:jc w:val="both"/>
      </w:pPr>
      <w:r>
        <w:rPr>
          <w:rFonts w:ascii="Times New Roman" w:hAnsi="Times New Roman" w:cs="Times New Roman"/>
          <w:sz w:val="28"/>
        </w:rPr>
        <w:t>7) оплат</w:t>
      </w:r>
      <w:r>
        <w:rPr>
          <w:rFonts w:ascii="Times New Roman" w:hAnsi="Times New Roman" w:cs="Times New Roman"/>
          <w:sz w:val="28"/>
        </w:rPr>
        <w:t>а засновниками повної вартості акцій;</w:t>
      </w:r>
    </w:p>
    <w:p w:rsidR="00D878ED" w:rsidRDefault="00483E9E">
      <w:pPr>
        <w:ind w:firstLine="273"/>
        <w:jc w:val="both"/>
      </w:pPr>
      <w:r>
        <w:rPr>
          <w:rFonts w:ascii="Times New Roman" w:hAnsi="Times New Roman" w:cs="Times New Roman"/>
          <w:sz w:val="28"/>
        </w:rPr>
        <w:lastRenderedPageBreak/>
        <w:t>8) затвердження установчими зборами результатів емісії акцій, затвердження статуту акціонерного товариства, прийняття інших рішень, передбачених законом;</w:t>
      </w:r>
    </w:p>
    <w:p w:rsidR="00D878ED" w:rsidRDefault="00483E9E">
      <w:pPr>
        <w:ind w:firstLine="273"/>
        <w:jc w:val="both"/>
      </w:pPr>
      <w:r>
        <w:rPr>
          <w:rFonts w:ascii="Times New Roman" w:hAnsi="Times New Roman" w:cs="Times New Roman"/>
          <w:sz w:val="28"/>
        </w:rPr>
        <w:t>9) реєстрація акціонерного товариства в органах державної реєстр</w:t>
      </w:r>
      <w:r>
        <w:rPr>
          <w:rFonts w:ascii="Times New Roman" w:hAnsi="Times New Roman" w:cs="Times New Roman"/>
          <w:sz w:val="28"/>
        </w:rPr>
        <w:t>ації;</w:t>
      </w:r>
    </w:p>
    <w:p w:rsidR="00D878ED" w:rsidRDefault="00483E9E">
      <w:pPr>
        <w:ind w:firstLine="273"/>
        <w:jc w:val="both"/>
      </w:pPr>
      <w:r>
        <w:rPr>
          <w:rFonts w:ascii="Times New Roman" w:hAnsi="Times New Roman" w:cs="Times New Roman"/>
          <w:sz w:val="28"/>
        </w:rPr>
        <w:t>10) подання офіційним каналом зв’язку до Національної комісії з цінних паперів та фондового ринку звіту про результати емісії акцій;</w:t>
      </w:r>
    </w:p>
    <w:p w:rsidR="00D878ED" w:rsidRDefault="00483E9E">
      <w:pPr>
        <w:ind w:firstLine="273"/>
        <w:jc w:val="both"/>
      </w:pPr>
      <w:r>
        <w:rPr>
          <w:rFonts w:ascii="Times New Roman" w:hAnsi="Times New Roman" w:cs="Times New Roman"/>
          <w:sz w:val="28"/>
        </w:rPr>
        <w:t>11) реєстрація Національною комісією з цінних паперів та фондового ринку звіту про результати емісії акцій;</w:t>
      </w:r>
    </w:p>
    <w:p w:rsidR="00D878ED" w:rsidRDefault="00483E9E">
      <w:pPr>
        <w:ind w:firstLine="273"/>
        <w:jc w:val="both"/>
      </w:pPr>
      <w:r>
        <w:rPr>
          <w:rFonts w:ascii="Times New Roman" w:hAnsi="Times New Roman" w:cs="Times New Roman"/>
          <w:sz w:val="28"/>
        </w:rPr>
        <w:t>12) отрим</w:t>
      </w:r>
      <w:r>
        <w:rPr>
          <w:rFonts w:ascii="Times New Roman" w:hAnsi="Times New Roman" w:cs="Times New Roman"/>
          <w:sz w:val="28"/>
        </w:rPr>
        <w:t>ання свідоцтва про реєстрацію випуску акцій.</w:t>
      </w:r>
    </w:p>
    <w:p w:rsidR="00D878ED" w:rsidRDefault="00483E9E">
      <w:pPr>
        <w:ind w:firstLine="273"/>
        <w:jc w:val="both"/>
      </w:pPr>
      <w:r>
        <w:rPr>
          <w:rFonts w:ascii="Times New Roman" w:hAnsi="Times New Roman" w:cs="Times New Roman"/>
          <w:sz w:val="28"/>
        </w:rPr>
        <w:t>Порядок здійснення емісії акцій при заснуванні акціонерного товариства встановлюється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Дії, що порушують встановлену цим Законом процедуру заснування акц</w:t>
      </w:r>
      <w:r>
        <w:rPr>
          <w:rFonts w:ascii="Times New Roman" w:hAnsi="Times New Roman" w:cs="Times New Roman"/>
          <w:sz w:val="28"/>
        </w:rPr>
        <w:t xml:space="preserve">іонерного товариства, є підставою для прийняття Національною комісією з цінних паперів та фондового ринку рішення про відмову в реєстрації звіту про результати емісії акцій. У разі прийняття такого рішення Національна комісія з цінних паперів та фондового </w:t>
      </w:r>
      <w:r>
        <w:rPr>
          <w:rFonts w:ascii="Times New Roman" w:hAnsi="Times New Roman" w:cs="Times New Roman"/>
          <w:sz w:val="28"/>
        </w:rPr>
        <w:t>ринку звертається до суду з позовом про ліквідацію акціонерного товариства.</w:t>
      </w:r>
    </w:p>
    <w:p w:rsidR="00D878ED" w:rsidRDefault="00483E9E">
      <w:pPr>
        <w:ind w:firstLine="273"/>
        <w:jc w:val="both"/>
      </w:pPr>
      <w:r>
        <w:rPr>
          <w:rFonts w:ascii="Times New Roman" w:hAnsi="Times New Roman" w:cs="Times New Roman"/>
          <w:sz w:val="28"/>
        </w:rPr>
        <w:t>6. У разі заснування акціонерного товариства однією особою рішення, які мають прийматися зборами засновників товариства, приймаються такою особою одноосібно і оформляються рішенням</w:t>
      </w:r>
      <w:r>
        <w:rPr>
          <w:rFonts w:ascii="Times New Roman" w:hAnsi="Times New Roman" w:cs="Times New Roman"/>
          <w:sz w:val="28"/>
        </w:rPr>
        <w:t xml:space="preserve"> про намір заснувати товариство. Якщо єдиним засновником акціонерного товариства є фізична особа, її підпис на рішенні про намір заснувати товариство підлягає нотаріальному посвідченню.</w:t>
      </w:r>
    </w:p>
    <w:p w:rsidR="00D878ED" w:rsidRDefault="00483E9E">
      <w:pPr>
        <w:ind w:firstLine="273"/>
        <w:jc w:val="both"/>
      </w:pPr>
      <w:r>
        <w:rPr>
          <w:rFonts w:ascii="Times New Roman" w:hAnsi="Times New Roman" w:cs="Times New Roman"/>
          <w:sz w:val="28"/>
        </w:rPr>
        <w:t>Стаття 11. Установчі збори акціонерного товариства</w:t>
      </w:r>
    </w:p>
    <w:p w:rsidR="00D878ED" w:rsidRDefault="00483E9E">
      <w:pPr>
        <w:ind w:firstLine="273"/>
        <w:jc w:val="both"/>
      </w:pPr>
      <w:r>
        <w:rPr>
          <w:rFonts w:ascii="Times New Roman" w:hAnsi="Times New Roman" w:cs="Times New Roman"/>
          <w:sz w:val="28"/>
        </w:rPr>
        <w:t xml:space="preserve">1. Установчі збори </w:t>
      </w:r>
      <w:r>
        <w:rPr>
          <w:rFonts w:ascii="Times New Roman" w:hAnsi="Times New Roman" w:cs="Times New Roman"/>
          <w:sz w:val="28"/>
        </w:rPr>
        <w:t>акціонерного товариства (далі – установчі збори) мають бути проведені протягом трьох місяців з дати повної оплати акцій засновниками товариства.</w:t>
      </w:r>
    </w:p>
    <w:p w:rsidR="00D878ED" w:rsidRDefault="00483E9E">
      <w:pPr>
        <w:ind w:firstLine="273"/>
        <w:jc w:val="both"/>
      </w:pPr>
      <w:r>
        <w:rPr>
          <w:rFonts w:ascii="Times New Roman" w:hAnsi="Times New Roman" w:cs="Times New Roman"/>
          <w:sz w:val="28"/>
        </w:rPr>
        <w:t xml:space="preserve"> 2. Рішення про проведення установчих зборів, їх порядок денний, а також з інших питаннь щодо проведення устано</w:t>
      </w:r>
      <w:r>
        <w:rPr>
          <w:rFonts w:ascii="Times New Roman" w:hAnsi="Times New Roman" w:cs="Times New Roman"/>
          <w:sz w:val="28"/>
        </w:rPr>
        <w:t>вчих зборів приймаються засновниками товариства. Установчі збори проводяться на підставі переліку акціонерів, складеного станом на 23 годину дня за два робочі дні до проведення таких зборів, у порядку, встановленому законодавством про депозитарну систему У</w:t>
      </w:r>
      <w:r>
        <w:rPr>
          <w:rFonts w:ascii="Times New Roman" w:hAnsi="Times New Roman" w:cs="Times New Roman"/>
          <w:sz w:val="28"/>
        </w:rPr>
        <w:t xml:space="preserve">країни. </w:t>
      </w:r>
    </w:p>
    <w:p w:rsidR="00D878ED" w:rsidRDefault="00483E9E">
      <w:pPr>
        <w:ind w:firstLine="273"/>
        <w:jc w:val="both"/>
      </w:pPr>
      <w:r>
        <w:rPr>
          <w:rFonts w:ascii="Times New Roman" w:hAnsi="Times New Roman" w:cs="Times New Roman"/>
          <w:sz w:val="28"/>
        </w:rPr>
        <w:t xml:space="preserve"> На установчих зборах вирішуються питання про:</w:t>
      </w:r>
    </w:p>
    <w:p w:rsidR="00D878ED" w:rsidRDefault="00483E9E">
      <w:pPr>
        <w:ind w:firstLine="273"/>
        <w:jc w:val="both"/>
      </w:pPr>
      <w:r>
        <w:rPr>
          <w:rFonts w:ascii="Times New Roman" w:hAnsi="Times New Roman" w:cs="Times New Roman"/>
          <w:sz w:val="28"/>
        </w:rPr>
        <w:lastRenderedPageBreak/>
        <w:t>1) затвердження результатів оцінки майна, що вноситься засновниками в рахунок оплати акцій товариства;</w:t>
      </w:r>
    </w:p>
    <w:p w:rsidR="00D878ED" w:rsidRDefault="00483E9E">
      <w:pPr>
        <w:ind w:firstLine="273"/>
        <w:jc w:val="both"/>
      </w:pPr>
      <w:r>
        <w:rPr>
          <w:rFonts w:ascii="Times New Roman" w:hAnsi="Times New Roman" w:cs="Times New Roman"/>
          <w:sz w:val="28"/>
        </w:rPr>
        <w:t>2) затвердження статуту акціонерного товариства;</w:t>
      </w:r>
    </w:p>
    <w:p w:rsidR="00D878ED" w:rsidRDefault="00483E9E">
      <w:pPr>
        <w:ind w:firstLine="273"/>
        <w:jc w:val="both"/>
      </w:pPr>
      <w:r>
        <w:rPr>
          <w:rFonts w:ascii="Times New Roman" w:hAnsi="Times New Roman" w:cs="Times New Roman"/>
          <w:sz w:val="28"/>
        </w:rPr>
        <w:t>3) утворення органів акціонерного товариства відповідно до обраної структури управління;</w:t>
      </w:r>
    </w:p>
    <w:p w:rsidR="00D878ED" w:rsidRDefault="00483E9E">
      <w:pPr>
        <w:ind w:firstLine="273"/>
        <w:jc w:val="both"/>
      </w:pPr>
      <w:r>
        <w:rPr>
          <w:rFonts w:ascii="Times New Roman" w:hAnsi="Times New Roman" w:cs="Times New Roman"/>
          <w:sz w:val="28"/>
        </w:rPr>
        <w:t>4) уповноваження представника (представників) на здійснення подальшої діяльності щодо утворення товариства;</w:t>
      </w:r>
    </w:p>
    <w:p w:rsidR="00D878ED" w:rsidRDefault="00483E9E">
      <w:pPr>
        <w:ind w:firstLine="273"/>
        <w:jc w:val="both"/>
      </w:pPr>
      <w:r>
        <w:rPr>
          <w:rFonts w:ascii="Times New Roman" w:hAnsi="Times New Roman" w:cs="Times New Roman"/>
          <w:sz w:val="28"/>
        </w:rPr>
        <w:t xml:space="preserve">5) обрання посадових осіб органів акціонерного товариства, </w:t>
      </w:r>
      <w:r>
        <w:rPr>
          <w:rFonts w:ascii="Times New Roman" w:hAnsi="Times New Roman" w:cs="Times New Roman"/>
          <w:sz w:val="28"/>
        </w:rPr>
        <w:t>обрання яких належить до компетенції загальних зборів відповідно до статуту акціонерного товариства;</w:t>
      </w:r>
    </w:p>
    <w:p w:rsidR="00D878ED" w:rsidRDefault="00483E9E">
      <w:pPr>
        <w:ind w:firstLine="273"/>
        <w:jc w:val="both"/>
      </w:pPr>
      <w:r>
        <w:rPr>
          <w:rFonts w:ascii="Times New Roman" w:hAnsi="Times New Roman" w:cs="Times New Roman"/>
          <w:sz w:val="28"/>
        </w:rPr>
        <w:t>6) затвердження результатів емісії акцій та звіту про результати емісії акцій;</w:t>
      </w:r>
    </w:p>
    <w:p w:rsidR="00D878ED" w:rsidRDefault="00483E9E">
      <w:pPr>
        <w:ind w:firstLine="273"/>
        <w:jc w:val="both"/>
      </w:pPr>
      <w:r>
        <w:rPr>
          <w:rFonts w:ascii="Times New Roman" w:hAnsi="Times New Roman" w:cs="Times New Roman"/>
          <w:sz w:val="28"/>
        </w:rPr>
        <w:t>7) вчинення інших дій, необхідних для створення товариства.</w:t>
      </w:r>
    </w:p>
    <w:p w:rsidR="00D878ED" w:rsidRDefault="00483E9E">
      <w:pPr>
        <w:ind w:firstLine="273"/>
        <w:jc w:val="both"/>
      </w:pPr>
      <w:r>
        <w:rPr>
          <w:rFonts w:ascii="Times New Roman" w:hAnsi="Times New Roman" w:cs="Times New Roman"/>
          <w:sz w:val="28"/>
        </w:rPr>
        <w:t>3. Рішення з пит</w:t>
      </w:r>
      <w:r>
        <w:rPr>
          <w:rFonts w:ascii="Times New Roman" w:hAnsi="Times New Roman" w:cs="Times New Roman"/>
          <w:sz w:val="28"/>
        </w:rPr>
        <w:t>ань, зазначених у пунктах 1 - 3 частини другої цієї статті, вважаються прийнятими, якщо за них проголосували всі засновники акціонерного товариства. Рішення з інших питань приймаються простою більшістю голосів засновників, якщо інше не передбачено засновни</w:t>
      </w:r>
      <w:r>
        <w:rPr>
          <w:rFonts w:ascii="Times New Roman" w:hAnsi="Times New Roman" w:cs="Times New Roman"/>
          <w:sz w:val="28"/>
        </w:rPr>
        <w:t>цьким договором.</w:t>
      </w:r>
    </w:p>
    <w:p w:rsidR="00D878ED" w:rsidRDefault="00483E9E">
      <w:pPr>
        <w:ind w:firstLine="273"/>
        <w:jc w:val="both"/>
      </w:pPr>
      <w:r>
        <w:rPr>
          <w:rFonts w:ascii="Times New Roman" w:hAnsi="Times New Roman" w:cs="Times New Roman"/>
          <w:sz w:val="28"/>
        </w:rPr>
        <w:t>4. У разі заснування акціонерного товариства однією особою рішення, передбачені частиною другою цієї статті, приймаються такою особою одноосібно і оформляються рішенням про заснування товариства. Якщо єдиним засновником товариства є фізичн</w:t>
      </w:r>
      <w:r>
        <w:rPr>
          <w:rFonts w:ascii="Times New Roman" w:hAnsi="Times New Roman" w:cs="Times New Roman"/>
          <w:sz w:val="28"/>
        </w:rPr>
        <w:t>а особа, її підпис на рішенні про заснування товариства підлягає нотаріальному посвідченню.</w:t>
      </w:r>
    </w:p>
    <w:p w:rsidR="00D878ED" w:rsidRDefault="00483E9E">
      <w:pPr>
        <w:ind w:firstLine="273"/>
        <w:jc w:val="both"/>
      </w:pPr>
      <w:r>
        <w:rPr>
          <w:rFonts w:ascii="Times New Roman" w:hAnsi="Times New Roman" w:cs="Times New Roman"/>
          <w:sz w:val="28"/>
        </w:rPr>
        <w:t>Незатвердження установчими зборами статуту акціонерного товариства вважається відмовою засновників від створення такого товариства та є підставою для повернення зас</w:t>
      </w:r>
      <w:r>
        <w:rPr>
          <w:rFonts w:ascii="Times New Roman" w:hAnsi="Times New Roman" w:cs="Times New Roman"/>
          <w:sz w:val="28"/>
        </w:rPr>
        <w:t>новникам внесків, зроблених ними в рахунок оплати акцій. Повернення внесків здійснюється протягом 20 робочих днів з дати проведення установчих зборів, на яких не прийнято рішення про затвердження статуту акціонерного товариства.</w:t>
      </w:r>
    </w:p>
    <w:p w:rsidR="00D878ED" w:rsidRDefault="00483E9E">
      <w:pPr>
        <w:ind w:firstLine="273"/>
        <w:jc w:val="both"/>
      </w:pPr>
      <w:r>
        <w:rPr>
          <w:rFonts w:ascii="Times New Roman" w:hAnsi="Times New Roman" w:cs="Times New Roman"/>
          <w:sz w:val="28"/>
        </w:rPr>
        <w:t>Стаття 12. Оплата акцій зас</w:t>
      </w:r>
      <w:r>
        <w:rPr>
          <w:rFonts w:ascii="Times New Roman" w:hAnsi="Times New Roman" w:cs="Times New Roman"/>
          <w:sz w:val="28"/>
        </w:rPr>
        <w:t>новниками акціонерного товариства</w:t>
      </w:r>
    </w:p>
    <w:p w:rsidR="00D878ED" w:rsidRDefault="00483E9E">
      <w:pPr>
        <w:ind w:firstLine="273"/>
        <w:jc w:val="both"/>
      </w:pPr>
      <w:r>
        <w:rPr>
          <w:rFonts w:ascii="Times New Roman" w:hAnsi="Times New Roman" w:cs="Times New Roman"/>
          <w:sz w:val="28"/>
        </w:rPr>
        <w:t>1. Оплата акцій засновниками товариства здійснюється у порядку, встановленому статтями 24 і 25 цього Закону.</w:t>
      </w:r>
    </w:p>
    <w:p w:rsidR="00D878ED" w:rsidRDefault="00483E9E">
      <w:pPr>
        <w:ind w:firstLine="273"/>
        <w:jc w:val="both"/>
      </w:pPr>
      <w:r>
        <w:rPr>
          <w:rFonts w:ascii="Times New Roman" w:hAnsi="Times New Roman" w:cs="Times New Roman"/>
          <w:sz w:val="28"/>
        </w:rPr>
        <w:t>2. У разі неоплати (неповної оплати) акцій до дати затвердження результатів розміщення першого випуску акцій акці</w:t>
      </w:r>
      <w:r>
        <w:rPr>
          <w:rFonts w:ascii="Times New Roman" w:hAnsi="Times New Roman" w:cs="Times New Roman"/>
          <w:sz w:val="28"/>
        </w:rPr>
        <w:t>онерне товариство вважається незаснованим.</w:t>
      </w:r>
    </w:p>
    <w:p w:rsidR="00D878ED" w:rsidRDefault="00483E9E">
      <w:pPr>
        <w:ind w:firstLine="273"/>
        <w:jc w:val="both"/>
      </w:pPr>
      <w:r>
        <w:rPr>
          <w:rFonts w:ascii="Times New Roman" w:hAnsi="Times New Roman" w:cs="Times New Roman"/>
          <w:sz w:val="28"/>
        </w:rPr>
        <w:t>Стаття 13. Відповідальність засновників акціонерного товариства</w:t>
      </w:r>
    </w:p>
    <w:p w:rsidR="00D878ED" w:rsidRDefault="00483E9E">
      <w:pPr>
        <w:ind w:firstLine="273"/>
        <w:jc w:val="both"/>
      </w:pPr>
      <w:r>
        <w:rPr>
          <w:rFonts w:ascii="Times New Roman" w:hAnsi="Times New Roman" w:cs="Times New Roman"/>
          <w:sz w:val="28"/>
        </w:rPr>
        <w:lastRenderedPageBreak/>
        <w:t>1. Засновники акціонерного товариства несуть солідарну відповідальність за пов'язаними з його заснуванням зобов'язаннями, що виникли до державної реє</w:t>
      </w:r>
      <w:r>
        <w:rPr>
          <w:rFonts w:ascii="Times New Roman" w:hAnsi="Times New Roman" w:cs="Times New Roman"/>
          <w:sz w:val="28"/>
        </w:rPr>
        <w:t>страції товариства.</w:t>
      </w:r>
    </w:p>
    <w:p w:rsidR="00D878ED" w:rsidRDefault="00483E9E">
      <w:pPr>
        <w:ind w:firstLine="273"/>
        <w:jc w:val="both"/>
      </w:pPr>
      <w:r>
        <w:rPr>
          <w:rFonts w:ascii="Times New Roman" w:hAnsi="Times New Roman" w:cs="Times New Roman"/>
          <w:sz w:val="28"/>
        </w:rPr>
        <w:t xml:space="preserve"> 2. Якщо для початку діяльності акціонерне товариство повинно отримати ліцензію, дозвіл чи пройти відповідну авторизацію, засновники акціонерного товариства солідарно несуть субсидіарну відповідальність за зобов’язаннями такого товарист</w:t>
      </w:r>
      <w:r>
        <w:rPr>
          <w:rFonts w:ascii="Times New Roman" w:hAnsi="Times New Roman" w:cs="Times New Roman"/>
          <w:sz w:val="28"/>
        </w:rPr>
        <w:t>ва впродовж періоду до надання такої ліцензії, дозволу чи авторизації, або відмови у їх наданні.</w:t>
      </w:r>
    </w:p>
    <w:p w:rsidR="00D878ED" w:rsidRDefault="00483E9E">
      <w:pPr>
        <w:ind w:firstLine="273"/>
        <w:jc w:val="both"/>
      </w:pPr>
      <w:r>
        <w:rPr>
          <w:rFonts w:ascii="Times New Roman" w:hAnsi="Times New Roman" w:cs="Times New Roman"/>
          <w:sz w:val="28"/>
        </w:rPr>
        <w:t>3. Акціонерне товариство відповідає за передбаченими частиною першою цієї статті зобов'язаннями засновників лише у разі схвалення їхніх дій загальними зборами.</w:t>
      </w:r>
      <w:r>
        <w:rPr>
          <w:rFonts w:ascii="Times New Roman" w:hAnsi="Times New Roman" w:cs="Times New Roman"/>
          <w:sz w:val="28"/>
        </w:rPr>
        <w:t xml:space="preserve"> Загальні збори, що схвалюють такі зобов'язання засновників товариства, мають бути проведені протягом шести місяців з дня державної реєстрації акціонерного товариства. </w:t>
      </w:r>
    </w:p>
    <w:p w:rsidR="00D878ED" w:rsidRDefault="00483E9E">
      <w:pPr>
        <w:ind w:firstLine="273"/>
        <w:jc w:val="both"/>
      </w:pPr>
      <w:r>
        <w:rPr>
          <w:rFonts w:ascii="Times New Roman" w:hAnsi="Times New Roman" w:cs="Times New Roman"/>
          <w:sz w:val="28"/>
        </w:rPr>
        <w:t>Інформація про такі зобов'язання товариства має бути відображена у статуті акціонерного</w:t>
      </w:r>
      <w:r>
        <w:rPr>
          <w:rFonts w:ascii="Times New Roman" w:hAnsi="Times New Roman" w:cs="Times New Roman"/>
          <w:sz w:val="28"/>
        </w:rPr>
        <w:t xml:space="preserve"> товариства.</w:t>
      </w:r>
    </w:p>
    <w:p w:rsidR="00D878ED" w:rsidRDefault="00483E9E">
      <w:pPr>
        <w:ind w:firstLine="273"/>
        <w:jc w:val="both"/>
      </w:pPr>
      <w:r>
        <w:rPr>
          <w:rFonts w:ascii="Times New Roman" w:hAnsi="Times New Roman" w:cs="Times New Roman"/>
          <w:sz w:val="28"/>
        </w:rPr>
        <w:t>Стаття 14. Створення акціонерного товариства шляхом перетворення</w:t>
      </w:r>
    </w:p>
    <w:p w:rsidR="00D878ED" w:rsidRDefault="00483E9E">
      <w:pPr>
        <w:ind w:firstLine="273"/>
        <w:jc w:val="both"/>
      </w:pPr>
      <w:r>
        <w:rPr>
          <w:rFonts w:ascii="Times New Roman" w:hAnsi="Times New Roman" w:cs="Times New Roman"/>
          <w:sz w:val="28"/>
        </w:rPr>
        <w:t>1. Національна комісія з цінних паперів та фондового ринку відповідно до вимог Цивільного кодексу України встановлює процедуру створення акціонерного товариства шляхом перетворен</w:t>
      </w:r>
      <w:r>
        <w:rPr>
          <w:rFonts w:ascii="Times New Roman" w:hAnsi="Times New Roman" w:cs="Times New Roman"/>
          <w:sz w:val="28"/>
        </w:rPr>
        <w:t>ня.</w:t>
      </w:r>
    </w:p>
    <w:p w:rsidR="00D878ED" w:rsidRDefault="00483E9E">
      <w:pPr>
        <w:ind w:firstLine="273"/>
        <w:jc w:val="both"/>
      </w:pPr>
      <w:r>
        <w:rPr>
          <w:rFonts w:ascii="Times New Roman" w:hAnsi="Times New Roman" w:cs="Times New Roman"/>
          <w:sz w:val="28"/>
        </w:rPr>
        <w:t xml:space="preserve">2. У разі якщо власний капітал господарського товариства - правопопередника акціонерного товариства сформований не грошовими коштами, такий правопопередник не раніше ніж за три місяці до дати прийняття рішення про перетворення повинен здійснити переоцінку </w:t>
      </w:r>
      <w:r>
        <w:rPr>
          <w:rFonts w:ascii="Times New Roman" w:hAnsi="Times New Roman" w:cs="Times New Roman"/>
          <w:sz w:val="28"/>
        </w:rPr>
        <w:t>майна, що вносилося до статутного капіталу, і в разі необхідності - скоригувати розмір власного капіталу за результатами такої переоцінки.</w:t>
      </w:r>
    </w:p>
    <w:p w:rsidR="00D878ED" w:rsidRDefault="00483E9E">
      <w:pPr>
        <w:ind w:firstLine="273"/>
        <w:jc w:val="both"/>
      </w:pPr>
      <w:r>
        <w:rPr>
          <w:rFonts w:ascii="Times New Roman" w:hAnsi="Times New Roman" w:cs="Times New Roman"/>
          <w:sz w:val="28"/>
        </w:rPr>
        <w:t>Статутний капітал підприємства - правопопередника акціонерного товариства має відповідати вимозі щодо мінімального ро</w:t>
      </w:r>
      <w:r>
        <w:rPr>
          <w:rFonts w:ascii="Times New Roman" w:hAnsi="Times New Roman" w:cs="Times New Roman"/>
          <w:sz w:val="28"/>
        </w:rPr>
        <w:t>зміру статутного капіталу акціонерного товариства, встановленій цим Законом.</w:t>
      </w:r>
    </w:p>
    <w:p w:rsidR="00D878ED" w:rsidRDefault="00483E9E">
      <w:pPr>
        <w:ind w:firstLine="273"/>
        <w:jc w:val="both"/>
      </w:pPr>
      <w:r>
        <w:rPr>
          <w:rFonts w:ascii="Times New Roman" w:hAnsi="Times New Roman" w:cs="Times New Roman"/>
          <w:sz w:val="28"/>
        </w:rPr>
        <w:t>Стаття 15. Статут акціонерного товариства</w:t>
      </w:r>
    </w:p>
    <w:p w:rsidR="00D878ED" w:rsidRDefault="00483E9E">
      <w:pPr>
        <w:ind w:firstLine="273"/>
        <w:jc w:val="both"/>
      </w:pPr>
      <w:r>
        <w:rPr>
          <w:rFonts w:ascii="Times New Roman" w:hAnsi="Times New Roman" w:cs="Times New Roman"/>
          <w:sz w:val="28"/>
        </w:rPr>
        <w:t>1. Установчим документом акціонерного товариства є його статут.</w:t>
      </w:r>
    </w:p>
    <w:p w:rsidR="00D878ED" w:rsidRDefault="00483E9E">
      <w:pPr>
        <w:ind w:firstLine="273"/>
        <w:jc w:val="both"/>
      </w:pPr>
      <w:r>
        <w:rPr>
          <w:rFonts w:ascii="Times New Roman" w:hAnsi="Times New Roman" w:cs="Times New Roman"/>
          <w:sz w:val="28"/>
        </w:rPr>
        <w:t>2. Статут акціонерного товариства має містити відомості про:</w:t>
      </w:r>
    </w:p>
    <w:p w:rsidR="00D878ED" w:rsidRDefault="00483E9E">
      <w:pPr>
        <w:ind w:firstLine="273"/>
        <w:jc w:val="both"/>
      </w:pPr>
      <w:r>
        <w:rPr>
          <w:rFonts w:ascii="Times New Roman" w:hAnsi="Times New Roman" w:cs="Times New Roman"/>
          <w:sz w:val="28"/>
        </w:rPr>
        <w:t xml:space="preserve">1) повне та </w:t>
      </w:r>
      <w:r>
        <w:rPr>
          <w:rFonts w:ascii="Times New Roman" w:hAnsi="Times New Roman" w:cs="Times New Roman"/>
          <w:sz w:val="28"/>
        </w:rPr>
        <w:t>скорочене найменування товариства українською мовою;</w:t>
      </w:r>
    </w:p>
    <w:p w:rsidR="00D878ED" w:rsidRDefault="00483E9E">
      <w:pPr>
        <w:ind w:firstLine="273"/>
        <w:jc w:val="both"/>
      </w:pPr>
      <w:r>
        <w:rPr>
          <w:rFonts w:ascii="Times New Roman" w:hAnsi="Times New Roman" w:cs="Times New Roman"/>
          <w:sz w:val="28"/>
        </w:rPr>
        <w:t>2) тип товариства;</w:t>
      </w:r>
    </w:p>
    <w:p w:rsidR="00D878ED" w:rsidRDefault="00483E9E">
      <w:pPr>
        <w:ind w:firstLine="273"/>
        <w:jc w:val="both"/>
      </w:pPr>
      <w:r>
        <w:rPr>
          <w:rFonts w:ascii="Times New Roman" w:hAnsi="Times New Roman" w:cs="Times New Roman"/>
          <w:sz w:val="28"/>
        </w:rPr>
        <w:t>3) мету та предмет діяльності;</w:t>
      </w:r>
    </w:p>
    <w:p w:rsidR="00D878ED" w:rsidRDefault="00483E9E">
      <w:pPr>
        <w:ind w:firstLine="273"/>
        <w:jc w:val="both"/>
      </w:pPr>
      <w:r>
        <w:rPr>
          <w:rFonts w:ascii="Times New Roman" w:hAnsi="Times New Roman" w:cs="Times New Roman"/>
          <w:sz w:val="28"/>
        </w:rPr>
        <w:lastRenderedPageBreak/>
        <w:t>4) розмір статутного капіталу;</w:t>
      </w:r>
    </w:p>
    <w:p w:rsidR="00D878ED" w:rsidRDefault="00483E9E">
      <w:pPr>
        <w:ind w:firstLine="273"/>
        <w:jc w:val="both"/>
      </w:pPr>
      <w:r>
        <w:rPr>
          <w:rFonts w:ascii="Times New Roman" w:hAnsi="Times New Roman" w:cs="Times New Roman"/>
          <w:sz w:val="28"/>
        </w:rPr>
        <w:t>5) розмір резервного капіталу (у разі його формування);</w:t>
      </w:r>
    </w:p>
    <w:p w:rsidR="00D878ED" w:rsidRDefault="00483E9E">
      <w:pPr>
        <w:ind w:firstLine="273"/>
        <w:jc w:val="both"/>
      </w:pPr>
      <w:r>
        <w:rPr>
          <w:rFonts w:ascii="Times New Roman" w:hAnsi="Times New Roman" w:cs="Times New Roman"/>
          <w:sz w:val="28"/>
        </w:rPr>
        <w:t>6) номінальну вартість і загальну кількість акцій, кількість кожного типу розміщених товариством акцій, у тому числі кількість кожного класу привілейованих акцій (у разі емісії привілейованих акцій);</w:t>
      </w:r>
    </w:p>
    <w:p w:rsidR="00D878ED" w:rsidRDefault="00483E9E">
      <w:pPr>
        <w:ind w:firstLine="273"/>
        <w:jc w:val="both"/>
      </w:pPr>
      <w:r>
        <w:rPr>
          <w:rFonts w:ascii="Times New Roman" w:hAnsi="Times New Roman" w:cs="Times New Roman"/>
          <w:sz w:val="28"/>
        </w:rPr>
        <w:t xml:space="preserve">7) розмір дивідендів за привілейованими акціями кожного </w:t>
      </w:r>
      <w:r>
        <w:rPr>
          <w:rFonts w:ascii="Times New Roman" w:hAnsi="Times New Roman" w:cs="Times New Roman"/>
          <w:sz w:val="28"/>
        </w:rPr>
        <w:t>класу (у разі емісії привілейованих акцій);</w:t>
      </w:r>
    </w:p>
    <w:p w:rsidR="00D878ED" w:rsidRDefault="00483E9E">
      <w:pPr>
        <w:ind w:firstLine="273"/>
        <w:jc w:val="both"/>
      </w:pPr>
      <w:r>
        <w:rPr>
          <w:rFonts w:ascii="Times New Roman" w:hAnsi="Times New Roman" w:cs="Times New Roman"/>
          <w:sz w:val="28"/>
        </w:rPr>
        <w:t>8) умови та порядок конвертації привілейованих акцій певного класу у прості акції товариства чи у привілейовані акції іншого класу (у разі емісії привілейованих акцій);</w:t>
      </w:r>
    </w:p>
    <w:p w:rsidR="00D878ED" w:rsidRDefault="00483E9E">
      <w:pPr>
        <w:ind w:firstLine="273"/>
        <w:jc w:val="both"/>
      </w:pPr>
      <w:r>
        <w:rPr>
          <w:rFonts w:ascii="Times New Roman" w:hAnsi="Times New Roman" w:cs="Times New Roman"/>
          <w:sz w:val="28"/>
        </w:rPr>
        <w:t>9) права акціонерів - власників привілейова</w:t>
      </w:r>
      <w:r>
        <w:rPr>
          <w:rFonts w:ascii="Times New Roman" w:hAnsi="Times New Roman" w:cs="Times New Roman"/>
          <w:sz w:val="28"/>
        </w:rPr>
        <w:t>них акцій кожного класу (у разі емісії привілейованих акцій);</w:t>
      </w:r>
    </w:p>
    <w:p w:rsidR="00D878ED" w:rsidRDefault="00483E9E">
      <w:pPr>
        <w:ind w:firstLine="273"/>
        <w:jc w:val="both"/>
      </w:pPr>
      <w:r>
        <w:rPr>
          <w:rFonts w:ascii="Times New Roman" w:hAnsi="Times New Roman" w:cs="Times New Roman"/>
          <w:sz w:val="28"/>
        </w:rPr>
        <w:t>10) порядок скликання та проведення загальних зборів;</w:t>
      </w:r>
    </w:p>
    <w:p w:rsidR="00D878ED" w:rsidRDefault="00483E9E">
      <w:pPr>
        <w:ind w:firstLine="273"/>
        <w:jc w:val="both"/>
      </w:pPr>
      <w:r>
        <w:rPr>
          <w:rFonts w:ascii="Times New Roman" w:hAnsi="Times New Roman" w:cs="Times New Roman"/>
          <w:sz w:val="28"/>
        </w:rPr>
        <w:t>11) компетенцію загальних зборів;</w:t>
      </w:r>
    </w:p>
    <w:p w:rsidR="00D878ED" w:rsidRDefault="00483E9E">
      <w:pPr>
        <w:ind w:firstLine="273"/>
        <w:jc w:val="both"/>
      </w:pPr>
      <w:r>
        <w:rPr>
          <w:rFonts w:ascii="Times New Roman" w:hAnsi="Times New Roman" w:cs="Times New Roman"/>
          <w:sz w:val="28"/>
        </w:rPr>
        <w:t>12) структуру управління, порядок утворення, кількісний склад органів товариства та їх компетенцію, порядо</w:t>
      </w:r>
      <w:r>
        <w:rPr>
          <w:rFonts w:ascii="Times New Roman" w:hAnsi="Times New Roman" w:cs="Times New Roman"/>
          <w:sz w:val="28"/>
        </w:rPr>
        <w:t>к обрання і припинення повноважень їх членів, порядок прийняття рішень органами товариства;</w:t>
      </w:r>
    </w:p>
    <w:p w:rsidR="00D878ED" w:rsidRDefault="00483E9E">
      <w:pPr>
        <w:ind w:firstLine="273"/>
        <w:jc w:val="both"/>
      </w:pPr>
      <w:r>
        <w:rPr>
          <w:rFonts w:ascii="Times New Roman" w:hAnsi="Times New Roman" w:cs="Times New Roman"/>
          <w:sz w:val="28"/>
        </w:rPr>
        <w:t>13) порядок внесення змін до статуту;</w:t>
      </w:r>
    </w:p>
    <w:p w:rsidR="00D878ED" w:rsidRDefault="00483E9E">
      <w:pPr>
        <w:ind w:firstLine="273"/>
        <w:jc w:val="both"/>
      </w:pPr>
      <w:r>
        <w:rPr>
          <w:rFonts w:ascii="Times New Roman" w:hAnsi="Times New Roman" w:cs="Times New Roman"/>
          <w:sz w:val="28"/>
        </w:rPr>
        <w:t>14) порядок припинення товариства;</w:t>
      </w:r>
    </w:p>
    <w:p w:rsidR="00D878ED" w:rsidRDefault="00483E9E">
      <w:pPr>
        <w:ind w:firstLine="273"/>
        <w:jc w:val="both"/>
      </w:pPr>
      <w:r>
        <w:rPr>
          <w:rFonts w:ascii="Times New Roman" w:hAnsi="Times New Roman" w:cs="Times New Roman"/>
          <w:sz w:val="28"/>
        </w:rPr>
        <w:t>15) можливість викупу товариством власних акцій за рішенням загальних зборів.</w:t>
      </w:r>
    </w:p>
    <w:p w:rsidR="00D878ED" w:rsidRDefault="00483E9E">
      <w:pPr>
        <w:ind w:firstLine="273"/>
        <w:jc w:val="both"/>
      </w:pPr>
      <w:r>
        <w:rPr>
          <w:rFonts w:ascii="Times New Roman" w:hAnsi="Times New Roman" w:cs="Times New Roman"/>
          <w:sz w:val="28"/>
        </w:rPr>
        <w:t>3. Статутом а</w:t>
      </w:r>
      <w:r>
        <w:rPr>
          <w:rFonts w:ascii="Times New Roman" w:hAnsi="Times New Roman" w:cs="Times New Roman"/>
          <w:sz w:val="28"/>
        </w:rPr>
        <w:t>кціонерного товариства не може передбачатися надання акціонерам - засновникам товариства додаткових прав чи повноважень порівняно з іншими акціонерами товариства.</w:t>
      </w:r>
    </w:p>
    <w:p w:rsidR="00D878ED" w:rsidRDefault="00483E9E">
      <w:pPr>
        <w:ind w:firstLine="273"/>
        <w:jc w:val="both"/>
      </w:pPr>
      <w:r>
        <w:rPr>
          <w:rFonts w:ascii="Times New Roman" w:hAnsi="Times New Roman" w:cs="Times New Roman"/>
          <w:sz w:val="28"/>
        </w:rPr>
        <w:t>4. Статут акціонерного товариства може містити й інші положення, що не суперечать законодавст</w:t>
      </w:r>
      <w:r>
        <w:rPr>
          <w:rFonts w:ascii="Times New Roman" w:hAnsi="Times New Roman" w:cs="Times New Roman"/>
          <w:sz w:val="28"/>
        </w:rPr>
        <w:t>ву.</w:t>
      </w:r>
    </w:p>
    <w:p w:rsidR="00D878ED" w:rsidRDefault="00483E9E">
      <w:pPr>
        <w:ind w:firstLine="273"/>
        <w:jc w:val="center"/>
      </w:pPr>
      <w:r>
        <w:rPr>
          <w:rFonts w:ascii="Times New Roman" w:hAnsi="Times New Roman" w:cs="Times New Roman"/>
          <w:sz w:val="28"/>
        </w:rPr>
        <w:t xml:space="preserve">Розділ ІІІ. КАПІТАЛ АКЦІОНЕРНОГО ТОВАРИСТВА </w:t>
      </w:r>
    </w:p>
    <w:p w:rsidR="00D878ED" w:rsidRDefault="00483E9E">
      <w:pPr>
        <w:ind w:firstLine="273"/>
        <w:jc w:val="both"/>
      </w:pPr>
      <w:r>
        <w:rPr>
          <w:rFonts w:ascii="Times New Roman" w:hAnsi="Times New Roman" w:cs="Times New Roman"/>
          <w:sz w:val="28"/>
        </w:rPr>
        <w:t>Стаття 16. Статутний і власний капітал акціонерного товариства</w:t>
      </w:r>
    </w:p>
    <w:p w:rsidR="00D878ED" w:rsidRDefault="00483E9E">
      <w:pPr>
        <w:ind w:firstLine="273"/>
        <w:jc w:val="both"/>
      </w:pPr>
      <w:r>
        <w:rPr>
          <w:rFonts w:ascii="Times New Roman" w:hAnsi="Times New Roman" w:cs="Times New Roman"/>
          <w:sz w:val="28"/>
        </w:rPr>
        <w:t>1. Мінімальний розмір статутного капіталу акціонерного товариства становить 200 розмірів мінімальної заробітної плати, виходячи із розміру мінім</w:t>
      </w:r>
      <w:r>
        <w:rPr>
          <w:rFonts w:ascii="Times New Roman" w:hAnsi="Times New Roman" w:cs="Times New Roman"/>
          <w:sz w:val="28"/>
        </w:rPr>
        <w:t>альної заробітної плати, що діє на день створення (реєстрації) акціонерного товариства.</w:t>
      </w:r>
    </w:p>
    <w:p w:rsidR="00D878ED" w:rsidRDefault="00483E9E">
      <w:pPr>
        <w:ind w:firstLine="273"/>
        <w:jc w:val="both"/>
      </w:pPr>
      <w:r>
        <w:rPr>
          <w:rFonts w:ascii="Times New Roman" w:hAnsi="Times New Roman" w:cs="Times New Roman"/>
          <w:sz w:val="28"/>
        </w:rPr>
        <w:lastRenderedPageBreak/>
        <w:t>2. Якщо чисті активи акціонерного товариства, за даними останньої річної фінансової звітності, становлять менше 50 відсотків розміру зареєстрованого статутного капіталу</w:t>
      </w:r>
      <w:r>
        <w:rPr>
          <w:rFonts w:ascii="Times New Roman" w:hAnsi="Times New Roman" w:cs="Times New Roman"/>
          <w:sz w:val="28"/>
        </w:rPr>
        <w:t xml:space="preserve"> або знизилися більш як на 50 відсотків порівняно з тим самим показником станом на кінець попереднього року, наглядова рада або рада директорів товариства протягом трьох місяців з дати затвердження такої фінансової звітності зобов’язана здійснити всі дії, </w:t>
      </w:r>
      <w:r>
        <w:rPr>
          <w:rFonts w:ascii="Times New Roman" w:hAnsi="Times New Roman" w:cs="Times New Roman"/>
          <w:sz w:val="28"/>
        </w:rPr>
        <w:t xml:space="preserve">пов’язані з підготовкою і проведенням загальних зборів, до порядку денного яких включаються питання про заходи, які мають бути вжиті для покращення фінансового стану товариства, про зменшення статутного капіталу товариства або про ліквідацію товариства, а </w:t>
      </w:r>
      <w:r>
        <w:rPr>
          <w:rFonts w:ascii="Times New Roman" w:hAnsi="Times New Roman" w:cs="Times New Roman"/>
          <w:sz w:val="28"/>
        </w:rPr>
        <w:t>також про розгляд звіту виконавчого органу за наслідками зменшення власного капіталу товариства та затвердження заходів за результатами розгляду зазначеного звіту.</w:t>
      </w:r>
    </w:p>
    <w:p w:rsidR="00D878ED" w:rsidRDefault="00483E9E">
      <w:pPr>
        <w:ind w:firstLine="273"/>
        <w:jc w:val="both"/>
      </w:pPr>
      <w:r>
        <w:rPr>
          <w:rFonts w:ascii="Times New Roman" w:hAnsi="Times New Roman" w:cs="Times New Roman"/>
          <w:sz w:val="28"/>
        </w:rPr>
        <w:t>У разі порушення обов'язку, передбаченого абзацом першим цієї частини, та визнання акціонерн</w:t>
      </w:r>
      <w:r>
        <w:rPr>
          <w:rFonts w:ascii="Times New Roman" w:hAnsi="Times New Roman" w:cs="Times New Roman"/>
          <w:sz w:val="28"/>
        </w:rPr>
        <w:t>ого товариства банкрутом до закінчення трирічного строку з дня зниження вартості чистих активів, зазначаного в абзаці першому цієї частини, всі члени наглядової ради або ради директорів, які обіймали відповідні посади в період невиконання передбаченого абз</w:t>
      </w:r>
      <w:r>
        <w:rPr>
          <w:rFonts w:ascii="Times New Roman" w:hAnsi="Times New Roman" w:cs="Times New Roman"/>
          <w:sz w:val="28"/>
        </w:rPr>
        <w:t>ацом першим цієї частини обов’язку, солідарно несуть субсидіарну відповідальність за зобов'язаннями товариства.</w:t>
      </w:r>
    </w:p>
    <w:p w:rsidR="00D878ED" w:rsidRDefault="00483E9E">
      <w:pPr>
        <w:ind w:firstLine="273"/>
        <w:jc w:val="both"/>
      </w:pPr>
      <w:r>
        <w:rPr>
          <w:rFonts w:ascii="Times New Roman" w:hAnsi="Times New Roman" w:cs="Times New Roman"/>
          <w:sz w:val="28"/>
        </w:rPr>
        <w:t>Члени виконавчого органу, які не повідомили наглядову раду або раду директорів про зниження вартості чистих активів товариства, зазначене в абза</w:t>
      </w:r>
      <w:r>
        <w:rPr>
          <w:rFonts w:ascii="Times New Roman" w:hAnsi="Times New Roman" w:cs="Times New Roman"/>
          <w:sz w:val="28"/>
        </w:rPr>
        <w:t>ці першому цієї частини, солідарно несуть субсидіарну відповідальність за зобов'язаннями товариства у разі визнання його банкрутом до закінчення трирічного строку з дня зниження вартості чистих активів.</w:t>
      </w:r>
    </w:p>
    <w:p w:rsidR="00D878ED" w:rsidRDefault="00483E9E">
      <w:pPr>
        <w:ind w:firstLine="273"/>
        <w:jc w:val="both"/>
      </w:pPr>
      <w:r>
        <w:rPr>
          <w:rFonts w:ascii="Times New Roman" w:hAnsi="Times New Roman" w:cs="Times New Roman"/>
          <w:sz w:val="28"/>
        </w:rPr>
        <w:t>Члени наглядової ради або ради директорів, члени вико</w:t>
      </w:r>
      <w:r>
        <w:rPr>
          <w:rFonts w:ascii="Times New Roman" w:hAnsi="Times New Roman" w:cs="Times New Roman"/>
          <w:sz w:val="28"/>
        </w:rPr>
        <w:t>навчого органу, які доведуть, що не знали і не мали знати про таке зниження вартості чистих активів акціонерного товариства або голосували за рішення про скликання загальних зборів акціонерів у зв'язку із зниженням вартості чистих активів товариства, звіль</w:t>
      </w:r>
      <w:r>
        <w:rPr>
          <w:rFonts w:ascii="Times New Roman" w:hAnsi="Times New Roman" w:cs="Times New Roman"/>
          <w:sz w:val="28"/>
        </w:rPr>
        <w:t>няються від відповідальності за порушення зазначеного обов'язку.</w:t>
      </w:r>
    </w:p>
    <w:p w:rsidR="00D878ED" w:rsidRDefault="00483E9E">
      <w:pPr>
        <w:ind w:firstLine="273"/>
        <w:jc w:val="both"/>
      </w:pPr>
      <w:r>
        <w:rPr>
          <w:rFonts w:ascii="Times New Roman" w:hAnsi="Times New Roman" w:cs="Times New Roman"/>
          <w:sz w:val="28"/>
        </w:rPr>
        <w:t>3. Порядок збільшення (зменшення) розміру статутного капіталу акціонерного товариства встановлюється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4. Статутом акціонерного товари</w:t>
      </w:r>
      <w:r>
        <w:rPr>
          <w:rFonts w:ascii="Times New Roman" w:hAnsi="Times New Roman" w:cs="Times New Roman"/>
          <w:sz w:val="28"/>
        </w:rPr>
        <w:t>ства може бути передбачено створення спеціального фонду для виплати дивідендів за привілейованими акціями. Порядок формування та використання такого фонду встановлюється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 xml:space="preserve">5. Акціонерним товариством </w:t>
      </w:r>
      <w:r>
        <w:rPr>
          <w:rFonts w:ascii="Times New Roman" w:hAnsi="Times New Roman" w:cs="Times New Roman"/>
          <w:sz w:val="28"/>
        </w:rPr>
        <w:t>можуть створюватися інші додаткові та спеціальні фонди. Акціонери товариства можуть робити додаткові внески до додаткового капіталу та спеціальних фондів товариства без зміни кількості належних їм акцій та їх номінальної вартості.</w:t>
      </w:r>
    </w:p>
    <w:p w:rsidR="00D878ED" w:rsidRDefault="00483E9E">
      <w:pPr>
        <w:ind w:firstLine="273"/>
        <w:jc w:val="both"/>
      </w:pPr>
      <w:r>
        <w:rPr>
          <w:rFonts w:ascii="Times New Roman" w:hAnsi="Times New Roman" w:cs="Times New Roman"/>
          <w:sz w:val="28"/>
        </w:rPr>
        <w:t>Стаття 17. Збільшення ста</w:t>
      </w:r>
      <w:r>
        <w:rPr>
          <w:rFonts w:ascii="Times New Roman" w:hAnsi="Times New Roman" w:cs="Times New Roman"/>
          <w:sz w:val="28"/>
        </w:rPr>
        <w:t>тутного капіталу акціонерного товариства</w:t>
      </w:r>
    </w:p>
    <w:p w:rsidR="00D878ED" w:rsidRDefault="00483E9E">
      <w:pPr>
        <w:ind w:firstLine="273"/>
        <w:jc w:val="both"/>
      </w:pPr>
      <w:r>
        <w:rPr>
          <w:rFonts w:ascii="Times New Roman" w:hAnsi="Times New Roman" w:cs="Times New Roman"/>
          <w:sz w:val="28"/>
        </w:rPr>
        <w:lastRenderedPageBreak/>
        <w:t>1. Розмір статутного капіталу акціонерного товариства збільшується шляхом підвищення номінальної вартості акцій або додаткової емісії акцій існуючої номінальної вартості у порядку, встановленому Національною комісіє</w:t>
      </w:r>
      <w:r>
        <w:rPr>
          <w:rFonts w:ascii="Times New Roman" w:hAnsi="Times New Roman" w:cs="Times New Roman"/>
          <w:sz w:val="28"/>
        </w:rPr>
        <w:t>ю з цінних паперів та фондового ринку.</w:t>
      </w:r>
    </w:p>
    <w:p w:rsidR="00D878ED" w:rsidRDefault="00483E9E">
      <w:pPr>
        <w:ind w:firstLine="273"/>
        <w:jc w:val="both"/>
      </w:pPr>
      <w:r>
        <w:rPr>
          <w:rFonts w:ascii="Times New Roman" w:hAnsi="Times New Roman" w:cs="Times New Roman"/>
          <w:sz w:val="28"/>
        </w:rPr>
        <w:t xml:space="preserve"> Рішення про збільшення розміру статутного капіталу та внесення відповідних змін до статуту акціонерного товариства приймається загальними зборами, крім випадків, передбачених цим Законом. </w:t>
      </w:r>
    </w:p>
    <w:p w:rsidR="00D878ED" w:rsidRDefault="00483E9E">
      <w:pPr>
        <w:ind w:firstLine="273"/>
        <w:jc w:val="both"/>
      </w:pPr>
      <w:r>
        <w:rPr>
          <w:rFonts w:ascii="Times New Roman" w:hAnsi="Times New Roman" w:cs="Times New Roman"/>
          <w:sz w:val="28"/>
        </w:rPr>
        <w:t xml:space="preserve"> У раз погашення конвертованих облігацій товариства рішення про збільшення розміру статутного капіталу та внесення відповідних змін до статуту акціонерного товариства приймається наглядовою радою або радою директорів товариства. </w:t>
      </w:r>
    </w:p>
    <w:p w:rsidR="00D878ED" w:rsidRDefault="00483E9E">
      <w:pPr>
        <w:ind w:firstLine="273"/>
        <w:jc w:val="both"/>
      </w:pPr>
      <w:r>
        <w:rPr>
          <w:rFonts w:ascii="Times New Roman" w:hAnsi="Times New Roman" w:cs="Times New Roman"/>
          <w:sz w:val="28"/>
        </w:rPr>
        <w:t>Рішення про емісію акцій р</w:t>
      </w:r>
      <w:r>
        <w:rPr>
          <w:rFonts w:ascii="Times New Roman" w:hAnsi="Times New Roman" w:cs="Times New Roman"/>
          <w:sz w:val="28"/>
        </w:rPr>
        <w:t>озміщується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(для приватного акціонерного товариства, 100 відсотків акцій якого пр</w:t>
      </w:r>
      <w:r>
        <w:rPr>
          <w:rFonts w:ascii="Times New Roman" w:hAnsi="Times New Roman" w:cs="Times New Roman"/>
          <w:sz w:val="28"/>
        </w:rPr>
        <w:t>ямо або опосередковано належать одній особі, крім товариства, 100 відсотків акцій якого прямо або опосередковано належать державі, – на веб-сайті такого товариства), не пізніше дати оприлюднення протоколу загальних зборів, на яких прийнято рішення про еміс</w:t>
      </w:r>
      <w:r>
        <w:rPr>
          <w:rFonts w:ascii="Times New Roman" w:hAnsi="Times New Roman" w:cs="Times New Roman"/>
          <w:sz w:val="28"/>
        </w:rPr>
        <w:t>ію акцій, відповідно до вимог статті 57 цього Закону.</w:t>
      </w:r>
    </w:p>
    <w:p w:rsidR="00D878ED" w:rsidRDefault="00483E9E">
      <w:pPr>
        <w:ind w:firstLine="273"/>
        <w:jc w:val="both"/>
      </w:pPr>
      <w:r>
        <w:rPr>
          <w:rFonts w:ascii="Times New Roman" w:hAnsi="Times New Roman" w:cs="Times New Roman"/>
          <w:sz w:val="28"/>
        </w:rPr>
        <w:t>2. Акціонерне товариство має право збільшувати розмір статутного капіталу після реєстрації звітів про результати емісії всіх попередніх випусків акцій.</w:t>
      </w:r>
    </w:p>
    <w:p w:rsidR="00D878ED" w:rsidRDefault="00483E9E">
      <w:pPr>
        <w:ind w:firstLine="273"/>
        <w:jc w:val="both"/>
      </w:pPr>
      <w:r>
        <w:rPr>
          <w:rFonts w:ascii="Times New Roman" w:hAnsi="Times New Roman" w:cs="Times New Roman"/>
          <w:sz w:val="28"/>
        </w:rPr>
        <w:t>3. Збільшення розміру статутного капіталу акціонер</w:t>
      </w:r>
      <w:r>
        <w:rPr>
          <w:rFonts w:ascii="Times New Roman" w:hAnsi="Times New Roman" w:cs="Times New Roman"/>
          <w:sz w:val="28"/>
        </w:rPr>
        <w:t>ного товариства із залученням додаткових внесків здійснюється шляхом додаткової емісії акцій.</w:t>
      </w:r>
    </w:p>
    <w:p w:rsidR="00D878ED" w:rsidRDefault="00483E9E">
      <w:pPr>
        <w:ind w:firstLine="273"/>
        <w:jc w:val="both"/>
      </w:pPr>
      <w:r>
        <w:rPr>
          <w:rFonts w:ascii="Times New Roman" w:hAnsi="Times New Roman" w:cs="Times New Roman"/>
          <w:sz w:val="28"/>
        </w:rPr>
        <w:t>4. Збільшення розміру статутного капіталу акціонерного товариства без залучення додаткових внесків здійснюється шляхом підвищення номінальної вартості акцій.</w:t>
      </w:r>
    </w:p>
    <w:p w:rsidR="00D878ED" w:rsidRDefault="00483E9E">
      <w:pPr>
        <w:ind w:firstLine="273"/>
        <w:jc w:val="both"/>
      </w:pPr>
      <w:r>
        <w:rPr>
          <w:rFonts w:ascii="Times New Roman" w:hAnsi="Times New Roman" w:cs="Times New Roman"/>
          <w:sz w:val="28"/>
        </w:rPr>
        <w:t>Збіл</w:t>
      </w:r>
      <w:r>
        <w:rPr>
          <w:rFonts w:ascii="Times New Roman" w:hAnsi="Times New Roman" w:cs="Times New Roman"/>
          <w:sz w:val="28"/>
        </w:rPr>
        <w:t>ьшення розміру статутного капіталу акціонерного товариства у разі наявності на дату прийняття такого рішення викуплених товариством або іншим чином набутих акцій не допускається.</w:t>
      </w:r>
    </w:p>
    <w:p w:rsidR="00D878ED" w:rsidRDefault="00483E9E">
      <w:pPr>
        <w:ind w:firstLine="273"/>
        <w:jc w:val="both"/>
      </w:pPr>
      <w:r>
        <w:rPr>
          <w:rFonts w:ascii="Times New Roman" w:hAnsi="Times New Roman" w:cs="Times New Roman"/>
          <w:sz w:val="28"/>
        </w:rPr>
        <w:t>5. Обов'язковою умовою збільшення розміру статутного капіталу акціонерного то</w:t>
      </w:r>
      <w:r>
        <w:rPr>
          <w:rFonts w:ascii="Times New Roman" w:hAnsi="Times New Roman" w:cs="Times New Roman"/>
          <w:sz w:val="28"/>
        </w:rPr>
        <w:t>вариства є відповідність розміру статутного капіталу після його збільшення вимогам, передбаченим частиною першою статті 16 цього Закону, на дату реєстрації змін до статуту акціонерного товариства.</w:t>
      </w:r>
    </w:p>
    <w:p w:rsidR="00D878ED" w:rsidRDefault="00483E9E">
      <w:pPr>
        <w:ind w:firstLine="273"/>
        <w:jc w:val="both"/>
      </w:pPr>
      <w:r>
        <w:rPr>
          <w:rFonts w:ascii="Times New Roman" w:hAnsi="Times New Roman" w:cs="Times New Roman"/>
          <w:sz w:val="28"/>
        </w:rPr>
        <w:t>Стаття 18. Зменшення розміру статутного капіталу акціонерно</w:t>
      </w:r>
      <w:r>
        <w:rPr>
          <w:rFonts w:ascii="Times New Roman" w:hAnsi="Times New Roman" w:cs="Times New Roman"/>
          <w:sz w:val="28"/>
        </w:rPr>
        <w:t>го товариства</w:t>
      </w:r>
    </w:p>
    <w:p w:rsidR="00D878ED" w:rsidRDefault="00483E9E">
      <w:pPr>
        <w:ind w:firstLine="273"/>
        <w:jc w:val="both"/>
      </w:pPr>
      <w:r>
        <w:rPr>
          <w:rFonts w:ascii="Times New Roman" w:hAnsi="Times New Roman" w:cs="Times New Roman"/>
          <w:sz w:val="28"/>
        </w:rPr>
        <w:lastRenderedPageBreak/>
        <w:t>1. Розмір статутного капіталу акціонерного товариства зменшується в порядку, встановленому Національною комісією з цінних паперів та фондового ринку, шляхом зменшення номінальної вартості акцій або шляхом анулювання раніше викуплених товарист</w:t>
      </w:r>
      <w:r>
        <w:rPr>
          <w:rFonts w:ascii="Times New Roman" w:hAnsi="Times New Roman" w:cs="Times New Roman"/>
          <w:sz w:val="28"/>
        </w:rPr>
        <w:t>вом акцій та зменшення їх загальної кількості, якщо це передбачено статутом акціонерного товариства.</w:t>
      </w:r>
    </w:p>
    <w:p w:rsidR="00D878ED" w:rsidRDefault="00483E9E">
      <w:pPr>
        <w:ind w:firstLine="273"/>
        <w:jc w:val="both"/>
      </w:pPr>
      <w:r>
        <w:rPr>
          <w:rFonts w:ascii="Times New Roman" w:hAnsi="Times New Roman" w:cs="Times New Roman"/>
          <w:sz w:val="28"/>
        </w:rPr>
        <w:t>Рішення про зменшення розміру статутного капіталу акціонерного товариства розміщується у базі даних особи, яка провадить діяльність з оприлюднення регульов</w:t>
      </w:r>
      <w:r>
        <w:rPr>
          <w:rFonts w:ascii="Times New Roman" w:hAnsi="Times New Roman" w:cs="Times New Roman"/>
          <w:sz w:val="28"/>
        </w:rPr>
        <w:t>аної інформації від імені учасників ринків капіталу та професійних учасників організованих товарних ринків (для приватного акціонерного товариства, 100 відсотків акцій якого прямо або опосередковано належать одній особі, крім товариства, 100 відсотків акці</w:t>
      </w:r>
      <w:r>
        <w:rPr>
          <w:rFonts w:ascii="Times New Roman" w:hAnsi="Times New Roman" w:cs="Times New Roman"/>
          <w:sz w:val="28"/>
        </w:rPr>
        <w:t>й якого прямо або опосередковано належать державі, – на веб-сайті такого товариства), не пізніше дати оприлюднення протоколу загальних зборів, на яких прийнято рішення про емісію акцій, відповідно до вимог статті 57 цього Закону.</w:t>
      </w:r>
    </w:p>
    <w:p w:rsidR="00D878ED" w:rsidRDefault="00483E9E">
      <w:pPr>
        <w:ind w:firstLine="273"/>
        <w:jc w:val="both"/>
      </w:pPr>
      <w:r>
        <w:rPr>
          <w:rFonts w:ascii="Times New Roman" w:hAnsi="Times New Roman" w:cs="Times New Roman"/>
          <w:sz w:val="28"/>
        </w:rPr>
        <w:t>2. Після прийняття рішення</w:t>
      </w:r>
      <w:r>
        <w:rPr>
          <w:rFonts w:ascii="Times New Roman" w:hAnsi="Times New Roman" w:cs="Times New Roman"/>
          <w:sz w:val="28"/>
        </w:rPr>
        <w:t xml:space="preserve"> про зменшення розміру статутного капіталу акціонерного товариства рада директорів або виконавчий орган протягом 30 днів має письмово повідомити про прийняте рішення кожного кредитора, вимоги якого до акціонерного товариства не забезпечені договором застав</w:t>
      </w:r>
      <w:r>
        <w:rPr>
          <w:rFonts w:ascii="Times New Roman" w:hAnsi="Times New Roman" w:cs="Times New Roman"/>
          <w:sz w:val="28"/>
        </w:rPr>
        <w:t>и, гарантії чи поруки.</w:t>
      </w:r>
    </w:p>
    <w:p w:rsidR="00D878ED" w:rsidRDefault="00483E9E">
      <w:pPr>
        <w:ind w:firstLine="273"/>
        <w:jc w:val="both"/>
      </w:pPr>
      <w:r>
        <w:rPr>
          <w:rFonts w:ascii="Times New Roman" w:hAnsi="Times New Roman" w:cs="Times New Roman"/>
          <w:sz w:val="28"/>
        </w:rPr>
        <w:t xml:space="preserve"> 3. Кредитор, вимоги якого до акціонерного товариства не забезпечені договором застави, гарантії чи поруки, протягом 30 днів з дня надходження до нього зазначеного у частині другій цієї статті повідомлення може звернутися до товарист</w:t>
      </w:r>
      <w:r>
        <w:rPr>
          <w:rFonts w:ascii="Times New Roman" w:hAnsi="Times New Roman" w:cs="Times New Roman"/>
          <w:sz w:val="28"/>
        </w:rPr>
        <w:t xml:space="preserve">ва з письмовою вимогою про здійснення протягом 45 днів одного з таких заходів на вибір товариства: </w:t>
      </w:r>
    </w:p>
    <w:p w:rsidR="00D878ED" w:rsidRDefault="00483E9E">
      <w:pPr>
        <w:ind w:firstLine="273"/>
        <w:jc w:val="both"/>
      </w:pPr>
      <w:r>
        <w:rPr>
          <w:rFonts w:ascii="Times New Roman" w:hAnsi="Times New Roman" w:cs="Times New Roman"/>
          <w:sz w:val="28"/>
        </w:rPr>
        <w:t xml:space="preserve"> 1) забезпечення виконання зобов'язань шляхом укладення договору застави чи поруки; </w:t>
      </w:r>
    </w:p>
    <w:p w:rsidR="00D878ED" w:rsidRDefault="00483E9E">
      <w:pPr>
        <w:ind w:firstLine="273"/>
        <w:jc w:val="both"/>
      </w:pPr>
      <w:r>
        <w:rPr>
          <w:rFonts w:ascii="Times New Roman" w:hAnsi="Times New Roman" w:cs="Times New Roman"/>
          <w:sz w:val="28"/>
        </w:rPr>
        <w:t xml:space="preserve"> 2) дострокового припинення або виконання зобов'язань перед кредитором, якщо інше не передбачено договором між товариством та кредитором.</w:t>
      </w:r>
    </w:p>
    <w:p w:rsidR="00D878ED" w:rsidRDefault="00483E9E">
      <w:pPr>
        <w:ind w:firstLine="273"/>
        <w:jc w:val="both"/>
      </w:pPr>
      <w:r>
        <w:rPr>
          <w:rFonts w:ascii="Times New Roman" w:hAnsi="Times New Roman" w:cs="Times New Roman"/>
          <w:sz w:val="28"/>
        </w:rPr>
        <w:t>Якщо кредитор не звернувся до товариства з письмовою вимогою у строк, передбачений цією частиною, вважається, що він н</w:t>
      </w:r>
      <w:r>
        <w:rPr>
          <w:rFonts w:ascii="Times New Roman" w:hAnsi="Times New Roman" w:cs="Times New Roman"/>
          <w:sz w:val="28"/>
        </w:rPr>
        <w:t>е вимагає від товариства здійснення додаткових дій щодо зобов'язань перед ним.</w:t>
      </w:r>
    </w:p>
    <w:p w:rsidR="00D878ED" w:rsidRDefault="00483E9E">
      <w:pPr>
        <w:ind w:firstLine="273"/>
        <w:jc w:val="both"/>
      </w:pPr>
      <w:r>
        <w:rPr>
          <w:rFonts w:ascii="Times New Roman" w:hAnsi="Times New Roman" w:cs="Times New Roman"/>
          <w:sz w:val="28"/>
        </w:rPr>
        <w:t>4. Зменшення акціонерним товариством розміру статутного капіталу нижче встановленого законом розміру має наслідком ліквідацію товариства.</w:t>
      </w:r>
    </w:p>
    <w:p w:rsidR="00D878ED" w:rsidRDefault="00483E9E">
      <w:pPr>
        <w:ind w:firstLine="273"/>
        <w:jc w:val="both"/>
      </w:pPr>
      <w:r>
        <w:rPr>
          <w:rFonts w:ascii="Times New Roman" w:hAnsi="Times New Roman" w:cs="Times New Roman"/>
          <w:sz w:val="28"/>
        </w:rPr>
        <w:t>Стаття 19. Анулювання акцій</w:t>
      </w:r>
    </w:p>
    <w:p w:rsidR="00D878ED" w:rsidRDefault="00483E9E">
      <w:pPr>
        <w:ind w:firstLine="273"/>
        <w:jc w:val="both"/>
      </w:pPr>
      <w:r>
        <w:rPr>
          <w:rFonts w:ascii="Times New Roman" w:hAnsi="Times New Roman" w:cs="Times New Roman"/>
          <w:sz w:val="28"/>
        </w:rPr>
        <w:t>1. Акціонер</w:t>
      </w:r>
      <w:r>
        <w:rPr>
          <w:rFonts w:ascii="Times New Roman" w:hAnsi="Times New Roman" w:cs="Times New Roman"/>
          <w:sz w:val="28"/>
        </w:rPr>
        <w:t>не товариство в порядку, встановленому Національною комісією з цінних паперів та фондового ринку, має право анулювати викуплені ним акції та зменшити розмір статутного капіталу або підвищити номінальну вартість решти акцій, не змінюючи при цьому розміру ст</w:t>
      </w:r>
      <w:r>
        <w:rPr>
          <w:rFonts w:ascii="Times New Roman" w:hAnsi="Times New Roman" w:cs="Times New Roman"/>
          <w:sz w:val="28"/>
        </w:rPr>
        <w:t>атутного капіталу.</w:t>
      </w:r>
    </w:p>
    <w:p w:rsidR="00D878ED" w:rsidRDefault="00483E9E">
      <w:pPr>
        <w:ind w:firstLine="273"/>
        <w:jc w:val="both"/>
      </w:pPr>
      <w:r>
        <w:rPr>
          <w:rFonts w:ascii="Times New Roman" w:hAnsi="Times New Roman" w:cs="Times New Roman"/>
          <w:sz w:val="28"/>
        </w:rPr>
        <w:lastRenderedPageBreak/>
        <w:t>Стаття 20. Консолідація та дроблення акцій</w:t>
      </w:r>
    </w:p>
    <w:p w:rsidR="00D878ED" w:rsidRDefault="00483E9E">
      <w:pPr>
        <w:ind w:firstLine="273"/>
        <w:jc w:val="both"/>
      </w:pPr>
      <w:r>
        <w:rPr>
          <w:rFonts w:ascii="Times New Roman" w:hAnsi="Times New Roman" w:cs="Times New Roman"/>
          <w:sz w:val="28"/>
        </w:rPr>
        <w:t>1. Акціонерне товариство має право здійснити консолідацію всіх розміщених ним акцій, внаслідок чого дві або більше акцій конвертуються в одну нову акцію того самого типу і класу.</w:t>
      </w:r>
    </w:p>
    <w:p w:rsidR="00D878ED" w:rsidRDefault="00483E9E">
      <w:pPr>
        <w:ind w:firstLine="273"/>
        <w:jc w:val="both"/>
      </w:pPr>
      <w:r>
        <w:rPr>
          <w:rFonts w:ascii="Times New Roman" w:hAnsi="Times New Roman" w:cs="Times New Roman"/>
          <w:sz w:val="28"/>
        </w:rPr>
        <w:t>Обов'язковою ум</w:t>
      </w:r>
      <w:r>
        <w:rPr>
          <w:rFonts w:ascii="Times New Roman" w:hAnsi="Times New Roman" w:cs="Times New Roman"/>
          <w:sz w:val="28"/>
        </w:rPr>
        <w:t>овою консолідації є обмін акцій старої номінальної вартості на цілу кількість акцій нової номінальної вартості для кожного акціонера.</w:t>
      </w:r>
    </w:p>
    <w:p w:rsidR="00D878ED" w:rsidRDefault="00483E9E">
      <w:pPr>
        <w:ind w:firstLine="273"/>
        <w:jc w:val="both"/>
      </w:pPr>
      <w:r>
        <w:rPr>
          <w:rFonts w:ascii="Times New Roman" w:hAnsi="Times New Roman" w:cs="Times New Roman"/>
          <w:sz w:val="28"/>
        </w:rPr>
        <w:t xml:space="preserve"> 2. Акціонерне товариство має право здійснити дроблення всіх розміщених ним акцій, внаслідок чого одна акція конвертується</w:t>
      </w:r>
      <w:r>
        <w:rPr>
          <w:rFonts w:ascii="Times New Roman" w:hAnsi="Times New Roman" w:cs="Times New Roman"/>
          <w:sz w:val="28"/>
        </w:rPr>
        <w:t xml:space="preserve"> у дві або більше акцій того самого типу і класу.</w:t>
      </w:r>
    </w:p>
    <w:p w:rsidR="00D878ED" w:rsidRDefault="00483E9E">
      <w:pPr>
        <w:ind w:firstLine="273"/>
        <w:jc w:val="both"/>
      </w:pPr>
      <w:r>
        <w:rPr>
          <w:rFonts w:ascii="Times New Roman" w:hAnsi="Times New Roman" w:cs="Times New Roman"/>
          <w:sz w:val="28"/>
        </w:rPr>
        <w:t xml:space="preserve"> Обов'язковою умовою дроблення є обмін акцій старої номінальної вартості на цілу кількість акцій нової номінальної вартості для кожного акціонера.</w:t>
      </w:r>
    </w:p>
    <w:p w:rsidR="00D878ED" w:rsidRDefault="00483E9E">
      <w:pPr>
        <w:ind w:firstLine="273"/>
        <w:jc w:val="both"/>
      </w:pPr>
      <w:r>
        <w:rPr>
          <w:rFonts w:ascii="Times New Roman" w:hAnsi="Times New Roman" w:cs="Times New Roman"/>
          <w:sz w:val="28"/>
        </w:rPr>
        <w:t>3. Консолідація та дроблення акцій не повинні призводити до</w:t>
      </w:r>
      <w:r>
        <w:rPr>
          <w:rFonts w:ascii="Times New Roman" w:hAnsi="Times New Roman" w:cs="Times New Roman"/>
          <w:sz w:val="28"/>
        </w:rPr>
        <w:t xml:space="preserve"> зміни розміру статутного капіталу акціонерного товариства.</w:t>
      </w:r>
    </w:p>
    <w:p w:rsidR="00D878ED" w:rsidRDefault="00483E9E">
      <w:pPr>
        <w:ind w:firstLine="273"/>
        <w:jc w:val="both"/>
      </w:pPr>
      <w:r>
        <w:rPr>
          <w:rFonts w:ascii="Times New Roman" w:hAnsi="Times New Roman" w:cs="Times New Roman"/>
          <w:sz w:val="28"/>
        </w:rPr>
        <w:t>4. У разі консолідації або дроблення акцій до статуту акціонерного товариства вносяться відповідні зміни в частині номінальної вартості та кількості розміщених акцій.</w:t>
      </w:r>
    </w:p>
    <w:p w:rsidR="00D878ED" w:rsidRDefault="00483E9E">
      <w:pPr>
        <w:ind w:firstLine="273"/>
        <w:jc w:val="both"/>
      </w:pPr>
      <w:r>
        <w:rPr>
          <w:rFonts w:ascii="Times New Roman" w:hAnsi="Times New Roman" w:cs="Times New Roman"/>
          <w:sz w:val="28"/>
        </w:rPr>
        <w:t>5. Порядок здійснення консолі</w:t>
      </w:r>
      <w:r>
        <w:rPr>
          <w:rFonts w:ascii="Times New Roman" w:hAnsi="Times New Roman" w:cs="Times New Roman"/>
          <w:sz w:val="28"/>
        </w:rPr>
        <w:t>дації та дроблення акцій товариства встановлюється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Стаття 21. Резервний капітал акціонерного товариства</w:t>
      </w:r>
    </w:p>
    <w:p w:rsidR="00D878ED" w:rsidRDefault="00483E9E">
      <w:pPr>
        <w:ind w:firstLine="273"/>
        <w:jc w:val="both"/>
      </w:pPr>
      <w:r>
        <w:rPr>
          <w:rFonts w:ascii="Times New Roman" w:hAnsi="Times New Roman" w:cs="Times New Roman"/>
          <w:sz w:val="28"/>
        </w:rPr>
        <w:t xml:space="preserve"> 1. Акціонерне товариство формує резервний капітал у випадках, передбачених законом. Порядок </w:t>
      </w:r>
      <w:r>
        <w:rPr>
          <w:rFonts w:ascii="Times New Roman" w:hAnsi="Times New Roman" w:cs="Times New Roman"/>
          <w:sz w:val="28"/>
        </w:rPr>
        <w:t>формування резервного капіталу визначається статутом акціонерного товариства.</w:t>
      </w:r>
    </w:p>
    <w:p w:rsidR="00D878ED" w:rsidRDefault="00483E9E">
      <w:pPr>
        <w:ind w:firstLine="273"/>
        <w:jc w:val="both"/>
      </w:pPr>
      <w:r>
        <w:rPr>
          <w:rFonts w:ascii="Times New Roman" w:hAnsi="Times New Roman" w:cs="Times New Roman"/>
          <w:sz w:val="28"/>
        </w:rPr>
        <w:t xml:space="preserve"> Резервний капітал не може формуватися за рахунок реалізації коштів від розміщення акцій додаткової емісії акціонерного товариства. </w:t>
      </w:r>
    </w:p>
    <w:p w:rsidR="00D878ED" w:rsidRDefault="00483E9E">
      <w:pPr>
        <w:ind w:firstLine="273"/>
        <w:jc w:val="both"/>
      </w:pPr>
      <w:r>
        <w:rPr>
          <w:rFonts w:ascii="Times New Roman" w:hAnsi="Times New Roman" w:cs="Times New Roman"/>
          <w:sz w:val="28"/>
        </w:rPr>
        <w:t xml:space="preserve"> 2. Резервний капітал обов’язково формується для виплати дивідендів за привілейованими акціями (у разі їх емісії). </w:t>
      </w:r>
    </w:p>
    <w:p w:rsidR="00D878ED" w:rsidRDefault="00483E9E">
      <w:pPr>
        <w:ind w:firstLine="273"/>
        <w:jc w:val="both"/>
      </w:pPr>
      <w:r>
        <w:rPr>
          <w:rFonts w:ascii="Times New Roman" w:hAnsi="Times New Roman" w:cs="Times New Roman"/>
          <w:sz w:val="28"/>
        </w:rPr>
        <w:t xml:space="preserve"> Товариство може формувати та використовувати резервний капітал для інших цілей, визначених загальними зборами акціонерів. </w:t>
      </w:r>
    </w:p>
    <w:p w:rsidR="00D878ED" w:rsidRDefault="00483E9E">
      <w:pPr>
        <w:ind w:firstLine="273"/>
        <w:jc w:val="both"/>
      </w:pPr>
      <w:r>
        <w:rPr>
          <w:rFonts w:ascii="Times New Roman" w:hAnsi="Times New Roman" w:cs="Times New Roman"/>
          <w:sz w:val="28"/>
        </w:rPr>
        <w:t>3. Якщо це перед</w:t>
      </w:r>
      <w:r>
        <w:rPr>
          <w:rFonts w:ascii="Times New Roman" w:hAnsi="Times New Roman" w:cs="Times New Roman"/>
          <w:sz w:val="28"/>
        </w:rPr>
        <w:t xml:space="preserve">бачено статутом акціонерного товариства, загальні збори мають право прийняти рішення про викуп власних акцій без подальшого зменшення розміру статутного капіталу товариства, за умови що на день такого викупу товариство сформує </w:t>
      </w:r>
      <w:r>
        <w:rPr>
          <w:rFonts w:ascii="Times New Roman" w:hAnsi="Times New Roman" w:cs="Times New Roman"/>
          <w:sz w:val="28"/>
        </w:rPr>
        <w:lastRenderedPageBreak/>
        <w:t>резервний капітал у розмірі с</w:t>
      </w:r>
      <w:r>
        <w:rPr>
          <w:rFonts w:ascii="Times New Roman" w:hAnsi="Times New Roman" w:cs="Times New Roman"/>
          <w:sz w:val="28"/>
        </w:rPr>
        <w:t>умарної номінальної вартості акцій, що будуть викуплені. Такий резервний капітал не може бути розподілений серед акціонерів відповідного товариства та використовується виключно для підвищення номінальної вартості акцій.</w:t>
      </w:r>
    </w:p>
    <w:p w:rsidR="00D878ED" w:rsidRDefault="00483E9E">
      <w:pPr>
        <w:ind w:firstLine="273"/>
        <w:jc w:val="center"/>
      </w:pPr>
      <w:r>
        <w:rPr>
          <w:rFonts w:ascii="Times New Roman" w:hAnsi="Times New Roman" w:cs="Times New Roman"/>
          <w:sz w:val="28"/>
        </w:rPr>
        <w:t>Розділ IV. ЦІННІ ПАПЕРИ АКЦІОНЕРНОГО</w:t>
      </w:r>
      <w:r>
        <w:rPr>
          <w:rFonts w:ascii="Times New Roman" w:hAnsi="Times New Roman" w:cs="Times New Roman"/>
          <w:sz w:val="28"/>
        </w:rPr>
        <w:t xml:space="preserve"> ТОВАРИСТВА </w:t>
      </w:r>
    </w:p>
    <w:p w:rsidR="00D878ED" w:rsidRDefault="00483E9E">
      <w:pPr>
        <w:ind w:firstLine="273"/>
        <w:jc w:val="both"/>
      </w:pPr>
      <w:r>
        <w:rPr>
          <w:rFonts w:ascii="Times New Roman" w:hAnsi="Times New Roman" w:cs="Times New Roman"/>
          <w:sz w:val="28"/>
        </w:rPr>
        <w:t>Стаття 22. Акції товариства</w:t>
      </w:r>
    </w:p>
    <w:p w:rsidR="00D878ED" w:rsidRDefault="00483E9E">
      <w:pPr>
        <w:ind w:firstLine="273"/>
        <w:jc w:val="both"/>
      </w:pPr>
      <w:r>
        <w:rPr>
          <w:rFonts w:ascii="Times New Roman" w:hAnsi="Times New Roman" w:cs="Times New Roman"/>
          <w:sz w:val="28"/>
        </w:rPr>
        <w:t>1. Акція товариства посвідчує корпоративні права акціонера щодо відповідного акціонерного товариства.</w:t>
      </w:r>
    </w:p>
    <w:p w:rsidR="00D878ED" w:rsidRDefault="00483E9E">
      <w:pPr>
        <w:ind w:firstLine="273"/>
        <w:jc w:val="both"/>
      </w:pPr>
      <w:r>
        <w:rPr>
          <w:rFonts w:ascii="Times New Roman" w:hAnsi="Times New Roman" w:cs="Times New Roman"/>
          <w:sz w:val="28"/>
        </w:rPr>
        <w:t>2. Усі акції товариства є іменними та існують виключно в електронній формі.</w:t>
      </w:r>
    </w:p>
    <w:p w:rsidR="00D878ED" w:rsidRDefault="00483E9E">
      <w:pPr>
        <w:ind w:firstLine="273"/>
        <w:jc w:val="both"/>
      </w:pPr>
      <w:r>
        <w:rPr>
          <w:rFonts w:ascii="Times New Roman" w:hAnsi="Times New Roman" w:cs="Times New Roman"/>
          <w:sz w:val="28"/>
        </w:rPr>
        <w:t>3. Акціонерне товариство може здійсню</w:t>
      </w:r>
      <w:r>
        <w:rPr>
          <w:rFonts w:ascii="Times New Roman" w:hAnsi="Times New Roman" w:cs="Times New Roman"/>
          <w:sz w:val="28"/>
        </w:rPr>
        <w:t>вати емісію акцій двох типів - простих та привілейованих. Статутом акціонерного товариства може передбачатися емісія одного чи кількох класів привілейованих акцій, що надають їх власникам різні права.</w:t>
      </w:r>
    </w:p>
    <w:p w:rsidR="00D878ED" w:rsidRDefault="00483E9E">
      <w:pPr>
        <w:ind w:firstLine="273"/>
        <w:jc w:val="both"/>
      </w:pPr>
      <w:r>
        <w:rPr>
          <w:rFonts w:ascii="Times New Roman" w:hAnsi="Times New Roman" w:cs="Times New Roman"/>
          <w:sz w:val="28"/>
        </w:rPr>
        <w:t>Товариство не може встановлювати обмеження щодо кількос</w:t>
      </w:r>
      <w:r>
        <w:rPr>
          <w:rFonts w:ascii="Times New Roman" w:hAnsi="Times New Roman" w:cs="Times New Roman"/>
          <w:sz w:val="28"/>
        </w:rPr>
        <w:t xml:space="preserve">ті акцій або кількості голосів за акціями, що належать одному акціонеру. </w:t>
      </w:r>
    </w:p>
    <w:p w:rsidR="00D878ED" w:rsidRDefault="00483E9E">
      <w:pPr>
        <w:ind w:firstLine="273"/>
        <w:jc w:val="both"/>
      </w:pPr>
      <w:r>
        <w:rPr>
          <w:rFonts w:ascii="Times New Roman" w:hAnsi="Times New Roman" w:cs="Times New Roman"/>
          <w:sz w:val="28"/>
        </w:rPr>
        <w:t xml:space="preserve">4. Прості акції товариства не підлягають конвертації у привілейовані акції або інші цінні папери акціонерного товариства. </w:t>
      </w:r>
    </w:p>
    <w:p w:rsidR="00D878ED" w:rsidRDefault="00483E9E">
      <w:pPr>
        <w:ind w:firstLine="273"/>
        <w:jc w:val="both"/>
      </w:pPr>
      <w:r>
        <w:rPr>
          <w:rFonts w:ascii="Times New Roman" w:hAnsi="Times New Roman" w:cs="Times New Roman"/>
          <w:sz w:val="28"/>
        </w:rPr>
        <w:t>Стаття 23. Емісія цінних паперів</w:t>
      </w:r>
    </w:p>
    <w:p w:rsidR="00D878ED" w:rsidRDefault="00483E9E">
      <w:pPr>
        <w:ind w:firstLine="273"/>
        <w:jc w:val="both"/>
      </w:pPr>
      <w:r>
        <w:rPr>
          <w:rFonts w:ascii="Times New Roman" w:hAnsi="Times New Roman" w:cs="Times New Roman"/>
          <w:sz w:val="28"/>
        </w:rPr>
        <w:t xml:space="preserve"> 1. Акціонерне товариство </w:t>
      </w:r>
      <w:r>
        <w:rPr>
          <w:rFonts w:ascii="Times New Roman" w:hAnsi="Times New Roman" w:cs="Times New Roman"/>
          <w:sz w:val="28"/>
        </w:rPr>
        <w:t xml:space="preserve">може здійснювати емісію акцій або інших цінних паперів, які можуть бути конвертовані в акції, лише за рішенням загальних зборів (крім випадку, передбаченого абзацом другим цієї частини). </w:t>
      </w:r>
    </w:p>
    <w:p w:rsidR="00D878ED" w:rsidRDefault="00483E9E">
      <w:pPr>
        <w:ind w:firstLine="273"/>
        <w:jc w:val="both"/>
      </w:pPr>
      <w:r>
        <w:rPr>
          <w:rFonts w:ascii="Times New Roman" w:hAnsi="Times New Roman" w:cs="Times New Roman"/>
          <w:sz w:val="28"/>
        </w:rPr>
        <w:t xml:space="preserve"> Рішення про емісію акцій для забезпечення погашення конвертованих о</w:t>
      </w:r>
      <w:r>
        <w:rPr>
          <w:rFonts w:ascii="Times New Roman" w:hAnsi="Times New Roman" w:cs="Times New Roman"/>
          <w:sz w:val="28"/>
        </w:rPr>
        <w:t xml:space="preserve">блігацій товариства приймається наглядовою радою або радою директорів. </w:t>
      </w:r>
    </w:p>
    <w:p w:rsidR="00D878ED" w:rsidRDefault="00483E9E">
      <w:pPr>
        <w:ind w:firstLine="273"/>
        <w:jc w:val="both"/>
      </w:pPr>
      <w:r>
        <w:rPr>
          <w:rFonts w:ascii="Times New Roman" w:hAnsi="Times New Roman" w:cs="Times New Roman"/>
          <w:sz w:val="28"/>
        </w:rPr>
        <w:t xml:space="preserve"> Рішення про емісію інших цінних паперів, які можуть бути конвертовані в акції, розміщуються в базі даних особи, яка провадить діяльність з оприлюднення регульованої інформації від іме</w:t>
      </w:r>
      <w:r>
        <w:rPr>
          <w:rFonts w:ascii="Times New Roman" w:hAnsi="Times New Roman" w:cs="Times New Roman"/>
          <w:sz w:val="28"/>
        </w:rPr>
        <w:t>ні учасників ринків капіталу та професійних учасників організованих товарних ринків (для приватного акціонерного товариства, 100 відсотків акцій якого прямо або опосередковано належать одній особі, крім товариства, 100 відсотків акцій якого прямо або опосе</w:t>
      </w:r>
      <w:r>
        <w:rPr>
          <w:rFonts w:ascii="Times New Roman" w:hAnsi="Times New Roman" w:cs="Times New Roman"/>
          <w:sz w:val="28"/>
        </w:rPr>
        <w:t>редковано належать державі, - на веб-сайті такого товариства), не пізніше дати оприлюднення протоколу загальних зборів відповідно до вимог статті 57 цього Закону.</w:t>
      </w:r>
    </w:p>
    <w:p w:rsidR="00D878ED" w:rsidRDefault="00483E9E">
      <w:pPr>
        <w:ind w:firstLine="273"/>
        <w:jc w:val="both"/>
      </w:pPr>
      <w:r>
        <w:rPr>
          <w:rFonts w:ascii="Times New Roman" w:hAnsi="Times New Roman" w:cs="Times New Roman"/>
          <w:sz w:val="28"/>
        </w:rPr>
        <w:t xml:space="preserve">Товариство може здійснювати емісію інших цінних паперів, крім акцій та інших цінних паперів, </w:t>
      </w:r>
      <w:r>
        <w:rPr>
          <w:rFonts w:ascii="Times New Roman" w:hAnsi="Times New Roman" w:cs="Times New Roman"/>
          <w:sz w:val="28"/>
        </w:rPr>
        <w:t xml:space="preserve">які можуть бути конвертовані в акції, за рішенням наглядової ради або ради директорів, якщо інше не передбачено статутом такого акціонерного товариства. </w:t>
      </w:r>
      <w:r>
        <w:rPr>
          <w:rFonts w:ascii="Times New Roman" w:hAnsi="Times New Roman" w:cs="Times New Roman"/>
          <w:sz w:val="28"/>
        </w:rPr>
        <w:lastRenderedPageBreak/>
        <w:t>Рішення про емісію цінних паперів на суму, що перевищує 25 відсотків вартості активів товариства, за да</w:t>
      </w:r>
      <w:r>
        <w:rPr>
          <w:rFonts w:ascii="Times New Roman" w:hAnsi="Times New Roman" w:cs="Times New Roman"/>
          <w:sz w:val="28"/>
        </w:rPr>
        <w:t>ними останньої річної фінанасової звітності, приймається загальними зборами акціонерів.</w:t>
      </w:r>
    </w:p>
    <w:p w:rsidR="00D878ED" w:rsidRDefault="00483E9E">
      <w:pPr>
        <w:ind w:firstLine="273"/>
        <w:jc w:val="both"/>
      </w:pPr>
      <w:r>
        <w:rPr>
          <w:rFonts w:ascii="Times New Roman" w:hAnsi="Times New Roman" w:cs="Times New Roman"/>
          <w:sz w:val="28"/>
        </w:rPr>
        <w:t>2. Акціонерне товариство може здійснювати емісію акцій та облігацій для переведення зобов'язань товариства у цінні папери в порядку, встановленому Національною комісією</w:t>
      </w:r>
      <w:r>
        <w:rPr>
          <w:rFonts w:ascii="Times New Roman" w:hAnsi="Times New Roman" w:cs="Times New Roman"/>
          <w:sz w:val="28"/>
        </w:rPr>
        <w:t xml:space="preserve"> з цінних паперів та фондового ринку.</w:t>
      </w:r>
    </w:p>
    <w:p w:rsidR="00D878ED" w:rsidRDefault="00483E9E">
      <w:pPr>
        <w:ind w:firstLine="273"/>
        <w:jc w:val="both"/>
      </w:pPr>
      <w:r>
        <w:rPr>
          <w:rFonts w:ascii="Times New Roman" w:hAnsi="Times New Roman" w:cs="Times New Roman"/>
          <w:sz w:val="28"/>
        </w:rPr>
        <w:t>3. Акціонерне товариство не може прямо або опосередковано придбавати власні акції у процесі емісії.</w:t>
      </w:r>
    </w:p>
    <w:p w:rsidR="00D878ED" w:rsidRDefault="00483E9E">
      <w:pPr>
        <w:ind w:firstLine="273"/>
        <w:jc w:val="both"/>
      </w:pPr>
      <w:r>
        <w:rPr>
          <w:rFonts w:ascii="Times New Roman" w:hAnsi="Times New Roman" w:cs="Times New Roman"/>
          <w:sz w:val="28"/>
        </w:rPr>
        <w:t>Стаття 24. Ціна акцій</w:t>
      </w:r>
    </w:p>
    <w:p w:rsidR="00D878ED" w:rsidRDefault="00483E9E">
      <w:pPr>
        <w:ind w:firstLine="273"/>
        <w:jc w:val="both"/>
      </w:pPr>
      <w:r>
        <w:rPr>
          <w:rFonts w:ascii="Times New Roman" w:hAnsi="Times New Roman" w:cs="Times New Roman"/>
          <w:sz w:val="28"/>
        </w:rPr>
        <w:t xml:space="preserve"> 1. Акціонерне товариство здійснює емісію або продаж кожної викупленої ним акції за ціною, не ни</w:t>
      </w:r>
      <w:r>
        <w:rPr>
          <w:rFonts w:ascii="Times New Roman" w:hAnsi="Times New Roman" w:cs="Times New Roman"/>
          <w:sz w:val="28"/>
        </w:rPr>
        <w:t xml:space="preserve">жчою за ринкову вартість такої акції, що затверджується наглядовою радою або радою директорів, крім випадків: </w:t>
      </w:r>
    </w:p>
    <w:p w:rsidR="00D878ED" w:rsidRDefault="00483E9E">
      <w:pPr>
        <w:ind w:firstLine="273"/>
        <w:jc w:val="both"/>
      </w:pPr>
      <w:r>
        <w:rPr>
          <w:rFonts w:ascii="Times New Roman" w:hAnsi="Times New Roman" w:cs="Times New Roman"/>
          <w:sz w:val="28"/>
        </w:rPr>
        <w:t xml:space="preserve"> 1) емісії акцій під час виведення неплатоспроможного банку з ринку, у тому числі перехідного банку, створеного Фондом гарантування вкладів фізич</w:t>
      </w:r>
      <w:r>
        <w:rPr>
          <w:rFonts w:ascii="Times New Roman" w:hAnsi="Times New Roman" w:cs="Times New Roman"/>
          <w:sz w:val="28"/>
        </w:rPr>
        <w:t>них осіб;</w:t>
      </w:r>
    </w:p>
    <w:p w:rsidR="00D878ED" w:rsidRDefault="00483E9E">
      <w:pPr>
        <w:ind w:firstLine="273"/>
        <w:jc w:val="both"/>
      </w:pPr>
      <w:r>
        <w:rPr>
          <w:rFonts w:ascii="Times New Roman" w:hAnsi="Times New Roman" w:cs="Times New Roman"/>
          <w:sz w:val="28"/>
        </w:rPr>
        <w:t>2) емісії акцій під час заснування товариства;</w:t>
      </w:r>
    </w:p>
    <w:p w:rsidR="00D878ED" w:rsidRDefault="00483E9E">
      <w:pPr>
        <w:ind w:firstLine="273"/>
        <w:jc w:val="both"/>
      </w:pPr>
      <w:r>
        <w:rPr>
          <w:rFonts w:ascii="Times New Roman" w:hAnsi="Times New Roman" w:cs="Times New Roman"/>
          <w:sz w:val="28"/>
        </w:rPr>
        <w:t>3) емісії акцій під час злиття, приєднання, поділу, виділу товариства.</w:t>
      </w:r>
    </w:p>
    <w:p w:rsidR="00D878ED" w:rsidRDefault="00483E9E">
      <w:pPr>
        <w:ind w:firstLine="273"/>
        <w:jc w:val="both"/>
      </w:pPr>
      <w:r>
        <w:rPr>
          <w:rFonts w:ascii="Times New Roman" w:hAnsi="Times New Roman" w:cs="Times New Roman"/>
          <w:sz w:val="28"/>
        </w:rPr>
        <w:t xml:space="preserve">2. Акціонерне товариство не має права розміщувати акції за ціною, нижчою за їх номінальну вартість. </w:t>
      </w:r>
    </w:p>
    <w:p w:rsidR="00D878ED" w:rsidRDefault="00483E9E">
      <w:pPr>
        <w:ind w:firstLine="273"/>
        <w:jc w:val="both"/>
      </w:pPr>
      <w:r>
        <w:rPr>
          <w:rFonts w:ascii="Times New Roman" w:hAnsi="Times New Roman" w:cs="Times New Roman"/>
          <w:sz w:val="28"/>
        </w:rPr>
        <w:t>Стаття 25. Оплата цінних па</w:t>
      </w:r>
      <w:r>
        <w:rPr>
          <w:rFonts w:ascii="Times New Roman" w:hAnsi="Times New Roman" w:cs="Times New Roman"/>
          <w:sz w:val="28"/>
        </w:rPr>
        <w:t>перів акціонерного товариства</w:t>
      </w:r>
    </w:p>
    <w:p w:rsidR="00D878ED" w:rsidRDefault="00483E9E">
      <w:pPr>
        <w:ind w:firstLine="273"/>
        <w:jc w:val="both"/>
      </w:pPr>
      <w:r>
        <w:rPr>
          <w:rFonts w:ascii="Times New Roman" w:hAnsi="Times New Roman" w:cs="Times New Roman"/>
          <w:sz w:val="28"/>
        </w:rPr>
        <w:t xml:space="preserve"> 1. У разі розміщення акціонерним товариством цінних паперів їх оплата здійснюється грошовими коштами, а також іншим майном, якщо така можливість передбачена рішенням про емісію відповідних цінних паперів. </w:t>
      </w:r>
    </w:p>
    <w:p w:rsidR="00D878ED" w:rsidRDefault="00483E9E">
      <w:pPr>
        <w:ind w:firstLine="273"/>
        <w:jc w:val="both"/>
      </w:pPr>
      <w:r>
        <w:rPr>
          <w:rFonts w:ascii="Times New Roman" w:hAnsi="Times New Roman" w:cs="Times New Roman"/>
          <w:sz w:val="28"/>
        </w:rPr>
        <w:t xml:space="preserve"> Не допускається оп</w:t>
      </w:r>
      <w:r>
        <w:rPr>
          <w:rFonts w:ascii="Times New Roman" w:hAnsi="Times New Roman" w:cs="Times New Roman"/>
          <w:sz w:val="28"/>
        </w:rPr>
        <w:t xml:space="preserve">лата цінних паперів акціонерного товариства шляхом: </w:t>
      </w:r>
    </w:p>
    <w:p w:rsidR="00D878ED" w:rsidRDefault="00483E9E">
      <w:pPr>
        <w:ind w:firstLine="273"/>
        <w:jc w:val="both"/>
      </w:pPr>
      <w:r>
        <w:rPr>
          <w:rFonts w:ascii="Times New Roman" w:hAnsi="Times New Roman" w:cs="Times New Roman"/>
          <w:sz w:val="28"/>
        </w:rPr>
        <w:t xml:space="preserve"> 1) відчуження інвестором на користь емітента боргових емісійних цінних паперів, емітентом яких є інвестор (крім державних облігацій, які обмінюються на акції товарств, акціонером яких є держава, у випадках, передбачених законом про Державний бюджет Україн</w:t>
      </w:r>
      <w:r>
        <w:rPr>
          <w:rFonts w:ascii="Times New Roman" w:hAnsi="Times New Roman" w:cs="Times New Roman"/>
          <w:sz w:val="28"/>
        </w:rPr>
        <w:t xml:space="preserve">и); </w:t>
      </w:r>
    </w:p>
    <w:p w:rsidR="00D878ED" w:rsidRDefault="00483E9E">
      <w:pPr>
        <w:ind w:firstLine="273"/>
        <w:jc w:val="both"/>
      </w:pPr>
      <w:r>
        <w:rPr>
          <w:rFonts w:ascii="Times New Roman" w:hAnsi="Times New Roman" w:cs="Times New Roman"/>
          <w:sz w:val="28"/>
        </w:rPr>
        <w:t xml:space="preserve"> 2) векселями; </w:t>
      </w:r>
    </w:p>
    <w:p w:rsidR="00D878ED" w:rsidRDefault="00483E9E">
      <w:pPr>
        <w:ind w:firstLine="273"/>
        <w:jc w:val="both"/>
      </w:pPr>
      <w:r>
        <w:rPr>
          <w:rFonts w:ascii="Times New Roman" w:hAnsi="Times New Roman" w:cs="Times New Roman"/>
          <w:sz w:val="28"/>
        </w:rPr>
        <w:t xml:space="preserve"> 3) іншими видами зобов’язань, зокрема взяттям на себе зобов'язань щодо виконання для товариства робіт або надання послуг. </w:t>
      </w:r>
    </w:p>
    <w:p w:rsidR="00D878ED" w:rsidRDefault="00483E9E">
      <w:pPr>
        <w:ind w:firstLine="273"/>
        <w:jc w:val="both"/>
      </w:pPr>
      <w:r>
        <w:rPr>
          <w:rFonts w:ascii="Times New Roman" w:hAnsi="Times New Roman" w:cs="Times New Roman"/>
          <w:sz w:val="28"/>
        </w:rPr>
        <w:lastRenderedPageBreak/>
        <w:t>Статутом акціонерного товариства можуть встановлюватися й інші обмеження щодо форм оплати цінних паперів. Товар</w:t>
      </w:r>
      <w:r>
        <w:rPr>
          <w:rFonts w:ascii="Times New Roman" w:hAnsi="Times New Roman" w:cs="Times New Roman"/>
          <w:sz w:val="28"/>
        </w:rPr>
        <w:t xml:space="preserve">иство не може встановлювати обмеження або заборону на оплату цінних паперів грошовими коштами. </w:t>
      </w:r>
    </w:p>
    <w:p w:rsidR="00D878ED" w:rsidRDefault="00483E9E">
      <w:pPr>
        <w:ind w:firstLine="273"/>
        <w:jc w:val="both"/>
      </w:pPr>
      <w:r>
        <w:rPr>
          <w:rFonts w:ascii="Times New Roman" w:hAnsi="Times New Roman" w:cs="Times New Roman"/>
          <w:sz w:val="28"/>
        </w:rPr>
        <w:t>2. До моменту затвердження результатів емісії цінних паперів органом емітента, уповноваженим приймати таке рішення, розміщені цінні папери мають бути оплачені у</w:t>
      </w:r>
      <w:r>
        <w:rPr>
          <w:rFonts w:ascii="Times New Roman" w:hAnsi="Times New Roman" w:cs="Times New Roman"/>
          <w:sz w:val="28"/>
        </w:rPr>
        <w:t xml:space="preserve"> повному обсязі.</w:t>
      </w:r>
    </w:p>
    <w:p w:rsidR="00D878ED" w:rsidRDefault="00483E9E">
      <w:pPr>
        <w:ind w:firstLine="273"/>
        <w:jc w:val="both"/>
      </w:pPr>
      <w:r>
        <w:rPr>
          <w:rFonts w:ascii="Times New Roman" w:hAnsi="Times New Roman" w:cs="Times New Roman"/>
          <w:sz w:val="28"/>
        </w:rPr>
        <w:t>3. У разі якщо майно (у тому числі вимоги до товариства, які виникли до емісії цінних паперів) вноситься як плата за цінні папери, вартість такого майна повинна відповідати його ринковій вартості, визначеній відповідно до статті 9 цього За</w:t>
      </w:r>
      <w:r>
        <w:rPr>
          <w:rFonts w:ascii="Times New Roman" w:hAnsi="Times New Roman" w:cs="Times New Roman"/>
          <w:sz w:val="28"/>
        </w:rPr>
        <w:t>кону.</w:t>
      </w:r>
    </w:p>
    <w:p w:rsidR="00D878ED" w:rsidRDefault="00483E9E">
      <w:pPr>
        <w:ind w:firstLine="273"/>
        <w:jc w:val="both"/>
      </w:pPr>
      <w:r>
        <w:rPr>
          <w:rFonts w:ascii="Times New Roman" w:hAnsi="Times New Roman" w:cs="Times New Roman"/>
          <w:sz w:val="28"/>
        </w:rPr>
        <w:t xml:space="preserve">Грошова оцінка вимог до товариства, які виникли до емісії цінних паперів і якими оплачуються цінні папери товариства, проводиться у порядку, встановленому абзацом першим цієї частини для оцінки майна. </w:t>
      </w:r>
    </w:p>
    <w:p w:rsidR="00D878ED" w:rsidRDefault="00483E9E">
      <w:pPr>
        <w:ind w:firstLine="273"/>
        <w:jc w:val="both"/>
      </w:pPr>
      <w:r>
        <w:rPr>
          <w:rFonts w:ascii="Times New Roman" w:hAnsi="Times New Roman" w:cs="Times New Roman"/>
          <w:sz w:val="28"/>
        </w:rPr>
        <w:t>Оцінка майна у випадку, передбаченому абзацом першим цієї частини, проводиться станом на день, що передує дню оприлюднення повідомлення про скликання загальних зборів, на яких прийнято рішення про емісію цінних паперів, а в разі прийняття рішення про емісі</w:t>
      </w:r>
      <w:r>
        <w:rPr>
          <w:rFonts w:ascii="Times New Roman" w:hAnsi="Times New Roman" w:cs="Times New Roman"/>
          <w:sz w:val="28"/>
        </w:rPr>
        <w:t>ю цінних паперів наглядовою радою або радою директорів - станом на день прийняття такого рішення.</w:t>
      </w:r>
    </w:p>
    <w:p w:rsidR="00D878ED" w:rsidRDefault="00483E9E">
      <w:pPr>
        <w:ind w:firstLine="273"/>
        <w:jc w:val="both"/>
      </w:pPr>
      <w:r>
        <w:rPr>
          <w:rFonts w:ascii="Times New Roman" w:hAnsi="Times New Roman" w:cs="Times New Roman"/>
          <w:sz w:val="28"/>
        </w:rPr>
        <w:t>4. Право власності на цінні папери під час їх емісії виникає у набувача в порядку та строки, встановлені законодавством про депозитарну систему України.</w:t>
      </w:r>
    </w:p>
    <w:p w:rsidR="00D878ED" w:rsidRDefault="00483E9E">
      <w:pPr>
        <w:ind w:firstLine="273"/>
        <w:jc w:val="both"/>
      </w:pPr>
      <w:r>
        <w:rPr>
          <w:rFonts w:ascii="Times New Roman" w:hAnsi="Times New Roman" w:cs="Times New Roman"/>
          <w:sz w:val="28"/>
        </w:rPr>
        <w:t>5. Ак</w:t>
      </w:r>
      <w:r>
        <w:rPr>
          <w:rFonts w:ascii="Times New Roman" w:hAnsi="Times New Roman" w:cs="Times New Roman"/>
          <w:sz w:val="28"/>
        </w:rPr>
        <w:t>ціонерне товариство або особи, які перебувають під контролем товариства, не можуть надавати позику чи кредит для придбання його цінних паперів або поруку чи гарантію за позиками, кредитами, наданими третьою особою для придбання акцій товариства.</w:t>
      </w:r>
    </w:p>
    <w:p w:rsidR="00D878ED" w:rsidRDefault="00483E9E">
      <w:pPr>
        <w:ind w:firstLine="273"/>
        <w:jc w:val="both"/>
      </w:pPr>
      <w:r>
        <w:rPr>
          <w:rFonts w:ascii="Times New Roman" w:hAnsi="Times New Roman" w:cs="Times New Roman"/>
          <w:sz w:val="28"/>
        </w:rPr>
        <w:t>Стаття 26.</w:t>
      </w:r>
      <w:r>
        <w:rPr>
          <w:rFonts w:ascii="Times New Roman" w:hAnsi="Times New Roman" w:cs="Times New Roman"/>
          <w:sz w:val="28"/>
        </w:rPr>
        <w:t xml:space="preserve"> Особливості обігу цінних паперів акціонерного товариства</w:t>
      </w:r>
    </w:p>
    <w:p w:rsidR="00D878ED" w:rsidRDefault="00483E9E">
      <w:pPr>
        <w:ind w:firstLine="273"/>
        <w:jc w:val="both"/>
      </w:pPr>
      <w:r>
        <w:rPr>
          <w:rFonts w:ascii="Times New Roman" w:hAnsi="Times New Roman" w:cs="Times New Roman"/>
          <w:sz w:val="28"/>
        </w:rPr>
        <w:t>1. Купівля та продаж акції товариства може здійснюватися на організованому ринку капіталу.</w:t>
      </w:r>
    </w:p>
    <w:p w:rsidR="00D878ED" w:rsidRDefault="00483E9E">
      <w:pPr>
        <w:ind w:firstLine="273"/>
        <w:jc w:val="both"/>
      </w:pPr>
      <w:r>
        <w:rPr>
          <w:rFonts w:ascii="Times New Roman" w:hAnsi="Times New Roman" w:cs="Times New Roman"/>
          <w:sz w:val="28"/>
        </w:rPr>
        <w:t>Публічне акціонерне товариство зобов'язане пройти процедуру допуску акцій до торгів на регульованому фондов</w:t>
      </w:r>
      <w:r>
        <w:rPr>
          <w:rFonts w:ascii="Times New Roman" w:hAnsi="Times New Roman" w:cs="Times New Roman"/>
          <w:sz w:val="28"/>
        </w:rPr>
        <w:t>ому ринку або фондовому багатосторонньому торговельному майданчику у встановленому законодавством порядку та залишатися хоча б на одному з таких організованих ринків капіталу в Україні.</w:t>
      </w:r>
    </w:p>
    <w:p w:rsidR="00D878ED" w:rsidRDefault="00483E9E">
      <w:pPr>
        <w:ind w:firstLine="273"/>
        <w:jc w:val="both"/>
      </w:pPr>
      <w:r>
        <w:rPr>
          <w:rFonts w:ascii="Times New Roman" w:hAnsi="Times New Roman" w:cs="Times New Roman"/>
          <w:sz w:val="28"/>
        </w:rPr>
        <w:t>2. Акціонерне товариство має право приймати в заставу власні цінні пап</w:t>
      </w:r>
      <w:r>
        <w:rPr>
          <w:rFonts w:ascii="Times New Roman" w:hAnsi="Times New Roman" w:cs="Times New Roman"/>
          <w:sz w:val="28"/>
        </w:rPr>
        <w:t xml:space="preserve">ери. Акціонерне товариство має право приймати в заставу власні акції виключно за умови, що кількість таких акцій разом з акціями, які вважаються викупленими або іншим чином </w:t>
      </w:r>
      <w:r>
        <w:rPr>
          <w:rFonts w:ascii="Times New Roman" w:hAnsi="Times New Roman" w:cs="Times New Roman"/>
          <w:sz w:val="28"/>
        </w:rPr>
        <w:lastRenderedPageBreak/>
        <w:t>набутими товариством, не перевищуватиме 20 відсотків загальної кількості акцій това</w:t>
      </w:r>
      <w:r>
        <w:rPr>
          <w:rFonts w:ascii="Times New Roman" w:hAnsi="Times New Roman" w:cs="Times New Roman"/>
          <w:sz w:val="28"/>
        </w:rPr>
        <w:t>риства, звіт про результати емісії яких зареєстровано в установленому порядку.</w:t>
      </w:r>
    </w:p>
    <w:p w:rsidR="00D878ED" w:rsidRDefault="00483E9E">
      <w:pPr>
        <w:ind w:firstLine="273"/>
        <w:jc w:val="both"/>
      </w:pPr>
      <w:r>
        <w:rPr>
          <w:rFonts w:ascii="Times New Roman" w:hAnsi="Times New Roman" w:cs="Times New Roman"/>
          <w:sz w:val="28"/>
        </w:rPr>
        <w:t xml:space="preserve">3. Правочини щодо акцій вчиняються в письмовій формі. </w:t>
      </w:r>
    </w:p>
    <w:p w:rsidR="00D878ED" w:rsidRDefault="00483E9E">
      <w:pPr>
        <w:ind w:firstLine="273"/>
        <w:jc w:val="both"/>
      </w:pPr>
      <w:r>
        <w:rPr>
          <w:rFonts w:ascii="Times New Roman" w:hAnsi="Times New Roman" w:cs="Times New Roman"/>
          <w:sz w:val="28"/>
        </w:rPr>
        <w:t xml:space="preserve">4. Юридична особа, яка перебуває під контролем акціонерного товариства, не має права придбавати акції такого акціонерного </w:t>
      </w:r>
      <w:r>
        <w:rPr>
          <w:rFonts w:ascii="Times New Roman" w:hAnsi="Times New Roman" w:cs="Times New Roman"/>
          <w:sz w:val="28"/>
        </w:rPr>
        <w:t>товариства.</w:t>
      </w:r>
    </w:p>
    <w:p w:rsidR="00D878ED" w:rsidRDefault="00483E9E">
      <w:pPr>
        <w:ind w:firstLine="273"/>
        <w:jc w:val="center"/>
      </w:pPr>
      <w:r>
        <w:rPr>
          <w:rFonts w:ascii="Times New Roman" w:hAnsi="Times New Roman" w:cs="Times New Roman"/>
          <w:sz w:val="28"/>
        </w:rPr>
        <w:t xml:space="preserve">Розділ V. ПРАВА ТА ОБОВ'ЯЗКИ АКЦІОНЕРІВ </w:t>
      </w:r>
    </w:p>
    <w:p w:rsidR="00D878ED" w:rsidRDefault="00483E9E">
      <w:pPr>
        <w:ind w:firstLine="273"/>
        <w:jc w:val="both"/>
      </w:pPr>
      <w:r>
        <w:rPr>
          <w:rFonts w:ascii="Times New Roman" w:hAnsi="Times New Roman" w:cs="Times New Roman"/>
          <w:sz w:val="28"/>
        </w:rPr>
        <w:t>Стаття 27. Права акціонерів - власників простих акцій</w:t>
      </w:r>
    </w:p>
    <w:p w:rsidR="00D878ED" w:rsidRDefault="00483E9E">
      <w:pPr>
        <w:ind w:firstLine="273"/>
        <w:jc w:val="both"/>
      </w:pPr>
      <w:r>
        <w:rPr>
          <w:rFonts w:ascii="Times New Roman" w:hAnsi="Times New Roman" w:cs="Times New Roman"/>
          <w:sz w:val="28"/>
        </w:rPr>
        <w:t xml:space="preserve">1. Кожною простою акцією акціонерного товариства її власнику - акціонеру надається однакова сукупність прав, включаючи права на: </w:t>
      </w:r>
    </w:p>
    <w:p w:rsidR="00D878ED" w:rsidRDefault="00483E9E">
      <w:pPr>
        <w:ind w:firstLine="273"/>
        <w:jc w:val="both"/>
      </w:pPr>
      <w:r>
        <w:rPr>
          <w:rFonts w:ascii="Times New Roman" w:hAnsi="Times New Roman" w:cs="Times New Roman"/>
          <w:sz w:val="28"/>
        </w:rPr>
        <w:t>1) участь в управлі</w:t>
      </w:r>
      <w:r>
        <w:rPr>
          <w:rFonts w:ascii="Times New Roman" w:hAnsi="Times New Roman" w:cs="Times New Roman"/>
          <w:sz w:val="28"/>
        </w:rPr>
        <w:t xml:space="preserve">нні товариством; </w:t>
      </w:r>
    </w:p>
    <w:p w:rsidR="00D878ED" w:rsidRDefault="00483E9E">
      <w:pPr>
        <w:ind w:firstLine="273"/>
        <w:jc w:val="both"/>
      </w:pPr>
      <w:r>
        <w:rPr>
          <w:rFonts w:ascii="Times New Roman" w:hAnsi="Times New Roman" w:cs="Times New Roman"/>
          <w:sz w:val="28"/>
        </w:rPr>
        <w:t xml:space="preserve">2) отримання дивідендів; </w:t>
      </w:r>
    </w:p>
    <w:p w:rsidR="00D878ED" w:rsidRDefault="00483E9E">
      <w:pPr>
        <w:ind w:firstLine="273"/>
        <w:jc w:val="both"/>
      </w:pPr>
      <w:r>
        <w:rPr>
          <w:rFonts w:ascii="Times New Roman" w:hAnsi="Times New Roman" w:cs="Times New Roman"/>
          <w:sz w:val="28"/>
        </w:rPr>
        <w:t xml:space="preserve">3) отримання у разі ліквідації товариства частини його майна або вартості частини майна товариства; </w:t>
      </w:r>
    </w:p>
    <w:p w:rsidR="00D878ED" w:rsidRDefault="00483E9E">
      <w:pPr>
        <w:ind w:firstLine="273"/>
        <w:jc w:val="both"/>
      </w:pPr>
      <w:r>
        <w:rPr>
          <w:rFonts w:ascii="Times New Roman" w:hAnsi="Times New Roman" w:cs="Times New Roman"/>
          <w:sz w:val="28"/>
        </w:rPr>
        <w:t xml:space="preserve">4) отримання інформації про господарську діяльність товариства. </w:t>
      </w:r>
    </w:p>
    <w:p w:rsidR="00D878ED" w:rsidRDefault="00483E9E">
      <w:pPr>
        <w:ind w:firstLine="273"/>
        <w:jc w:val="both"/>
      </w:pPr>
      <w:r>
        <w:rPr>
          <w:rFonts w:ascii="Times New Roman" w:hAnsi="Times New Roman" w:cs="Times New Roman"/>
          <w:sz w:val="28"/>
        </w:rPr>
        <w:t>Одна проста голосуюча акція товариства надає а</w:t>
      </w:r>
      <w:r>
        <w:rPr>
          <w:rFonts w:ascii="Times New Roman" w:hAnsi="Times New Roman" w:cs="Times New Roman"/>
          <w:sz w:val="28"/>
        </w:rPr>
        <w:t>кціонеру один голос для вирішення кожного питання на загальних зборах, крім випадків проведення кумулятивного голосування.</w:t>
      </w:r>
    </w:p>
    <w:p w:rsidR="00D878ED" w:rsidRDefault="00483E9E">
      <w:pPr>
        <w:ind w:firstLine="273"/>
        <w:jc w:val="both"/>
      </w:pPr>
      <w:r>
        <w:rPr>
          <w:rFonts w:ascii="Times New Roman" w:hAnsi="Times New Roman" w:cs="Times New Roman"/>
          <w:sz w:val="28"/>
        </w:rPr>
        <w:t>Акціонери - власники простих акцій товариства можуть мати й інші права, передбачені законодавством та статутом акціонерного товариств</w:t>
      </w:r>
      <w:r>
        <w:rPr>
          <w:rFonts w:ascii="Times New Roman" w:hAnsi="Times New Roman" w:cs="Times New Roman"/>
          <w:sz w:val="28"/>
        </w:rPr>
        <w:t xml:space="preserve">а. </w:t>
      </w:r>
    </w:p>
    <w:p w:rsidR="00D878ED" w:rsidRDefault="00483E9E">
      <w:pPr>
        <w:ind w:firstLine="273"/>
        <w:jc w:val="both"/>
      </w:pPr>
      <w:r>
        <w:rPr>
          <w:rFonts w:ascii="Times New Roman" w:hAnsi="Times New Roman" w:cs="Times New Roman"/>
          <w:sz w:val="28"/>
        </w:rPr>
        <w:t>2. Якщо інше не передбачено статутом акціонерного товариства, судові витрати та інші витрати, понесені акціонером у зв’язку з поданням в інтересах такого товариства позову про відшкодування збитків, заподіяних акціонерному товариству його посадовими ос</w:t>
      </w:r>
      <w:r>
        <w:rPr>
          <w:rFonts w:ascii="Times New Roman" w:hAnsi="Times New Roman" w:cs="Times New Roman"/>
          <w:sz w:val="28"/>
        </w:rPr>
        <w:t>обами, відшкодовуються таким товариством незалежно від результатів розгляду справи в суді.</w:t>
      </w:r>
    </w:p>
    <w:p w:rsidR="00D878ED" w:rsidRDefault="00483E9E">
      <w:pPr>
        <w:ind w:firstLine="273"/>
        <w:jc w:val="both"/>
      </w:pPr>
      <w:r>
        <w:rPr>
          <w:rFonts w:ascii="Times New Roman" w:hAnsi="Times New Roman" w:cs="Times New Roman"/>
          <w:sz w:val="28"/>
        </w:rPr>
        <w:t>Стаття 28. Права акціонерів - власників привілейованих акцій</w:t>
      </w:r>
    </w:p>
    <w:p w:rsidR="00D878ED" w:rsidRDefault="00483E9E">
      <w:pPr>
        <w:ind w:firstLine="273"/>
        <w:jc w:val="both"/>
      </w:pPr>
      <w:r>
        <w:rPr>
          <w:rFonts w:ascii="Times New Roman" w:hAnsi="Times New Roman" w:cs="Times New Roman"/>
          <w:sz w:val="28"/>
        </w:rPr>
        <w:t>1. Кожною привілейованою акцією одного класу її власнику - акціонеру надається однакова сукупність прав.</w:t>
      </w:r>
    </w:p>
    <w:p w:rsidR="00D878ED" w:rsidRDefault="00483E9E">
      <w:pPr>
        <w:ind w:firstLine="273"/>
        <w:jc w:val="both"/>
      </w:pPr>
      <w:r>
        <w:rPr>
          <w:rFonts w:ascii="Times New Roman" w:hAnsi="Times New Roman" w:cs="Times New Roman"/>
          <w:sz w:val="28"/>
        </w:rPr>
        <w:lastRenderedPageBreak/>
        <w:t>2. У статуті акціонерного товариства визначається обсяг прав, які надаються акціонеру - власнику кожного класу привілейованих акцій, у тому числі визначаються:</w:t>
      </w:r>
    </w:p>
    <w:p w:rsidR="00D878ED" w:rsidRDefault="00483E9E">
      <w:pPr>
        <w:ind w:firstLine="273"/>
        <w:jc w:val="both"/>
      </w:pPr>
      <w:r>
        <w:rPr>
          <w:rFonts w:ascii="Times New Roman" w:hAnsi="Times New Roman" w:cs="Times New Roman"/>
          <w:sz w:val="28"/>
        </w:rPr>
        <w:t xml:space="preserve">1) розмір і черговість виплати дивідендів; </w:t>
      </w:r>
    </w:p>
    <w:p w:rsidR="00D878ED" w:rsidRDefault="00483E9E">
      <w:pPr>
        <w:ind w:firstLine="273"/>
        <w:jc w:val="both"/>
      </w:pPr>
      <w:r>
        <w:rPr>
          <w:rFonts w:ascii="Times New Roman" w:hAnsi="Times New Roman" w:cs="Times New Roman"/>
          <w:sz w:val="28"/>
        </w:rPr>
        <w:t>2) ліквідаційна вартість і черговість здійснення ви</w:t>
      </w:r>
      <w:r>
        <w:rPr>
          <w:rFonts w:ascii="Times New Roman" w:hAnsi="Times New Roman" w:cs="Times New Roman"/>
          <w:sz w:val="28"/>
        </w:rPr>
        <w:t>плат у разі ліквідації товариства;</w:t>
      </w:r>
    </w:p>
    <w:p w:rsidR="00D878ED" w:rsidRDefault="00483E9E">
      <w:pPr>
        <w:ind w:firstLine="273"/>
        <w:jc w:val="both"/>
      </w:pPr>
      <w:r>
        <w:rPr>
          <w:rFonts w:ascii="Times New Roman" w:hAnsi="Times New Roman" w:cs="Times New Roman"/>
          <w:sz w:val="28"/>
        </w:rPr>
        <w:t xml:space="preserve">3) випадки та умови конвертації привілейованих акцій цього класу у привілейовані акції іншого класу, прості акції або інші цінні папери; </w:t>
      </w:r>
    </w:p>
    <w:p w:rsidR="00D878ED" w:rsidRDefault="00483E9E">
      <w:pPr>
        <w:ind w:firstLine="273"/>
        <w:jc w:val="both"/>
      </w:pPr>
      <w:r>
        <w:rPr>
          <w:rFonts w:ascii="Times New Roman" w:hAnsi="Times New Roman" w:cs="Times New Roman"/>
          <w:sz w:val="28"/>
        </w:rPr>
        <w:t>4) порядок отримання інформації про діяльність товариства.</w:t>
      </w:r>
    </w:p>
    <w:p w:rsidR="00D878ED" w:rsidRDefault="00483E9E">
      <w:pPr>
        <w:ind w:firstLine="273"/>
        <w:jc w:val="both"/>
      </w:pPr>
      <w:r>
        <w:rPr>
          <w:rFonts w:ascii="Times New Roman" w:hAnsi="Times New Roman" w:cs="Times New Roman"/>
          <w:sz w:val="28"/>
        </w:rPr>
        <w:t>3. Акціонерне товариство</w:t>
      </w:r>
      <w:r>
        <w:rPr>
          <w:rFonts w:ascii="Times New Roman" w:hAnsi="Times New Roman" w:cs="Times New Roman"/>
          <w:sz w:val="28"/>
        </w:rPr>
        <w:t xml:space="preserve"> виплачує дивіденди за привілейованими акціями, крім випадків, передбачених частиною третьою статті 35 цього Закону, у розмірі, встановленому статутом акціонерного товариства.</w:t>
      </w:r>
    </w:p>
    <w:p w:rsidR="00D878ED" w:rsidRDefault="00483E9E">
      <w:pPr>
        <w:ind w:firstLine="273"/>
        <w:jc w:val="both"/>
      </w:pPr>
      <w:r>
        <w:rPr>
          <w:rFonts w:ascii="Times New Roman" w:hAnsi="Times New Roman" w:cs="Times New Roman"/>
          <w:sz w:val="28"/>
        </w:rPr>
        <w:t xml:space="preserve">4. Акціонери - власники привілейованих акцій товариства мають право голосу лише </w:t>
      </w:r>
      <w:r>
        <w:rPr>
          <w:rFonts w:ascii="Times New Roman" w:hAnsi="Times New Roman" w:cs="Times New Roman"/>
          <w:sz w:val="28"/>
        </w:rPr>
        <w:t>у випадках, передбачених частиною п’ятою цієї статті та статутом акціонерного товариства.</w:t>
      </w:r>
    </w:p>
    <w:p w:rsidR="00D878ED" w:rsidRDefault="00483E9E">
      <w:pPr>
        <w:ind w:firstLine="273"/>
        <w:jc w:val="both"/>
      </w:pPr>
      <w:r>
        <w:rPr>
          <w:rFonts w:ascii="Times New Roman" w:hAnsi="Times New Roman" w:cs="Times New Roman"/>
          <w:sz w:val="28"/>
        </w:rPr>
        <w:t>Одна голосуюча привілейована акція товариства надає акціонеру один голос для вирішення кожного питання. Статутом акціонерного товариства може передбачатися спеціальни</w:t>
      </w:r>
      <w:r>
        <w:rPr>
          <w:rFonts w:ascii="Times New Roman" w:hAnsi="Times New Roman" w:cs="Times New Roman"/>
          <w:sz w:val="28"/>
        </w:rPr>
        <w:t>й порядок підрахунку голосів - разом чи окремо від голосів за простими та/або іншими класами привілейованих акцій.</w:t>
      </w:r>
    </w:p>
    <w:p w:rsidR="00D878ED" w:rsidRDefault="00483E9E">
      <w:pPr>
        <w:ind w:firstLine="273"/>
        <w:jc w:val="both"/>
      </w:pPr>
      <w:r>
        <w:rPr>
          <w:rFonts w:ascii="Times New Roman" w:hAnsi="Times New Roman" w:cs="Times New Roman"/>
          <w:sz w:val="28"/>
        </w:rPr>
        <w:t>5. Акціонери - власники привілейованих акцій певного класу мають право голосу під час вирішення загальними зборами питань про:</w:t>
      </w:r>
    </w:p>
    <w:p w:rsidR="00D878ED" w:rsidRDefault="00483E9E">
      <w:pPr>
        <w:ind w:firstLine="273"/>
        <w:jc w:val="both"/>
      </w:pPr>
      <w:r>
        <w:rPr>
          <w:rFonts w:ascii="Times New Roman" w:hAnsi="Times New Roman" w:cs="Times New Roman"/>
          <w:sz w:val="28"/>
        </w:rPr>
        <w:t xml:space="preserve">1) припинення </w:t>
      </w:r>
      <w:r>
        <w:rPr>
          <w:rFonts w:ascii="Times New Roman" w:hAnsi="Times New Roman" w:cs="Times New Roman"/>
          <w:sz w:val="28"/>
        </w:rPr>
        <w:t xml:space="preserve">товариства, що передбачає конвертацію привілейованих акцій цього класу у привілейовані акції іншого класу, прості акції або інші цінні папери; </w:t>
      </w:r>
    </w:p>
    <w:p w:rsidR="00D878ED" w:rsidRDefault="00483E9E">
      <w:pPr>
        <w:ind w:firstLine="273"/>
        <w:jc w:val="both"/>
      </w:pPr>
      <w:r>
        <w:rPr>
          <w:rFonts w:ascii="Times New Roman" w:hAnsi="Times New Roman" w:cs="Times New Roman"/>
          <w:sz w:val="28"/>
        </w:rPr>
        <w:t>2) внесення до статуту акціонерного товариства змін, що передбачають обмеження прав акціонерів - власників цього</w:t>
      </w:r>
      <w:r>
        <w:rPr>
          <w:rFonts w:ascii="Times New Roman" w:hAnsi="Times New Roman" w:cs="Times New Roman"/>
          <w:sz w:val="28"/>
        </w:rPr>
        <w:t xml:space="preserve"> класу привілейованих акцій;</w:t>
      </w:r>
    </w:p>
    <w:p w:rsidR="00D878ED" w:rsidRDefault="00483E9E">
      <w:pPr>
        <w:ind w:firstLine="273"/>
        <w:jc w:val="both"/>
      </w:pPr>
      <w:r>
        <w:rPr>
          <w:rFonts w:ascii="Times New Roman" w:hAnsi="Times New Roman" w:cs="Times New Roman"/>
          <w:sz w:val="28"/>
        </w:rPr>
        <w:t>3) внесення до статуту акціонерного товариства змін, що передбачають емісію нового класу привілейованих акцій, власники яких матимуть перевагу щодо черговості отримання дивідендів чи виплат у разі ліквідації товариства, або збі</w:t>
      </w:r>
      <w:r>
        <w:rPr>
          <w:rFonts w:ascii="Times New Roman" w:hAnsi="Times New Roman" w:cs="Times New Roman"/>
          <w:sz w:val="28"/>
        </w:rPr>
        <w:t>льшення обсягу прав акціонерів - власників розміщених класів привілейованих акцій, які мають перевагу щодо черговості отримання дивідендів чи виплат у разі ліквідації товариства;</w:t>
      </w:r>
    </w:p>
    <w:p w:rsidR="00D878ED" w:rsidRDefault="00483E9E">
      <w:pPr>
        <w:ind w:firstLine="273"/>
        <w:jc w:val="both"/>
      </w:pPr>
      <w:r>
        <w:rPr>
          <w:rFonts w:ascii="Times New Roman" w:hAnsi="Times New Roman" w:cs="Times New Roman"/>
          <w:sz w:val="28"/>
        </w:rPr>
        <w:lastRenderedPageBreak/>
        <w:t>4) зменшення статутного капіталу акціонерного товариства.</w:t>
      </w:r>
    </w:p>
    <w:p w:rsidR="00D878ED" w:rsidRDefault="00483E9E">
      <w:pPr>
        <w:ind w:firstLine="273"/>
        <w:jc w:val="both"/>
      </w:pPr>
      <w:r>
        <w:rPr>
          <w:rFonts w:ascii="Times New Roman" w:hAnsi="Times New Roman" w:cs="Times New Roman"/>
          <w:sz w:val="28"/>
        </w:rPr>
        <w:t>Статутом приватного</w:t>
      </w:r>
      <w:r>
        <w:rPr>
          <w:rFonts w:ascii="Times New Roman" w:hAnsi="Times New Roman" w:cs="Times New Roman"/>
          <w:sz w:val="28"/>
        </w:rPr>
        <w:t xml:space="preserve"> акціонерного товариства акціонеру - власнику привілейованих акцій може бути надано право голосу також з інших питань.</w:t>
      </w:r>
    </w:p>
    <w:p w:rsidR="00D878ED" w:rsidRDefault="00483E9E">
      <w:pPr>
        <w:ind w:firstLine="273"/>
        <w:jc w:val="both"/>
      </w:pPr>
      <w:r>
        <w:rPr>
          <w:rFonts w:ascii="Times New Roman" w:hAnsi="Times New Roman" w:cs="Times New Roman"/>
          <w:sz w:val="28"/>
        </w:rPr>
        <w:t xml:space="preserve">6. Рішення загальних зборів, що приймається за участю акціонерів - власників привілейованих акцій, які відповідно до частини п’ятої цієї </w:t>
      </w:r>
      <w:r>
        <w:rPr>
          <w:rFonts w:ascii="Times New Roman" w:hAnsi="Times New Roman" w:cs="Times New Roman"/>
          <w:sz w:val="28"/>
        </w:rPr>
        <w:t>статті мають право голосу, вважається прийнятим, якщо за нього віддано більш як три чверті голосів акціонерів - власників привілейованих акцій, які брали участь у голосуванні із зазначеного питання, якщо статутом акціонерного товариства з кількістю акціоне</w:t>
      </w:r>
      <w:r>
        <w:rPr>
          <w:rFonts w:ascii="Times New Roman" w:hAnsi="Times New Roman" w:cs="Times New Roman"/>
          <w:sz w:val="28"/>
        </w:rPr>
        <w:t>рів 25 осіб і менше не встановлена вимога щодо більшої кількості голосів акціонерів - власників привілейованих акцій, необхідної для прийняття рішення.</w:t>
      </w:r>
    </w:p>
    <w:p w:rsidR="00D878ED" w:rsidRDefault="00483E9E">
      <w:pPr>
        <w:ind w:firstLine="273"/>
        <w:jc w:val="both"/>
      </w:pPr>
      <w:r>
        <w:rPr>
          <w:rFonts w:ascii="Times New Roman" w:hAnsi="Times New Roman" w:cs="Times New Roman"/>
          <w:sz w:val="28"/>
        </w:rPr>
        <w:t>Під час голосування акціонерів - власників кількох класів привілейованих акцій відповідно до частини п’я</w:t>
      </w:r>
      <w:r>
        <w:rPr>
          <w:rFonts w:ascii="Times New Roman" w:hAnsi="Times New Roman" w:cs="Times New Roman"/>
          <w:sz w:val="28"/>
        </w:rPr>
        <w:t>тої цієї статті голоси за такими акціями підраховуються разом, якщо інше не передбачено статутом акціонерного товариства.</w:t>
      </w:r>
    </w:p>
    <w:p w:rsidR="00D878ED" w:rsidRDefault="00483E9E">
      <w:pPr>
        <w:ind w:firstLine="273"/>
        <w:jc w:val="both"/>
      </w:pPr>
      <w:r>
        <w:rPr>
          <w:rFonts w:ascii="Times New Roman" w:hAnsi="Times New Roman" w:cs="Times New Roman"/>
          <w:sz w:val="28"/>
        </w:rPr>
        <w:t>7. У разі зміни типу акціонерного товариства з приватного на публічне надання прав, не передбачених цим Законом для акціонерів - власн</w:t>
      </w:r>
      <w:r>
        <w:rPr>
          <w:rFonts w:ascii="Times New Roman" w:hAnsi="Times New Roman" w:cs="Times New Roman"/>
          <w:sz w:val="28"/>
        </w:rPr>
        <w:t>иків привілейованих акцій публічного товариства, припиняється.</w:t>
      </w:r>
    </w:p>
    <w:p w:rsidR="00D878ED" w:rsidRDefault="00483E9E">
      <w:pPr>
        <w:ind w:firstLine="273"/>
        <w:jc w:val="both"/>
      </w:pPr>
      <w:r>
        <w:rPr>
          <w:rFonts w:ascii="Times New Roman" w:hAnsi="Times New Roman" w:cs="Times New Roman"/>
          <w:sz w:val="28"/>
        </w:rPr>
        <w:t>Стаття 29. Корпоративний договір</w:t>
      </w:r>
    </w:p>
    <w:p w:rsidR="00D878ED" w:rsidRDefault="00483E9E">
      <w:pPr>
        <w:ind w:firstLine="273"/>
        <w:jc w:val="both"/>
      </w:pPr>
      <w:r>
        <w:rPr>
          <w:rFonts w:ascii="Times New Roman" w:hAnsi="Times New Roman" w:cs="Times New Roman"/>
          <w:sz w:val="28"/>
        </w:rPr>
        <w:t>1. Договір, за яким акціонери товариства зобов’язуються реалізовувати свої права та повноваження певним чином або утримуватися від їх реалізації (далі - корпора</w:t>
      </w:r>
      <w:r>
        <w:rPr>
          <w:rFonts w:ascii="Times New Roman" w:hAnsi="Times New Roman" w:cs="Times New Roman"/>
          <w:sz w:val="28"/>
        </w:rPr>
        <w:t>тивний договір), вчиняється в письмовій формі. Корпоративний договір може бути оплатним або безоплатним. Додатковими сторонами корпоративного договору також можуть бути саме акціонерне товариство та треті особи. Корпоративний договір, що не відповідає зазн</w:t>
      </w:r>
      <w:r>
        <w:rPr>
          <w:rFonts w:ascii="Times New Roman" w:hAnsi="Times New Roman" w:cs="Times New Roman"/>
          <w:sz w:val="28"/>
        </w:rPr>
        <w:t>аченим вимогам, є нікчемним.</w:t>
      </w:r>
    </w:p>
    <w:p w:rsidR="00D878ED" w:rsidRDefault="00483E9E">
      <w:pPr>
        <w:ind w:firstLine="273"/>
        <w:jc w:val="both"/>
      </w:pPr>
      <w:r>
        <w:rPr>
          <w:rFonts w:ascii="Times New Roman" w:hAnsi="Times New Roman" w:cs="Times New Roman"/>
          <w:sz w:val="28"/>
        </w:rPr>
        <w:t>2. Дата укладення та строк дії корпоративного договору визначаються в договорі.</w:t>
      </w:r>
    </w:p>
    <w:p w:rsidR="00D878ED" w:rsidRDefault="00483E9E">
      <w:pPr>
        <w:ind w:firstLine="273"/>
        <w:jc w:val="both"/>
      </w:pPr>
      <w:r>
        <w:rPr>
          <w:rFonts w:ascii="Times New Roman" w:hAnsi="Times New Roman" w:cs="Times New Roman"/>
          <w:sz w:val="28"/>
        </w:rPr>
        <w:t xml:space="preserve"> 3. Корпоративний договір може передбачати умови або порядок визначення умов, на яких акціонер має право або зобов’язаний купити або продати акції </w:t>
      </w:r>
      <w:r>
        <w:rPr>
          <w:rFonts w:ascii="Times New Roman" w:hAnsi="Times New Roman" w:cs="Times New Roman"/>
          <w:sz w:val="28"/>
        </w:rPr>
        <w:t xml:space="preserve">товариства, а також визначати випадки, коли таке право або обов’язок виникає. </w:t>
      </w:r>
    </w:p>
    <w:p w:rsidR="00D878ED" w:rsidRDefault="00483E9E">
      <w:pPr>
        <w:ind w:firstLine="273"/>
        <w:jc w:val="both"/>
      </w:pPr>
      <w:r>
        <w:rPr>
          <w:rFonts w:ascii="Times New Roman" w:hAnsi="Times New Roman" w:cs="Times New Roman"/>
          <w:sz w:val="28"/>
        </w:rPr>
        <w:t xml:space="preserve"> У разі якщо корпоративний договір передбачає обов'язок купити або продати акції товариства, але будь-яка із сторін ухиляється від обов'язку укласти договір купівлі-продажу акці</w:t>
      </w:r>
      <w:r>
        <w:rPr>
          <w:rFonts w:ascii="Times New Roman" w:hAnsi="Times New Roman" w:cs="Times New Roman"/>
          <w:sz w:val="28"/>
        </w:rPr>
        <w:t>й, інша сторона має право звернутися до суду з позовом про визнання договору купівлі-продажу акцій укладеним на умовах, передбачених таким корпоративним договором, та про відшкодування збитків, заподіяних ухиленням від укладення такого договору купівлі-про</w:t>
      </w:r>
      <w:r>
        <w:rPr>
          <w:rFonts w:ascii="Times New Roman" w:hAnsi="Times New Roman" w:cs="Times New Roman"/>
          <w:sz w:val="28"/>
        </w:rPr>
        <w:t>дажу акцій.</w:t>
      </w:r>
    </w:p>
    <w:p w:rsidR="00D878ED" w:rsidRDefault="00483E9E">
      <w:pPr>
        <w:ind w:firstLine="273"/>
        <w:jc w:val="both"/>
      </w:pPr>
      <w:r>
        <w:rPr>
          <w:rFonts w:ascii="Times New Roman" w:hAnsi="Times New Roman" w:cs="Times New Roman"/>
          <w:sz w:val="28"/>
        </w:rPr>
        <w:lastRenderedPageBreak/>
        <w:t>4. Корпоративний договір, що встановлює обов’язок акціонерів забезпечити голосування згідно з вказівками органів управління товариства, є нікчемним.</w:t>
      </w:r>
    </w:p>
    <w:p w:rsidR="00D878ED" w:rsidRDefault="00483E9E">
      <w:pPr>
        <w:ind w:firstLine="273"/>
        <w:jc w:val="both"/>
      </w:pPr>
      <w:r>
        <w:rPr>
          <w:rFonts w:ascii="Times New Roman" w:hAnsi="Times New Roman" w:cs="Times New Roman"/>
          <w:sz w:val="28"/>
        </w:rPr>
        <w:t>5. Зміст корпоративного договору не підлягає розкриттю і є конфіденційним, якщо інше не передба</w:t>
      </w:r>
      <w:r>
        <w:rPr>
          <w:rFonts w:ascii="Times New Roman" w:hAnsi="Times New Roman" w:cs="Times New Roman"/>
          <w:sz w:val="28"/>
        </w:rPr>
        <w:t>чено законом або договором.</w:t>
      </w:r>
    </w:p>
    <w:p w:rsidR="00D878ED" w:rsidRDefault="00483E9E">
      <w:pPr>
        <w:ind w:firstLine="273"/>
        <w:jc w:val="both"/>
      </w:pPr>
      <w:r>
        <w:rPr>
          <w:rFonts w:ascii="Times New Roman" w:hAnsi="Times New Roman" w:cs="Times New Roman"/>
          <w:sz w:val="28"/>
        </w:rPr>
        <w:t>Інформація про укладення корпоративного договору у публічному акціонерному товаристві повідомляється товариству однією із сторін договору протягом трьох робочих днів з дня його укладення. Публічне акціонерне товариство розкриває</w:t>
      </w:r>
      <w:r>
        <w:rPr>
          <w:rFonts w:ascii="Times New Roman" w:hAnsi="Times New Roman" w:cs="Times New Roman"/>
          <w:sz w:val="28"/>
        </w:rPr>
        <w:t xml:space="preserve"> інформацію про наявність корпоративного договору у порядку, встановленому Законом України " Про ринки капіталу та організовані товарні ринки " для розкриття особливої інформації про емітента.</w:t>
      </w:r>
    </w:p>
    <w:p w:rsidR="00D878ED" w:rsidRDefault="00483E9E">
      <w:pPr>
        <w:ind w:firstLine="273"/>
        <w:jc w:val="both"/>
      </w:pPr>
      <w:r>
        <w:rPr>
          <w:rFonts w:ascii="Times New Roman" w:hAnsi="Times New Roman" w:cs="Times New Roman"/>
          <w:sz w:val="28"/>
        </w:rPr>
        <w:t xml:space="preserve">Корпоративний договір, стороною якого є держава, територіальна </w:t>
      </w:r>
      <w:r>
        <w:rPr>
          <w:rFonts w:ascii="Times New Roman" w:hAnsi="Times New Roman" w:cs="Times New Roman"/>
          <w:sz w:val="28"/>
        </w:rPr>
        <w:t>громада, державне або комунальне підприємство чи юридична особа, у статутному капіталі якої 25 і більше відсотків акцій прямо чи опосередковано належать державі або територіальній громаді, оприлюднюється протягом 10 днів з дня укладення договору шляхом роз</w:t>
      </w:r>
      <w:r>
        <w:rPr>
          <w:rFonts w:ascii="Times New Roman" w:hAnsi="Times New Roman" w:cs="Times New Roman"/>
          <w:sz w:val="28"/>
        </w:rPr>
        <w:t>міщення на офіційному веб-сайті відповідного органу державної влади, органу місцевого самоврядування, а також на веб-сайті акціонерного товариства.</w:t>
      </w:r>
    </w:p>
    <w:p w:rsidR="00D878ED" w:rsidRDefault="00483E9E">
      <w:pPr>
        <w:ind w:firstLine="273"/>
        <w:jc w:val="both"/>
      </w:pPr>
      <w:r>
        <w:rPr>
          <w:rFonts w:ascii="Times New Roman" w:hAnsi="Times New Roman" w:cs="Times New Roman"/>
          <w:sz w:val="28"/>
        </w:rPr>
        <w:t>6. Договір, укладений стороною корпоративного договору на порушення такого корпоративного договору, є нікчемним, якщо інша сторона за договором знала або мала знати про таке порушення.</w:t>
      </w:r>
    </w:p>
    <w:p w:rsidR="00D878ED" w:rsidRDefault="00483E9E">
      <w:pPr>
        <w:ind w:firstLine="273"/>
        <w:jc w:val="both"/>
      </w:pPr>
      <w:r>
        <w:rPr>
          <w:rFonts w:ascii="Times New Roman" w:hAnsi="Times New Roman" w:cs="Times New Roman"/>
          <w:sz w:val="28"/>
        </w:rPr>
        <w:t>7. Сторони корпоративного договору можуть обрати право договору, за умови дотримання положень Закону України “Про міжнародне приватне право”.</w:t>
      </w:r>
    </w:p>
    <w:p w:rsidR="00D878ED" w:rsidRDefault="00483E9E">
      <w:pPr>
        <w:ind w:firstLine="273"/>
        <w:jc w:val="both"/>
      </w:pPr>
      <w:r>
        <w:rPr>
          <w:rFonts w:ascii="Times New Roman" w:hAnsi="Times New Roman" w:cs="Times New Roman"/>
          <w:sz w:val="28"/>
        </w:rPr>
        <w:t>8. Особа, яка відповідно до корпоративного договору набула право визначати варіант голосування на загальних зборах</w:t>
      </w:r>
      <w:r>
        <w:rPr>
          <w:rFonts w:ascii="Times New Roman" w:hAnsi="Times New Roman" w:cs="Times New Roman"/>
          <w:sz w:val="28"/>
        </w:rPr>
        <w:t xml:space="preserve"> публічного акціонерного товариства за акціями такого товариства, зобов’язана повідомити товариству про набуття такого права, якщо в результаті такого набуття зазначена особа самостійно або разом із своєю афілійованою особою (особами) прямо чи опосередкова</w:t>
      </w:r>
      <w:r>
        <w:rPr>
          <w:rFonts w:ascii="Times New Roman" w:hAnsi="Times New Roman" w:cs="Times New Roman"/>
          <w:sz w:val="28"/>
        </w:rPr>
        <w:t>но отримує можливість розпоряджатися пороговими значеннями пакетів акцій.</w:t>
      </w:r>
    </w:p>
    <w:p w:rsidR="00D878ED" w:rsidRDefault="00483E9E">
      <w:pPr>
        <w:ind w:firstLine="273"/>
        <w:jc w:val="both"/>
      </w:pPr>
      <w:r>
        <w:rPr>
          <w:rFonts w:ascii="Times New Roman" w:hAnsi="Times New Roman" w:cs="Times New Roman"/>
          <w:sz w:val="28"/>
        </w:rPr>
        <w:t>Таке повідомлення надсилається в порядку, встановленому статтею 92 цього Закону.</w:t>
      </w:r>
    </w:p>
    <w:p w:rsidR="00D878ED" w:rsidRDefault="00483E9E">
      <w:pPr>
        <w:ind w:firstLine="273"/>
        <w:jc w:val="both"/>
      </w:pPr>
      <w:r>
        <w:rPr>
          <w:rFonts w:ascii="Times New Roman" w:hAnsi="Times New Roman" w:cs="Times New Roman"/>
          <w:sz w:val="28"/>
        </w:rPr>
        <w:t>9. Особа, зобов’язана надіслати повідомлення відповідно до частини восьмої цієї статті, до дня надсил</w:t>
      </w:r>
      <w:r>
        <w:rPr>
          <w:rFonts w:ascii="Times New Roman" w:hAnsi="Times New Roman" w:cs="Times New Roman"/>
          <w:sz w:val="28"/>
        </w:rPr>
        <w:t>ання такого повідомлення має право визначати варіант голосування лише за акціями, кількість яких не перевищує кількості акцій, що належали зазначеній особі до надсилання такого повідомлення. Усі акції, що належать зазначеній особі, враховуються під час виз</w:t>
      </w:r>
      <w:r>
        <w:rPr>
          <w:rFonts w:ascii="Times New Roman" w:hAnsi="Times New Roman" w:cs="Times New Roman"/>
          <w:sz w:val="28"/>
        </w:rPr>
        <w:t>начення кворуму загальних зборів акціонерів.</w:t>
      </w:r>
    </w:p>
    <w:p w:rsidR="00D878ED" w:rsidRDefault="00483E9E">
      <w:pPr>
        <w:ind w:firstLine="273"/>
        <w:jc w:val="both"/>
      </w:pPr>
      <w:r>
        <w:rPr>
          <w:rFonts w:ascii="Times New Roman" w:hAnsi="Times New Roman" w:cs="Times New Roman"/>
          <w:sz w:val="28"/>
        </w:rPr>
        <w:t>Стаття 30. Безвідклична довіреність з корпоративних прав</w:t>
      </w:r>
    </w:p>
    <w:p w:rsidR="00D878ED" w:rsidRDefault="00483E9E">
      <w:pPr>
        <w:ind w:firstLine="273"/>
        <w:jc w:val="both"/>
      </w:pPr>
      <w:r>
        <w:rPr>
          <w:rFonts w:ascii="Times New Roman" w:hAnsi="Times New Roman" w:cs="Times New Roman"/>
          <w:sz w:val="28"/>
        </w:rPr>
        <w:lastRenderedPageBreak/>
        <w:t>1. У разі якщо довіреність видається з метою виконання або забезпечення виконання зобов’язань акціонерів як сторін корпоративного договору, предметом яких</w:t>
      </w:r>
      <w:r>
        <w:rPr>
          <w:rFonts w:ascii="Times New Roman" w:hAnsi="Times New Roman" w:cs="Times New Roman"/>
          <w:sz w:val="28"/>
        </w:rPr>
        <w:t xml:space="preserve"> є права на акції або повноваження акціонерів, або у зв’язку з передачею акцій у заставу з метою забезпечення виконання зобов’язань заставодавця на користь заставодержателя, довіритель може зазначити у довіреності, що до закінчення строку дії довіреності в</w:t>
      </w:r>
      <w:r>
        <w:rPr>
          <w:rFonts w:ascii="Times New Roman" w:hAnsi="Times New Roman" w:cs="Times New Roman"/>
          <w:sz w:val="28"/>
        </w:rPr>
        <w:t>она не може бути скасована без згоди представника або може бути скасована лише у випадках, передбачених у довіреності (безвідклична довіреність).</w:t>
      </w:r>
    </w:p>
    <w:p w:rsidR="00D878ED" w:rsidRDefault="00483E9E">
      <w:pPr>
        <w:ind w:firstLine="273"/>
        <w:jc w:val="both"/>
      </w:pPr>
      <w:r>
        <w:rPr>
          <w:rFonts w:ascii="Times New Roman" w:hAnsi="Times New Roman" w:cs="Times New Roman"/>
          <w:sz w:val="28"/>
        </w:rPr>
        <w:t>2. Безвідклична довіреність припиняється у разі припинення зобов'язання, для виконання або забезпечення викона</w:t>
      </w:r>
      <w:r>
        <w:rPr>
          <w:rFonts w:ascii="Times New Roman" w:hAnsi="Times New Roman" w:cs="Times New Roman"/>
          <w:sz w:val="28"/>
        </w:rPr>
        <w:t>ння якого вона видана.</w:t>
      </w:r>
    </w:p>
    <w:p w:rsidR="00D878ED" w:rsidRDefault="00483E9E">
      <w:pPr>
        <w:ind w:firstLine="273"/>
        <w:jc w:val="both"/>
      </w:pPr>
      <w:r>
        <w:rPr>
          <w:rFonts w:ascii="Times New Roman" w:hAnsi="Times New Roman" w:cs="Times New Roman"/>
          <w:sz w:val="28"/>
        </w:rPr>
        <w:t xml:space="preserve">3. У разі порушення прав та інтересів довірителя представник на вимогу довірителя повинен припинити користуватися безвідкличною довіреністю та відмовитися від неї. У разі виникнення спору безвідклична довіреність може бути скасована </w:t>
      </w:r>
      <w:r>
        <w:rPr>
          <w:rFonts w:ascii="Times New Roman" w:hAnsi="Times New Roman" w:cs="Times New Roman"/>
          <w:sz w:val="28"/>
        </w:rPr>
        <w:t>судом.</w:t>
      </w:r>
    </w:p>
    <w:p w:rsidR="00D878ED" w:rsidRDefault="00483E9E">
      <w:pPr>
        <w:ind w:firstLine="273"/>
        <w:jc w:val="both"/>
      </w:pPr>
      <w:r>
        <w:rPr>
          <w:rFonts w:ascii="Times New Roman" w:hAnsi="Times New Roman" w:cs="Times New Roman"/>
          <w:sz w:val="28"/>
        </w:rPr>
        <w:t>4. Безвідклична довіреність підлягає нотаріальному посвідченню.</w:t>
      </w:r>
    </w:p>
    <w:p w:rsidR="00D878ED" w:rsidRDefault="00483E9E">
      <w:pPr>
        <w:ind w:firstLine="273"/>
        <w:jc w:val="both"/>
      </w:pPr>
      <w:r>
        <w:rPr>
          <w:rFonts w:ascii="Times New Roman" w:hAnsi="Times New Roman" w:cs="Times New Roman"/>
          <w:sz w:val="28"/>
        </w:rPr>
        <w:t>5. Особа, якій видана безвідклична довіреність, не може передоручити вчинення дій, на які вона уповноважена, іншій особі, якщо інше не передбачено такою довіреністю.</w:t>
      </w:r>
    </w:p>
    <w:p w:rsidR="00D878ED" w:rsidRDefault="00483E9E">
      <w:pPr>
        <w:ind w:firstLine="273"/>
        <w:jc w:val="both"/>
      </w:pPr>
      <w:r>
        <w:rPr>
          <w:rFonts w:ascii="Times New Roman" w:hAnsi="Times New Roman" w:cs="Times New Roman"/>
          <w:sz w:val="28"/>
        </w:rPr>
        <w:t>Стаття 31. Переважн</w:t>
      </w:r>
      <w:r>
        <w:rPr>
          <w:rFonts w:ascii="Times New Roman" w:hAnsi="Times New Roman" w:cs="Times New Roman"/>
          <w:sz w:val="28"/>
        </w:rPr>
        <w:t>е право акціонерів у разі додаткової емісії акцій</w:t>
      </w:r>
    </w:p>
    <w:p w:rsidR="00D878ED" w:rsidRDefault="00483E9E">
      <w:pPr>
        <w:ind w:firstLine="273"/>
        <w:jc w:val="both"/>
      </w:pPr>
      <w:r>
        <w:rPr>
          <w:rFonts w:ascii="Times New Roman" w:hAnsi="Times New Roman" w:cs="Times New Roman"/>
          <w:sz w:val="28"/>
        </w:rPr>
        <w:t xml:space="preserve">1. Переважним правом акціонерів є: </w:t>
      </w:r>
    </w:p>
    <w:p w:rsidR="00D878ED" w:rsidRDefault="00483E9E">
      <w:pPr>
        <w:ind w:firstLine="273"/>
        <w:jc w:val="both"/>
      </w:pPr>
      <w:r>
        <w:rPr>
          <w:rFonts w:ascii="Times New Roman" w:hAnsi="Times New Roman" w:cs="Times New Roman"/>
          <w:sz w:val="28"/>
        </w:rPr>
        <w:t>1) право акціонера - власника простих акцій придбавати розміщувані товариством прості акції та інші цінні папери, які можуть бути конвертовані в акції, пропорційно до час</w:t>
      </w:r>
      <w:r>
        <w:rPr>
          <w:rFonts w:ascii="Times New Roman" w:hAnsi="Times New Roman" w:cs="Times New Roman"/>
          <w:sz w:val="28"/>
        </w:rPr>
        <w:t>тки належних йому простих акцій у загальній кількості простих акцій;</w:t>
      </w:r>
    </w:p>
    <w:p w:rsidR="00D878ED" w:rsidRDefault="00483E9E">
      <w:pPr>
        <w:ind w:firstLine="273"/>
        <w:jc w:val="both"/>
      </w:pPr>
      <w:r>
        <w:rPr>
          <w:rFonts w:ascii="Times New Roman" w:hAnsi="Times New Roman" w:cs="Times New Roman"/>
          <w:sz w:val="28"/>
        </w:rPr>
        <w:t>2) право акціонера - власника привілейованих акцій придбавати розміщувані товариством привілейовані акції цього або іншого класу, якщо акції такого класу надають їх власникам перевагу щод</w:t>
      </w:r>
      <w:r>
        <w:rPr>
          <w:rFonts w:ascii="Times New Roman" w:hAnsi="Times New Roman" w:cs="Times New Roman"/>
          <w:sz w:val="28"/>
        </w:rPr>
        <w:t>о черговості отримання дивідендів чи виплат у разі ліквідації товариства, та інші цінні папери, які можуть бути конвертовані в акції цього класу, пропорційно до частки належних акціонеру привілейованих акцій певного класу у загальній кількості привілейован</w:t>
      </w:r>
      <w:r>
        <w:rPr>
          <w:rFonts w:ascii="Times New Roman" w:hAnsi="Times New Roman" w:cs="Times New Roman"/>
          <w:sz w:val="28"/>
        </w:rPr>
        <w:t>их акцій цього класу.</w:t>
      </w:r>
    </w:p>
    <w:p w:rsidR="00D878ED" w:rsidRDefault="00483E9E">
      <w:pPr>
        <w:ind w:firstLine="273"/>
        <w:jc w:val="both"/>
      </w:pPr>
      <w:r>
        <w:rPr>
          <w:rFonts w:ascii="Times New Roman" w:hAnsi="Times New Roman" w:cs="Times New Roman"/>
          <w:sz w:val="28"/>
        </w:rPr>
        <w:t>2. Переважне право обов'язково надається акціонеру - власнику простих акцій у процесі емісії товариством простих акцій (крім випадку прийняття загальними зборами рішення про невикористання такого права) у порядку, встановленому законо</w:t>
      </w:r>
      <w:r>
        <w:rPr>
          <w:rFonts w:ascii="Times New Roman" w:hAnsi="Times New Roman" w:cs="Times New Roman"/>
          <w:sz w:val="28"/>
        </w:rPr>
        <w:t>давством. Рішення про невикористання такого права приймається за кожною додатковою емісією акцій товариства.</w:t>
      </w:r>
    </w:p>
    <w:p w:rsidR="00D878ED" w:rsidRDefault="00483E9E">
      <w:pPr>
        <w:ind w:firstLine="273"/>
        <w:jc w:val="both"/>
      </w:pPr>
      <w:r>
        <w:rPr>
          <w:rFonts w:ascii="Times New Roman" w:hAnsi="Times New Roman" w:cs="Times New Roman"/>
          <w:sz w:val="28"/>
        </w:rPr>
        <w:lastRenderedPageBreak/>
        <w:t>Переважне право надається акціонеру - власнику привілейованих акцій у процесі емісії товариством привілейованих акцій (крім випадку прийняття загал</w:t>
      </w:r>
      <w:r>
        <w:rPr>
          <w:rFonts w:ascii="Times New Roman" w:hAnsi="Times New Roman" w:cs="Times New Roman"/>
          <w:sz w:val="28"/>
        </w:rPr>
        <w:t>ьними зборами рішення про невикористання такого права). Рішення про невикористання такого права приймається за кожною додатковою емісією акцій товариства.</w:t>
      </w:r>
    </w:p>
    <w:p w:rsidR="00D878ED" w:rsidRDefault="00483E9E">
      <w:pPr>
        <w:ind w:firstLine="273"/>
        <w:jc w:val="both"/>
      </w:pPr>
      <w:r>
        <w:rPr>
          <w:rFonts w:ascii="Times New Roman" w:hAnsi="Times New Roman" w:cs="Times New Roman"/>
          <w:sz w:val="28"/>
        </w:rPr>
        <w:t>У разі включення до порядку денного загальних зборів питання про невикористання переважного права акц</w:t>
      </w:r>
      <w:r>
        <w:rPr>
          <w:rFonts w:ascii="Times New Roman" w:hAnsi="Times New Roman" w:cs="Times New Roman"/>
          <w:sz w:val="28"/>
        </w:rPr>
        <w:t>іонерів на придбання акцій додаткової емісії наглядова рада або рада директорів повинна представити на таких зборах письмовий звіт, що містить пояснення причин невикористання зазначеного права.</w:t>
      </w:r>
    </w:p>
    <w:p w:rsidR="00D878ED" w:rsidRDefault="00483E9E">
      <w:pPr>
        <w:ind w:firstLine="273"/>
        <w:jc w:val="both"/>
      </w:pPr>
      <w:r>
        <w:rPr>
          <w:rFonts w:ascii="Times New Roman" w:hAnsi="Times New Roman" w:cs="Times New Roman"/>
          <w:sz w:val="28"/>
        </w:rPr>
        <w:t>До початку емісії акцій з наданням акціонерам переважного прав</w:t>
      </w:r>
      <w:r>
        <w:rPr>
          <w:rFonts w:ascii="Times New Roman" w:hAnsi="Times New Roman" w:cs="Times New Roman"/>
          <w:sz w:val="28"/>
        </w:rPr>
        <w:t>а товариство повідомляє кожного акціонера, який має таке право, про можливість його реалізації та розміщує відповідне повідомлення на своєму веб-сайті та у базі даних особи, яка провадить діяльність з оприлюднення регульованої інформації від імені учасникі</w:t>
      </w:r>
      <w:r>
        <w:rPr>
          <w:rFonts w:ascii="Times New Roman" w:hAnsi="Times New Roman" w:cs="Times New Roman"/>
          <w:sz w:val="28"/>
        </w:rPr>
        <w:t>в ринків капіталу та професійних учасників організованих товарних ринків (крім приватного акціонерного товариства, 100 відсотків акцій якого прямо або опосередковано належать одній особі, за винятком товариства, 100 відсотків акцій якого прямо або опосеред</w:t>
      </w:r>
      <w:r>
        <w:rPr>
          <w:rFonts w:ascii="Times New Roman" w:hAnsi="Times New Roman" w:cs="Times New Roman"/>
          <w:sz w:val="28"/>
        </w:rPr>
        <w:t>ковано належать державі).</w:t>
      </w:r>
    </w:p>
    <w:p w:rsidR="00D878ED" w:rsidRDefault="00483E9E">
      <w:pPr>
        <w:ind w:firstLine="273"/>
        <w:jc w:val="both"/>
      </w:pPr>
      <w:r>
        <w:rPr>
          <w:rFonts w:ascii="Times New Roman" w:hAnsi="Times New Roman" w:cs="Times New Roman"/>
          <w:sz w:val="28"/>
        </w:rPr>
        <w:t>Повідомлення, передбачене абзацем четвертим цієї частини, має містити дані про загальну кількість розміщуваних товариством акцій, ціну розміщення, правила визначення кількості цінних паперів, на придбання яких акціонер має переваж</w:t>
      </w:r>
      <w:r>
        <w:rPr>
          <w:rFonts w:ascii="Times New Roman" w:hAnsi="Times New Roman" w:cs="Times New Roman"/>
          <w:sz w:val="28"/>
        </w:rPr>
        <w:t>не право, строк і порядок реалізації зазначеного права. У разі емісії привілейованих акцій повідомлення має містити інформацію про права, що надаються власникам зазначених цінних паперів.</w:t>
      </w:r>
    </w:p>
    <w:p w:rsidR="00D878ED" w:rsidRDefault="00483E9E">
      <w:pPr>
        <w:ind w:firstLine="273"/>
        <w:jc w:val="both"/>
      </w:pPr>
      <w:r>
        <w:rPr>
          <w:rFonts w:ascii="Times New Roman" w:hAnsi="Times New Roman" w:cs="Times New Roman"/>
          <w:sz w:val="28"/>
        </w:rPr>
        <w:t xml:space="preserve">3. Акціонер, який має намір реалізувати своє переважне право, подає </w:t>
      </w:r>
      <w:r>
        <w:rPr>
          <w:rFonts w:ascii="Times New Roman" w:hAnsi="Times New Roman" w:cs="Times New Roman"/>
          <w:sz w:val="28"/>
        </w:rPr>
        <w:t>до акціонерного товариства у встановлений строк письмову заяву про придбання акцій та перераховує на відповідний рахунок кошти в сумі, що дорівнює вартості цінних паперів, які ним придбаваються (крім випадку оплати акцій майном). У заяві акціонера зазначаю</w:t>
      </w:r>
      <w:r>
        <w:rPr>
          <w:rFonts w:ascii="Times New Roman" w:hAnsi="Times New Roman" w:cs="Times New Roman"/>
          <w:sz w:val="28"/>
        </w:rPr>
        <w:t>ться реквізити акціонера, місце проживання (місцезнаходження), кількість цінних паперів, які ним придбаваються. Заява та кошти приймаються товариством не пізніше дня, що передує дню початку розміщення цінних паперів. Товариство видає акціонеру письмове зоб</w:t>
      </w:r>
      <w:r>
        <w:rPr>
          <w:rFonts w:ascii="Times New Roman" w:hAnsi="Times New Roman" w:cs="Times New Roman"/>
          <w:sz w:val="28"/>
        </w:rPr>
        <w:t>ов'язання про продаж відповідної кількості цінних паперів.</w:t>
      </w:r>
    </w:p>
    <w:p w:rsidR="00D878ED" w:rsidRDefault="00483E9E">
      <w:pPr>
        <w:ind w:firstLine="273"/>
        <w:jc w:val="both"/>
      </w:pPr>
      <w:r>
        <w:rPr>
          <w:rFonts w:ascii="Times New Roman" w:hAnsi="Times New Roman" w:cs="Times New Roman"/>
          <w:sz w:val="28"/>
        </w:rPr>
        <w:t>4. Положення частин першої – третьої цієї статті застосовуються також у разі прийняття загальними зборами рішення про емісію цінних паперів, які можуть бути конвертовані в акції.</w:t>
      </w:r>
    </w:p>
    <w:p w:rsidR="00D878ED" w:rsidRDefault="00483E9E">
      <w:pPr>
        <w:ind w:firstLine="273"/>
        <w:jc w:val="both"/>
      </w:pPr>
      <w:r>
        <w:rPr>
          <w:rFonts w:ascii="Times New Roman" w:hAnsi="Times New Roman" w:cs="Times New Roman"/>
          <w:sz w:val="28"/>
        </w:rPr>
        <w:t>5. У разі порушенн</w:t>
      </w:r>
      <w:r>
        <w:rPr>
          <w:rFonts w:ascii="Times New Roman" w:hAnsi="Times New Roman" w:cs="Times New Roman"/>
          <w:sz w:val="28"/>
        </w:rPr>
        <w:t>я акціонерним товариством порядку реалізації акціонерами переважного права Національна комісія з цінних паперів та фондового ринку може прийняти рішення про визнання емісії акцій недобросовісною та зупинення відповідної емісії.</w:t>
      </w:r>
    </w:p>
    <w:p w:rsidR="00D878ED" w:rsidRDefault="00483E9E">
      <w:pPr>
        <w:ind w:firstLine="273"/>
        <w:jc w:val="both"/>
      </w:pPr>
      <w:r>
        <w:rPr>
          <w:rFonts w:ascii="Times New Roman" w:hAnsi="Times New Roman" w:cs="Times New Roman"/>
          <w:sz w:val="28"/>
        </w:rPr>
        <w:lastRenderedPageBreak/>
        <w:t>6. Рішення про невикористанн</w:t>
      </w:r>
      <w:r>
        <w:rPr>
          <w:rFonts w:ascii="Times New Roman" w:hAnsi="Times New Roman" w:cs="Times New Roman"/>
          <w:sz w:val="28"/>
        </w:rPr>
        <w:t>я переважного права розміщується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(для приватного акціонерного товариства, 100 від</w:t>
      </w:r>
      <w:r>
        <w:rPr>
          <w:rFonts w:ascii="Times New Roman" w:hAnsi="Times New Roman" w:cs="Times New Roman"/>
          <w:sz w:val="28"/>
        </w:rPr>
        <w:t>сотків акцій якого прямо або опосередковано належать одній особі, крім товариства, 100 відсотків акцій якого прямо або опосередковано належать державі, – на веб-сайті товариства), не пізніше дати оприлюднення протоколу загальних зборів, на яких прийнято рі</w:t>
      </w:r>
      <w:r>
        <w:rPr>
          <w:rFonts w:ascii="Times New Roman" w:hAnsi="Times New Roman" w:cs="Times New Roman"/>
          <w:sz w:val="28"/>
        </w:rPr>
        <w:t>шення про відмову від використання переважного права, відповідно до вимог статті 57 цього Закону.</w:t>
      </w:r>
    </w:p>
    <w:p w:rsidR="00D878ED" w:rsidRDefault="00483E9E">
      <w:pPr>
        <w:ind w:firstLine="273"/>
        <w:jc w:val="both"/>
      </w:pPr>
      <w:r>
        <w:rPr>
          <w:rFonts w:ascii="Times New Roman" w:hAnsi="Times New Roman" w:cs="Times New Roman"/>
          <w:sz w:val="28"/>
        </w:rPr>
        <w:t>Стаття 32. Захист прав акціонерів - працівників товариства</w:t>
      </w:r>
    </w:p>
    <w:p w:rsidR="00D878ED" w:rsidRDefault="00483E9E">
      <w:pPr>
        <w:ind w:firstLine="273"/>
        <w:jc w:val="both"/>
      </w:pPr>
      <w:r>
        <w:rPr>
          <w:rFonts w:ascii="Times New Roman" w:hAnsi="Times New Roman" w:cs="Times New Roman"/>
          <w:sz w:val="28"/>
        </w:rPr>
        <w:t>1. Посадові особи органів акціонерного товариства та інші особи, які перебувають з товариством у тр</w:t>
      </w:r>
      <w:r>
        <w:rPr>
          <w:rFonts w:ascii="Times New Roman" w:hAnsi="Times New Roman" w:cs="Times New Roman"/>
          <w:sz w:val="28"/>
        </w:rPr>
        <w:t>удових відносинах, не мають права вимагати від акціонера - працівника товариства надання відомостей про те, як він голосував чи має намір голосувати на загальних зборах, або про відчуження акціонером - працівником товариства своїх акцій чи намір їх відчуже</w:t>
      </w:r>
      <w:r>
        <w:rPr>
          <w:rFonts w:ascii="Times New Roman" w:hAnsi="Times New Roman" w:cs="Times New Roman"/>
          <w:sz w:val="28"/>
        </w:rPr>
        <w:t>ння, або вимагати видачі довіреності на участь у загальних зборах.</w:t>
      </w:r>
    </w:p>
    <w:p w:rsidR="00D878ED" w:rsidRDefault="00483E9E">
      <w:pPr>
        <w:ind w:firstLine="273"/>
        <w:jc w:val="both"/>
      </w:pPr>
      <w:r>
        <w:rPr>
          <w:rFonts w:ascii="Times New Roman" w:hAnsi="Times New Roman" w:cs="Times New Roman"/>
          <w:sz w:val="28"/>
        </w:rPr>
        <w:t>Порушення вимог цієї статті посадовою особою товариства є підставою для притягнення її до адміністративної і цивільно-правової відповідальності, розірвання цивільно-правового чи трудового д</w:t>
      </w:r>
      <w:r>
        <w:rPr>
          <w:rFonts w:ascii="Times New Roman" w:hAnsi="Times New Roman" w:cs="Times New Roman"/>
          <w:sz w:val="28"/>
        </w:rPr>
        <w:t>оговору (контракту) з нею, припинення її повноважень та/або звільнення із займаної посади.</w:t>
      </w:r>
    </w:p>
    <w:p w:rsidR="00D878ED" w:rsidRDefault="00483E9E">
      <w:pPr>
        <w:ind w:firstLine="273"/>
        <w:jc w:val="both"/>
      </w:pPr>
      <w:r>
        <w:rPr>
          <w:rFonts w:ascii="Times New Roman" w:hAnsi="Times New Roman" w:cs="Times New Roman"/>
          <w:sz w:val="28"/>
        </w:rPr>
        <w:t>Стаття 33. Обов'язки акціонерів</w:t>
      </w:r>
    </w:p>
    <w:p w:rsidR="00D878ED" w:rsidRDefault="00483E9E">
      <w:pPr>
        <w:ind w:firstLine="273"/>
        <w:jc w:val="both"/>
      </w:pPr>
      <w:r>
        <w:rPr>
          <w:rFonts w:ascii="Times New Roman" w:hAnsi="Times New Roman" w:cs="Times New Roman"/>
          <w:sz w:val="28"/>
        </w:rPr>
        <w:t>1. Обов’язки акціонерів встановлюються виключно законом.</w:t>
      </w:r>
    </w:p>
    <w:p w:rsidR="00D878ED" w:rsidRDefault="00483E9E">
      <w:pPr>
        <w:ind w:firstLine="273"/>
        <w:jc w:val="center"/>
      </w:pPr>
      <w:r>
        <w:rPr>
          <w:rFonts w:ascii="Times New Roman" w:hAnsi="Times New Roman" w:cs="Times New Roman"/>
          <w:sz w:val="28"/>
        </w:rPr>
        <w:t xml:space="preserve">Розділ VI. ДИВІДЕНДИ АКЦІОНЕРНОГО ТОВАРИСТВА </w:t>
      </w:r>
    </w:p>
    <w:p w:rsidR="00D878ED" w:rsidRDefault="00483E9E">
      <w:pPr>
        <w:ind w:firstLine="273"/>
        <w:jc w:val="both"/>
      </w:pPr>
      <w:r>
        <w:rPr>
          <w:rFonts w:ascii="Times New Roman" w:hAnsi="Times New Roman" w:cs="Times New Roman"/>
          <w:sz w:val="28"/>
        </w:rPr>
        <w:t>Стаття 34. Порядок виплати дивідендів</w:t>
      </w:r>
    </w:p>
    <w:p w:rsidR="00D878ED" w:rsidRDefault="00483E9E">
      <w:pPr>
        <w:ind w:firstLine="273"/>
        <w:jc w:val="both"/>
      </w:pPr>
      <w:r>
        <w:rPr>
          <w:rFonts w:ascii="Times New Roman" w:hAnsi="Times New Roman" w:cs="Times New Roman"/>
          <w:sz w:val="28"/>
        </w:rPr>
        <w:t>1. Дивіденд – це частина чистого прибутку акціонерного товариства, що виплачується акціонеру з розрахунку на одну належну йому акцію певного типу та/або класу. За акціями одного типу та класу нараховується однаковий ро</w:t>
      </w:r>
      <w:r>
        <w:rPr>
          <w:rFonts w:ascii="Times New Roman" w:hAnsi="Times New Roman" w:cs="Times New Roman"/>
          <w:sz w:val="28"/>
        </w:rPr>
        <w:t>змір дивідендів.</w:t>
      </w:r>
    </w:p>
    <w:p w:rsidR="00D878ED" w:rsidRDefault="00483E9E">
      <w:pPr>
        <w:ind w:firstLine="273"/>
        <w:jc w:val="both"/>
      </w:pPr>
      <w:r>
        <w:rPr>
          <w:rFonts w:ascii="Times New Roman" w:hAnsi="Times New Roman" w:cs="Times New Roman"/>
          <w:sz w:val="28"/>
        </w:rPr>
        <w:t>Виплата дивідендів власникам акцій одного типу та класу має здійснюватися пропорційно до кількості належних їм цінних паперів. Умови виплати дивідендів, зокрема щодо строків, способу та суми дивідендів, мають бути однаковими для всіх власн</w:t>
      </w:r>
      <w:r>
        <w:rPr>
          <w:rFonts w:ascii="Times New Roman" w:hAnsi="Times New Roman" w:cs="Times New Roman"/>
          <w:sz w:val="28"/>
        </w:rPr>
        <w:t>иків акцій одного типу та класу.</w:t>
      </w:r>
    </w:p>
    <w:p w:rsidR="00D878ED" w:rsidRDefault="00483E9E">
      <w:pPr>
        <w:ind w:firstLine="273"/>
        <w:jc w:val="both"/>
      </w:pPr>
      <w:r>
        <w:rPr>
          <w:rFonts w:ascii="Times New Roman" w:hAnsi="Times New Roman" w:cs="Times New Roman"/>
          <w:sz w:val="28"/>
        </w:rPr>
        <w:t>Товариство виплачує дивіденди виключно грошовими коштами.</w:t>
      </w:r>
    </w:p>
    <w:p w:rsidR="00D878ED" w:rsidRDefault="00483E9E">
      <w:pPr>
        <w:ind w:firstLine="273"/>
        <w:jc w:val="both"/>
      </w:pPr>
      <w:r>
        <w:rPr>
          <w:rFonts w:ascii="Times New Roman" w:hAnsi="Times New Roman" w:cs="Times New Roman"/>
          <w:sz w:val="28"/>
        </w:rPr>
        <w:t>Дивіденди виплачуються за акціями, звіт про результати емісії яких зареєстровано у встановленому законодавством порядку.</w:t>
      </w:r>
    </w:p>
    <w:p w:rsidR="00D878ED" w:rsidRDefault="00483E9E">
      <w:pPr>
        <w:ind w:firstLine="273"/>
        <w:jc w:val="both"/>
      </w:pPr>
      <w:r>
        <w:rPr>
          <w:rFonts w:ascii="Times New Roman" w:hAnsi="Times New Roman" w:cs="Times New Roman"/>
          <w:sz w:val="28"/>
        </w:rPr>
        <w:lastRenderedPageBreak/>
        <w:t>2. Рішення про виплату дивідендів та їх розм</w:t>
      </w:r>
      <w:r>
        <w:rPr>
          <w:rFonts w:ascii="Times New Roman" w:hAnsi="Times New Roman" w:cs="Times New Roman"/>
          <w:sz w:val="28"/>
        </w:rPr>
        <w:t>ір за простими акціями приймається загальними зборами. Розмір дивідендів за привілейованими акціями всіх класів визначається у статуті акціонерного товариства.</w:t>
      </w:r>
    </w:p>
    <w:p w:rsidR="00D878ED" w:rsidRDefault="00483E9E">
      <w:pPr>
        <w:ind w:firstLine="273"/>
        <w:jc w:val="both"/>
      </w:pPr>
      <w:r>
        <w:rPr>
          <w:rFonts w:ascii="Times New Roman" w:hAnsi="Times New Roman" w:cs="Times New Roman"/>
          <w:sz w:val="28"/>
        </w:rPr>
        <w:t xml:space="preserve"> </w:t>
      </w:r>
    </w:p>
    <w:p w:rsidR="00D878ED" w:rsidRDefault="00483E9E">
      <w:pPr>
        <w:ind w:firstLine="273"/>
        <w:jc w:val="both"/>
      </w:pPr>
      <w:r>
        <w:rPr>
          <w:rFonts w:ascii="Times New Roman" w:hAnsi="Times New Roman" w:cs="Times New Roman"/>
          <w:sz w:val="28"/>
        </w:rPr>
        <w:t>3. Виплата дивідендів за простими акціями здійснюється з чистого прибутку за звітний рік та/аб</w:t>
      </w:r>
      <w:r>
        <w:rPr>
          <w:rFonts w:ascii="Times New Roman" w:hAnsi="Times New Roman" w:cs="Times New Roman"/>
          <w:sz w:val="28"/>
        </w:rPr>
        <w:t>о нерозподіленого прибутку, та/або резервного капіталу на підставі рішення загальних зборів протягом шести місяців з дня прийняття загальними зборами рішення про виплату дивідендів.</w:t>
      </w:r>
    </w:p>
    <w:p w:rsidR="00D878ED" w:rsidRDefault="00483E9E">
      <w:pPr>
        <w:ind w:firstLine="273"/>
        <w:jc w:val="both"/>
      </w:pPr>
      <w:r>
        <w:rPr>
          <w:rFonts w:ascii="Times New Roman" w:hAnsi="Times New Roman" w:cs="Times New Roman"/>
          <w:sz w:val="28"/>
        </w:rPr>
        <w:t>Виплата дивідендів за привілейованими акціями здійснюється з чистого прибу</w:t>
      </w:r>
      <w:r>
        <w:rPr>
          <w:rFonts w:ascii="Times New Roman" w:hAnsi="Times New Roman" w:cs="Times New Roman"/>
          <w:sz w:val="28"/>
        </w:rPr>
        <w:t>тку за звітний рік та/або нерозподіленого прибутку, та/або резервного капіталу, сформованого для виплати дивідендів за привілейованими акціями, відповідно до статуту акціонерного товариства протягом шести місяців після закінчення звітного року.</w:t>
      </w:r>
    </w:p>
    <w:p w:rsidR="00D878ED" w:rsidRDefault="00483E9E">
      <w:pPr>
        <w:ind w:firstLine="273"/>
        <w:jc w:val="both"/>
      </w:pPr>
      <w:r>
        <w:rPr>
          <w:rFonts w:ascii="Times New Roman" w:hAnsi="Times New Roman" w:cs="Times New Roman"/>
          <w:sz w:val="28"/>
        </w:rPr>
        <w:t>У разі прий</w:t>
      </w:r>
      <w:r>
        <w:rPr>
          <w:rFonts w:ascii="Times New Roman" w:hAnsi="Times New Roman" w:cs="Times New Roman"/>
          <w:sz w:val="28"/>
        </w:rPr>
        <w:t>няття загальними зборами рішення про виплату дивідендів у строк менший, ніж передбачено абзацом першим цієї частини, виплата дивідендів здійснюється у строк, визначений загальними зборами.</w:t>
      </w:r>
    </w:p>
    <w:p w:rsidR="00D878ED" w:rsidRDefault="00483E9E">
      <w:pPr>
        <w:ind w:firstLine="273"/>
        <w:jc w:val="both"/>
      </w:pPr>
      <w:r>
        <w:rPr>
          <w:rFonts w:ascii="Times New Roman" w:hAnsi="Times New Roman" w:cs="Times New Roman"/>
          <w:sz w:val="28"/>
        </w:rPr>
        <w:t>У разі невиплати дивідендів у строк, передбачений абзацами першим і</w:t>
      </w:r>
      <w:r>
        <w:rPr>
          <w:rFonts w:ascii="Times New Roman" w:hAnsi="Times New Roman" w:cs="Times New Roman"/>
          <w:sz w:val="28"/>
        </w:rPr>
        <w:t xml:space="preserve"> другим цієї частини, або у строк, визначений загальними зборами відповідно до абзацу третього цієї частини для виплати дивідендів, за умови що він менший за строк, передбачений абзацами першим і другим цієї частини, в акціонера виникає право на звернення </w:t>
      </w:r>
      <w:r>
        <w:rPr>
          <w:rFonts w:ascii="Times New Roman" w:hAnsi="Times New Roman" w:cs="Times New Roman"/>
          <w:sz w:val="28"/>
        </w:rPr>
        <w:t>до нотаріуса щодо вчинення виконавчого напису нотаріуса на документах, за якими стягнення заборгованості здійснюється у безспірному порядку, згідно з переліком, затвердженим Кабінетом Міністрів України.</w:t>
      </w:r>
    </w:p>
    <w:p w:rsidR="00D878ED" w:rsidRDefault="00483E9E">
      <w:pPr>
        <w:ind w:firstLine="273"/>
        <w:jc w:val="both"/>
      </w:pPr>
      <w:r>
        <w:rPr>
          <w:rFonts w:ascii="Times New Roman" w:hAnsi="Times New Roman" w:cs="Times New Roman"/>
          <w:sz w:val="28"/>
        </w:rPr>
        <w:t>У разі відсутності або недостатності чистого прибутку</w:t>
      </w:r>
      <w:r>
        <w:rPr>
          <w:rFonts w:ascii="Times New Roman" w:hAnsi="Times New Roman" w:cs="Times New Roman"/>
          <w:sz w:val="28"/>
        </w:rPr>
        <w:t xml:space="preserve"> за звітний рік та/або нерозподіленого прибутку минулих років виплата дивідендів за привілейованими акціями здійснюється за рахунок резервного капіталу товариства або спеціального фонду для виплати дивідендів за привілейованими акціями.</w:t>
      </w:r>
    </w:p>
    <w:p w:rsidR="00D878ED" w:rsidRDefault="00483E9E">
      <w:pPr>
        <w:ind w:firstLine="273"/>
        <w:jc w:val="both"/>
      </w:pPr>
      <w:r>
        <w:rPr>
          <w:rFonts w:ascii="Times New Roman" w:hAnsi="Times New Roman" w:cs="Times New Roman"/>
          <w:sz w:val="28"/>
        </w:rPr>
        <w:t>4. Для кожної випла</w:t>
      </w:r>
      <w:r>
        <w:rPr>
          <w:rFonts w:ascii="Times New Roman" w:hAnsi="Times New Roman" w:cs="Times New Roman"/>
          <w:sz w:val="28"/>
        </w:rPr>
        <w:t>ти дивідендів за простими акціями наглядова рада або рада директорів акціонерного товариства визначає дату складення переліку осіб, які мають право на отримання дивідендів, та порядок їх виплати. Дата складення переліку осіб, які мають право на отримання д</w:t>
      </w:r>
      <w:r>
        <w:rPr>
          <w:rFonts w:ascii="Times New Roman" w:hAnsi="Times New Roman" w:cs="Times New Roman"/>
          <w:sz w:val="28"/>
        </w:rPr>
        <w:t xml:space="preserve">ивідендів за простими акціями, визначається рішенням наглядової ради або ради директорів, але не раніше ніж через 10 робочих днів після прийняття такого рішення. Перелік осіб, які мають право на отримання дивідендів за привілейованими акціями, складається </w:t>
      </w:r>
      <w:r>
        <w:rPr>
          <w:rFonts w:ascii="Times New Roman" w:hAnsi="Times New Roman" w:cs="Times New Roman"/>
          <w:sz w:val="28"/>
        </w:rPr>
        <w:t>протягом одного місяця після закінчення звітного року станом на дату, визначену статутом акціонерного товариства.</w:t>
      </w:r>
    </w:p>
    <w:p w:rsidR="00D878ED" w:rsidRDefault="00483E9E">
      <w:pPr>
        <w:ind w:firstLine="273"/>
        <w:jc w:val="both"/>
      </w:pPr>
      <w:r>
        <w:rPr>
          <w:rFonts w:ascii="Times New Roman" w:hAnsi="Times New Roman" w:cs="Times New Roman"/>
          <w:sz w:val="28"/>
        </w:rPr>
        <w:t xml:space="preserve">Порядок виплати дивідендів може визначатися положенням про виплату дивідендів. </w:t>
      </w:r>
    </w:p>
    <w:p w:rsidR="00D878ED" w:rsidRDefault="00483E9E">
      <w:pPr>
        <w:ind w:firstLine="273"/>
        <w:jc w:val="both"/>
      </w:pPr>
      <w:r>
        <w:rPr>
          <w:rFonts w:ascii="Times New Roman" w:hAnsi="Times New Roman" w:cs="Times New Roman"/>
          <w:sz w:val="28"/>
        </w:rPr>
        <w:lastRenderedPageBreak/>
        <w:t>Перелік осіб, які мають право на отримання дивідендів, складає</w:t>
      </w:r>
      <w:r>
        <w:rPr>
          <w:rFonts w:ascii="Times New Roman" w:hAnsi="Times New Roman" w:cs="Times New Roman"/>
          <w:sz w:val="28"/>
        </w:rPr>
        <w:t>ться у порядку, встановленому законодавством про депозитарну систему України.</w:t>
      </w:r>
    </w:p>
    <w:p w:rsidR="00D878ED" w:rsidRDefault="00483E9E">
      <w:pPr>
        <w:ind w:firstLine="273"/>
        <w:jc w:val="both"/>
      </w:pPr>
      <w:r>
        <w:rPr>
          <w:rFonts w:ascii="Times New Roman" w:hAnsi="Times New Roman" w:cs="Times New Roman"/>
          <w:sz w:val="28"/>
        </w:rPr>
        <w:t>Акціонерне товариство в порядку, встановленому наглядовою радою або радою директорів, повідомляє осіб, які мають право на отримання дивідендів, про дату, розмір, порядок та строк</w:t>
      </w:r>
      <w:r>
        <w:rPr>
          <w:rFonts w:ascii="Times New Roman" w:hAnsi="Times New Roman" w:cs="Times New Roman"/>
          <w:sz w:val="28"/>
        </w:rPr>
        <w:t xml:space="preserve"> їх виплати. Протягом 10 днів з дня прийняття рішення про виплату дивідендів за простими акціями товариство повідомляє про дату, розмір, порядок та строк виплати дивідендів за простими акціями оператора організованого ринку капіталу (операторів організован</w:t>
      </w:r>
      <w:r>
        <w:rPr>
          <w:rFonts w:ascii="Times New Roman" w:hAnsi="Times New Roman" w:cs="Times New Roman"/>
          <w:sz w:val="28"/>
        </w:rPr>
        <w:t>их ринків капіталу), на якому (яких) акції такого товариства допущені до торгів.</w:t>
      </w:r>
    </w:p>
    <w:p w:rsidR="00D878ED" w:rsidRDefault="00483E9E">
      <w:pPr>
        <w:ind w:firstLine="273"/>
        <w:jc w:val="both"/>
      </w:pPr>
      <w:r>
        <w:rPr>
          <w:rFonts w:ascii="Times New Roman" w:hAnsi="Times New Roman" w:cs="Times New Roman"/>
          <w:sz w:val="28"/>
        </w:rPr>
        <w:t>У разі відчуження акціонером належних йому акцій після дати складення переліку осіб, які мають право на отримання дивідендів, але до дати виплати дивідендів право на отримання</w:t>
      </w:r>
      <w:r>
        <w:rPr>
          <w:rFonts w:ascii="Times New Roman" w:hAnsi="Times New Roman" w:cs="Times New Roman"/>
          <w:sz w:val="28"/>
        </w:rPr>
        <w:t xml:space="preserve"> дивідендів залишається в особи, зазначеної у такому переліку.</w:t>
      </w:r>
    </w:p>
    <w:p w:rsidR="00D878ED" w:rsidRDefault="00483E9E">
      <w:pPr>
        <w:ind w:firstLine="273"/>
        <w:jc w:val="both"/>
      </w:pPr>
      <w:r>
        <w:rPr>
          <w:rFonts w:ascii="Times New Roman" w:hAnsi="Times New Roman" w:cs="Times New Roman"/>
          <w:sz w:val="28"/>
        </w:rPr>
        <w:t>5. Публічне акціонерне товариство, щодо акцій якого здійснено публічну пропозицію та/або акції якого допущені до торгів на організованому ринку капіталів, та банк у порядку, встановленому Націо</w:t>
      </w:r>
      <w:r>
        <w:rPr>
          <w:rFonts w:ascii="Times New Roman" w:hAnsi="Times New Roman" w:cs="Times New Roman"/>
          <w:sz w:val="28"/>
        </w:rPr>
        <w:t>нальною комісією з цінних паперів та фондового ринку, здійснює виплату дивідендів через депозитарну систему України.</w:t>
      </w:r>
    </w:p>
    <w:p w:rsidR="00D878ED" w:rsidRDefault="00483E9E">
      <w:pPr>
        <w:ind w:firstLine="273"/>
        <w:jc w:val="both"/>
      </w:pPr>
      <w:r>
        <w:rPr>
          <w:rFonts w:ascii="Times New Roman" w:hAnsi="Times New Roman" w:cs="Times New Roman"/>
          <w:sz w:val="28"/>
        </w:rPr>
        <w:t>Акціонерні товариства, інші, ніж зазначені в абзаці першому цієї частини, у порядку, встановленому Національною комісією з цінних паперів та фондового ринку, здійснюють виплату дивідендів через депозитарну систему України або безпосередньо акціонерам. Спос</w:t>
      </w:r>
      <w:r>
        <w:rPr>
          <w:rFonts w:ascii="Times New Roman" w:hAnsi="Times New Roman" w:cs="Times New Roman"/>
          <w:sz w:val="28"/>
        </w:rPr>
        <w:t>іб виплати дивідендів визначається відповідним рішенням загальних зборів акціонерів.</w:t>
      </w:r>
    </w:p>
    <w:p w:rsidR="00D878ED" w:rsidRDefault="00483E9E">
      <w:pPr>
        <w:ind w:firstLine="273"/>
        <w:jc w:val="both"/>
      </w:pPr>
      <w:r>
        <w:rPr>
          <w:rFonts w:ascii="Times New Roman" w:hAnsi="Times New Roman" w:cs="Times New Roman"/>
          <w:sz w:val="28"/>
        </w:rPr>
        <w:t>Стаття 35. Обмеження на виплату дивідендів</w:t>
      </w:r>
    </w:p>
    <w:p w:rsidR="00D878ED" w:rsidRDefault="00483E9E">
      <w:pPr>
        <w:ind w:firstLine="273"/>
        <w:jc w:val="both"/>
      </w:pPr>
      <w:r>
        <w:rPr>
          <w:rFonts w:ascii="Times New Roman" w:hAnsi="Times New Roman" w:cs="Times New Roman"/>
          <w:sz w:val="28"/>
        </w:rPr>
        <w:t>1. Акціонерне товариство не має права приймати рішення про виплату дивідендів та здійснювати виплату дивідендів за простими акці</w:t>
      </w:r>
      <w:r>
        <w:rPr>
          <w:rFonts w:ascii="Times New Roman" w:hAnsi="Times New Roman" w:cs="Times New Roman"/>
          <w:sz w:val="28"/>
        </w:rPr>
        <w:t>ями, якщо:</w:t>
      </w:r>
    </w:p>
    <w:p w:rsidR="00D878ED" w:rsidRDefault="00483E9E">
      <w:pPr>
        <w:ind w:firstLine="273"/>
        <w:jc w:val="both"/>
      </w:pPr>
      <w:r>
        <w:rPr>
          <w:rFonts w:ascii="Times New Roman" w:hAnsi="Times New Roman" w:cs="Times New Roman"/>
          <w:sz w:val="28"/>
        </w:rPr>
        <w:t xml:space="preserve">1) звіт про результати емісії акцій не зареєстровано у встановленому законодавством порядку; </w:t>
      </w:r>
    </w:p>
    <w:p w:rsidR="00D878ED" w:rsidRDefault="00483E9E">
      <w:pPr>
        <w:ind w:firstLine="273"/>
        <w:jc w:val="both"/>
      </w:pPr>
      <w:r>
        <w:rPr>
          <w:rFonts w:ascii="Times New Roman" w:hAnsi="Times New Roman" w:cs="Times New Roman"/>
          <w:sz w:val="28"/>
        </w:rPr>
        <w:t>2) власний капітал товариства є меншим або у результаті такої виплати стане меншим за суму розмірів його статутного капіталу, резервного капіталу та ро</w:t>
      </w:r>
      <w:r>
        <w:rPr>
          <w:rFonts w:ascii="Times New Roman" w:hAnsi="Times New Roman" w:cs="Times New Roman"/>
          <w:sz w:val="28"/>
        </w:rPr>
        <w:t>зміру перевищення ліквідаційної вартості привілейованих акцій над їх номінальною вартістю;</w:t>
      </w:r>
    </w:p>
    <w:p w:rsidR="00D878ED" w:rsidRDefault="00483E9E">
      <w:pPr>
        <w:ind w:firstLine="273"/>
        <w:jc w:val="both"/>
      </w:pPr>
      <w:r>
        <w:rPr>
          <w:rFonts w:ascii="Times New Roman" w:hAnsi="Times New Roman" w:cs="Times New Roman"/>
          <w:sz w:val="28"/>
        </w:rPr>
        <w:t>3) майна товариства недостатньо для задоволення вимог кредиторів за зобов’язаннями, строк виконання яких настав, або за результатами прийняття такого рішення стане н</w:t>
      </w:r>
      <w:r>
        <w:rPr>
          <w:rFonts w:ascii="Times New Roman" w:hAnsi="Times New Roman" w:cs="Times New Roman"/>
          <w:sz w:val="28"/>
        </w:rPr>
        <w:t>едостатньо для задоволення таких вимог.</w:t>
      </w:r>
    </w:p>
    <w:p w:rsidR="00D878ED" w:rsidRDefault="00483E9E">
      <w:pPr>
        <w:ind w:firstLine="273"/>
        <w:jc w:val="both"/>
      </w:pPr>
      <w:r>
        <w:rPr>
          <w:rFonts w:ascii="Times New Roman" w:hAnsi="Times New Roman" w:cs="Times New Roman"/>
          <w:sz w:val="28"/>
        </w:rPr>
        <w:t>2. Акціонерне товариство не має права здійснювати виплату дивідендів за простими акціями, якщо:</w:t>
      </w:r>
    </w:p>
    <w:p w:rsidR="00D878ED" w:rsidRDefault="00483E9E">
      <w:pPr>
        <w:ind w:firstLine="273"/>
        <w:jc w:val="both"/>
      </w:pPr>
      <w:r>
        <w:rPr>
          <w:rFonts w:ascii="Times New Roman" w:hAnsi="Times New Roman" w:cs="Times New Roman"/>
          <w:sz w:val="28"/>
        </w:rPr>
        <w:t>1) товариство має зобов'язання щодо викупу акцій відповідно до статті 102 цього Закону;</w:t>
      </w:r>
    </w:p>
    <w:p w:rsidR="00D878ED" w:rsidRDefault="00483E9E">
      <w:pPr>
        <w:ind w:firstLine="273"/>
        <w:jc w:val="both"/>
      </w:pPr>
      <w:r>
        <w:rPr>
          <w:rFonts w:ascii="Times New Roman" w:hAnsi="Times New Roman" w:cs="Times New Roman"/>
          <w:sz w:val="28"/>
        </w:rPr>
        <w:lastRenderedPageBreak/>
        <w:t>2) дивіденди за привілейованими акціями виплачено не у повному обсязі.</w:t>
      </w:r>
    </w:p>
    <w:p w:rsidR="00D878ED" w:rsidRDefault="00483E9E">
      <w:pPr>
        <w:ind w:firstLine="273"/>
        <w:jc w:val="both"/>
      </w:pPr>
      <w:r>
        <w:rPr>
          <w:rFonts w:ascii="Times New Roman" w:hAnsi="Times New Roman" w:cs="Times New Roman"/>
          <w:sz w:val="28"/>
        </w:rPr>
        <w:t>3. Акціонерне товариство не має права здійснювати виплату дивідендів за привілейованими акціями певного класу до виплати поточних дивідендів за привілейованими акціями, власники яких ма</w:t>
      </w:r>
      <w:r>
        <w:rPr>
          <w:rFonts w:ascii="Times New Roman" w:hAnsi="Times New Roman" w:cs="Times New Roman"/>
          <w:sz w:val="28"/>
        </w:rPr>
        <w:t>ють перевагу щодо черговості отримання дивідендів.</w:t>
      </w:r>
    </w:p>
    <w:p w:rsidR="00D878ED" w:rsidRDefault="00483E9E">
      <w:pPr>
        <w:ind w:firstLine="273"/>
        <w:jc w:val="both"/>
      </w:pPr>
      <w:r>
        <w:rPr>
          <w:rFonts w:ascii="Times New Roman" w:hAnsi="Times New Roman" w:cs="Times New Roman"/>
          <w:sz w:val="28"/>
        </w:rPr>
        <w:t>4. Будь-які дивіденди, отримані акціонером з порушенням вимог цієї статті, підлягають поверненню в судовому порядку, якщо такий акціонер знав або повинен був знати, що дивіденди виплачуються з порушенням в</w:t>
      </w:r>
      <w:r>
        <w:rPr>
          <w:rFonts w:ascii="Times New Roman" w:hAnsi="Times New Roman" w:cs="Times New Roman"/>
          <w:sz w:val="28"/>
        </w:rPr>
        <w:t>имог цієї статті.</w:t>
      </w:r>
    </w:p>
    <w:p w:rsidR="00D878ED" w:rsidRDefault="00483E9E">
      <w:pPr>
        <w:ind w:firstLine="273"/>
        <w:jc w:val="both"/>
      </w:pPr>
      <w:r>
        <w:rPr>
          <w:rFonts w:ascii="Times New Roman" w:hAnsi="Times New Roman" w:cs="Times New Roman"/>
          <w:sz w:val="28"/>
        </w:rPr>
        <w:t>Розділ VII. ЗАГАЛЬНІ ЗБОРИ АКЦІОНЕРІВ</w:t>
      </w:r>
    </w:p>
    <w:p w:rsidR="00D878ED" w:rsidRDefault="00483E9E">
      <w:pPr>
        <w:ind w:firstLine="273"/>
        <w:jc w:val="both"/>
      </w:pPr>
      <w:r>
        <w:rPr>
          <w:rFonts w:ascii="Times New Roman" w:hAnsi="Times New Roman" w:cs="Times New Roman"/>
          <w:sz w:val="28"/>
        </w:rPr>
        <w:t>Стаття 36. Загальні збори акціонерів</w:t>
      </w:r>
    </w:p>
    <w:p w:rsidR="00D878ED" w:rsidRDefault="00483E9E">
      <w:pPr>
        <w:ind w:firstLine="273"/>
        <w:jc w:val="both"/>
      </w:pPr>
      <w:r>
        <w:rPr>
          <w:rFonts w:ascii="Times New Roman" w:hAnsi="Times New Roman" w:cs="Times New Roman"/>
          <w:sz w:val="28"/>
        </w:rPr>
        <w:t>1. Загальні збори акціонерів є вищим органом акціонерного товариства.</w:t>
      </w:r>
    </w:p>
    <w:p w:rsidR="00D878ED" w:rsidRDefault="00483E9E">
      <w:pPr>
        <w:ind w:firstLine="273"/>
        <w:jc w:val="both"/>
      </w:pPr>
      <w:r>
        <w:rPr>
          <w:rFonts w:ascii="Times New Roman" w:hAnsi="Times New Roman" w:cs="Times New Roman"/>
          <w:sz w:val="28"/>
        </w:rPr>
        <w:t xml:space="preserve"> 2. Загальні збори акціонерів можуть бути річними або позачерговими. Усі загальні збори, крім</w:t>
      </w:r>
      <w:r>
        <w:rPr>
          <w:rFonts w:ascii="Times New Roman" w:hAnsi="Times New Roman" w:cs="Times New Roman"/>
          <w:sz w:val="28"/>
        </w:rPr>
        <w:t xml:space="preserve"> річних, вважаються позачерговими.</w:t>
      </w:r>
    </w:p>
    <w:p w:rsidR="00D878ED" w:rsidRDefault="00483E9E">
      <w:pPr>
        <w:ind w:firstLine="273"/>
        <w:jc w:val="both"/>
      </w:pPr>
      <w:r>
        <w:rPr>
          <w:rFonts w:ascii="Times New Roman" w:hAnsi="Times New Roman" w:cs="Times New Roman"/>
          <w:sz w:val="28"/>
        </w:rPr>
        <w:t xml:space="preserve"> 3. Загальні збори акціонерів проводяться за рахунок коштів акціонерного товариства. У разі проведення позачергових загальних зборів акціонерів з ініціативи акціонера (акціонерів) витрати на організацію, підготовку та про</w:t>
      </w:r>
      <w:r>
        <w:rPr>
          <w:rFonts w:ascii="Times New Roman" w:hAnsi="Times New Roman" w:cs="Times New Roman"/>
          <w:sz w:val="28"/>
        </w:rPr>
        <w:t>ведення таких загальних зборів оплачує (оплачують) такий (такі) акціонер (акціонери), крім випадків, якщо за рішенням загальних зборів такі витрати компенсуються самим товариством.</w:t>
      </w:r>
    </w:p>
    <w:p w:rsidR="00D878ED" w:rsidRDefault="00483E9E">
      <w:pPr>
        <w:ind w:firstLine="273"/>
        <w:jc w:val="both"/>
      </w:pPr>
      <w:r>
        <w:rPr>
          <w:rFonts w:ascii="Times New Roman" w:hAnsi="Times New Roman" w:cs="Times New Roman"/>
          <w:sz w:val="28"/>
        </w:rPr>
        <w:t xml:space="preserve"> Стаття 37. Річні загальні збори акціонерів </w:t>
      </w:r>
    </w:p>
    <w:p w:rsidR="00D878ED" w:rsidRDefault="00483E9E">
      <w:pPr>
        <w:ind w:firstLine="273"/>
        <w:jc w:val="both"/>
      </w:pPr>
      <w:r>
        <w:rPr>
          <w:rFonts w:ascii="Times New Roman" w:hAnsi="Times New Roman" w:cs="Times New Roman"/>
          <w:sz w:val="28"/>
        </w:rPr>
        <w:t xml:space="preserve"> 1. Наглядова рада, рада дирек</w:t>
      </w:r>
      <w:r>
        <w:rPr>
          <w:rFonts w:ascii="Times New Roman" w:hAnsi="Times New Roman" w:cs="Times New Roman"/>
          <w:sz w:val="28"/>
        </w:rPr>
        <w:t xml:space="preserve">торів зобов'язані щороку скликати чергові загальні збори акціонерів (далі - річні загальні збори). </w:t>
      </w:r>
    </w:p>
    <w:p w:rsidR="00D878ED" w:rsidRDefault="00483E9E">
      <w:pPr>
        <w:ind w:firstLine="273"/>
        <w:jc w:val="both"/>
      </w:pPr>
      <w:r>
        <w:rPr>
          <w:rFonts w:ascii="Times New Roman" w:hAnsi="Times New Roman" w:cs="Times New Roman"/>
          <w:sz w:val="28"/>
        </w:rPr>
        <w:t xml:space="preserve"> 2. Річні загальні збори проводяться не пізніше 30 квітня наступного за звітним року. </w:t>
      </w:r>
    </w:p>
    <w:p w:rsidR="00D878ED" w:rsidRDefault="00483E9E">
      <w:pPr>
        <w:ind w:firstLine="273"/>
        <w:jc w:val="both"/>
      </w:pPr>
      <w:r>
        <w:rPr>
          <w:rFonts w:ascii="Times New Roman" w:hAnsi="Times New Roman" w:cs="Times New Roman"/>
          <w:sz w:val="28"/>
        </w:rPr>
        <w:t xml:space="preserve"> 3. До порядку денного річних загальних зборів обов'язково включаютьс</w:t>
      </w:r>
      <w:r>
        <w:rPr>
          <w:rFonts w:ascii="Times New Roman" w:hAnsi="Times New Roman" w:cs="Times New Roman"/>
          <w:sz w:val="28"/>
        </w:rPr>
        <w:t xml:space="preserve">я питання, передбачені пунктами 15 - 17 і 19 частини другої статті 39 цього Закону. </w:t>
      </w:r>
    </w:p>
    <w:p w:rsidR="00D878ED" w:rsidRDefault="00483E9E">
      <w:pPr>
        <w:ind w:firstLine="273"/>
        <w:jc w:val="both"/>
      </w:pPr>
      <w:r>
        <w:rPr>
          <w:rFonts w:ascii="Times New Roman" w:hAnsi="Times New Roman" w:cs="Times New Roman"/>
          <w:sz w:val="28"/>
        </w:rPr>
        <w:t xml:space="preserve"> До порядку денного річних загальних зборів публічного акціонерного товариства також обов'язково включається питання, передбачене пунктом 14 частини другої статті 39 цього</w:t>
      </w:r>
      <w:r>
        <w:rPr>
          <w:rFonts w:ascii="Times New Roman" w:hAnsi="Times New Roman" w:cs="Times New Roman"/>
          <w:sz w:val="28"/>
        </w:rPr>
        <w:t xml:space="preserve"> Закону, а також питання щодо доцільності внесення змін до положення про винагороду членів наглядової ради або ради директорів та виконавчого органу публічного акціонерного товариства. </w:t>
      </w:r>
    </w:p>
    <w:p w:rsidR="00D878ED" w:rsidRDefault="00483E9E">
      <w:pPr>
        <w:ind w:firstLine="273"/>
        <w:jc w:val="both"/>
      </w:pPr>
      <w:r>
        <w:rPr>
          <w:rFonts w:ascii="Times New Roman" w:hAnsi="Times New Roman" w:cs="Times New Roman"/>
          <w:sz w:val="28"/>
        </w:rPr>
        <w:t xml:space="preserve"> Не менше одного разу на три роки до порядку денного річних загальних </w:t>
      </w:r>
      <w:r>
        <w:rPr>
          <w:rFonts w:ascii="Times New Roman" w:hAnsi="Times New Roman" w:cs="Times New Roman"/>
          <w:sz w:val="28"/>
        </w:rPr>
        <w:t xml:space="preserve">зборів обов'язково включаються питання, передбачені пунктами 24 - 26 частини другої статті 39 цього Закону. </w:t>
      </w:r>
    </w:p>
    <w:p w:rsidR="00D878ED" w:rsidRDefault="00483E9E">
      <w:pPr>
        <w:ind w:firstLine="273"/>
        <w:jc w:val="both"/>
      </w:pPr>
      <w:r>
        <w:rPr>
          <w:rFonts w:ascii="Times New Roman" w:hAnsi="Times New Roman" w:cs="Times New Roman"/>
          <w:sz w:val="28"/>
        </w:rPr>
        <w:lastRenderedPageBreak/>
        <w:t xml:space="preserve"> Стаття 38. Способи проведення загальних зборів акціонерів</w:t>
      </w:r>
    </w:p>
    <w:p w:rsidR="00D878ED" w:rsidRDefault="00483E9E">
      <w:pPr>
        <w:ind w:firstLine="273"/>
        <w:jc w:val="both"/>
      </w:pPr>
      <w:r>
        <w:rPr>
          <w:rFonts w:ascii="Times New Roman" w:hAnsi="Times New Roman" w:cs="Times New Roman"/>
          <w:sz w:val="28"/>
        </w:rPr>
        <w:t xml:space="preserve"> 1. Загальні збори акціонерів можуть проводитися шляхом: </w:t>
      </w:r>
    </w:p>
    <w:p w:rsidR="00D878ED" w:rsidRDefault="00483E9E">
      <w:pPr>
        <w:ind w:firstLine="273"/>
        <w:jc w:val="both"/>
      </w:pPr>
      <w:r>
        <w:rPr>
          <w:rFonts w:ascii="Times New Roman" w:hAnsi="Times New Roman" w:cs="Times New Roman"/>
          <w:sz w:val="28"/>
        </w:rPr>
        <w:t xml:space="preserve"> 1) очного голосування (далі –</w:t>
      </w:r>
      <w:r>
        <w:rPr>
          <w:rFonts w:ascii="Times New Roman" w:hAnsi="Times New Roman" w:cs="Times New Roman"/>
          <w:sz w:val="28"/>
        </w:rPr>
        <w:t xml:space="preserve"> очні загальні збори); </w:t>
      </w:r>
    </w:p>
    <w:p w:rsidR="00D878ED" w:rsidRDefault="00483E9E">
      <w:pPr>
        <w:ind w:firstLine="273"/>
        <w:jc w:val="both"/>
      </w:pPr>
      <w:r>
        <w:rPr>
          <w:rFonts w:ascii="Times New Roman" w:hAnsi="Times New Roman" w:cs="Times New Roman"/>
          <w:sz w:val="28"/>
        </w:rPr>
        <w:t xml:space="preserve"> 2) електронного голосування (далі – електронні загальні збори); </w:t>
      </w:r>
    </w:p>
    <w:p w:rsidR="00D878ED" w:rsidRDefault="00483E9E">
      <w:pPr>
        <w:ind w:firstLine="273"/>
        <w:jc w:val="both"/>
      </w:pPr>
      <w:r>
        <w:rPr>
          <w:rFonts w:ascii="Times New Roman" w:hAnsi="Times New Roman" w:cs="Times New Roman"/>
          <w:sz w:val="28"/>
        </w:rPr>
        <w:t xml:space="preserve"> 3) опитування (далі – дистанційні загальні збори). </w:t>
      </w:r>
    </w:p>
    <w:p w:rsidR="00D878ED" w:rsidRDefault="00483E9E">
      <w:pPr>
        <w:ind w:firstLine="273"/>
        <w:jc w:val="both"/>
      </w:pPr>
      <w:r>
        <w:rPr>
          <w:rFonts w:ascii="Times New Roman" w:hAnsi="Times New Roman" w:cs="Times New Roman"/>
          <w:sz w:val="28"/>
        </w:rPr>
        <w:t xml:space="preserve"> У разі якщо 100 відсотків акцій товариства належать одному акціонеру загальні збори проводяться з урахуванням ос</w:t>
      </w:r>
      <w:r>
        <w:rPr>
          <w:rFonts w:ascii="Times New Roman" w:hAnsi="Times New Roman" w:cs="Times New Roman"/>
          <w:sz w:val="28"/>
        </w:rPr>
        <w:t xml:space="preserve">обливостей, встановлених статтею 60 цього Закону. </w:t>
      </w:r>
    </w:p>
    <w:p w:rsidR="00D878ED" w:rsidRDefault="00483E9E">
      <w:pPr>
        <w:ind w:firstLine="273"/>
        <w:jc w:val="both"/>
      </w:pPr>
      <w:r>
        <w:rPr>
          <w:rFonts w:ascii="Times New Roman" w:hAnsi="Times New Roman" w:cs="Times New Roman"/>
          <w:sz w:val="28"/>
        </w:rPr>
        <w:t xml:space="preserve"> У разі якщо у загальних зборах беруть участь акціонери – власники 100 відсотків голосуючих акцій товариства, загальні збори проводяться з урахуванням особливостей, встановлених статтею 59 цього Закону. </w:t>
      </w:r>
    </w:p>
    <w:p w:rsidR="00D878ED" w:rsidRDefault="00483E9E">
      <w:pPr>
        <w:ind w:firstLine="273"/>
        <w:jc w:val="both"/>
      </w:pPr>
      <w:r>
        <w:rPr>
          <w:rFonts w:ascii="Times New Roman" w:hAnsi="Times New Roman" w:cs="Times New Roman"/>
          <w:sz w:val="28"/>
        </w:rPr>
        <w:t xml:space="preserve"> </w:t>
      </w:r>
      <w:r>
        <w:rPr>
          <w:rFonts w:ascii="Times New Roman" w:hAnsi="Times New Roman" w:cs="Times New Roman"/>
          <w:sz w:val="28"/>
        </w:rPr>
        <w:t>2. Очні загальні збори передбачають спільну присутність акціонерів (їх представників) у день і час проведення загальних зборів у місці їх проведення для обговорення та прийняття рішень з питань порядку денного. Кожний акціонер має право взяти участь в очни</w:t>
      </w:r>
      <w:r>
        <w:rPr>
          <w:rFonts w:ascii="Times New Roman" w:hAnsi="Times New Roman" w:cs="Times New Roman"/>
          <w:sz w:val="28"/>
        </w:rPr>
        <w:t xml:space="preserve">х загальних зборах шляхом електронного заочного голосування засобами авторизованої електронної системи у порядку, встановленому цим Законом та нормативно-правовими актами Національної комісії з цінних паперів та фондового ринку. </w:t>
      </w:r>
    </w:p>
    <w:p w:rsidR="00D878ED" w:rsidRDefault="00483E9E">
      <w:pPr>
        <w:ind w:firstLine="273"/>
        <w:jc w:val="both"/>
      </w:pPr>
      <w:r>
        <w:rPr>
          <w:rFonts w:ascii="Times New Roman" w:hAnsi="Times New Roman" w:cs="Times New Roman"/>
          <w:sz w:val="28"/>
        </w:rPr>
        <w:t xml:space="preserve"> Електронні загальні збори</w:t>
      </w:r>
      <w:r>
        <w:rPr>
          <w:rFonts w:ascii="Times New Roman" w:hAnsi="Times New Roman" w:cs="Times New Roman"/>
          <w:sz w:val="28"/>
        </w:rPr>
        <w:t xml:space="preserve"> не передбачають спільної присутності на них акціонерів (їх представників) та проводяться виключно шляхом електронного заочного голосування акціонерів з використанням авторизованої електронної системи у порядку, встановленому цим Законом та нормативно-прав</w:t>
      </w:r>
      <w:r>
        <w:rPr>
          <w:rFonts w:ascii="Times New Roman" w:hAnsi="Times New Roman" w:cs="Times New Roman"/>
          <w:sz w:val="28"/>
        </w:rPr>
        <w:t xml:space="preserve">овими актами Національної комісії з цінних паперів та фондового ринку. </w:t>
      </w:r>
    </w:p>
    <w:p w:rsidR="00D878ED" w:rsidRDefault="00483E9E">
      <w:pPr>
        <w:ind w:firstLine="273"/>
        <w:jc w:val="both"/>
      </w:pPr>
      <w:r>
        <w:rPr>
          <w:rFonts w:ascii="Times New Roman" w:hAnsi="Times New Roman" w:cs="Times New Roman"/>
          <w:sz w:val="28"/>
        </w:rPr>
        <w:t xml:space="preserve"> Дистанційні загальні збори не передбачають спільної присутності на них акціонерів (їх представників) та проводяться шляхом дистанційного заповнення бюлетенів акціонерами і надсилання </w:t>
      </w:r>
      <w:r>
        <w:rPr>
          <w:rFonts w:ascii="Times New Roman" w:hAnsi="Times New Roman" w:cs="Times New Roman"/>
          <w:sz w:val="28"/>
        </w:rPr>
        <w:t>їх до товариства через депозитарну систему України у порядку, встановленому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Стаття 39. Компетенція загальних зборів акціонерів</w:t>
      </w:r>
    </w:p>
    <w:p w:rsidR="00D878ED" w:rsidRDefault="00483E9E">
      <w:pPr>
        <w:ind w:firstLine="273"/>
        <w:jc w:val="both"/>
      </w:pPr>
      <w:r>
        <w:rPr>
          <w:rFonts w:ascii="Times New Roman" w:hAnsi="Times New Roman" w:cs="Times New Roman"/>
          <w:sz w:val="28"/>
        </w:rPr>
        <w:t>1. Загальні збори акціонерів можуть вирішувати будь-які питання діяльн</w:t>
      </w:r>
      <w:r>
        <w:rPr>
          <w:rFonts w:ascii="Times New Roman" w:hAnsi="Times New Roman" w:cs="Times New Roman"/>
          <w:sz w:val="28"/>
        </w:rPr>
        <w:t>ості акціонерного товариства, крім тих, що віднесені до компетенції наглядової ради або ради директорів законом або статутом акціонерного товариства.</w:t>
      </w:r>
    </w:p>
    <w:p w:rsidR="00D878ED" w:rsidRDefault="00483E9E">
      <w:pPr>
        <w:ind w:firstLine="273"/>
        <w:jc w:val="both"/>
      </w:pPr>
      <w:r>
        <w:rPr>
          <w:rFonts w:ascii="Times New Roman" w:hAnsi="Times New Roman" w:cs="Times New Roman"/>
          <w:sz w:val="28"/>
        </w:rPr>
        <w:lastRenderedPageBreak/>
        <w:t>Статутом приватного акціонерного товариства, крім товариств, 50 і більше відсотків акцій яких прямо або оп</w:t>
      </w:r>
      <w:r>
        <w:rPr>
          <w:rFonts w:ascii="Times New Roman" w:hAnsi="Times New Roman" w:cs="Times New Roman"/>
          <w:sz w:val="28"/>
        </w:rPr>
        <w:t>осередковано належать державі, може передбачатися, що загальні збори акціонерів можуть вирішувати будь-які питання, у тому числі ті, що належать до компетенції наглядової ради або ради директорів. Якщо кількість акціонерів приватного акціонерного товариств</w:t>
      </w:r>
      <w:r>
        <w:rPr>
          <w:rFonts w:ascii="Times New Roman" w:hAnsi="Times New Roman" w:cs="Times New Roman"/>
          <w:sz w:val="28"/>
        </w:rPr>
        <w:t>а перевищує 100, рішення про включення до статуту такого приватного акціонерного товариства відповідного положення приймається більш як 95 відсотками голосів акціонерів від їх загальної кількості.</w:t>
      </w:r>
    </w:p>
    <w:p w:rsidR="00D878ED" w:rsidRDefault="00483E9E">
      <w:pPr>
        <w:ind w:firstLine="273"/>
        <w:jc w:val="both"/>
      </w:pPr>
      <w:r>
        <w:rPr>
          <w:rFonts w:ascii="Times New Roman" w:hAnsi="Times New Roman" w:cs="Times New Roman"/>
          <w:sz w:val="28"/>
        </w:rPr>
        <w:t>Наглядова рада, рада директорів має право включити до поряд</w:t>
      </w:r>
      <w:r>
        <w:rPr>
          <w:rFonts w:ascii="Times New Roman" w:hAnsi="Times New Roman" w:cs="Times New Roman"/>
          <w:sz w:val="28"/>
        </w:rPr>
        <w:t>ку денного загальних зборів акціонерів будь-яке питання, що віднесено до її виключної компетенції законом або статутом акціонерного товариства, для його вирішення загальними зборами.</w:t>
      </w:r>
    </w:p>
    <w:p w:rsidR="00D878ED" w:rsidRDefault="00483E9E">
      <w:pPr>
        <w:ind w:firstLine="273"/>
        <w:jc w:val="both"/>
      </w:pPr>
      <w:r>
        <w:rPr>
          <w:rFonts w:ascii="Times New Roman" w:hAnsi="Times New Roman" w:cs="Times New Roman"/>
          <w:sz w:val="28"/>
        </w:rPr>
        <w:t>2. До виключної компетенції загальних зборів акціонерів належить:</w:t>
      </w:r>
    </w:p>
    <w:p w:rsidR="00D878ED" w:rsidRDefault="00483E9E">
      <w:pPr>
        <w:ind w:firstLine="273"/>
        <w:jc w:val="both"/>
      </w:pPr>
      <w:r>
        <w:rPr>
          <w:rFonts w:ascii="Times New Roman" w:hAnsi="Times New Roman" w:cs="Times New Roman"/>
          <w:sz w:val="28"/>
        </w:rPr>
        <w:t>1) визначення основних напрямів діяльності акціонерного товариства;</w:t>
      </w:r>
    </w:p>
    <w:p w:rsidR="00D878ED" w:rsidRDefault="00483E9E">
      <w:pPr>
        <w:ind w:firstLine="273"/>
        <w:jc w:val="both"/>
      </w:pPr>
      <w:r>
        <w:rPr>
          <w:rFonts w:ascii="Times New Roman" w:hAnsi="Times New Roman" w:cs="Times New Roman"/>
          <w:sz w:val="28"/>
        </w:rPr>
        <w:t>2) прийняття рішення про внесення змін до статуту акціонерного товариства, крім випадків, передбачених цим Законом;</w:t>
      </w:r>
    </w:p>
    <w:p w:rsidR="00D878ED" w:rsidRDefault="00483E9E">
      <w:pPr>
        <w:ind w:firstLine="273"/>
        <w:jc w:val="both"/>
      </w:pPr>
      <w:r>
        <w:rPr>
          <w:rFonts w:ascii="Times New Roman" w:hAnsi="Times New Roman" w:cs="Times New Roman"/>
          <w:sz w:val="28"/>
        </w:rPr>
        <w:t>3) прийняття рішення про зміну типу акціонерного товариства;</w:t>
      </w:r>
    </w:p>
    <w:p w:rsidR="00D878ED" w:rsidRDefault="00483E9E">
      <w:pPr>
        <w:ind w:firstLine="273"/>
        <w:jc w:val="both"/>
      </w:pPr>
      <w:r>
        <w:rPr>
          <w:rFonts w:ascii="Times New Roman" w:hAnsi="Times New Roman" w:cs="Times New Roman"/>
          <w:sz w:val="28"/>
        </w:rPr>
        <w:t xml:space="preserve"> 4) прийнят</w:t>
      </w:r>
      <w:r>
        <w:rPr>
          <w:rFonts w:ascii="Times New Roman" w:hAnsi="Times New Roman" w:cs="Times New Roman"/>
          <w:sz w:val="28"/>
        </w:rPr>
        <w:t xml:space="preserve">тя рішення про зміну структури управління; </w:t>
      </w:r>
    </w:p>
    <w:p w:rsidR="00D878ED" w:rsidRDefault="00483E9E">
      <w:pPr>
        <w:ind w:firstLine="273"/>
        <w:jc w:val="both"/>
      </w:pPr>
      <w:r>
        <w:rPr>
          <w:rFonts w:ascii="Times New Roman" w:hAnsi="Times New Roman" w:cs="Times New Roman"/>
          <w:sz w:val="28"/>
        </w:rPr>
        <w:t xml:space="preserve"> 5) прийняття рішення про емісію акцій, крім випадків, передбачених цим Законом;</w:t>
      </w:r>
    </w:p>
    <w:p w:rsidR="00D878ED" w:rsidRDefault="00483E9E">
      <w:pPr>
        <w:ind w:firstLine="273"/>
        <w:jc w:val="both"/>
      </w:pPr>
      <w:r>
        <w:rPr>
          <w:rFonts w:ascii="Times New Roman" w:hAnsi="Times New Roman" w:cs="Times New Roman"/>
          <w:sz w:val="28"/>
        </w:rPr>
        <w:t xml:space="preserve"> 6) прийняття рішення про анулювання викуплених або в інший спосіб набутих акцій; </w:t>
      </w:r>
    </w:p>
    <w:p w:rsidR="00D878ED" w:rsidRDefault="00483E9E">
      <w:pPr>
        <w:ind w:firstLine="273"/>
        <w:jc w:val="both"/>
      </w:pPr>
      <w:r>
        <w:rPr>
          <w:rFonts w:ascii="Times New Roman" w:hAnsi="Times New Roman" w:cs="Times New Roman"/>
          <w:sz w:val="28"/>
        </w:rPr>
        <w:t xml:space="preserve"> 7) прийняття рішення про продаж акціонерним тов</w:t>
      </w:r>
      <w:r>
        <w:rPr>
          <w:rFonts w:ascii="Times New Roman" w:hAnsi="Times New Roman" w:cs="Times New Roman"/>
          <w:sz w:val="28"/>
        </w:rPr>
        <w:t>ариством власних акцій, які викуплені у акціонерів або набуті в інший спосіб;</w:t>
      </w:r>
    </w:p>
    <w:p w:rsidR="00D878ED" w:rsidRDefault="00483E9E">
      <w:pPr>
        <w:ind w:firstLine="273"/>
        <w:jc w:val="both"/>
      </w:pPr>
      <w:r>
        <w:rPr>
          <w:rFonts w:ascii="Times New Roman" w:hAnsi="Times New Roman" w:cs="Times New Roman"/>
          <w:sz w:val="28"/>
        </w:rPr>
        <w:t>8) прийняття рішення про емісію цінних паперів, які можуть бути конвертовані в акції, а також про емісію цінних паперів на суму, що перевищує 25 відсотків вартості активів акціон</w:t>
      </w:r>
      <w:r>
        <w:rPr>
          <w:rFonts w:ascii="Times New Roman" w:hAnsi="Times New Roman" w:cs="Times New Roman"/>
          <w:sz w:val="28"/>
        </w:rPr>
        <w:t>ерного товариства;</w:t>
      </w:r>
    </w:p>
    <w:p w:rsidR="00D878ED" w:rsidRDefault="00483E9E">
      <w:pPr>
        <w:ind w:firstLine="273"/>
        <w:jc w:val="both"/>
      </w:pPr>
      <w:r>
        <w:rPr>
          <w:rFonts w:ascii="Times New Roman" w:hAnsi="Times New Roman" w:cs="Times New Roman"/>
          <w:sz w:val="28"/>
        </w:rPr>
        <w:t>9) прийняття рішення про збільшення розміру статутного капіталу акціонерного товариства, крім випадків, передбачених статтями 119, 121 та 133 цього Закону;</w:t>
      </w:r>
    </w:p>
    <w:p w:rsidR="00D878ED" w:rsidRDefault="00483E9E">
      <w:pPr>
        <w:ind w:firstLine="273"/>
        <w:jc w:val="both"/>
      </w:pPr>
      <w:r>
        <w:rPr>
          <w:rFonts w:ascii="Times New Roman" w:hAnsi="Times New Roman" w:cs="Times New Roman"/>
          <w:sz w:val="28"/>
        </w:rPr>
        <w:t>10) прийняття рішення про зменшення розміру статутного капіталу акціонерного това</w:t>
      </w:r>
      <w:r>
        <w:rPr>
          <w:rFonts w:ascii="Times New Roman" w:hAnsi="Times New Roman" w:cs="Times New Roman"/>
          <w:sz w:val="28"/>
        </w:rPr>
        <w:t>риства;</w:t>
      </w:r>
    </w:p>
    <w:p w:rsidR="00D878ED" w:rsidRDefault="00483E9E">
      <w:pPr>
        <w:ind w:firstLine="273"/>
        <w:jc w:val="both"/>
      </w:pPr>
      <w:r>
        <w:rPr>
          <w:rFonts w:ascii="Times New Roman" w:hAnsi="Times New Roman" w:cs="Times New Roman"/>
          <w:sz w:val="28"/>
        </w:rPr>
        <w:t>11) прийняття рішення про дроблення або консолідацію акцій;</w:t>
      </w:r>
    </w:p>
    <w:p w:rsidR="00D878ED" w:rsidRDefault="00483E9E">
      <w:pPr>
        <w:ind w:firstLine="273"/>
        <w:jc w:val="both"/>
      </w:pPr>
      <w:r>
        <w:rPr>
          <w:rFonts w:ascii="Times New Roman" w:hAnsi="Times New Roman" w:cs="Times New Roman"/>
          <w:sz w:val="28"/>
        </w:rPr>
        <w:t>12) затвердження положень про загальні збори, наглядову раду або раду директорів, а також внесення змін до них;</w:t>
      </w:r>
    </w:p>
    <w:p w:rsidR="00D878ED" w:rsidRDefault="00483E9E">
      <w:pPr>
        <w:ind w:firstLine="273"/>
        <w:jc w:val="both"/>
      </w:pPr>
      <w:r>
        <w:rPr>
          <w:rFonts w:ascii="Times New Roman" w:hAnsi="Times New Roman" w:cs="Times New Roman"/>
          <w:sz w:val="28"/>
        </w:rPr>
        <w:lastRenderedPageBreak/>
        <w:t>13) затвердження положення про винагороду членів наглядової ради або ради директорів та виконавчого органу акціонерного товариства, вимоги до якого встановлюються Національною комісією з цінних паперів та фондового ринку. Особливості цих вимог до положення</w:t>
      </w:r>
      <w:r>
        <w:rPr>
          <w:rFonts w:ascii="Times New Roman" w:hAnsi="Times New Roman" w:cs="Times New Roman"/>
          <w:sz w:val="28"/>
        </w:rPr>
        <w:t xml:space="preserve"> про винагороду членів наглядової ради та виконавчого органу акціонерного товариства - банку встановлюються Національним банком України;</w:t>
      </w:r>
    </w:p>
    <w:p w:rsidR="00D878ED" w:rsidRDefault="00483E9E">
      <w:pPr>
        <w:ind w:firstLine="273"/>
        <w:jc w:val="both"/>
      </w:pPr>
      <w:r>
        <w:rPr>
          <w:rFonts w:ascii="Times New Roman" w:hAnsi="Times New Roman" w:cs="Times New Roman"/>
          <w:sz w:val="28"/>
        </w:rPr>
        <w:t>14) затвердження звіту про винагороду членів наглядової ради або ради директорів та виконавчого органу акціонерного тов</w:t>
      </w:r>
      <w:r>
        <w:rPr>
          <w:rFonts w:ascii="Times New Roman" w:hAnsi="Times New Roman" w:cs="Times New Roman"/>
          <w:sz w:val="28"/>
        </w:rPr>
        <w:t>ариства, вимоги до якого встановлюються Національною комісією з цінних паперів та фондового ринку. Особливості цих вимог до звіту про винагороду членів наглядової ради та виконавчого органу акціонерного товариства - банку встановлюються Національним банком</w:t>
      </w:r>
      <w:r>
        <w:rPr>
          <w:rFonts w:ascii="Times New Roman" w:hAnsi="Times New Roman" w:cs="Times New Roman"/>
          <w:sz w:val="28"/>
        </w:rPr>
        <w:t xml:space="preserve"> України;</w:t>
      </w:r>
    </w:p>
    <w:p w:rsidR="00D878ED" w:rsidRDefault="00483E9E">
      <w:pPr>
        <w:ind w:firstLine="273"/>
        <w:jc w:val="both"/>
      </w:pPr>
      <w:r>
        <w:rPr>
          <w:rFonts w:ascii="Times New Roman" w:hAnsi="Times New Roman" w:cs="Times New Roman"/>
          <w:sz w:val="28"/>
        </w:rPr>
        <w:t>15) розгляд звіту наглядової ради або ради директорів, прийняття рішення за результатами розгляду такого звіту;</w:t>
      </w:r>
    </w:p>
    <w:p w:rsidR="00D878ED" w:rsidRDefault="00483E9E">
      <w:pPr>
        <w:ind w:firstLine="273"/>
        <w:jc w:val="both"/>
      </w:pPr>
      <w:r>
        <w:rPr>
          <w:rFonts w:ascii="Times New Roman" w:hAnsi="Times New Roman" w:cs="Times New Roman"/>
          <w:sz w:val="28"/>
        </w:rPr>
        <w:t>16) розгляд звіту виконавчого органу та прийняття рішення за результатами розгляду такого звіту, крім випадку віднесення статутом акці</w:t>
      </w:r>
      <w:r>
        <w:rPr>
          <w:rFonts w:ascii="Times New Roman" w:hAnsi="Times New Roman" w:cs="Times New Roman"/>
          <w:sz w:val="28"/>
        </w:rPr>
        <w:t>онерного товариства питання про призначення та звільнення голови і членів виконавчого органу до виключної компетенції наглядової ради;</w:t>
      </w:r>
    </w:p>
    <w:p w:rsidR="00D878ED" w:rsidRDefault="00483E9E">
      <w:pPr>
        <w:ind w:firstLine="273"/>
        <w:jc w:val="both"/>
      </w:pPr>
      <w:r>
        <w:rPr>
          <w:rFonts w:ascii="Times New Roman" w:hAnsi="Times New Roman" w:cs="Times New Roman"/>
          <w:sz w:val="28"/>
        </w:rPr>
        <w:t>17) розгляд висновків аудиторського звіту суб’єкта аудиторської діяльності та затвердження заходів за результатами розгля</w:t>
      </w:r>
      <w:r>
        <w:rPr>
          <w:rFonts w:ascii="Times New Roman" w:hAnsi="Times New Roman" w:cs="Times New Roman"/>
          <w:sz w:val="28"/>
        </w:rPr>
        <w:t>ду такого звіту;</w:t>
      </w:r>
    </w:p>
    <w:p w:rsidR="00D878ED" w:rsidRDefault="00483E9E">
      <w:pPr>
        <w:ind w:firstLine="273"/>
        <w:jc w:val="both"/>
      </w:pPr>
      <w:r>
        <w:rPr>
          <w:rFonts w:ascii="Times New Roman" w:hAnsi="Times New Roman" w:cs="Times New Roman"/>
          <w:sz w:val="28"/>
        </w:rPr>
        <w:t>18) призначення суб’єкта аудиторської діяльності відповідно до вимог статті 29 Закону України "Про аудит фінансової звітності та аудиторську діяльність";</w:t>
      </w:r>
    </w:p>
    <w:p w:rsidR="00D878ED" w:rsidRDefault="00483E9E">
      <w:pPr>
        <w:ind w:firstLine="273"/>
        <w:jc w:val="both"/>
      </w:pPr>
      <w:r>
        <w:rPr>
          <w:rFonts w:ascii="Times New Roman" w:hAnsi="Times New Roman" w:cs="Times New Roman"/>
          <w:sz w:val="28"/>
        </w:rPr>
        <w:t>19) затвердження результатів фінанасово-господарської діяльності за відповідний рік т</w:t>
      </w:r>
      <w:r>
        <w:rPr>
          <w:rFonts w:ascii="Times New Roman" w:hAnsi="Times New Roman" w:cs="Times New Roman"/>
          <w:sz w:val="28"/>
        </w:rPr>
        <w:t>а розподіл прибутку товариства або затвердження порядку покриття збитків товариства;</w:t>
      </w:r>
    </w:p>
    <w:p w:rsidR="00D878ED" w:rsidRDefault="00483E9E">
      <w:pPr>
        <w:ind w:firstLine="273"/>
        <w:jc w:val="both"/>
      </w:pPr>
      <w:r>
        <w:rPr>
          <w:rFonts w:ascii="Times New Roman" w:hAnsi="Times New Roman" w:cs="Times New Roman"/>
          <w:sz w:val="28"/>
        </w:rPr>
        <w:t>20) прийняття рішення про викуп товариством розміщених ним акцій, крім випадків обов'язкового викупу акцій, визначених статтею 102 цього Закону;</w:t>
      </w:r>
    </w:p>
    <w:p w:rsidR="00D878ED" w:rsidRDefault="00483E9E">
      <w:pPr>
        <w:ind w:firstLine="273"/>
        <w:jc w:val="both"/>
      </w:pPr>
      <w:r>
        <w:rPr>
          <w:rFonts w:ascii="Times New Roman" w:hAnsi="Times New Roman" w:cs="Times New Roman"/>
          <w:sz w:val="28"/>
        </w:rPr>
        <w:t xml:space="preserve">21) прийняття рішення про </w:t>
      </w:r>
      <w:r>
        <w:rPr>
          <w:rFonts w:ascii="Times New Roman" w:hAnsi="Times New Roman" w:cs="Times New Roman"/>
          <w:sz w:val="28"/>
        </w:rPr>
        <w:t>невикористання акціонерами переважного права на придбання акцій додаткової емісії;</w:t>
      </w:r>
    </w:p>
    <w:p w:rsidR="00D878ED" w:rsidRDefault="00483E9E">
      <w:pPr>
        <w:ind w:firstLine="273"/>
        <w:jc w:val="both"/>
      </w:pPr>
      <w:r>
        <w:rPr>
          <w:rFonts w:ascii="Times New Roman" w:hAnsi="Times New Roman" w:cs="Times New Roman"/>
          <w:sz w:val="28"/>
        </w:rPr>
        <w:t xml:space="preserve">22) прийняття рішення про виплату дивідендів за простими акціями товариства, затвердження розміру річних дивідендів з урахуванням вимог, передбачених законом, та способу їх </w:t>
      </w:r>
      <w:r>
        <w:rPr>
          <w:rFonts w:ascii="Times New Roman" w:hAnsi="Times New Roman" w:cs="Times New Roman"/>
          <w:sz w:val="28"/>
        </w:rPr>
        <w:t>виплати;</w:t>
      </w:r>
    </w:p>
    <w:p w:rsidR="00D878ED" w:rsidRDefault="00483E9E">
      <w:pPr>
        <w:ind w:firstLine="273"/>
        <w:jc w:val="both"/>
      </w:pPr>
      <w:r>
        <w:rPr>
          <w:rFonts w:ascii="Times New Roman" w:hAnsi="Times New Roman" w:cs="Times New Roman"/>
          <w:sz w:val="28"/>
        </w:rPr>
        <w:t>23) прийняття рішень з питань порядку проведення загальних зборів, затвердження регламенту загальних зборів акціонерів;</w:t>
      </w:r>
    </w:p>
    <w:p w:rsidR="00D878ED" w:rsidRDefault="00483E9E">
      <w:pPr>
        <w:ind w:firstLine="273"/>
        <w:jc w:val="both"/>
      </w:pPr>
      <w:r>
        <w:rPr>
          <w:rFonts w:ascii="Times New Roman" w:hAnsi="Times New Roman" w:cs="Times New Roman"/>
          <w:sz w:val="28"/>
        </w:rPr>
        <w:t xml:space="preserve"> 24) обрання членів наглядової ради або ради директорів;</w:t>
      </w:r>
    </w:p>
    <w:p w:rsidR="00D878ED" w:rsidRDefault="00483E9E">
      <w:pPr>
        <w:ind w:firstLine="273"/>
        <w:jc w:val="both"/>
      </w:pPr>
      <w:r>
        <w:rPr>
          <w:rFonts w:ascii="Times New Roman" w:hAnsi="Times New Roman" w:cs="Times New Roman"/>
          <w:sz w:val="28"/>
        </w:rPr>
        <w:lastRenderedPageBreak/>
        <w:t xml:space="preserve">25) затвердження умов цивільно-правових договорів, трудових договорів </w:t>
      </w:r>
      <w:r>
        <w:rPr>
          <w:rFonts w:ascii="Times New Roman" w:hAnsi="Times New Roman" w:cs="Times New Roman"/>
          <w:sz w:val="28"/>
        </w:rPr>
        <w:t xml:space="preserve">(контрактів), що укладаються з членами наглядової ради або ради директорів, встановлення розміру їх винагороди, обрання особи, уповноваженої на підписання договорів (контрактів) з членами наглядової ради або ради директорів; </w:t>
      </w:r>
    </w:p>
    <w:p w:rsidR="00D878ED" w:rsidRDefault="00483E9E">
      <w:pPr>
        <w:ind w:firstLine="273"/>
        <w:jc w:val="both"/>
      </w:pPr>
      <w:r>
        <w:rPr>
          <w:rFonts w:ascii="Times New Roman" w:hAnsi="Times New Roman" w:cs="Times New Roman"/>
          <w:sz w:val="28"/>
        </w:rPr>
        <w:t>26) прийняття рішення про прип</w:t>
      </w:r>
      <w:r>
        <w:rPr>
          <w:rFonts w:ascii="Times New Roman" w:hAnsi="Times New Roman" w:cs="Times New Roman"/>
          <w:sz w:val="28"/>
        </w:rPr>
        <w:t>инення повноважень членів наглядової ради або ради директорів, крім випадків, встановлених цим Законом;</w:t>
      </w:r>
    </w:p>
    <w:p w:rsidR="00D878ED" w:rsidRDefault="00483E9E">
      <w:pPr>
        <w:ind w:firstLine="273"/>
        <w:jc w:val="both"/>
      </w:pPr>
      <w:r>
        <w:rPr>
          <w:rFonts w:ascii="Times New Roman" w:hAnsi="Times New Roman" w:cs="Times New Roman"/>
          <w:sz w:val="28"/>
        </w:rPr>
        <w:t>27) обрання членів лічильної комісії, а також прийняття рішення про припинення повноважень членів лічильної комісії (у разі якщо статутом акціонерного т</w:t>
      </w:r>
      <w:r>
        <w:rPr>
          <w:rFonts w:ascii="Times New Roman" w:hAnsi="Times New Roman" w:cs="Times New Roman"/>
          <w:sz w:val="28"/>
        </w:rPr>
        <w:t>овариства передбачено створення постійно діючої лічильної комісії загальних зборів акціонерів);</w:t>
      </w:r>
    </w:p>
    <w:p w:rsidR="00D878ED" w:rsidRDefault="00483E9E">
      <w:pPr>
        <w:ind w:firstLine="273"/>
        <w:jc w:val="both"/>
      </w:pPr>
      <w:r>
        <w:rPr>
          <w:rFonts w:ascii="Times New Roman" w:hAnsi="Times New Roman" w:cs="Times New Roman"/>
          <w:sz w:val="28"/>
        </w:rPr>
        <w:t>28) прийняття рішення про вчинення значного правочину або про попереднє надання згоди на вчинення значного правочину у випадках, передбачених статтею 106 цього Закону, та про вчинення правочинів із заінтересованістю у випадках, передбачених статтею 107 цьо</w:t>
      </w:r>
      <w:r>
        <w:rPr>
          <w:rFonts w:ascii="Times New Roman" w:hAnsi="Times New Roman" w:cs="Times New Roman"/>
          <w:sz w:val="28"/>
        </w:rPr>
        <w:t>го Закону;</w:t>
      </w:r>
    </w:p>
    <w:p w:rsidR="00D878ED" w:rsidRDefault="00483E9E">
      <w:pPr>
        <w:ind w:firstLine="273"/>
        <w:jc w:val="both"/>
      </w:pPr>
      <w:r>
        <w:rPr>
          <w:rFonts w:ascii="Times New Roman" w:hAnsi="Times New Roman" w:cs="Times New Roman"/>
          <w:sz w:val="28"/>
        </w:rPr>
        <w:t>29) прийняття рішення про виділ та припинення товариства, крім випадку, передбаченого абзацом другим частини першої статті 119 цього Закону, про ліквідацію товариства, обрання ліквідаційної комісії, затвердження порядку та строків ліквідації, по</w:t>
      </w:r>
      <w:r>
        <w:rPr>
          <w:rFonts w:ascii="Times New Roman" w:hAnsi="Times New Roman" w:cs="Times New Roman"/>
          <w:sz w:val="28"/>
        </w:rPr>
        <w:t>рядку розподілу між акціонерами майна, що залишається після задоволення вимог кредиторів, затвердження ліквідаційного балансу;</w:t>
      </w:r>
    </w:p>
    <w:p w:rsidR="00D878ED" w:rsidRDefault="00483E9E">
      <w:pPr>
        <w:ind w:firstLine="273"/>
        <w:jc w:val="both"/>
      </w:pPr>
      <w:r>
        <w:rPr>
          <w:rFonts w:ascii="Times New Roman" w:hAnsi="Times New Roman" w:cs="Times New Roman"/>
          <w:sz w:val="28"/>
        </w:rPr>
        <w:t>30) прийняття рішення про застосування Кодексу корпоративного управління, затвердженого Національною комісією з цінних паперів та</w:t>
      </w:r>
      <w:r>
        <w:rPr>
          <w:rFonts w:ascii="Times New Roman" w:hAnsi="Times New Roman" w:cs="Times New Roman"/>
          <w:sz w:val="28"/>
        </w:rPr>
        <w:t xml:space="preserve"> фондового ринку, або кодексу корпоративного управління оператора організованого ринку капіталу, об’єднання юридичних осіб, або іншого кодексу корпоративного управління;</w:t>
      </w:r>
    </w:p>
    <w:p w:rsidR="00D878ED" w:rsidRDefault="00483E9E">
      <w:pPr>
        <w:ind w:firstLine="273"/>
        <w:jc w:val="both"/>
      </w:pPr>
      <w:r>
        <w:rPr>
          <w:rFonts w:ascii="Times New Roman" w:hAnsi="Times New Roman" w:cs="Times New Roman"/>
          <w:sz w:val="28"/>
        </w:rPr>
        <w:t>31) обрання членів комісії з припинення акціонерного товариства;</w:t>
      </w:r>
    </w:p>
    <w:p w:rsidR="00D878ED" w:rsidRDefault="00483E9E">
      <w:pPr>
        <w:ind w:firstLine="273"/>
        <w:jc w:val="both"/>
      </w:pPr>
      <w:r>
        <w:rPr>
          <w:rFonts w:ascii="Times New Roman" w:hAnsi="Times New Roman" w:cs="Times New Roman"/>
          <w:sz w:val="28"/>
        </w:rPr>
        <w:t>32) вирішення інших п</w:t>
      </w:r>
      <w:r>
        <w:rPr>
          <w:rFonts w:ascii="Times New Roman" w:hAnsi="Times New Roman" w:cs="Times New Roman"/>
          <w:sz w:val="28"/>
        </w:rPr>
        <w:t>итань, що належать до виключної компетенції загальних зборів акціонерів згідно із статутом акціонерного товариства.</w:t>
      </w:r>
    </w:p>
    <w:p w:rsidR="00D878ED" w:rsidRDefault="00483E9E">
      <w:pPr>
        <w:ind w:firstLine="273"/>
        <w:jc w:val="both"/>
      </w:pPr>
      <w:r>
        <w:rPr>
          <w:rFonts w:ascii="Times New Roman" w:hAnsi="Times New Roman" w:cs="Times New Roman"/>
          <w:sz w:val="28"/>
        </w:rPr>
        <w:t>3. Повноваження з вирішення питань, що належать до виключної компетенції загальних зборів акціонерів, не можуть передаватися іншим органам т</w:t>
      </w:r>
      <w:r>
        <w:rPr>
          <w:rFonts w:ascii="Times New Roman" w:hAnsi="Times New Roman" w:cs="Times New Roman"/>
          <w:sz w:val="28"/>
        </w:rPr>
        <w:t>овариства.</w:t>
      </w:r>
    </w:p>
    <w:p w:rsidR="00D878ED" w:rsidRDefault="00483E9E">
      <w:pPr>
        <w:ind w:firstLine="273"/>
        <w:jc w:val="both"/>
      </w:pPr>
      <w:r>
        <w:rPr>
          <w:rFonts w:ascii="Times New Roman" w:hAnsi="Times New Roman" w:cs="Times New Roman"/>
          <w:sz w:val="28"/>
        </w:rPr>
        <w:t>Стаття 40. Кворум загальних зборів акціонерів</w:t>
      </w:r>
    </w:p>
    <w:p w:rsidR="00D878ED" w:rsidRDefault="00483E9E">
      <w:pPr>
        <w:ind w:firstLine="273"/>
        <w:jc w:val="both"/>
      </w:pPr>
      <w:r>
        <w:rPr>
          <w:rFonts w:ascii="Times New Roman" w:hAnsi="Times New Roman" w:cs="Times New Roman"/>
          <w:sz w:val="28"/>
        </w:rPr>
        <w:t>1. Загальні збори акціонерів мають кворум, за умови реєстрації для участі в них акціонерів, які сукупно є власниками більше 50 відсотків голосуючих акцій.</w:t>
      </w:r>
    </w:p>
    <w:p w:rsidR="00D878ED" w:rsidRDefault="00483E9E">
      <w:pPr>
        <w:ind w:firstLine="273"/>
        <w:jc w:val="both"/>
      </w:pPr>
      <w:r>
        <w:rPr>
          <w:rFonts w:ascii="Times New Roman" w:hAnsi="Times New Roman" w:cs="Times New Roman"/>
          <w:sz w:val="28"/>
        </w:rPr>
        <w:lastRenderedPageBreak/>
        <w:t xml:space="preserve">Для вирішення питання, право голосу з якого </w:t>
      </w:r>
      <w:r>
        <w:rPr>
          <w:rFonts w:ascii="Times New Roman" w:hAnsi="Times New Roman" w:cs="Times New Roman"/>
          <w:sz w:val="28"/>
        </w:rPr>
        <w:t>надається відповідно до частини п’ятої статті 28 цього Закону власникам привілейованих акцій, або питання, під час розгляду якого голоси власників привілейованих акцій товариства підраховуються окремо відповідно до абзацу другого частини четвертої статті 2</w:t>
      </w:r>
      <w:r>
        <w:rPr>
          <w:rFonts w:ascii="Times New Roman" w:hAnsi="Times New Roman" w:cs="Times New Roman"/>
          <w:sz w:val="28"/>
        </w:rPr>
        <w:t>8 цього Закону, загальні збори вважаються такими, що мають кворум з відповідних питань, за умови реєстрації для участі в них також акціонерів, які сукупно є власниками більше 50 відсотків привілейованих акцій (кожного класу привілейованих акцій), що є голо</w:t>
      </w:r>
      <w:r>
        <w:rPr>
          <w:rFonts w:ascii="Times New Roman" w:hAnsi="Times New Roman" w:cs="Times New Roman"/>
          <w:sz w:val="28"/>
        </w:rPr>
        <w:t>суючими з відповідного питання.</w:t>
      </w:r>
    </w:p>
    <w:p w:rsidR="00D878ED" w:rsidRDefault="00483E9E">
      <w:pPr>
        <w:ind w:firstLine="273"/>
        <w:jc w:val="both"/>
      </w:pPr>
      <w:r>
        <w:rPr>
          <w:rFonts w:ascii="Times New Roman" w:hAnsi="Times New Roman" w:cs="Times New Roman"/>
          <w:sz w:val="28"/>
        </w:rPr>
        <w:t>2. Обмеження при визначенні кворуму загальних зборів та прав участі у голосуванні на загальних зборах можуть встановлюватися законом.</w:t>
      </w:r>
    </w:p>
    <w:p w:rsidR="00D878ED" w:rsidRDefault="00483E9E">
      <w:pPr>
        <w:ind w:firstLine="273"/>
        <w:jc w:val="both"/>
      </w:pPr>
      <w:r>
        <w:rPr>
          <w:rFonts w:ascii="Times New Roman" w:hAnsi="Times New Roman" w:cs="Times New Roman"/>
          <w:sz w:val="28"/>
        </w:rPr>
        <w:t>3. Акції товариства, що належать юридичній особі, яка перебуває під контролем такого товар</w:t>
      </w:r>
      <w:r>
        <w:rPr>
          <w:rFonts w:ascii="Times New Roman" w:hAnsi="Times New Roman" w:cs="Times New Roman"/>
          <w:sz w:val="28"/>
        </w:rPr>
        <w:t>иства, не враховуються при визначенні кворуму загальних зборів та не дають права на участь у голосуванні на загальних зборах акціонерів.</w:t>
      </w:r>
    </w:p>
    <w:p w:rsidR="00D878ED" w:rsidRDefault="00483E9E">
      <w:pPr>
        <w:ind w:firstLine="273"/>
        <w:jc w:val="both"/>
      </w:pPr>
      <w:r>
        <w:rPr>
          <w:rFonts w:ascii="Times New Roman" w:hAnsi="Times New Roman" w:cs="Times New Roman"/>
          <w:sz w:val="28"/>
        </w:rPr>
        <w:t>4. Наявність кворуму загальних зборів визначається на момент закінчення реєстрації акціонерів для участі у загальних зб</w:t>
      </w:r>
      <w:r>
        <w:rPr>
          <w:rFonts w:ascii="Times New Roman" w:hAnsi="Times New Roman" w:cs="Times New Roman"/>
          <w:sz w:val="28"/>
        </w:rPr>
        <w:t>орах на підставі переліку акціонерів (їх представників), які зареєструвалися для участі у загальних зборах, сформованого авторизованою електронною системою.</w:t>
      </w:r>
    </w:p>
    <w:p w:rsidR="00D878ED" w:rsidRDefault="00483E9E">
      <w:pPr>
        <w:ind w:firstLine="273"/>
        <w:jc w:val="both"/>
      </w:pPr>
      <w:r>
        <w:rPr>
          <w:rFonts w:ascii="Times New Roman" w:hAnsi="Times New Roman" w:cs="Times New Roman"/>
          <w:sz w:val="28"/>
        </w:rPr>
        <w:t>Стаття 41. Право на участь у загальних зборах акціонерів</w:t>
      </w:r>
    </w:p>
    <w:p w:rsidR="00D878ED" w:rsidRDefault="00483E9E">
      <w:pPr>
        <w:ind w:firstLine="273"/>
        <w:jc w:val="both"/>
      </w:pPr>
      <w:r>
        <w:rPr>
          <w:rFonts w:ascii="Times New Roman" w:hAnsi="Times New Roman" w:cs="Times New Roman"/>
          <w:sz w:val="28"/>
        </w:rPr>
        <w:t xml:space="preserve">1. У загальних зборах можуть брати участь </w:t>
      </w:r>
      <w:r>
        <w:rPr>
          <w:rFonts w:ascii="Times New Roman" w:hAnsi="Times New Roman" w:cs="Times New Roman"/>
          <w:sz w:val="28"/>
        </w:rPr>
        <w:t>особи, включені до переліку акціонерів, які мають право на таку участь, або їх представники. У загальних зборах акціонерів за запрошенням особи, яка скликає загальні збори, також можуть брати участь інші особи.</w:t>
      </w:r>
    </w:p>
    <w:p w:rsidR="00D878ED" w:rsidRDefault="00483E9E">
      <w:pPr>
        <w:ind w:firstLine="273"/>
        <w:jc w:val="both"/>
      </w:pPr>
      <w:r>
        <w:rPr>
          <w:rFonts w:ascii="Times New Roman" w:hAnsi="Times New Roman" w:cs="Times New Roman"/>
          <w:sz w:val="28"/>
        </w:rPr>
        <w:t>Перелік акціонерів, які мають право на участь</w:t>
      </w:r>
      <w:r>
        <w:rPr>
          <w:rFonts w:ascii="Times New Roman" w:hAnsi="Times New Roman" w:cs="Times New Roman"/>
          <w:sz w:val="28"/>
        </w:rPr>
        <w:t xml:space="preserve"> у загальних зборах, складається станом на 23 годину робочого дня за два робочі дні до дня проведення таких зборів у порядку, встановленому законодавством про депозитарну систему України.</w:t>
      </w:r>
    </w:p>
    <w:p w:rsidR="00D878ED" w:rsidRDefault="00483E9E">
      <w:pPr>
        <w:ind w:firstLine="273"/>
        <w:jc w:val="both"/>
      </w:pPr>
      <w:r>
        <w:rPr>
          <w:rFonts w:ascii="Times New Roman" w:hAnsi="Times New Roman" w:cs="Times New Roman"/>
          <w:sz w:val="28"/>
        </w:rPr>
        <w:t>На вимогу акціонера товариство зобов'язано надати інформацію про вкл</w:t>
      </w:r>
      <w:r>
        <w:rPr>
          <w:rFonts w:ascii="Times New Roman" w:hAnsi="Times New Roman" w:cs="Times New Roman"/>
          <w:sz w:val="28"/>
        </w:rPr>
        <w:t>ючення його до переліку акціонерів, які мають право на участь у загальних зборах.</w:t>
      </w:r>
    </w:p>
    <w:p w:rsidR="00D878ED" w:rsidRDefault="00483E9E">
      <w:pPr>
        <w:ind w:firstLine="273"/>
        <w:jc w:val="both"/>
      </w:pPr>
      <w:r>
        <w:rPr>
          <w:rFonts w:ascii="Times New Roman" w:hAnsi="Times New Roman" w:cs="Times New Roman"/>
          <w:sz w:val="28"/>
        </w:rPr>
        <w:t>2. Внесення зміни до переліку акціонерів, які мають право на участь у загальних зборах, після його складення забороняється.</w:t>
      </w:r>
    </w:p>
    <w:p w:rsidR="00D878ED" w:rsidRDefault="00483E9E">
      <w:pPr>
        <w:ind w:firstLine="273"/>
        <w:jc w:val="both"/>
      </w:pPr>
      <w:r>
        <w:rPr>
          <w:rFonts w:ascii="Times New Roman" w:hAnsi="Times New Roman" w:cs="Times New Roman"/>
          <w:sz w:val="28"/>
        </w:rPr>
        <w:t>3. Обмеження права акціонера на участь у загальних</w:t>
      </w:r>
      <w:r>
        <w:rPr>
          <w:rFonts w:ascii="Times New Roman" w:hAnsi="Times New Roman" w:cs="Times New Roman"/>
          <w:sz w:val="28"/>
        </w:rPr>
        <w:t xml:space="preserve"> зборах встановлюються законом.</w:t>
      </w:r>
    </w:p>
    <w:p w:rsidR="00D878ED" w:rsidRDefault="00483E9E">
      <w:pPr>
        <w:ind w:firstLine="273"/>
        <w:jc w:val="both"/>
      </w:pPr>
      <w:r>
        <w:rPr>
          <w:rFonts w:ascii="Times New Roman" w:hAnsi="Times New Roman" w:cs="Times New Roman"/>
          <w:sz w:val="28"/>
        </w:rPr>
        <w:t>Стаття 42. Скликання загальних зборів акціонерів</w:t>
      </w:r>
    </w:p>
    <w:p w:rsidR="00D878ED" w:rsidRDefault="00483E9E">
      <w:pPr>
        <w:ind w:firstLine="273"/>
        <w:jc w:val="both"/>
      </w:pPr>
      <w:r>
        <w:rPr>
          <w:rFonts w:ascii="Times New Roman" w:hAnsi="Times New Roman" w:cs="Times New Roman"/>
          <w:sz w:val="28"/>
        </w:rPr>
        <w:t>1. Загальні збори скликаються наглядовою радою або радою директорів, крім випадку скликання позачергових загальних зборів акціонерами відповідно до статті 44 цього Закону.</w:t>
      </w:r>
    </w:p>
    <w:p w:rsidR="00D878ED" w:rsidRDefault="00483E9E">
      <w:pPr>
        <w:ind w:firstLine="273"/>
        <w:jc w:val="both"/>
      </w:pPr>
      <w:r>
        <w:rPr>
          <w:rFonts w:ascii="Times New Roman" w:hAnsi="Times New Roman" w:cs="Times New Roman"/>
          <w:sz w:val="28"/>
        </w:rPr>
        <w:lastRenderedPageBreak/>
        <w:t xml:space="preserve">2. </w:t>
      </w:r>
      <w:r>
        <w:rPr>
          <w:rFonts w:ascii="Times New Roman" w:hAnsi="Times New Roman" w:cs="Times New Roman"/>
          <w:sz w:val="28"/>
        </w:rPr>
        <w:t>Річні загальні збори скликаються наглядовою радою або радою директорів виключно з власної ініціативи. Позачергові загальні збори скликаються наглядовою радою або радою директорів з власної ініціативи або протягом 10 днів з дня отримання вимоги про їх склик</w:t>
      </w:r>
      <w:r>
        <w:rPr>
          <w:rFonts w:ascii="Times New Roman" w:hAnsi="Times New Roman" w:cs="Times New Roman"/>
          <w:sz w:val="28"/>
        </w:rPr>
        <w:t>ання.</w:t>
      </w:r>
    </w:p>
    <w:p w:rsidR="00D878ED" w:rsidRDefault="00483E9E">
      <w:pPr>
        <w:ind w:firstLine="273"/>
        <w:jc w:val="both"/>
      </w:pPr>
      <w:r>
        <w:rPr>
          <w:rFonts w:ascii="Times New Roman" w:hAnsi="Times New Roman" w:cs="Times New Roman"/>
          <w:sz w:val="28"/>
        </w:rPr>
        <w:t xml:space="preserve"> 3. Особа, яка скликає загальні збори: </w:t>
      </w:r>
    </w:p>
    <w:p w:rsidR="00D878ED" w:rsidRDefault="00483E9E">
      <w:pPr>
        <w:ind w:firstLine="273"/>
        <w:jc w:val="both"/>
      </w:pPr>
      <w:r>
        <w:rPr>
          <w:rFonts w:ascii="Times New Roman" w:hAnsi="Times New Roman" w:cs="Times New Roman"/>
          <w:sz w:val="28"/>
        </w:rPr>
        <w:t xml:space="preserve"> 1) затверджує повідомлення про проведення загальних зборів відповідно до вимог статті 46 цього Закону.</w:t>
      </w:r>
    </w:p>
    <w:p w:rsidR="00D878ED" w:rsidRDefault="00483E9E">
      <w:pPr>
        <w:ind w:firstLine="273"/>
        <w:jc w:val="both"/>
      </w:pPr>
      <w:r>
        <w:rPr>
          <w:rFonts w:ascii="Times New Roman" w:hAnsi="Times New Roman" w:cs="Times New Roman"/>
          <w:sz w:val="28"/>
        </w:rPr>
        <w:t xml:space="preserve"> 2) обирає один із способів проведення загальних зборів акціонерів, передбачених статтею 38 цього Закону; </w:t>
      </w:r>
    </w:p>
    <w:p w:rsidR="00D878ED" w:rsidRDefault="00483E9E">
      <w:pPr>
        <w:ind w:firstLine="273"/>
        <w:jc w:val="both"/>
      </w:pPr>
      <w:r>
        <w:rPr>
          <w:rFonts w:ascii="Times New Roman" w:hAnsi="Times New Roman" w:cs="Times New Roman"/>
          <w:sz w:val="28"/>
        </w:rPr>
        <w:t xml:space="preserve"> 3) обирає особу, яка головуватиме на загальних зборах акціонерів, та особу, яка виконуватиме функції секретаря загальних зборів, якщо інший порядок обрання зазначених осіб не передбачений статутом акціонерного товариства.</w:t>
      </w:r>
    </w:p>
    <w:p w:rsidR="00D878ED" w:rsidRDefault="00483E9E">
      <w:pPr>
        <w:ind w:firstLine="273"/>
        <w:jc w:val="both"/>
      </w:pPr>
      <w:r>
        <w:rPr>
          <w:rFonts w:ascii="Times New Roman" w:hAnsi="Times New Roman" w:cs="Times New Roman"/>
          <w:sz w:val="28"/>
        </w:rPr>
        <w:t xml:space="preserve"> 4. Особа, яка скликає загальні </w:t>
      </w:r>
      <w:r>
        <w:rPr>
          <w:rFonts w:ascii="Times New Roman" w:hAnsi="Times New Roman" w:cs="Times New Roman"/>
          <w:sz w:val="28"/>
        </w:rPr>
        <w:t>збори, не пізніше ніж за 24 години до дати їх проведення приймає рішення про:</w:t>
      </w:r>
    </w:p>
    <w:p w:rsidR="00D878ED" w:rsidRDefault="00483E9E">
      <w:pPr>
        <w:ind w:firstLine="273"/>
        <w:jc w:val="both"/>
      </w:pPr>
      <w:r>
        <w:rPr>
          <w:rFonts w:ascii="Times New Roman" w:hAnsi="Times New Roman" w:cs="Times New Roman"/>
          <w:sz w:val="28"/>
        </w:rPr>
        <w:t xml:space="preserve"> 1) обрання персонального складу реєстраційної комісії; </w:t>
      </w:r>
    </w:p>
    <w:p w:rsidR="00D878ED" w:rsidRDefault="00483E9E">
      <w:pPr>
        <w:ind w:firstLine="273"/>
        <w:jc w:val="both"/>
      </w:pPr>
      <w:r>
        <w:rPr>
          <w:rFonts w:ascii="Times New Roman" w:hAnsi="Times New Roman" w:cs="Times New Roman"/>
          <w:sz w:val="28"/>
        </w:rPr>
        <w:t xml:space="preserve"> 2) обрання персонального складу тимчасової лічильної комісії – якщо це передбачено статутом акціонерного товариства.</w:t>
      </w:r>
    </w:p>
    <w:p w:rsidR="00D878ED" w:rsidRDefault="00483E9E">
      <w:pPr>
        <w:ind w:firstLine="273"/>
        <w:jc w:val="both"/>
      </w:pPr>
      <w:r>
        <w:rPr>
          <w:rFonts w:ascii="Times New Roman" w:hAnsi="Times New Roman" w:cs="Times New Roman"/>
          <w:sz w:val="28"/>
        </w:rPr>
        <w:t>5. Позачергові загальні збори скликаються наглядовою радою або радою директорів:</w:t>
      </w:r>
    </w:p>
    <w:p w:rsidR="00D878ED" w:rsidRDefault="00483E9E">
      <w:pPr>
        <w:ind w:firstLine="273"/>
        <w:jc w:val="both"/>
      </w:pPr>
      <w:r>
        <w:rPr>
          <w:rFonts w:ascii="Times New Roman" w:hAnsi="Times New Roman" w:cs="Times New Roman"/>
          <w:sz w:val="28"/>
        </w:rPr>
        <w:t>1) з власної ініціативи;</w:t>
      </w:r>
    </w:p>
    <w:p w:rsidR="00D878ED" w:rsidRDefault="00483E9E">
      <w:pPr>
        <w:ind w:firstLine="273"/>
        <w:jc w:val="both"/>
      </w:pPr>
      <w:r>
        <w:rPr>
          <w:rFonts w:ascii="Times New Roman" w:hAnsi="Times New Roman" w:cs="Times New Roman"/>
          <w:sz w:val="28"/>
        </w:rPr>
        <w:t>2) на вимогу акціонерів (акціонера), які (який) на день подання вимоги сукупно є власниками (власником) 5 і більше відсотків голосуючих акцій товарист</w:t>
      </w:r>
      <w:r>
        <w:rPr>
          <w:rFonts w:ascii="Times New Roman" w:hAnsi="Times New Roman" w:cs="Times New Roman"/>
          <w:sz w:val="28"/>
        </w:rPr>
        <w:t>ва;</w:t>
      </w:r>
    </w:p>
    <w:p w:rsidR="00D878ED" w:rsidRDefault="00483E9E">
      <w:pPr>
        <w:ind w:firstLine="273"/>
        <w:jc w:val="both"/>
      </w:pPr>
      <w:r>
        <w:rPr>
          <w:rFonts w:ascii="Times New Roman" w:hAnsi="Times New Roman" w:cs="Times New Roman"/>
          <w:sz w:val="28"/>
        </w:rPr>
        <w:t>3) в інших випадках, передбачених законом або статутом акціонерного товариства.</w:t>
      </w:r>
    </w:p>
    <w:p w:rsidR="00D878ED" w:rsidRDefault="00483E9E">
      <w:pPr>
        <w:ind w:firstLine="273"/>
        <w:jc w:val="both"/>
      </w:pPr>
      <w:r>
        <w:rPr>
          <w:rFonts w:ascii="Times New Roman" w:hAnsi="Times New Roman" w:cs="Times New Roman"/>
          <w:sz w:val="28"/>
        </w:rPr>
        <w:t>За дворівневої структури управління позачергові загальні збори скликаються також на вимогу виконавчого органу у разі порушення провадження про визнання товариства банкрутом або необхідності вчинення значного правочину.</w:t>
      </w:r>
    </w:p>
    <w:p w:rsidR="00D878ED" w:rsidRDefault="00483E9E">
      <w:pPr>
        <w:ind w:firstLine="273"/>
        <w:jc w:val="both"/>
      </w:pPr>
      <w:r>
        <w:rPr>
          <w:rFonts w:ascii="Times New Roman" w:hAnsi="Times New Roman" w:cs="Times New Roman"/>
          <w:sz w:val="28"/>
        </w:rPr>
        <w:t>6. Позачергові загальні збори, що скл</w:t>
      </w:r>
      <w:r>
        <w:rPr>
          <w:rFonts w:ascii="Times New Roman" w:hAnsi="Times New Roman" w:cs="Times New Roman"/>
          <w:sz w:val="28"/>
        </w:rPr>
        <w:t>икаються наглядовою радою або радою директорів, мають бути проведені протягом 45 днів з дати отримання товариством вимоги про скликання загальних зборів.</w:t>
      </w:r>
    </w:p>
    <w:p w:rsidR="00D878ED" w:rsidRDefault="00483E9E">
      <w:pPr>
        <w:ind w:firstLine="273"/>
        <w:jc w:val="both"/>
      </w:pPr>
      <w:r>
        <w:rPr>
          <w:rFonts w:ascii="Times New Roman" w:hAnsi="Times New Roman" w:cs="Times New Roman"/>
          <w:sz w:val="28"/>
        </w:rPr>
        <w:t>7. У разі неприйняття наглядовою радою або радою директорів рішення про скликання позачергових загальн</w:t>
      </w:r>
      <w:r>
        <w:rPr>
          <w:rFonts w:ascii="Times New Roman" w:hAnsi="Times New Roman" w:cs="Times New Roman"/>
          <w:sz w:val="28"/>
        </w:rPr>
        <w:t xml:space="preserve">их зборів на вимогу акціонерів (акціонера), які (який) на день подання вимоги сукупно є власниками (власником) 5 і більше відсотків голосуючих акцій товариства, протягом 10 днів з дня отримання товариством такої вимоги або прийняття рішення про відмову в </w:t>
      </w:r>
      <w:r>
        <w:rPr>
          <w:rFonts w:ascii="Times New Roman" w:hAnsi="Times New Roman" w:cs="Times New Roman"/>
          <w:sz w:val="28"/>
        </w:rPr>
        <w:lastRenderedPageBreak/>
        <w:t>т</w:t>
      </w:r>
      <w:r>
        <w:rPr>
          <w:rFonts w:ascii="Times New Roman" w:hAnsi="Times New Roman" w:cs="Times New Roman"/>
          <w:sz w:val="28"/>
        </w:rPr>
        <w:t>акому скликанні позачергові загальні збори можуть бути проведені акціонерами (акціонером), які (який) подавали (подавав) таку вимогу відповідно до цього Закону, протягом 90 днів з дня надсилання такими акціонерами (акціонером) товариству вимоги про скликан</w:t>
      </w:r>
      <w:r>
        <w:rPr>
          <w:rFonts w:ascii="Times New Roman" w:hAnsi="Times New Roman" w:cs="Times New Roman"/>
          <w:sz w:val="28"/>
        </w:rPr>
        <w:t>ня загальних зборів. Рішення наглядової ради або ради директорів про відмову у скликанні позачергових загальних зборів може бути оскаржено акціонерами до суду.</w:t>
      </w:r>
    </w:p>
    <w:p w:rsidR="00D878ED" w:rsidRDefault="00483E9E">
      <w:pPr>
        <w:ind w:firstLine="273"/>
        <w:jc w:val="both"/>
      </w:pPr>
      <w:r>
        <w:rPr>
          <w:rFonts w:ascii="Times New Roman" w:hAnsi="Times New Roman" w:cs="Times New Roman"/>
          <w:sz w:val="28"/>
        </w:rPr>
        <w:t>Стаття 43. Особливості скликання позачергових загальних зборів акціонерним товариством</w:t>
      </w:r>
    </w:p>
    <w:p w:rsidR="00D878ED" w:rsidRDefault="00483E9E">
      <w:pPr>
        <w:ind w:firstLine="273"/>
        <w:jc w:val="both"/>
      </w:pPr>
      <w:r>
        <w:rPr>
          <w:rFonts w:ascii="Times New Roman" w:hAnsi="Times New Roman" w:cs="Times New Roman"/>
          <w:sz w:val="28"/>
        </w:rPr>
        <w:t>1. Вимога</w:t>
      </w:r>
      <w:r>
        <w:rPr>
          <w:rFonts w:ascii="Times New Roman" w:hAnsi="Times New Roman" w:cs="Times New Roman"/>
          <w:sz w:val="28"/>
        </w:rPr>
        <w:t xml:space="preserve"> про проведення позачергових загальних зборів подається в письмовій формі до акціонерного товариства із зазначенням органу товариства або реквізитів акціонерів, які вимагають проведення позачергових загальних зборів, підстав для їх проведення, проекту поря</w:t>
      </w:r>
      <w:r>
        <w:rPr>
          <w:rFonts w:ascii="Times New Roman" w:hAnsi="Times New Roman" w:cs="Times New Roman"/>
          <w:sz w:val="28"/>
        </w:rPr>
        <w:t>дку денного та проектів рішень з питань, включених до проекту порядку денного (крім кумулятивного голосування).</w:t>
      </w:r>
    </w:p>
    <w:p w:rsidR="00D878ED" w:rsidRDefault="00483E9E">
      <w:pPr>
        <w:ind w:firstLine="273"/>
        <w:jc w:val="both"/>
      </w:pPr>
      <w:r>
        <w:rPr>
          <w:rFonts w:ascii="Times New Roman" w:hAnsi="Times New Roman" w:cs="Times New Roman"/>
          <w:sz w:val="28"/>
        </w:rPr>
        <w:t>У разі подання вимоги акціонерами така вимога має містити інформацію про кількість, тип і клас належних їм акцій та, у разі подання в паперовому</w:t>
      </w:r>
      <w:r>
        <w:rPr>
          <w:rFonts w:ascii="Times New Roman" w:hAnsi="Times New Roman" w:cs="Times New Roman"/>
          <w:sz w:val="28"/>
        </w:rPr>
        <w:t xml:space="preserve"> вигляді за місцезнаходженням товариства, бути підписаною всіма акціонерами, які її подають.</w:t>
      </w:r>
    </w:p>
    <w:p w:rsidR="00D878ED" w:rsidRDefault="00483E9E">
      <w:pPr>
        <w:ind w:firstLine="273"/>
        <w:jc w:val="both"/>
      </w:pPr>
      <w:r>
        <w:rPr>
          <w:rFonts w:ascii="Times New Roman" w:hAnsi="Times New Roman" w:cs="Times New Roman"/>
          <w:sz w:val="28"/>
        </w:rPr>
        <w:t>2. Якщо проектом порядку денного позачергових загальних зборів передбачено питання дострокового припинення повноважень голови колегіального виконавчого органу (осо</w:t>
      </w:r>
      <w:r>
        <w:rPr>
          <w:rFonts w:ascii="Times New Roman" w:hAnsi="Times New Roman" w:cs="Times New Roman"/>
          <w:sz w:val="28"/>
        </w:rPr>
        <w:t>би, яка здійснює повноваження одноосібного виконавчого органу) або члена ради директорів - головного виконавчого директора, одночасно обов'язково подається пропозиція щодо кандидатури для обрання голови колегіального виконавчого органу акціонерного товарис</w:t>
      </w:r>
      <w:r>
        <w:rPr>
          <w:rFonts w:ascii="Times New Roman" w:hAnsi="Times New Roman" w:cs="Times New Roman"/>
          <w:sz w:val="28"/>
        </w:rPr>
        <w:t>тва (особи, яка здійснює повноваження одноосібного виконавчого органу) або члена ради директорів - головного виконавчого директора чи для призначення особи, яка тимчасово здійснюватиме його повноваження.</w:t>
      </w:r>
    </w:p>
    <w:p w:rsidR="00D878ED" w:rsidRDefault="00483E9E">
      <w:pPr>
        <w:ind w:firstLine="273"/>
        <w:jc w:val="both"/>
      </w:pPr>
      <w:r>
        <w:rPr>
          <w:rFonts w:ascii="Times New Roman" w:hAnsi="Times New Roman" w:cs="Times New Roman"/>
          <w:sz w:val="28"/>
        </w:rPr>
        <w:t>3. Рішення про відмову у скликанні позачергових зага</w:t>
      </w:r>
      <w:r>
        <w:rPr>
          <w:rFonts w:ascii="Times New Roman" w:hAnsi="Times New Roman" w:cs="Times New Roman"/>
          <w:sz w:val="28"/>
        </w:rPr>
        <w:t>льних зборів приймається виключно у разі:</w:t>
      </w:r>
    </w:p>
    <w:p w:rsidR="00D878ED" w:rsidRDefault="00483E9E">
      <w:pPr>
        <w:ind w:firstLine="273"/>
        <w:jc w:val="both"/>
      </w:pPr>
      <w:r>
        <w:rPr>
          <w:rFonts w:ascii="Times New Roman" w:hAnsi="Times New Roman" w:cs="Times New Roman"/>
          <w:sz w:val="28"/>
        </w:rPr>
        <w:t>1) якщо акціонери на дату подання вимоги не є власниками кількості голосуючих акцій товариства, передбаченої пунктом 2 частини п’ятої статті 42 цього Закону;</w:t>
      </w:r>
    </w:p>
    <w:p w:rsidR="00D878ED" w:rsidRDefault="00483E9E">
      <w:pPr>
        <w:ind w:firstLine="273"/>
        <w:jc w:val="both"/>
      </w:pPr>
      <w:r>
        <w:rPr>
          <w:rFonts w:ascii="Times New Roman" w:hAnsi="Times New Roman" w:cs="Times New Roman"/>
          <w:sz w:val="28"/>
        </w:rPr>
        <w:t>2) неповноти даних, передбачених частинами першою і друг</w:t>
      </w:r>
      <w:r>
        <w:rPr>
          <w:rFonts w:ascii="Times New Roman" w:hAnsi="Times New Roman" w:cs="Times New Roman"/>
          <w:sz w:val="28"/>
        </w:rPr>
        <w:t>ою цієї статті.</w:t>
      </w:r>
    </w:p>
    <w:p w:rsidR="00D878ED" w:rsidRDefault="00483E9E">
      <w:pPr>
        <w:ind w:firstLine="273"/>
        <w:jc w:val="both"/>
      </w:pPr>
      <w:r>
        <w:rPr>
          <w:rFonts w:ascii="Times New Roman" w:hAnsi="Times New Roman" w:cs="Times New Roman"/>
          <w:sz w:val="28"/>
        </w:rPr>
        <w:t xml:space="preserve">Рішення наглядової ради або ради директорів про скликання позачергових загальних зборів або мотивоване рішення про відмову у такому скликанні надсилається до відповідного органу управління товариства або акціонерам, які вимагають скликання </w:t>
      </w:r>
      <w:r>
        <w:rPr>
          <w:rFonts w:ascii="Times New Roman" w:hAnsi="Times New Roman" w:cs="Times New Roman"/>
          <w:sz w:val="28"/>
        </w:rPr>
        <w:t>позачергових загальних зборів, протягом трьох днів з дня його прийняття.</w:t>
      </w:r>
    </w:p>
    <w:p w:rsidR="00D878ED" w:rsidRDefault="00483E9E">
      <w:pPr>
        <w:ind w:firstLine="273"/>
        <w:jc w:val="both"/>
      </w:pPr>
      <w:r>
        <w:rPr>
          <w:rFonts w:ascii="Times New Roman" w:hAnsi="Times New Roman" w:cs="Times New Roman"/>
          <w:sz w:val="28"/>
        </w:rPr>
        <w:lastRenderedPageBreak/>
        <w:t xml:space="preserve">4. Наглядова рада або рада директорів не має права вносити зміни до проекту порядку денного загальних зборів, що міститься у вимозі про проведення позачергових загальних зборів, крім </w:t>
      </w:r>
      <w:r>
        <w:rPr>
          <w:rFonts w:ascii="Times New Roman" w:hAnsi="Times New Roman" w:cs="Times New Roman"/>
          <w:sz w:val="28"/>
        </w:rPr>
        <w:t>включення до проекту порядку денного нових питань або проектів рішень.</w:t>
      </w:r>
    </w:p>
    <w:p w:rsidR="00D878ED" w:rsidRDefault="00483E9E">
      <w:pPr>
        <w:ind w:firstLine="273"/>
        <w:jc w:val="both"/>
      </w:pPr>
      <w:r>
        <w:rPr>
          <w:rFonts w:ascii="Times New Roman" w:hAnsi="Times New Roman" w:cs="Times New Roman"/>
          <w:sz w:val="28"/>
        </w:rPr>
        <w:t>Стаття 44. Особливості скликання позачергових загальних зборів акціонерами</w:t>
      </w:r>
    </w:p>
    <w:p w:rsidR="00D878ED" w:rsidRDefault="00483E9E">
      <w:pPr>
        <w:ind w:firstLine="273"/>
        <w:jc w:val="both"/>
      </w:pPr>
      <w:r>
        <w:rPr>
          <w:rFonts w:ascii="Times New Roman" w:hAnsi="Times New Roman" w:cs="Times New Roman"/>
          <w:sz w:val="28"/>
        </w:rPr>
        <w:t>1. Акціонери, які скликають позачергові загальні збори, забезпечують здійснення дій щодо організації та провед</w:t>
      </w:r>
      <w:r>
        <w:rPr>
          <w:rFonts w:ascii="Times New Roman" w:hAnsi="Times New Roman" w:cs="Times New Roman"/>
          <w:sz w:val="28"/>
        </w:rPr>
        <w:t>ення відповідних позачергових загальних зборів, передбачених цим Законом та внутрішніми документами акціонерного товариства, з урахуванням особливостей, встановлених цією статтею.</w:t>
      </w:r>
    </w:p>
    <w:p w:rsidR="00D878ED" w:rsidRDefault="00483E9E">
      <w:pPr>
        <w:ind w:firstLine="273"/>
        <w:jc w:val="both"/>
      </w:pPr>
      <w:r>
        <w:rPr>
          <w:rFonts w:ascii="Times New Roman" w:hAnsi="Times New Roman" w:cs="Times New Roman"/>
          <w:sz w:val="28"/>
        </w:rPr>
        <w:t>2. У разі проведення позачергових загальних зборів, що скликаються акціонера</w:t>
      </w:r>
      <w:r>
        <w:rPr>
          <w:rFonts w:ascii="Times New Roman" w:hAnsi="Times New Roman" w:cs="Times New Roman"/>
          <w:sz w:val="28"/>
        </w:rPr>
        <w:t>ми, повідомлення про це надсилається всім акціонерам товариства через депозитарну систему України.</w:t>
      </w:r>
    </w:p>
    <w:p w:rsidR="00D878ED" w:rsidRDefault="00483E9E">
      <w:pPr>
        <w:ind w:firstLine="273"/>
        <w:jc w:val="both"/>
      </w:pPr>
      <w:r>
        <w:rPr>
          <w:rFonts w:ascii="Times New Roman" w:hAnsi="Times New Roman" w:cs="Times New Roman"/>
          <w:sz w:val="28"/>
        </w:rPr>
        <w:t xml:space="preserve"> Акціонери, які скликають позачергові загальні збори, не пізніше ніж за 30 днів до дати проведення позачергових загальних зборів: </w:t>
      </w:r>
    </w:p>
    <w:p w:rsidR="00D878ED" w:rsidRDefault="00483E9E">
      <w:pPr>
        <w:ind w:firstLine="273"/>
        <w:jc w:val="both"/>
      </w:pPr>
      <w:r>
        <w:rPr>
          <w:rFonts w:ascii="Times New Roman" w:hAnsi="Times New Roman" w:cs="Times New Roman"/>
          <w:sz w:val="28"/>
        </w:rPr>
        <w:t xml:space="preserve"> 1) розміщують повідомленн</w:t>
      </w:r>
      <w:r>
        <w:rPr>
          <w:rFonts w:ascii="Times New Roman" w:hAnsi="Times New Roman" w:cs="Times New Roman"/>
          <w:sz w:val="28"/>
        </w:rPr>
        <w:t xml:space="preserve">я про проведення позачергових загальних зборів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w:t>
      </w:r>
    </w:p>
    <w:p w:rsidR="00D878ED" w:rsidRDefault="00483E9E">
      <w:pPr>
        <w:ind w:firstLine="273"/>
        <w:jc w:val="both"/>
      </w:pPr>
      <w:r>
        <w:rPr>
          <w:rFonts w:ascii="Times New Roman" w:hAnsi="Times New Roman" w:cs="Times New Roman"/>
          <w:sz w:val="28"/>
        </w:rPr>
        <w:t xml:space="preserve"> 2) надсилають повідомлення про </w:t>
      </w:r>
      <w:r>
        <w:rPr>
          <w:rFonts w:ascii="Times New Roman" w:hAnsi="Times New Roman" w:cs="Times New Roman"/>
          <w:sz w:val="28"/>
        </w:rPr>
        <w:t xml:space="preserve">проведення позачергових загальних зборів до акціонерного товариства; </w:t>
      </w:r>
    </w:p>
    <w:p w:rsidR="00D878ED" w:rsidRDefault="00483E9E">
      <w:pPr>
        <w:ind w:firstLine="273"/>
        <w:jc w:val="both"/>
      </w:pPr>
      <w:r>
        <w:rPr>
          <w:rFonts w:ascii="Times New Roman" w:hAnsi="Times New Roman" w:cs="Times New Roman"/>
          <w:sz w:val="28"/>
        </w:rPr>
        <w:t xml:space="preserve"> 3) надсилають повідомлення про проведення позачергових загальних зборів та проект порядку денного оператору організованого ринку капіталу, на якому акції такого товариства допущені до т</w:t>
      </w:r>
      <w:r>
        <w:rPr>
          <w:rFonts w:ascii="Times New Roman" w:hAnsi="Times New Roman" w:cs="Times New Roman"/>
          <w:sz w:val="28"/>
        </w:rPr>
        <w:t>оргів.</w:t>
      </w:r>
    </w:p>
    <w:p w:rsidR="00D878ED" w:rsidRDefault="00483E9E">
      <w:pPr>
        <w:ind w:firstLine="273"/>
        <w:jc w:val="both"/>
      </w:pPr>
      <w:r>
        <w:rPr>
          <w:rFonts w:ascii="Times New Roman" w:hAnsi="Times New Roman" w:cs="Times New Roman"/>
          <w:sz w:val="28"/>
        </w:rPr>
        <w:t>Повідомлення про проведення позачергових загальних зборів на вимогу акціонерів має містити дані, зазначені у частині другій статті 47 цього Закону, та порядок надання акціонерами пропозицій до проекту порядку денного позачергових загальних зборів.</w:t>
      </w:r>
    </w:p>
    <w:p w:rsidR="00D878ED" w:rsidRDefault="00483E9E">
      <w:pPr>
        <w:ind w:firstLine="273"/>
        <w:jc w:val="both"/>
      </w:pPr>
      <w:r>
        <w:rPr>
          <w:rFonts w:ascii="Times New Roman" w:hAnsi="Times New Roman" w:cs="Times New Roman"/>
          <w:sz w:val="28"/>
        </w:rPr>
        <w:t>3</w:t>
      </w:r>
      <w:r>
        <w:rPr>
          <w:rFonts w:ascii="Times New Roman" w:hAnsi="Times New Roman" w:cs="Times New Roman"/>
          <w:sz w:val="28"/>
        </w:rPr>
        <w:t>. Акціонери, які скликають позачергові загальні збори, укладають із Центральним депозитарієм цінних паперів договір, яким регулюються відносини щодо використання авторизованої електронної системи.</w:t>
      </w:r>
    </w:p>
    <w:p w:rsidR="00D878ED" w:rsidRDefault="00483E9E">
      <w:pPr>
        <w:ind w:firstLine="273"/>
        <w:jc w:val="both"/>
      </w:pPr>
      <w:r>
        <w:rPr>
          <w:rFonts w:ascii="Times New Roman" w:hAnsi="Times New Roman" w:cs="Times New Roman"/>
          <w:sz w:val="28"/>
        </w:rPr>
        <w:t>Стаття 45. Скорочена процедура скликання позачергових загал</w:t>
      </w:r>
      <w:r>
        <w:rPr>
          <w:rFonts w:ascii="Times New Roman" w:hAnsi="Times New Roman" w:cs="Times New Roman"/>
          <w:sz w:val="28"/>
        </w:rPr>
        <w:t>ьних зборів акціонерів</w:t>
      </w:r>
    </w:p>
    <w:p w:rsidR="00D878ED" w:rsidRDefault="00483E9E">
      <w:pPr>
        <w:ind w:firstLine="273"/>
        <w:jc w:val="both"/>
      </w:pPr>
      <w:r>
        <w:rPr>
          <w:rFonts w:ascii="Times New Roman" w:hAnsi="Times New Roman" w:cs="Times New Roman"/>
          <w:sz w:val="28"/>
        </w:rPr>
        <w:t>1. Якщо цього вимагають інтереси акціонерного товариства, особа, яка скликає загальні збори, при прийнятті рішення про скликання позачергових загальних зборів може встановити, що повідомлення про проведення позачергових загальних збо</w:t>
      </w:r>
      <w:r>
        <w:rPr>
          <w:rFonts w:ascii="Times New Roman" w:hAnsi="Times New Roman" w:cs="Times New Roman"/>
          <w:sz w:val="28"/>
        </w:rPr>
        <w:t xml:space="preserve">рів </w:t>
      </w:r>
      <w:r>
        <w:rPr>
          <w:rFonts w:ascii="Times New Roman" w:hAnsi="Times New Roman" w:cs="Times New Roman"/>
          <w:sz w:val="28"/>
        </w:rPr>
        <w:lastRenderedPageBreak/>
        <w:t>здійснюватиметься не пізніше ніж за 15 днів до дати їх проведення у порядку, встановленому статтею 47 цього Закону. У такому разі особа, яка скликає загальні збори, затверджує їх порядок денний.</w:t>
      </w:r>
    </w:p>
    <w:p w:rsidR="00D878ED" w:rsidRDefault="00483E9E">
      <w:pPr>
        <w:ind w:firstLine="273"/>
        <w:jc w:val="both"/>
      </w:pPr>
      <w:r>
        <w:rPr>
          <w:rFonts w:ascii="Times New Roman" w:hAnsi="Times New Roman" w:cs="Times New Roman"/>
          <w:sz w:val="28"/>
        </w:rPr>
        <w:t>Особа, яка скликає загальні збори, не може прийняти рішен</w:t>
      </w:r>
      <w:r>
        <w:rPr>
          <w:rFonts w:ascii="Times New Roman" w:hAnsi="Times New Roman" w:cs="Times New Roman"/>
          <w:sz w:val="28"/>
        </w:rPr>
        <w:t>ня, зазначене в абзаці першому цієї частини, якщо порядок денний позачергових загальних зборів включає питання про обрання посадових осіб акціонерного товариства.</w:t>
      </w:r>
    </w:p>
    <w:p w:rsidR="00D878ED" w:rsidRDefault="00483E9E">
      <w:pPr>
        <w:ind w:firstLine="273"/>
        <w:jc w:val="both"/>
      </w:pPr>
      <w:r>
        <w:rPr>
          <w:rFonts w:ascii="Times New Roman" w:hAnsi="Times New Roman" w:cs="Times New Roman"/>
          <w:sz w:val="28"/>
        </w:rPr>
        <w:t>Стаття 46. Порядок денний загальних зборів акціонерів</w:t>
      </w:r>
    </w:p>
    <w:p w:rsidR="00D878ED" w:rsidRDefault="00483E9E">
      <w:pPr>
        <w:ind w:firstLine="273"/>
        <w:jc w:val="both"/>
      </w:pPr>
      <w:r>
        <w:rPr>
          <w:rFonts w:ascii="Times New Roman" w:hAnsi="Times New Roman" w:cs="Times New Roman"/>
          <w:sz w:val="28"/>
        </w:rPr>
        <w:t>1. Проект порядку денного загальних зборів та порядок денний загальних зборів затверджуються особою, яка скликає загальні збори.</w:t>
      </w:r>
    </w:p>
    <w:p w:rsidR="00D878ED" w:rsidRDefault="00483E9E">
      <w:pPr>
        <w:ind w:firstLine="273"/>
        <w:jc w:val="both"/>
      </w:pPr>
      <w:r>
        <w:rPr>
          <w:rFonts w:ascii="Times New Roman" w:hAnsi="Times New Roman" w:cs="Times New Roman"/>
          <w:sz w:val="28"/>
        </w:rPr>
        <w:t>2. При затвердженні порядку денного загальних зборів особа, яка скликає загальні збори, повинна визначити наявність або відсутн</w:t>
      </w:r>
      <w:r>
        <w:rPr>
          <w:rFonts w:ascii="Times New Roman" w:hAnsi="Times New Roman" w:cs="Times New Roman"/>
          <w:sz w:val="28"/>
        </w:rPr>
        <w:t>ість взаємозв’язку між питаннями, включеними до порядку денного. Наявність або відсутність такого взаємозв’язку зазначається в рішенні про затвердження порядку денного загальних зборів. Наявність взаємозв’язку між питаннями, включеними до порядку денного з</w:t>
      </w:r>
      <w:r>
        <w:rPr>
          <w:rFonts w:ascii="Times New Roman" w:hAnsi="Times New Roman" w:cs="Times New Roman"/>
          <w:sz w:val="28"/>
        </w:rPr>
        <w:t>агальних зборів, означає неможливість підрахунку голосів та прийняття рішення з одного питання порядку денного у разі неприйняття рішення або прийняття взаємовиключного рішення з попереднього (одного з попередніх) питання порядку денного. При проведенні оч</w:t>
      </w:r>
      <w:r>
        <w:rPr>
          <w:rFonts w:ascii="Times New Roman" w:hAnsi="Times New Roman" w:cs="Times New Roman"/>
          <w:sz w:val="28"/>
        </w:rPr>
        <w:t>них загальних зборів питання порядку денного, щодо якого визначено взаємозв’язок, не ставиться на голосування у разі неприйняття рішення або прийняття взаємовиключного рішення з попереднього (одного з попередніх) питання порядку денного загальних зборів.</w:t>
      </w:r>
    </w:p>
    <w:p w:rsidR="00D878ED" w:rsidRDefault="00483E9E">
      <w:pPr>
        <w:ind w:firstLine="273"/>
        <w:jc w:val="both"/>
      </w:pPr>
      <w:r>
        <w:rPr>
          <w:rFonts w:ascii="Times New Roman" w:hAnsi="Times New Roman" w:cs="Times New Roman"/>
          <w:sz w:val="28"/>
        </w:rPr>
        <w:t>У</w:t>
      </w:r>
      <w:r>
        <w:rPr>
          <w:rFonts w:ascii="Times New Roman" w:hAnsi="Times New Roman" w:cs="Times New Roman"/>
          <w:sz w:val="28"/>
        </w:rPr>
        <w:t xml:space="preserve"> разі проведення очних або електронних загальних зборів особа, яка скликає загальні збори, після затвердження порядку денного визначає особу (осіб), уповноважену (уповноважених) взаємодіяти з авторизованою електронною системою у зв’язку з проведенням загал</w:t>
      </w:r>
      <w:r>
        <w:rPr>
          <w:rFonts w:ascii="Times New Roman" w:hAnsi="Times New Roman" w:cs="Times New Roman"/>
          <w:sz w:val="28"/>
        </w:rPr>
        <w:t>ьних зборів.</w:t>
      </w:r>
    </w:p>
    <w:p w:rsidR="00D878ED" w:rsidRDefault="00483E9E">
      <w:pPr>
        <w:ind w:firstLine="273"/>
        <w:jc w:val="both"/>
      </w:pPr>
      <w:r>
        <w:rPr>
          <w:rFonts w:ascii="Times New Roman" w:hAnsi="Times New Roman" w:cs="Times New Roman"/>
          <w:sz w:val="28"/>
        </w:rPr>
        <w:t>3. Акціонер до проведення загальних зборів за запитом має можливість у порядку, визначеному статтею 48 цього Закону, ознайомитися з проектами рішень з питань, включених до проекту порядку денного або порядку денного загальних зборів.</w:t>
      </w:r>
    </w:p>
    <w:p w:rsidR="00D878ED" w:rsidRDefault="00483E9E">
      <w:pPr>
        <w:ind w:firstLine="273"/>
        <w:jc w:val="both"/>
      </w:pPr>
      <w:r>
        <w:rPr>
          <w:rFonts w:ascii="Times New Roman" w:hAnsi="Times New Roman" w:cs="Times New Roman"/>
          <w:sz w:val="28"/>
        </w:rPr>
        <w:t>Стаття 47</w:t>
      </w:r>
      <w:r>
        <w:rPr>
          <w:rFonts w:ascii="Times New Roman" w:hAnsi="Times New Roman" w:cs="Times New Roman"/>
          <w:sz w:val="28"/>
        </w:rPr>
        <w:t>. Повідомлення про проведення загальних зборів акціонерів</w:t>
      </w:r>
    </w:p>
    <w:p w:rsidR="00D878ED" w:rsidRDefault="00483E9E">
      <w:pPr>
        <w:ind w:firstLine="273"/>
        <w:jc w:val="both"/>
      </w:pPr>
      <w:r>
        <w:rPr>
          <w:rFonts w:ascii="Times New Roman" w:hAnsi="Times New Roman" w:cs="Times New Roman"/>
          <w:sz w:val="28"/>
        </w:rPr>
        <w:t>1. Повідомлення про проведення загальних зборів надсилається кожному акціонеру, зазначеному в переліку акціонерів, складеному в порядку, встановленому законодавством про депозитарну систему України,</w:t>
      </w:r>
      <w:r>
        <w:rPr>
          <w:rFonts w:ascii="Times New Roman" w:hAnsi="Times New Roman" w:cs="Times New Roman"/>
          <w:sz w:val="28"/>
        </w:rPr>
        <w:t xml:space="preserve"> на дату, визначену особою, яка скликає загальні збори. Така дата не може передувати дню прийняття рішення про скликання загальних зборів. Між такою датою та датою проведення загальних зборів має бути принаймні 30 днів (у випадку, передбаченому статтею 45 </w:t>
      </w:r>
      <w:r>
        <w:rPr>
          <w:rFonts w:ascii="Times New Roman" w:hAnsi="Times New Roman" w:cs="Times New Roman"/>
          <w:sz w:val="28"/>
        </w:rPr>
        <w:t>цього Закону, – 15 днів).</w:t>
      </w:r>
    </w:p>
    <w:p w:rsidR="00D878ED" w:rsidRDefault="00483E9E">
      <w:pPr>
        <w:ind w:firstLine="273"/>
        <w:jc w:val="both"/>
      </w:pPr>
      <w:r>
        <w:rPr>
          <w:rFonts w:ascii="Times New Roman" w:hAnsi="Times New Roman" w:cs="Times New Roman"/>
          <w:sz w:val="28"/>
        </w:rPr>
        <w:lastRenderedPageBreak/>
        <w:t>У разі якщо особою, яка скликає загальні збори, є наглядова рада або рада директорів, повідомлення про проведення загальних зборів та проект порядку денного надсилаються акціонерам у спосіб, визначений наглядовою радою або радою д</w:t>
      </w:r>
      <w:r>
        <w:rPr>
          <w:rFonts w:ascii="Times New Roman" w:hAnsi="Times New Roman" w:cs="Times New Roman"/>
          <w:sz w:val="28"/>
        </w:rPr>
        <w:t>иректорів.</w:t>
      </w:r>
    </w:p>
    <w:p w:rsidR="00D878ED" w:rsidRDefault="00483E9E">
      <w:pPr>
        <w:ind w:firstLine="273"/>
        <w:jc w:val="both"/>
      </w:pPr>
      <w:r>
        <w:rPr>
          <w:rFonts w:ascii="Times New Roman" w:hAnsi="Times New Roman" w:cs="Times New Roman"/>
          <w:sz w:val="28"/>
        </w:rPr>
        <w:t>У разі якщо особою, яка скликає загальні збори, є акціонери (акціонер), повідомлення про проведення загальних зборів та проект порядку денного надсилаються акціонерам через депозитарну систему України.</w:t>
      </w:r>
    </w:p>
    <w:p w:rsidR="00D878ED" w:rsidRDefault="00483E9E">
      <w:pPr>
        <w:ind w:firstLine="273"/>
        <w:jc w:val="both"/>
      </w:pPr>
      <w:r>
        <w:rPr>
          <w:rFonts w:ascii="Times New Roman" w:hAnsi="Times New Roman" w:cs="Times New Roman"/>
          <w:sz w:val="28"/>
        </w:rPr>
        <w:t>Акціонерне товариство розміщує на своєму ве</w:t>
      </w:r>
      <w:r>
        <w:rPr>
          <w:rFonts w:ascii="Times New Roman" w:hAnsi="Times New Roman" w:cs="Times New Roman"/>
          <w:sz w:val="28"/>
        </w:rPr>
        <w:t>б-сайті, а акціонери, які скликають загальні збори, - на веб-сайті, зазначеному в повідомленні про проведення загальних зборів, інформацію, передбачену частиною третьою цієї статті.</w:t>
      </w:r>
    </w:p>
    <w:p w:rsidR="00D878ED" w:rsidRDefault="00483E9E">
      <w:pPr>
        <w:ind w:firstLine="273"/>
        <w:jc w:val="both"/>
      </w:pPr>
      <w:r>
        <w:rPr>
          <w:rFonts w:ascii="Times New Roman" w:hAnsi="Times New Roman" w:cs="Times New Roman"/>
          <w:sz w:val="28"/>
        </w:rPr>
        <w:t>Акціонерне товариство або акціонери, які скликають загальні збори, додатко</w:t>
      </w:r>
      <w:r>
        <w:rPr>
          <w:rFonts w:ascii="Times New Roman" w:hAnsi="Times New Roman" w:cs="Times New Roman"/>
          <w:sz w:val="28"/>
        </w:rPr>
        <w:t>во надсилають повідомлення про проведення загальних зборів оператору організованого ринку капіталу (операторам організованих ринків капіталу), на якому (яких) акції товариства допущені до торгів.</w:t>
      </w:r>
    </w:p>
    <w:p w:rsidR="00D878ED" w:rsidRDefault="00483E9E">
      <w:pPr>
        <w:ind w:firstLine="273"/>
        <w:jc w:val="both"/>
      </w:pPr>
      <w:r>
        <w:rPr>
          <w:rFonts w:ascii="Times New Roman" w:hAnsi="Times New Roman" w:cs="Times New Roman"/>
          <w:sz w:val="28"/>
        </w:rPr>
        <w:t xml:space="preserve"> Акціонерне товариство або акціонери, які скликають загальні</w:t>
      </w:r>
      <w:r>
        <w:rPr>
          <w:rFonts w:ascii="Times New Roman" w:hAnsi="Times New Roman" w:cs="Times New Roman"/>
          <w:sz w:val="28"/>
        </w:rPr>
        <w:t xml:space="preserve"> збори, розміщують повідомлення про проведення загальних зборів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w:t>
      </w:r>
    </w:p>
    <w:p w:rsidR="00D878ED" w:rsidRDefault="00483E9E">
      <w:pPr>
        <w:ind w:firstLine="273"/>
        <w:jc w:val="both"/>
      </w:pPr>
      <w:r>
        <w:rPr>
          <w:rFonts w:ascii="Times New Roman" w:hAnsi="Times New Roman" w:cs="Times New Roman"/>
          <w:sz w:val="28"/>
        </w:rPr>
        <w:t xml:space="preserve"> Повідомлення пр</w:t>
      </w:r>
      <w:r>
        <w:rPr>
          <w:rFonts w:ascii="Times New Roman" w:hAnsi="Times New Roman" w:cs="Times New Roman"/>
          <w:sz w:val="28"/>
        </w:rPr>
        <w:t xml:space="preserve">о проведення загальних зборів надсилаються та оприлюднюються не пізніше ніж за 30 днів до дати їх проведення (у випадку, передбаченому статтею 45 цього Закону, – не пізніше ніж за 15 днів до дня проведення загальних зборів). </w:t>
      </w:r>
    </w:p>
    <w:p w:rsidR="00D878ED" w:rsidRDefault="00483E9E">
      <w:pPr>
        <w:ind w:firstLine="273"/>
        <w:jc w:val="both"/>
      </w:pPr>
      <w:r>
        <w:rPr>
          <w:rFonts w:ascii="Times New Roman" w:hAnsi="Times New Roman" w:cs="Times New Roman"/>
          <w:sz w:val="28"/>
        </w:rPr>
        <w:t>2. У повідомленні про проведен</w:t>
      </w:r>
      <w:r>
        <w:rPr>
          <w:rFonts w:ascii="Times New Roman" w:hAnsi="Times New Roman" w:cs="Times New Roman"/>
          <w:sz w:val="28"/>
        </w:rPr>
        <w:t>ня загальних зборів зазначаються:</w:t>
      </w:r>
    </w:p>
    <w:p w:rsidR="00D878ED" w:rsidRDefault="00483E9E">
      <w:pPr>
        <w:ind w:firstLine="273"/>
        <w:jc w:val="both"/>
      </w:pPr>
      <w:r>
        <w:rPr>
          <w:rFonts w:ascii="Times New Roman" w:hAnsi="Times New Roman" w:cs="Times New Roman"/>
          <w:sz w:val="28"/>
        </w:rPr>
        <w:t>1) ідентифікаційний код юридичної особи, повне найменування та місцезнаходження акціонерного товариства;</w:t>
      </w:r>
    </w:p>
    <w:p w:rsidR="00D878ED" w:rsidRDefault="00483E9E">
      <w:pPr>
        <w:ind w:firstLine="273"/>
        <w:jc w:val="both"/>
      </w:pPr>
      <w:r>
        <w:rPr>
          <w:rFonts w:ascii="Times New Roman" w:hAnsi="Times New Roman" w:cs="Times New Roman"/>
          <w:sz w:val="28"/>
        </w:rPr>
        <w:t>2) дата і час початку проведення загальних зборів, а в разі проведення очних загальних зборів - також місце їх провед</w:t>
      </w:r>
      <w:r>
        <w:rPr>
          <w:rFonts w:ascii="Times New Roman" w:hAnsi="Times New Roman" w:cs="Times New Roman"/>
          <w:sz w:val="28"/>
        </w:rPr>
        <w:t>ення (із зазначенням номера кімнати, офісу або залу, куди мають прибути акціонери);</w:t>
      </w:r>
    </w:p>
    <w:p w:rsidR="00D878ED" w:rsidRDefault="00483E9E">
      <w:pPr>
        <w:ind w:firstLine="273"/>
        <w:jc w:val="both"/>
      </w:pPr>
      <w:r>
        <w:rPr>
          <w:rFonts w:ascii="Times New Roman" w:hAnsi="Times New Roman" w:cs="Times New Roman"/>
          <w:sz w:val="28"/>
        </w:rPr>
        <w:t>3) спосіб проведення загальних зборів;</w:t>
      </w:r>
    </w:p>
    <w:p w:rsidR="00D878ED" w:rsidRDefault="00483E9E">
      <w:pPr>
        <w:ind w:firstLine="273"/>
        <w:jc w:val="both"/>
      </w:pPr>
      <w:r>
        <w:rPr>
          <w:rFonts w:ascii="Times New Roman" w:hAnsi="Times New Roman" w:cs="Times New Roman"/>
          <w:sz w:val="28"/>
        </w:rPr>
        <w:t>4) час початку і закінчення реєстрації акціонерів для участі у загальних зборах;</w:t>
      </w:r>
    </w:p>
    <w:p w:rsidR="00D878ED" w:rsidRDefault="00483E9E">
      <w:pPr>
        <w:ind w:firstLine="273"/>
        <w:jc w:val="both"/>
      </w:pPr>
      <w:r>
        <w:rPr>
          <w:rFonts w:ascii="Times New Roman" w:hAnsi="Times New Roman" w:cs="Times New Roman"/>
          <w:sz w:val="28"/>
        </w:rPr>
        <w:t>5) дата складення переліку акціонерів, які мають пра</w:t>
      </w:r>
      <w:r>
        <w:rPr>
          <w:rFonts w:ascii="Times New Roman" w:hAnsi="Times New Roman" w:cs="Times New Roman"/>
          <w:sz w:val="28"/>
        </w:rPr>
        <w:t>во на участь у загальних зборах;</w:t>
      </w:r>
    </w:p>
    <w:p w:rsidR="00D878ED" w:rsidRDefault="00483E9E">
      <w:pPr>
        <w:ind w:firstLine="273"/>
        <w:jc w:val="both"/>
      </w:pPr>
      <w:r>
        <w:rPr>
          <w:rFonts w:ascii="Times New Roman" w:hAnsi="Times New Roman" w:cs="Times New Roman"/>
          <w:sz w:val="28"/>
        </w:rPr>
        <w:t>6) проект порядку денного та проекти рішень (крім кумулятивного голосування) з кожного питання, включеного до проекту порядку денного;</w:t>
      </w:r>
    </w:p>
    <w:p w:rsidR="00D878ED" w:rsidRDefault="00483E9E">
      <w:pPr>
        <w:ind w:firstLine="273"/>
        <w:jc w:val="both"/>
      </w:pPr>
      <w:r>
        <w:rPr>
          <w:rFonts w:ascii="Times New Roman" w:hAnsi="Times New Roman" w:cs="Times New Roman"/>
          <w:sz w:val="28"/>
        </w:rPr>
        <w:t>7) адреса веб-сайту, на якому розміщено інформацію, зазначену в частині третій цієї стат</w:t>
      </w:r>
      <w:r>
        <w:rPr>
          <w:rFonts w:ascii="Times New Roman" w:hAnsi="Times New Roman" w:cs="Times New Roman"/>
          <w:sz w:val="28"/>
        </w:rPr>
        <w:t>ті;</w:t>
      </w:r>
    </w:p>
    <w:p w:rsidR="00D878ED" w:rsidRDefault="00483E9E">
      <w:pPr>
        <w:ind w:firstLine="273"/>
        <w:jc w:val="both"/>
      </w:pPr>
      <w:r>
        <w:rPr>
          <w:rFonts w:ascii="Times New Roman" w:hAnsi="Times New Roman" w:cs="Times New Roman"/>
          <w:sz w:val="28"/>
        </w:rPr>
        <w:lastRenderedPageBreak/>
        <w:t>8) порядок ознайомлення акціонерів з матеріалами, з якими вони можуть ознайомитися під час підготовки до загальних зборів, включаючи визначене місце для ознайомлення (номер кімнати, офісу тощо) та посадова особа товариства (у разі скликання загальних з</w:t>
      </w:r>
      <w:r>
        <w:rPr>
          <w:rFonts w:ascii="Times New Roman" w:hAnsi="Times New Roman" w:cs="Times New Roman"/>
          <w:sz w:val="28"/>
        </w:rPr>
        <w:t>борів акціонерами – особа, визначена такими акціонерами), відповідальна за порядок ознайомлення акціонерів з документами;</w:t>
      </w:r>
    </w:p>
    <w:p w:rsidR="00D878ED" w:rsidRDefault="00483E9E">
      <w:pPr>
        <w:ind w:firstLine="273"/>
        <w:jc w:val="both"/>
      </w:pPr>
      <w:r>
        <w:rPr>
          <w:rFonts w:ascii="Times New Roman" w:hAnsi="Times New Roman" w:cs="Times New Roman"/>
          <w:sz w:val="28"/>
        </w:rPr>
        <w:t>9) інформація про права, надані акціонерам відповідно до вимог статей 27 і 28 цього Закону, якими вони можуть користуватися після отри</w:t>
      </w:r>
      <w:r>
        <w:rPr>
          <w:rFonts w:ascii="Times New Roman" w:hAnsi="Times New Roman" w:cs="Times New Roman"/>
          <w:sz w:val="28"/>
        </w:rPr>
        <w:t>мання повідомлення про проведення загальних зборів, а також строк, протягом якого такі права можуть використовуватися;</w:t>
      </w:r>
    </w:p>
    <w:p w:rsidR="00D878ED" w:rsidRDefault="00483E9E">
      <w:pPr>
        <w:ind w:firstLine="273"/>
        <w:jc w:val="both"/>
      </w:pPr>
      <w:r>
        <w:rPr>
          <w:rFonts w:ascii="Times New Roman" w:hAnsi="Times New Roman" w:cs="Times New Roman"/>
          <w:sz w:val="28"/>
        </w:rPr>
        <w:t>10) порядок надання акціонерами пропозицій до проекту порядку денного позачергових загальних зборів;</w:t>
      </w:r>
    </w:p>
    <w:p w:rsidR="00D878ED" w:rsidRDefault="00483E9E">
      <w:pPr>
        <w:ind w:firstLine="273"/>
        <w:jc w:val="both"/>
      </w:pPr>
      <w:r>
        <w:rPr>
          <w:rFonts w:ascii="Times New Roman" w:hAnsi="Times New Roman" w:cs="Times New Roman"/>
          <w:sz w:val="28"/>
        </w:rPr>
        <w:t xml:space="preserve">11) порядок участі та голосування на загальних зборах за довіреністю. </w:t>
      </w:r>
    </w:p>
    <w:p w:rsidR="00D878ED" w:rsidRDefault="00483E9E">
      <w:pPr>
        <w:ind w:firstLine="273"/>
        <w:jc w:val="both"/>
      </w:pPr>
      <w:r>
        <w:rPr>
          <w:rFonts w:ascii="Times New Roman" w:hAnsi="Times New Roman" w:cs="Times New Roman"/>
          <w:sz w:val="28"/>
        </w:rPr>
        <w:t xml:space="preserve"> У разі проведення електронних загальних зборів у повідомленні додатково зазначаються дата і час початку та завершення голосування за допомогою авторизованої електронної системи.</w:t>
      </w:r>
    </w:p>
    <w:p w:rsidR="00D878ED" w:rsidRDefault="00483E9E">
      <w:pPr>
        <w:ind w:firstLine="273"/>
        <w:jc w:val="both"/>
      </w:pPr>
      <w:r>
        <w:rPr>
          <w:rFonts w:ascii="Times New Roman" w:hAnsi="Times New Roman" w:cs="Times New Roman"/>
          <w:sz w:val="28"/>
        </w:rPr>
        <w:t xml:space="preserve"> У раз</w:t>
      </w:r>
      <w:r>
        <w:rPr>
          <w:rFonts w:ascii="Times New Roman" w:hAnsi="Times New Roman" w:cs="Times New Roman"/>
          <w:sz w:val="28"/>
        </w:rPr>
        <w:t>і проведення дистанційних загальних зборів у повідомленні додатково зазначаються дата і час початку та завершення надсилання до депозитарної установи бюлетенів для голосування.</w:t>
      </w:r>
    </w:p>
    <w:p w:rsidR="00D878ED" w:rsidRDefault="00483E9E">
      <w:pPr>
        <w:ind w:firstLine="273"/>
        <w:jc w:val="both"/>
      </w:pPr>
      <w:r>
        <w:rPr>
          <w:rFonts w:ascii="Times New Roman" w:hAnsi="Times New Roman" w:cs="Times New Roman"/>
          <w:sz w:val="28"/>
        </w:rPr>
        <w:t>У разі включення до порядку денного питання про зменшення розміру статутного ка</w:t>
      </w:r>
      <w:r>
        <w:rPr>
          <w:rFonts w:ascii="Times New Roman" w:hAnsi="Times New Roman" w:cs="Times New Roman"/>
          <w:sz w:val="28"/>
        </w:rPr>
        <w:t>піталу акціонерного товариства повідомлення про проведення загальних зборів також має містити дані про мету зменшення розміру статутного капіталу та спосіб, у який буде проведено таку процедуру.</w:t>
      </w:r>
    </w:p>
    <w:p w:rsidR="00D878ED" w:rsidRDefault="00483E9E">
      <w:pPr>
        <w:ind w:firstLine="273"/>
        <w:jc w:val="both"/>
      </w:pPr>
      <w:r>
        <w:rPr>
          <w:rFonts w:ascii="Times New Roman" w:hAnsi="Times New Roman" w:cs="Times New Roman"/>
          <w:sz w:val="28"/>
        </w:rPr>
        <w:t>3. Не пізніше ніж за 30 днів до дати проведення загальних зборів, а у випадку, передбаченому статтею 45 цього Закону, – не пізніше ніж за 15 днів до дати їх проведення товариство має розмістити і до дня проведення загальних зборів включно забезпечувати ная</w:t>
      </w:r>
      <w:r>
        <w:rPr>
          <w:rFonts w:ascii="Times New Roman" w:hAnsi="Times New Roman" w:cs="Times New Roman"/>
          <w:sz w:val="28"/>
        </w:rPr>
        <w:t>вність на своєму веб-сайті (у разі скликання загальних зборів акціонерами - на веб-сайті, визначеному такими акціонерами) такої інформації:</w:t>
      </w:r>
    </w:p>
    <w:p w:rsidR="00D878ED" w:rsidRDefault="00483E9E">
      <w:pPr>
        <w:ind w:firstLine="273"/>
        <w:jc w:val="both"/>
      </w:pPr>
      <w:r>
        <w:rPr>
          <w:rFonts w:ascii="Times New Roman" w:hAnsi="Times New Roman" w:cs="Times New Roman"/>
          <w:sz w:val="28"/>
        </w:rPr>
        <w:t>1) повідомлення про проведення загальних зборів;</w:t>
      </w:r>
    </w:p>
    <w:p w:rsidR="00D878ED" w:rsidRDefault="00483E9E">
      <w:pPr>
        <w:ind w:firstLine="273"/>
        <w:jc w:val="both"/>
      </w:pPr>
      <w:r>
        <w:rPr>
          <w:rFonts w:ascii="Times New Roman" w:hAnsi="Times New Roman" w:cs="Times New Roman"/>
          <w:sz w:val="28"/>
        </w:rPr>
        <w:t>2) інформація про загальну кількість акцій та голосуючих акцій стан</w:t>
      </w:r>
      <w:r>
        <w:rPr>
          <w:rFonts w:ascii="Times New Roman" w:hAnsi="Times New Roman" w:cs="Times New Roman"/>
          <w:sz w:val="28"/>
        </w:rPr>
        <w:t>ом на дату складення переліку осіб, яким надсилається повідомлення про проведення загальних зборів (у тому числі загальна кількість окремо за кожним типом акцій, якщо статутний капітал товариства представлений двома і більше типами/класами акцій);</w:t>
      </w:r>
    </w:p>
    <w:p w:rsidR="00D878ED" w:rsidRDefault="00483E9E">
      <w:pPr>
        <w:ind w:firstLine="273"/>
        <w:jc w:val="both"/>
      </w:pPr>
      <w:r>
        <w:rPr>
          <w:rFonts w:ascii="Times New Roman" w:hAnsi="Times New Roman" w:cs="Times New Roman"/>
          <w:sz w:val="28"/>
        </w:rPr>
        <w:t>3) перел</w:t>
      </w:r>
      <w:r>
        <w:rPr>
          <w:rFonts w:ascii="Times New Roman" w:hAnsi="Times New Roman" w:cs="Times New Roman"/>
          <w:sz w:val="28"/>
        </w:rPr>
        <w:t>ік документів, які має надати акціонер (представник акціонера) для участі у загальних зборах.</w:t>
      </w:r>
    </w:p>
    <w:p w:rsidR="00D878ED" w:rsidRDefault="00483E9E">
      <w:pPr>
        <w:ind w:firstLine="273"/>
        <w:jc w:val="both"/>
      </w:pPr>
      <w:r>
        <w:rPr>
          <w:rFonts w:ascii="Times New Roman" w:hAnsi="Times New Roman" w:cs="Times New Roman"/>
          <w:sz w:val="28"/>
        </w:rPr>
        <w:lastRenderedPageBreak/>
        <w:t>Положення цієї частини не застосовуються до приватних акціонерних товариств, 100 відсотків акцій яких прямо або опосередковано належать одній особі, крім товарист</w:t>
      </w:r>
      <w:r>
        <w:rPr>
          <w:rFonts w:ascii="Times New Roman" w:hAnsi="Times New Roman" w:cs="Times New Roman"/>
          <w:sz w:val="28"/>
        </w:rPr>
        <w:t xml:space="preserve">в, 100 відсотків акцій яких прямо або опосередковано належать державі. </w:t>
      </w:r>
    </w:p>
    <w:p w:rsidR="00D878ED" w:rsidRDefault="00483E9E">
      <w:pPr>
        <w:ind w:firstLine="273"/>
        <w:jc w:val="both"/>
      </w:pPr>
      <w:r>
        <w:rPr>
          <w:rFonts w:ascii="Times New Roman" w:hAnsi="Times New Roman" w:cs="Times New Roman"/>
          <w:sz w:val="28"/>
        </w:rPr>
        <w:t>4. У разі проведення електронних загальних зборів надсилання повідомлень, передбачених цим Законом щодо проведення загальних зборів, внесення змін до проекту порядку денного, надсиланн</w:t>
      </w:r>
      <w:r>
        <w:rPr>
          <w:rFonts w:ascii="Times New Roman" w:hAnsi="Times New Roman" w:cs="Times New Roman"/>
          <w:sz w:val="28"/>
        </w:rPr>
        <w:t>я акціонерами пропозицій до проекту порядку денного, надсилання повідомлення про відмову у включенні питання до проекту порядку денного здійснюються з урахуванням вимог та у строки, визначені цим Законом, через депозитарну систему України та/або авторизова</w:t>
      </w:r>
      <w:r>
        <w:rPr>
          <w:rFonts w:ascii="Times New Roman" w:hAnsi="Times New Roman" w:cs="Times New Roman"/>
          <w:sz w:val="28"/>
        </w:rPr>
        <w:t>ну електронну систему в порядку, встановленому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Стаття 48. Документи, які надаються акціонерам, та документи, з якими акціонери можуть ознайомитися під час підготовки до загальних зборів акціонерів</w:t>
      </w:r>
    </w:p>
    <w:p w:rsidR="00D878ED" w:rsidRDefault="00483E9E">
      <w:pPr>
        <w:ind w:firstLine="273"/>
        <w:jc w:val="both"/>
      </w:pPr>
      <w:r>
        <w:rPr>
          <w:rFonts w:ascii="Times New Roman" w:hAnsi="Times New Roman" w:cs="Times New Roman"/>
          <w:sz w:val="28"/>
        </w:rPr>
        <w:t xml:space="preserve"> 1. Від дати надсилання повідомлення про проведення загальних зборів до дати проведення загальних зборів акціонерне товариство або акціонери, які скликають загальні збори, повинні надати акціонерам можливість ознайомитися з документами, необхідними для при</w:t>
      </w:r>
      <w:r>
        <w:rPr>
          <w:rFonts w:ascii="Times New Roman" w:hAnsi="Times New Roman" w:cs="Times New Roman"/>
          <w:sz w:val="28"/>
        </w:rPr>
        <w:t>йняття рішень з питань, включених до проекту порядку денного та порядку денного, за місцезнаходженням товариства у робочий час, у робочі дні, в доступному місці, зазначеному в повідомленні про проведення загальних зборів, а в день проведення загальних збор</w:t>
      </w:r>
      <w:r>
        <w:rPr>
          <w:rFonts w:ascii="Times New Roman" w:hAnsi="Times New Roman" w:cs="Times New Roman"/>
          <w:sz w:val="28"/>
        </w:rPr>
        <w:t>ів - також у місці їх проведення. Під час проведення очних або електронних загальних зборів документи, необхідні для прийняття рішень з питань, включених до проекту порядку денного та порядку денного загальних зборів, також повинні надаватися акціонерам че</w:t>
      </w:r>
      <w:r>
        <w:rPr>
          <w:rFonts w:ascii="Times New Roman" w:hAnsi="Times New Roman" w:cs="Times New Roman"/>
          <w:sz w:val="28"/>
        </w:rPr>
        <w:t xml:space="preserve">рез авторизовану електронну систему. </w:t>
      </w:r>
    </w:p>
    <w:p w:rsidR="00D878ED" w:rsidRDefault="00483E9E">
      <w:pPr>
        <w:ind w:firstLine="273"/>
        <w:jc w:val="both"/>
      </w:pPr>
      <w:r>
        <w:rPr>
          <w:rFonts w:ascii="Times New Roman" w:hAnsi="Times New Roman" w:cs="Times New Roman"/>
          <w:sz w:val="28"/>
        </w:rPr>
        <w:t xml:space="preserve"> У разі відсутності зазначених в абзаці першому цієї частини документів у день проведення загальних зборів у місці їх проведення загальні збори не мають права приймати рішення з відповідного питання.</w:t>
      </w:r>
    </w:p>
    <w:p w:rsidR="00D878ED" w:rsidRDefault="00483E9E">
      <w:pPr>
        <w:ind w:firstLine="273"/>
        <w:jc w:val="both"/>
      </w:pPr>
      <w:r>
        <w:rPr>
          <w:rFonts w:ascii="Times New Roman" w:hAnsi="Times New Roman" w:cs="Times New Roman"/>
          <w:sz w:val="28"/>
        </w:rPr>
        <w:t>2. Кожний акціонер</w:t>
      </w:r>
      <w:r>
        <w:rPr>
          <w:rFonts w:ascii="Times New Roman" w:hAnsi="Times New Roman" w:cs="Times New Roman"/>
          <w:sz w:val="28"/>
        </w:rPr>
        <w:t xml:space="preserve"> має право отримати, а товариство зобов’язане на його запит надати безоплатно копію всіх або частини документів з переліку документів, з якими акціонери можуть ознайомитися під час підготовки до загальних зборів.</w:t>
      </w:r>
    </w:p>
    <w:p w:rsidR="00D878ED" w:rsidRDefault="00483E9E">
      <w:pPr>
        <w:ind w:firstLine="273"/>
        <w:jc w:val="both"/>
      </w:pPr>
      <w:r>
        <w:rPr>
          <w:rFonts w:ascii="Times New Roman" w:hAnsi="Times New Roman" w:cs="Times New Roman"/>
          <w:sz w:val="28"/>
        </w:rPr>
        <w:t>У разі якщо акціонер погодився на використа</w:t>
      </w:r>
      <w:r>
        <w:rPr>
          <w:rFonts w:ascii="Times New Roman" w:hAnsi="Times New Roman" w:cs="Times New Roman"/>
          <w:sz w:val="28"/>
        </w:rPr>
        <w:t>ння товариством електронної пошти для передачі інформації та зазначив у своєму запиті на ознайомлення з документами адресу електронної пошти, копії відповідних документів надсилаються на зазначену адресу електронної пошти акціонера. У такому разі акціонерн</w:t>
      </w:r>
      <w:r>
        <w:rPr>
          <w:rFonts w:ascii="Times New Roman" w:hAnsi="Times New Roman" w:cs="Times New Roman"/>
          <w:sz w:val="28"/>
        </w:rPr>
        <w:t>е товариство або акціонери, які скликають загальні збори, надсилають зазначені документи в електронній формі відповідно до вимог, встановлених законодавством про електронний документообіг.</w:t>
      </w:r>
    </w:p>
    <w:p w:rsidR="00D878ED" w:rsidRDefault="00483E9E">
      <w:pPr>
        <w:ind w:firstLine="273"/>
        <w:jc w:val="both"/>
      </w:pPr>
      <w:r>
        <w:rPr>
          <w:rFonts w:ascii="Times New Roman" w:hAnsi="Times New Roman" w:cs="Times New Roman"/>
          <w:sz w:val="28"/>
        </w:rPr>
        <w:lastRenderedPageBreak/>
        <w:t>3. У разі якщо проект порядку денного, порядок денний загальних збо</w:t>
      </w:r>
      <w:r>
        <w:rPr>
          <w:rFonts w:ascii="Times New Roman" w:hAnsi="Times New Roman" w:cs="Times New Roman"/>
          <w:sz w:val="28"/>
        </w:rPr>
        <w:t>рів передбачає голосування з питань, визначених статтею 102 цього Закону, акціонерне товариство повинно надати акціонерам можливість ознайомитися з проектом договору про викуп товариством акцій відповідно до порядку, передбаченого статтею 103 цього Закону.</w:t>
      </w:r>
      <w:r>
        <w:rPr>
          <w:rFonts w:ascii="Times New Roman" w:hAnsi="Times New Roman" w:cs="Times New Roman"/>
          <w:sz w:val="28"/>
        </w:rPr>
        <w:t xml:space="preserve"> Умови такого договору (крім умов щодо кількості і загальної вартості акцій) мають бути однаковими для всіх акціонерів.</w:t>
      </w:r>
    </w:p>
    <w:p w:rsidR="00D878ED" w:rsidRDefault="00483E9E">
      <w:pPr>
        <w:ind w:firstLine="273"/>
        <w:jc w:val="both"/>
      </w:pPr>
      <w:r>
        <w:rPr>
          <w:rFonts w:ascii="Times New Roman" w:hAnsi="Times New Roman" w:cs="Times New Roman"/>
          <w:sz w:val="28"/>
        </w:rPr>
        <w:t xml:space="preserve">4. У разі якщо проект порядку денного, порядок денний загальних зборів передбачає голосування з питань, визначених розділом XVIII цього </w:t>
      </w:r>
      <w:r>
        <w:rPr>
          <w:rFonts w:ascii="Times New Roman" w:hAnsi="Times New Roman" w:cs="Times New Roman"/>
          <w:sz w:val="28"/>
        </w:rPr>
        <w:t>Закону, акціонерне товариство повинно надати акціонерам можливість ознайомитися з документами, передбаченими статтями 124 та 131 цього Закону.</w:t>
      </w:r>
    </w:p>
    <w:p w:rsidR="00D878ED" w:rsidRDefault="00483E9E">
      <w:pPr>
        <w:ind w:firstLine="273"/>
        <w:jc w:val="both"/>
      </w:pPr>
      <w:r>
        <w:rPr>
          <w:rFonts w:ascii="Times New Roman" w:hAnsi="Times New Roman" w:cs="Times New Roman"/>
          <w:sz w:val="28"/>
        </w:rPr>
        <w:t>5. Статутом акціонерного товариства може бути визначений інший порядок надання акціонерам документів, з якими вон</w:t>
      </w:r>
      <w:r>
        <w:rPr>
          <w:rFonts w:ascii="Times New Roman" w:hAnsi="Times New Roman" w:cs="Times New Roman"/>
          <w:sz w:val="28"/>
        </w:rPr>
        <w:t>и можуть ознайомитися під час підготовки до загальних зборів. Такі документи можуть надаватися в електронній формі або в інший спосіб, передбачений статутом акціонерного товариства.</w:t>
      </w:r>
    </w:p>
    <w:p w:rsidR="00D878ED" w:rsidRDefault="00483E9E">
      <w:pPr>
        <w:ind w:firstLine="273"/>
        <w:jc w:val="both"/>
      </w:pPr>
      <w:r>
        <w:rPr>
          <w:rFonts w:ascii="Times New Roman" w:hAnsi="Times New Roman" w:cs="Times New Roman"/>
          <w:sz w:val="28"/>
        </w:rPr>
        <w:t>6. Після надсилання акціонерам повідомлення про проведення загальних зборі</w:t>
      </w:r>
      <w:r>
        <w:rPr>
          <w:rFonts w:ascii="Times New Roman" w:hAnsi="Times New Roman" w:cs="Times New Roman"/>
          <w:sz w:val="28"/>
        </w:rPr>
        <w:t>в акціонерне товариство не має права вносити зміни до документів, надісланих акціонерам або з якими вони мали можливість ознайомитися, крім внесення змін до зазначених документів у зв'язку із змінами в порядку денному чи у зв'язку з виправленням помилок. У</w:t>
      </w:r>
      <w:r>
        <w:rPr>
          <w:rFonts w:ascii="Times New Roman" w:hAnsi="Times New Roman" w:cs="Times New Roman"/>
          <w:sz w:val="28"/>
        </w:rPr>
        <w:t xml:space="preserve"> такому разі зміни вносяться не пізніше ніж за 10 днів до дати проведення загальних зборів, а стосовно кандидатів до складу органів товариства - не пізніше ніж за чотири дні до дати проведення загальних зборів.</w:t>
      </w:r>
    </w:p>
    <w:p w:rsidR="00D878ED" w:rsidRDefault="00483E9E">
      <w:pPr>
        <w:ind w:firstLine="273"/>
        <w:jc w:val="both"/>
      </w:pPr>
      <w:r>
        <w:rPr>
          <w:rFonts w:ascii="Times New Roman" w:hAnsi="Times New Roman" w:cs="Times New Roman"/>
          <w:sz w:val="28"/>
        </w:rPr>
        <w:t xml:space="preserve">7. Акціонерне товариство у встановленому ним </w:t>
      </w:r>
      <w:r>
        <w:rPr>
          <w:rFonts w:ascii="Times New Roman" w:hAnsi="Times New Roman" w:cs="Times New Roman"/>
          <w:sz w:val="28"/>
        </w:rPr>
        <w:t>порядку зобов'язане надавати до початку загальних зборів письмові відповіді на письмові запитання акціонерів щодо питань, включених до проекту порядку денного загальних зборів та порядку денного загальних зборів, отримані товариством не пізніше ніж за один</w:t>
      </w:r>
      <w:r>
        <w:rPr>
          <w:rFonts w:ascii="Times New Roman" w:hAnsi="Times New Roman" w:cs="Times New Roman"/>
          <w:sz w:val="28"/>
        </w:rPr>
        <w:t xml:space="preserve"> робочий день до дати проведення загальних зборів. Акціонерне товариство може надати одну загальну відповідь на всі запитання однакового змісту.</w:t>
      </w:r>
    </w:p>
    <w:p w:rsidR="00D878ED" w:rsidRDefault="00483E9E">
      <w:pPr>
        <w:ind w:firstLine="273"/>
        <w:jc w:val="both"/>
      </w:pPr>
      <w:r>
        <w:rPr>
          <w:rFonts w:ascii="Times New Roman" w:hAnsi="Times New Roman" w:cs="Times New Roman"/>
          <w:sz w:val="28"/>
        </w:rPr>
        <w:t>8. Документи, з якими акціонери можуть ознайомитися під час підготовки до загальних зборів, у разі прийняття ві</w:t>
      </w:r>
      <w:r>
        <w:rPr>
          <w:rFonts w:ascii="Times New Roman" w:hAnsi="Times New Roman" w:cs="Times New Roman"/>
          <w:sz w:val="28"/>
        </w:rPr>
        <w:t>дповідного рішення особою, яка скликає загальні збори, можуть бути розміщені у вільному доступі на веб-сайті, адреса якого зазначається в повідомленні про проведення загальних зборів. У такому разі кожний акціонер має право ознайомитися, завантажити та роз</w:t>
      </w:r>
      <w:r>
        <w:rPr>
          <w:rFonts w:ascii="Times New Roman" w:hAnsi="Times New Roman" w:cs="Times New Roman"/>
          <w:sz w:val="28"/>
        </w:rPr>
        <w:t>друкувати такі документи.</w:t>
      </w:r>
    </w:p>
    <w:p w:rsidR="00D878ED" w:rsidRDefault="00483E9E">
      <w:pPr>
        <w:ind w:firstLine="273"/>
        <w:jc w:val="both"/>
      </w:pPr>
      <w:r>
        <w:rPr>
          <w:rFonts w:ascii="Times New Roman" w:hAnsi="Times New Roman" w:cs="Times New Roman"/>
          <w:sz w:val="28"/>
        </w:rPr>
        <w:t>9. Вимоги до порядку оформлення документів, зазначених в абзаці першому частини першої цієї статті, та умови їх розміщення на веб-сайті для ознайомлення встановлюються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Ста</w:t>
      </w:r>
      <w:r>
        <w:rPr>
          <w:rFonts w:ascii="Times New Roman" w:hAnsi="Times New Roman" w:cs="Times New Roman"/>
          <w:sz w:val="28"/>
        </w:rPr>
        <w:t>ття 49. Пропозиції до проекту порядку денного загальних зборів акціонерів</w:t>
      </w:r>
    </w:p>
    <w:p w:rsidR="00D878ED" w:rsidRDefault="00483E9E">
      <w:pPr>
        <w:ind w:firstLine="273"/>
        <w:jc w:val="both"/>
      </w:pPr>
      <w:r>
        <w:rPr>
          <w:rFonts w:ascii="Times New Roman" w:hAnsi="Times New Roman" w:cs="Times New Roman"/>
          <w:sz w:val="28"/>
        </w:rPr>
        <w:lastRenderedPageBreak/>
        <w:t>1. Кожний акціонер має право внести пропозиції щодо питань, включених до проекту порядку денного загальних зборів, а також стосовно нових кандидатів до складу органів акціонерного то</w:t>
      </w:r>
      <w:r>
        <w:rPr>
          <w:rFonts w:ascii="Times New Roman" w:hAnsi="Times New Roman" w:cs="Times New Roman"/>
          <w:sz w:val="28"/>
        </w:rPr>
        <w:t>вариства, кількість яких не може перевищувати кількісний склад кожного з органів.</w:t>
      </w:r>
    </w:p>
    <w:p w:rsidR="00D878ED" w:rsidRDefault="00483E9E">
      <w:pPr>
        <w:ind w:firstLine="273"/>
        <w:jc w:val="both"/>
      </w:pPr>
      <w:r>
        <w:rPr>
          <w:rFonts w:ascii="Times New Roman" w:hAnsi="Times New Roman" w:cs="Times New Roman"/>
          <w:sz w:val="28"/>
        </w:rPr>
        <w:t>Наглядова рада або рада директорів має право внести пропозиції щодо питань, включених до проекту порядку денного загальних зборів, якщо інше не передбачено статутом акціонерн</w:t>
      </w:r>
      <w:r>
        <w:rPr>
          <w:rFonts w:ascii="Times New Roman" w:hAnsi="Times New Roman" w:cs="Times New Roman"/>
          <w:sz w:val="28"/>
        </w:rPr>
        <w:t>ого товариства.</w:t>
      </w:r>
    </w:p>
    <w:p w:rsidR="00D878ED" w:rsidRDefault="00483E9E">
      <w:pPr>
        <w:ind w:firstLine="273"/>
        <w:jc w:val="both"/>
      </w:pPr>
      <w:r>
        <w:rPr>
          <w:rFonts w:ascii="Times New Roman" w:hAnsi="Times New Roman" w:cs="Times New Roman"/>
          <w:sz w:val="28"/>
        </w:rPr>
        <w:t>2. Пропозиції вносяться не пізніше ніж за 20 днів до дати проведення загальних зборів, а стосовно кандидатів до складу органів товариства - не пізніше ніж за сім днів до дати проведення загальних зборів.</w:t>
      </w:r>
    </w:p>
    <w:p w:rsidR="00D878ED" w:rsidRDefault="00483E9E">
      <w:pPr>
        <w:ind w:firstLine="273"/>
        <w:jc w:val="both"/>
      </w:pPr>
      <w:r>
        <w:rPr>
          <w:rFonts w:ascii="Times New Roman" w:hAnsi="Times New Roman" w:cs="Times New Roman"/>
          <w:sz w:val="28"/>
        </w:rPr>
        <w:t xml:space="preserve"> 3. Пропозиції щодо включення нових </w:t>
      </w:r>
      <w:r>
        <w:rPr>
          <w:rFonts w:ascii="Times New Roman" w:hAnsi="Times New Roman" w:cs="Times New Roman"/>
          <w:sz w:val="28"/>
        </w:rPr>
        <w:t xml:space="preserve">питань до проекту порядку денного загальних зборів повинні містити відповідні проекти рішень з цих питань (крім кумулятивного голосування). </w:t>
      </w:r>
    </w:p>
    <w:p w:rsidR="00D878ED" w:rsidRDefault="00483E9E">
      <w:pPr>
        <w:ind w:firstLine="273"/>
        <w:jc w:val="both"/>
      </w:pPr>
      <w:r>
        <w:rPr>
          <w:rFonts w:ascii="Times New Roman" w:hAnsi="Times New Roman" w:cs="Times New Roman"/>
          <w:sz w:val="28"/>
        </w:rPr>
        <w:t xml:space="preserve"> Пропозиції стосовно кандидатів у члени наглядової ради мають містити інформацію про те, чи є запропонований кандид</w:t>
      </w:r>
      <w:r>
        <w:rPr>
          <w:rFonts w:ascii="Times New Roman" w:hAnsi="Times New Roman" w:cs="Times New Roman"/>
          <w:sz w:val="28"/>
        </w:rPr>
        <w:t>ат представником акціонера (акціонерів), або про те, що кандидат пропонується на посаду члена наглядової ради - незалежного директора.</w:t>
      </w:r>
    </w:p>
    <w:p w:rsidR="00D878ED" w:rsidRDefault="00483E9E">
      <w:pPr>
        <w:ind w:firstLine="273"/>
        <w:jc w:val="both"/>
      </w:pPr>
      <w:r>
        <w:rPr>
          <w:rFonts w:ascii="Times New Roman" w:hAnsi="Times New Roman" w:cs="Times New Roman"/>
          <w:sz w:val="28"/>
        </w:rPr>
        <w:t>Пропозиції стосовно кандидатів у члени ради директорів мають містити інформацію про те, що кандидат пропонується на посад</w:t>
      </w:r>
      <w:r>
        <w:rPr>
          <w:rFonts w:ascii="Times New Roman" w:hAnsi="Times New Roman" w:cs="Times New Roman"/>
          <w:sz w:val="28"/>
        </w:rPr>
        <w:t>у члена ради директорів – виконавчого, невиконавчого або незалежного директора (незалежного невиконавчого директора).</w:t>
      </w:r>
    </w:p>
    <w:p w:rsidR="00D878ED" w:rsidRDefault="00483E9E">
      <w:pPr>
        <w:ind w:firstLine="273"/>
        <w:jc w:val="both"/>
      </w:pPr>
      <w:r>
        <w:rPr>
          <w:rFonts w:ascii="Times New Roman" w:hAnsi="Times New Roman" w:cs="Times New Roman"/>
          <w:sz w:val="28"/>
        </w:rPr>
        <w:t>4. Інформація, визначена у пропозиціях стосовно кандидатів до складу наглядової ради або ради директорів відповідно до частини третьої ціє</w:t>
      </w:r>
      <w:r>
        <w:rPr>
          <w:rFonts w:ascii="Times New Roman" w:hAnsi="Times New Roman" w:cs="Times New Roman"/>
          <w:sz w:val="28"/>
        </w:rPr>
        <w:t>ї статті, обов'язково зазначається у бюлетені для голосування, у тому числі кумулятивного, навпроти прізвища відповідного кандидата.</w:t>
      </w:r>
    </w:p>
    <w:p w:rsidR="00D878ED" w:rsidRDefault="00483E9E">
      <w:pPr>
        <w:ind w:firstLine="273"/>
        <w:jc w:val="both"/>
      </w:pPr>
      <w:r>
        <w:rPr>
          <w:rFonts w:ascii="Times New Roman" w:hAnsi="Times New Roman" w:cs="Times New Roman"/>
          <w:sz w:val="28"/>
        </w:rPr>
        <w:t>5. Пропозиція до проекту порядку денного загальних зборів направляється із зазначенням реквізитів акціонера, який її вносит</w:t>
      </w:r>
      <w:r>
        <w:rPr>
          <w:rFonts w:ascii="Times New Roman" w:hAnsi="Times New Roman" w:cs="Times New Roman"/>
          <w:sz w:val="28"/>
        </w:rPr>
        <w:t>ь, кількості, типу та/або класу належних йому акцій, змісту пропозиції, що може включати нові питання до проекту порядку денного та/або нові проекти рішень, а також кількості, типу та/або класу акцій, що належать кандидату, який пропонується таким акціонер</w:t>
      </w:r>
      <w:r>
        <w:rPr>
          <w:rFonts w:ascii="Times New Roman" w:hAnsi="Times New Roman" w:cs="Times New Roman"/>
          <w:sz w:val="28"/>
        </w:rPr>
        <w:t>ом до складу органів акціонерного товариства.</w:t>
      </w:r>
    </w:p>
    <w:p w:rsidR="00D878ED" w:rsidRDefault="00483E9E">
      <w:pPr>
        <w:ind w:firstLine="273"/>
        <w:jc w:val="both"/>
      </w:pPr>
      <w:r>
        <w:rPr>
          <w:rFonts w:ascii="Times New Roman" w:hAnsi="Times New Roman" w:cs="Times New Roman"/>
          <w:sz w:val="28"/>
        </w:rPr>
        <w:t>6. Особа, яка скликає загальні збори, приймає рішення про включення пропозицій (нових питань порядку денного та/або нових проектів рішень з питань порядку денного) до проекту порядку денного загальних зборів та</w:t>
      </w:r>
      <w:r>
        <w:rPr>
          <w:rFonts w:ascii="Times New Roman" w:hAnsi="Times New Roman" w:cs="Times New Roman"/>
          <w:sz w:val="28"/>
        </w:rPr>
        <w:t xml:space="preserve"> затверджує порядок денний загальних зборів не пізніше ніж за 15 днів до дати проведення загальних зборів, а стосовно кандидатів до складу органів акціонерного товариства - не пізніше ніж за чотири дні до дати проведення загальних зборів.</w:t>
      </w:r>
    </w:p>
    <w:p w:rsidR="00D878ED" w:rsidRDefault="00483E9E">
      <w:pPr>
        <w:ind w:firstLine="273"/>
        <w:jc w:val="both"/>
      </w:pPr>
      <w:r>
        <w:rPr>
          <w:rFonts w:ascii="Times New Roman" w:hAnsi="Times New Roman" w:cs="Times New Roman"/>
          <w:sz w:val="28"/>
        </w:rPr>
        <w:lastRenderedPageBreak/>
        <w:t>7. Пропозиції акціонерів (акціонера), які (який) сукупно є власниками (власником) 5 і більше відсотків голосуючих акцій, а також пропозиції наглядової ради або ради директорів (якщо такі пропозиції можуть бути надані відповідно до статуту акціонерного това</w:t>
      </w:r>
      <w:r>
        <w:rPr>
          <w:rFonts w:ascii="Times New Roman" w:hAnsi="Times New Roman" w:cs="Times New Roman"/>
          <w:sz w:val="28"/>
        </w:rPr>
        <w:t>риства) підлягають обов'язковому включенню до проекту порядку денного загальних зборів. У такому разі рішення особи, яка скликає загальні збори, про включення питання до проекту порядку денного не приймається, а пропозиція вважається включеною до проекту п</w:t>
      </w:r>
      <w:r>
        <w:rPr>
          <w:rFonts w:ascii="Times New Roman" w:hAnsi="Times New Roman" w:cs="Times New Roman"/>
          <w:sz w:val="28"/>
        </w:rPr>
        <w:t>орядку денного, якщо вона подана з дотриманням вимог цієї статті.</w:t>
      </w:r>
    </w:p>
    <w:p w:rsidR="00D878ED" w:rsidRDefault="00483E9E">
      <w:pPr>
        <w:ind w:firstLine="273"/>
        <w:jc w:val="both"/>
      </w:pPr>
      <w:r>
        <w:rPr>
          <w:rFonts w:ascii="Times New Roman" w:hAnsi="Times New Roman" w:cs="Times New Roman"/>
          <w:sz w:val="28"/>
        </w:rPr>
        <w:t xml:space="preserve">Проекти рішень з питань, включених до порядку денного загальних зборів, запропоновані акціонерами, які володіють 5 і більше відсотками голосуючих акцій товариства, розміщуються на веб-сайті </w:t>
      </w:r>
      <w:r>
        <w:rPr>
          <w:rFonts w:ascii="Times New Roman" w:hAnsi="Times New Roman" w:cs="Times New Roman"/>
          <w:sz w:val="28"/>
        </w:rPr>
        <w:t>товариства (крім приватного акціонерного товариства, 100 відсотків акцій якого прямо або опосередковано належать одній особі) та у базі даних особи, яка провадить діяльність з оприлюднення регульованої інформації від імені учасників ринків капіталу та проф</w:t>
      </w:r>
      <w:r>
        <w:rPr>
          <w:rFonts w:ascii="Times New Roman" w:hAnsi="Times New Roman" w:cs="Times New Roman"/>
          <w:sz w:val="28"/>
        </w:rPr>
        <w:t>есійних учасників організованих товарних ринків, протягом двох робочих днів після їх отримання товариством.</w:t>
      </w:r>
    </w:p>
    <w:p w:rsidR="00D878ED" w:rsidRDefault="00483E9E">
      <w:pPr>
        <w:ind w:firstLine="273"/>
        <w:jc w:val="both"/>
      </w:pPr>
      <w:r>
        <w:rPr>
          <w:rFonts w:ascii="Times New Roman" w:hAnsi="Times New Roman" w:cs="Times New Roman"/>
          <w:sz w:val="28"/>
        </w:rPr>
        <w:t>8. У разі подання акціонером пропозиції до проекту порядку денного загальних зборів щодо дострокового припинення повноважень голови колегіального ви</w:t>
      </w:r>
      <w:r>
        <w:rPr>
          <w:rFonts w:ascii="Times New Roman" w:hAnsi="Times New Roman" w:cs="Times New Roman"/>
          <w:sz w:val="28"/>
        </w:rPr>
        <w:t xml:space="preserve">конавчого органу (особи, яка здійснює повноваження одноосібного виконавчого органу) або члена ради директорів - головного виконавчого директора одночасно обов'язково подається пропозиція щодо кандидатури для обрання голови колегіального виконавчого органу </w:t>
      </w:r>
      <w:r>
        <w:rPr>
          <w:rFonts w:ascii="Times New Roman" w:hAnsi="Times New Roman" w:cs="Times New Roman"/>
          <w:sz w:val="28"/>
        </w:rPr>
        <w:t>акціонерного товариства (особи, яка здійснює повноваження одноосібного виконавчого органу), члена ради директорів - головного виконавчого директора чи призначення особи, яка тимчасово здійснюватиме його повноваження.</w:t>
      </w:r>
    </w:p>
    <w:p w:rsidR="00D878ED" w:rsidRDefault="00483E9E">
      <w:pPr>
        <w:ind w:firstLine="273"/>
        <w:jc w:val="both"/>
      </w:pPr>
      <w:r>
        <w:rPr>
          <w:rFonts w:ascii="Times New Roman" w:hAnsi="Times New Roman" w:cs="Times New Roman"/>
          <w:sz w:val="28"/>
        </w:rPr>
        <w:t>9. Пропозиції акціонерів до проекту пор</w:t>
      </w:r>
      <w:r>
        <w:rPr>
          <w:rFonts w:ascii="Times New Roman" w:hAnsi="Times New Roman" w:cs="Times New Roman"/>
          <w:sz w:val="28"/>
        </w:rPr>
        <w:t>ядку денного загальних зборів вносяться лише шляхом внесення нових проектів рішень з питань, включених до проекту порядку денного, та нових питань разом з проектами рішень з цих питань, а також шляхом включення запропонованих акціонерами кандидатів до скла</w:t>
      </w:r>
      <w:r>
        <w:rPr>
          <w:rFonts w:ascii="Times New Roman" w:hAnsi="Times New Roman" w:cs="Times New Roman"/>
          <w:sz w:val="28"/>
        </w:rPr>
        <w:t>ду органів акціонерного товариства до списку кандидатів, що виносяться на голосування на загальних зборах. Товариство не має права вносити зміни до запропонованих акціонерами питань, проектів рішень або інформації про кандидатів до складу органів акціонерн</w:t>
      </w:r>
      <w:r>
        <w:rPr>
          <w:rFonts w:ascii="Times New Roman" w:hAnsi="Times New Roman" w:cs="Times New Roman"/>
          <w:sz w:val="28"/>
        </w:rPr>
        <w:t>ого товариства.</w:t>
      </w:r>
    </w:p>
    <w:p w:rsidR="00D878ED" w:rsidRDefault="00483E9E">
      <w:pPr>
        <w:ind w:firstLine="273"/>
        <w:jc w:val="both"/>
      </w:pPr>
      <w:r>
        <w:rPr>
          <w:rFonts w:ascii="Times New Roman" w:hAnsi="Times New Roman" w:cs="Times New Roman"/>
          <w:sz w:val="28"/>
        </w:rPr>
        <w:t>10. Рішення про відмову у включенні до проекту порядку денного загальних зборів пропозиції акціонерів (акціонера), які (який) сукупно є власниками (власником) 5 і більше відсотків голосуючих акцій, пропозиції комітету з питань призначень на</w:t>
      </w:r>
      <w:r>
        <w:rPr>
          <w:rFonts w:ascii="Times New Roman" w:hAnsi="Times New Roman" w:cs="Times New Roman"/>
          <w:sz w:val="28"/>
        </w:rPr>
        <w:t>глядової ради або ради директорів може бути прийнято виключно у разі:</w:t>
      </w:r>
    </w:p>
    <w:p w:rsidR="00D878ED" w:rsidRDefault="00483E9E">
      <w:pPr>
        <w:ind w:firstLine="273"/>
        <w:jc w:val="both"/>
      </w:pPr>
      <w:r>
        <w:rPr>
          <w:rFonts w:ascii="Times New Roman" w:hAnsi="Times New Roman" w:cs="Times New Roman"/>
          <w:sz w:val="28"/>
        </w:rPr>
        <w:t>1) недотримання строку, встановленого частиною другою цієї статті;</w:t>
      </w:r>
    </w:p>
    <w:p w:rsidR="00D878ED" w:rsidRDefault="00483E9E">
      <w:pPr>
        <w:ind w:firstLine="273"/>
        <w:jc w:val="both"/>
      </w:pPr>
      <w:r>
        <w:rPr>
          <w:rFonts w:ascii="Times New Roman" w:hAnsi="Times New Roman" w:cs="Times New Roman"/>
          <w:sz w:val="28"/>
        </w:rPr>
        <w:t>2) неповноти даних, передбачених частинами третьою, п’ятою і восьмою цієї статті.</w:t>
      </w:r>
    </w:p>
    <w:p w:rsidR="00D878ED" w:rsidRDefault="00483E9E">
      <w:pPr>
        <w:ind w:firstLine="273"/>
        <w:jc w:val="both"/>
      </w:pPr>
      <w:r>
        <w:rPr>
          <w:rFonts w:ascii="Times New Roman" w:hAnsi="Times New Roman" w:cs="Times New Roman"/>
          <w:sz w:val="28"/>
        </w:rPr>
        <w:lastRenderedPageBreak/>
        <w:t>Рішення про відмову у включенні до пр</w:t>
      </w:r>
      <w:r>
        <w:rPr>
          <w:rFonts w:ascii="Times New Roman" w:hAnsi="Times New Roman" w:cs="Times New Roman"/>
          <w:sz w:val="28"/>
        </w:rPr>
        <w:t>оекту порядку денного загальних зборів пропозицій акціонерів (акціонера), яким (якому) належать менше 5 відсотків голосуючих акцій, може бути прийнято з підстав, передбачених абзацами другим та/або третім цієї частини, у разі неподання жодного проекту ріше</w:t>
      </w:r>
      <w:r>
        <w:rPr>
          <w:rFonts w:ascii="Times New Roman" w:hAnsi="Times New Roman" w:cs="Times New Roman"/>
          <w:sz w:val="28"/>
        </w:rPr>
        <w:t>ння із запропонованих питань порядку денного або з інших підстав, визначених статутом акціонерного товариства та/або положенням про загальні збори акціонерів.</w:t>
      </w:r>
    </w:p>
    <w:p w:rsidR="00D878ED" w:rsidRDefault="00483E9E">
      <w:pPr>
        <w:ind w:firstLine="273"/>
        <w:jc w:val="both"/>
      </w:pPr>
      <w:r>
        <w:rPr>
          <w:rFonts w:ascii="Times New Roman" w:hAnsi="Times New Roman" w:cs="Times New Roman"/>
          <w:sz w:val="28"/>
        </w:rPr>
        <w:t>11. Пропозиція акціонера до проекту порядку денного загальних зборів та мотивоване рішення про ві</w:t>
      </w:r>
      <w:r>
        <w:rPr>
          <w:rFonts w:ascii="Times New Roman" w:hAnsi="Times New Roman" w:cs="Times New Roman"/>
          <w:sz w:val="28"/>
        </w:rPr>
        <w:t>дмову у включенні пропозиції надсилаються акціонеру в письмовій формі.</w:t>
      </w:r>
    </w:p>
    <w:p w:rsidR="00D878ED" w:rsidRDefault="00483E9E">
      <w:pPr>
        <w:ind w:firstLine="273"/>
        <w:jc w:val="both"/>
      </w:pPr>
      <w:r>
        <w:rPr>
          <w:rFonts w:ascii="Times New Roman" w:hAnsi="Times New Roman" w:cs="Times New Roman"/>
          <w:sz w:val="28"/>
        </w:rPr>
        <w:t xml:space="preserve">12. У разі внесення змін до проекту порядку денного загальних зборів акціонерів особа, яка скликає загальні збори, не пізніше ніж за 10 днів до дати їх проведення повідомляє акціонерів </w:t>
      </w:r>
      <w:r>
        <w:rPr>
          <w:rFonts w:ascii="Times New Roman" w:hAnsi="Times New Roman" w:cs="Times New Roman"/>
          <w:sz w:val="28"/>
        </w:rPr>
        <w:t>про відповідні зміни у той самий спосіб та тих самих осіб, яким було надіслано повідмлення про проведення загальних зборів.</w:t>
      </w:r>
    </w:p>
    <w:p w:rsidR="00D878ED" w:rsidRDefault="00483E9E">
      <w:pPr>
        <w:ind w:firstLine="273"/>
        <w:jc w:val="both"/>
      </w:pPr>
      <w:r>
        <w:rPr>
          <w:rFonts w:ascii="Times New Roman" w:hAnsi="Times New Roman" w:cs="Times New Roman"/>
          <w:sz w:val="28"/>
        </w:rPr>
        <w:t>Публічне акціонерне товариство також надсилає повідомлення з проектом порядку денного та проектами рішень з кожного питання, включен</w:t>
      </w:r>
      <w:r>
        <w:rPr>
          <w:rFonts w:ascii="Times New Roman" w:hAnsi="Times New Roman" w:cs="Times New Roman"/>
          <w:sz w:val="28"/>
        </w:rPr>
        <w:t>ого до проекту порядку денного загальних зборів, оператору організованого фондового ринку, на якому цінні папери товариства допущені до торгів, і не пізніше ніж за 10 днів до дати проведення загальних зборів розміщує на своєму веб-сайті інформацію про змін</w:t>
      </w:r>
      <w:r>
        <w:rPr>
          <w:rFonts w:ascii="Times New Roman" w:hAnsi="Times New Roman" w:cs="Times New Roman"/>
          <w:sz w:val="28"/>
        </w:rPr>
        <w:t>и у порядку денному загальних зборів.</w:t>
      </w:r>
    </w:p>
    <w:p w:rsidR="00D878ED" w:rsidRDefault="00483E9E">
      <w:pPr>
        <w:ind w:firstLine="273"/>
        <w:jc w:val="both"/>
      </w:pPr>
      <w:r>
        <w:rPr>
          <w:rFonts w:ascii="Times New Roman" w:hAnsi="Times New Roman" w:cs="Times New Roman"/>
          <w:sz w:val="28"/>
        </w:rPr>
        <w:t>13. Вимоги цієї статті не застосовуються у разі скликання позачергових загальних зборів за скороченою процедурою відповідно до статті 45 цього Закону.</w:t>
      </w:r>
    </w:p>
    <w:p w:rsidR="00D878ED" w:rsidRDefault="00483E9E">
      <w:pPr>
        <w:ind w:firstLine="273"/>
        <w:jc w:val="both"/>
      </w:pPr>
      <w:r>
        <w:rPr>
          <w:rFonts w:ascii="Times New Roman" w:hAnsi="Times New Roman" w:cs="Times New Roman"/>
          <w:sz w:val="28"/>
        </w:rPr>
        <w:t>Стаття 50. Представник акціонера на загальних зборах акціонерів</w:t>
      </w:r>
    </w:p>
    <w:p w:rsidR="00D878ED" w:rsidRDefault="00483E9E">
      <w:pPr>
        <w:ind w:firstLine="273"/>
        <w:jc w:val="both"/>
      </w:pPr>
      <w:r>
        <w:rPr>
          <w:rFonts w:ascii="Times New Roman" w:hAnsi="Times New Roman" w:cs="Times New Roman"/>
          <w:sz w:val="28"/>
        </w:rPr>
        <w:t xml:space="preserve">1. </w:t>
      </w:r>
      <w:r>
        <w:rPr>
          <w:rFonts w:ascii="Times New Roman" w:hAnsi="Times New Roman" w:cs="Times New Roman"/>
          <w:sz w:val="28"/>
        </w:rPr>
        <w:t>Представником акціонера на загальних зборах може бути фізична особа, уповноважена особа юридичної особи або уповноважена особа держави чи територіальної громади.</w:t>
      </w:r>
    </w:p>
    <w:p w:rsidR="00D878ED" w:rsidRDefault="00483E9E">
      <w:pPr>
        <w:ind w:firstLine="273"/>
        <w:jc w:val="both"/>
      </w:pPr>
      <w:r>
        <w:rPr>
          <w:rFonts w:ascii="Times New Roman" w:hAnsi="Times New Roman" w:cs="Times New Roman"/>
          <w:sz w:val="28"/>
        </w:rPr>
        <w:t>Представником акціонера - фізичної чи юридичної особи на загальних зборах може бути інша фізич</w:t>
      </w:r>
      <w:r>
        <w:rPr>
          <w:rFonts w:ascii="Times New Roman" w:hAnsi="Times New Roman" w:cs="Times New Roman"/>
          <w:sz w:val="28"/>
        </w:rPr>
        <w:t>на особа або уповноважена особа юридичної особи, а представником акціонера - держави чи територіальної громади - уповноважена особа органу, що здійснює управління об’єктами державної власності чи об’єктами комунальної власності.</w:t>
      </w:r>
    </w:p>
    <w:p w:rsidR="00D878ED" w:rsidRDefault="00483E9E">
      <w:pPr>
        <w:ind w:firstLine="273"/>
        <w:jc w:val="both"/>
      </w:pPr>
      <w:r>
        <w:rPr>
          <w:rFonts w:ascii="Times New Roman" w:hAnsi="Times New Roman" w:cs="Times New Roman"/>
          <w:sz w:val="28"/>
        </w:rPr>
        <w:t>2. Акціонер має право призн</w:t>
      </w:r>
      <w:r>
        <w:rPr>
          <w:rFonts w:ascii="Times New Roman" w:hAnsi="Times New Roman" w:cs="Times New Roman"/>
          <w:sz w:val="28"/>
        </w:rPr>
        <w:t>ачити свого представника безстроково або на певний строк.</w:t>
      </w:r>
    </w:p>
    <w:p w:rsidR="00D878ED" w:rsidRDefault="00483E9E">
      <w:pPr>
        <w:ind w:firstLine="273"/>
        <w:jc w:val="both"/>
      </w:pPr>
      <w:r>
        <w:rPr>
          <w:rFonts w:ascii="Times New Roman" w:hAnsi="Times New Roman" w:cs="Times New Roman"/>
          <w:sz w:val="28"/>
        </w:rPr>
        <w:t>3. Представником акціонера на загальних зборах у разі участі у загальних зборах через авторизовану електронну систему може виступати депозитарна установа, що обслуговує рахунок у цінних паперах такого акціонера, на якому обліковуються належні акціонеру акц</w:t>
      </w:r>
      <w:r>
        <w:rPr>
          <w:rFonts w:ascii="Times New Roman" w:hAnsi="Times New Roman" w:cs="Times New Roman"/>
          <w:sz w:val="28"/>
        </w:rPr>
        <w:t xml:space="preserve">ії товариства, якщо це передбачено договором укладеним між ними. У такому разі депозитарна установа є </w:t>
      </w:r>
      <w:r>
        <w:rPr>
          <w:rFonts w:ascii="Times New Roman" w:hAnsi="Times New Roman" w:cs="Times New Roman"/>
          <w:sz w:val="28"/>
        </w:rPr>
        <w:lastRenderedPageBreak/>
        <w:t>представником акціонера на загальних зборах відповідно до письмово оформленого волевиявлення акціонера щодо голосування з питань порядку денного та несе в</w:t>
      </w:r>
      <w:r>
        <w:rPr>
          <w:rFonts w:ascii="Times New Roman" w:hAnsi="Times New Roman" w:cs="Times New Roman"/>
          <w:sz w:val="28"/>
        </w:rPr>
        <w:t>ідповідальність за достовірність поданої інформації щодо такого волевиявлення акціонера.</w:t>
      </w:r>
    </w:p>
    <w:p w:rsidR="00D878ED" w:rsidRDefault="00483E9E">
      <w:pPr>
        <w:ind w:firstLine="273"/>
        <w:jc w:val="both"/>
      </w:pPr>
      <w:r>
        <w:rPr>
          <w:rFonts w:ascii="Times New Roman" w:hAnsi="Times New Roman" w:cs="Times New Roman"/>
          <w:sz w:val="28"/>
        </w:rPr>
        <w:t>4. Порядок участі представника акціонера в загальних зборах через авторизовану електронну систему встановлюється Національною комісією з цінних паперів та фондового ри</w:t>
      </w:r>
      <w:r>
        <w:rPr>
          <w:rFonts w:ascii="Times New Roman" w:hAnsi="Times New Roman" w:cs="Times New Roman"/>
          <w:sz w:val="28"/>
        </w:rPr>
        <w:t>нку.</w:t>
      </w:r>
    </w:p>
    <w:p w:rsidR="00D878ED" w:rsidRDefault="00483E9E">
      <w:pPr>
        <w:ind w:firstLine="273"/>
        <w:jc w:val="both"/>
      </w:pPr>
      <w:r>
        <w:rPr>
          <w:rFonts w:ascii="Times New Roman" w:hAnsi="Times New Roman" w:cs="Times New Roman"/>
          <w:sz w:val="28"/>
        </w:rPr>
        <w:t xml:space="preserve"> 5. Довіреність на право участі та голосування на загальних зборах, видана фізичною особою, посвідчується нотаріусом чи іншою посадовою особою, яка вчиняє нотаріальні дії, а також може посвідчуватися депозитарною установою у порядку, встановленому Нац</w:t>
      </w:r>
      <w:r>
        <w:rPr>
          <w:rFonts w:ascii="Times New Roman" w:hAnsi="Times New Roman" w:cs="Times New Roman"/>
          <w:sz w:val="28"/>
        </w:rPr>
        <w:t xml:space="preserve">іональною комісією з цінних паперів та фондового ринку. </w:t>
      </w:r>
    </w:p>
    <w:p w:rsidR="00D878ED" w:rsidRDefault="00483E9E">
      <w:pPr>
        <w:ind w:firstLine="273"/>
        <w:jc w:val="both"/>
      </w:pPr>
      <w:r>
        <w:rPr>
          <w:rFonts w:ascii="Times New Roman" w:hAnsi="Times New Roman" w:cs="Times New Roman"/>
          <w:sz w:val="28"/>
        </w:rPr>
        <w:t xml:space="preserve"> Довіреність на право участі та голосування на загальних зборах від імені юридичної особи видається її органом або іншою особою, уповноваженою на це установчими документами такої юридичної особи.</w:t>
      </w:r>
    </w:p>
    <w:p w:rsidR="00D878ED" w:rsidRDefault="00483E9E">
      <w:pPr>
        <w:ind w:firstLine="273"/>
        <w:jc w:val="both"/>
      </w:pPr>
      <w:r>
        <w:rPr>
          <w:rFonts w:ascii="Times New Roman" w:hAnsi="Times New Roman" w:cs="Times New Roman"/>
          <w:sz w:val="28"/>
        </w:rPr>
        <w:t>Пре</w:t>
      </w:r>
      <w:r>
        <w:rPr>
          <w:rFonts w:ascii="Times New Roman" w:hAnsi="Times New Roman" w:cs="Times New Roman"/>
          <w:sz w:val="28"/>
        </w:rPr>
        <w:t>дставник акціонера може отримувати від нього перелік питань порядку денного загальних зборів з інструкцією щодо голосування з цих питань. Під час голосування на загальних зборах представник повинен голосувати відповідно до завдання щодо голосування. Якщо п</w:t>
      </w:r>
      <w:r>
        <w:rPr>
          <w:rFonts w:ascii="Times New Roman" w:hAnsi="Times New Roman" w:cs="Times New Roman"/>
          <w:sz w:val="28"/>
        </w:rPr>
        <w:t>редставник акціонера не має завдання щодо голосування, він здійснює голосування на загальних зборах на свій розсуд.</w:t>
      </w:r>
    </w:p>
    <w:p w:rsidR="00D878ED" w:rsidRDefault="00483E9E">
      <w:pPr>
        <w:ind w:firstLine="273"/>
        <w:jc w:val="both"/>
      </w:pPr>
      <w:r>
        <w:rPr>
          <w:rFonts w:ascii="Times New Roman" w:hAnsi="Times New Roman" w:cs="Times New Roman"/>
          <w:sz w:val="28"/>
        </w:rPr>
        <w:t>6. Акціонер має право видати довіреність на право участі та голосування на загальних зборах декільком своїм представникам.</w:t>
      </w:r>
    </w:p>
    <w:p w:rsidR="00D878ED" w:rsidRDefault="00483E9E">
      <w:pPr>
        <w:ind w:firstLine="273"/>
        <w:jc w:val="both"/>
      </w:pPr>
      <w:r>
        <w:rPr>
          <w:rFonts w:ascii="Times New Roman" w:hAnsi="Times New Roman" w:cs="Times New Roman"/>
          <w:sz w:val="28"/>
        </w:rPr>
        <w:t>У разі якщо для у</w:t>
      </w:r>
      <w:r>
        <w:rPr>
          <w:rFonts w:ascii="Times New Roman" w:hAnsi="Times New Roman" w:cs="Times New Roman"/>
          <w:sz w:val="28"/>
        </w:rPr>
        <w:t>часті в загальних зборах з'явилися декілька представників акціонера, здійснюється ідентифікація та реєстрація того представника, довіреність якому видано пізніше.</w:t>
      </w:r>
    </w:p>
    <w:p w:rsidR="00D878ED" w:rsidRDefault="00483E9E">
      <w:pPr>
        <w:ind w:firstLine="273"/>
        <w:jc w:val="both"/>
      </w:pPr>
      <w:r>
        <w:rPr>
          <w:rFonts w:ascii="Times New Roman" w:hAnsi="Times New Roman" w:cs="Times New Roman"/>
          <w:sz w:val="28"/>
        </w:rPr>
        <w:t>Видача довіреності на право участі та голосування на загальних зборах не виключає право участ</w:t>
      </w:r>
      <w:r>
        <w:rPr>
          <w:rFonts w:ascii="Times New Roman" w:hAnsi="Times New Roman" w:cs="Times New Roman"/>
          <w:sz w:val="28"/>
        </w:rPr>
        <w:t>і у цих загальних зборах акціонера, який видав довіреність, замість свого представника.</w:t>
      </w:r>
    </w:p>
    <w:p w:rsidR="00D878ED" w:rsidRDefault="00483E9E">
      <w:pPr>
        <w:ind w:firstLine="273"/>
        <w:jc w:val="both"/>
      </w:pPr>
      <w:r>
        <w:rPr>
          <w:rFonts w:ascii="Times New Roman" w:hAnsi="Times New Roman" w:cs="Times New Roman"/>
          <w:sz w:val="28"/>
        </w:rPr>
        <w:t xml:space="preserve">Акціонер має право у будь-який час до закінчення строку, відведеного для реєстрації учасників загальних зборів, відкликати або замінити свого представника, повідомивши </w:t>
      </w:r>
      <w:r>
        <w:rPr>
          <w:rFonts w:ascii="Times New Roman" w:hAnsi="Times New Roman" w:cs="Times New Roman"/>
          <w:sz w:val="28"/>
        </w:rPr>
        <w:t>про це реєстраційну комісію, або взяти участь у загальних зборах особисто.</w:t>
      </w:r>
    </w:p>
    <w:p w:rsidR="00D878ED" w:rsidRDefault="00483E9E">
      <w:pPr>
        <w:ind w:firstLine="273"/>
        <w:jc w:val="both"/>
      </w:pPr>
      <w:r>
        <w:rPr>
          <w:rFonts w:ascii="Times New Roman" w:hAnsi="Times New Roman" w:cs="Times New Roman"/>
          <w:sz w:val="28"/>
        </w:rPr>
        <w:t>У разі проведення очних загальних зборів повідомлення акціонером відповідного органу товариства про заміну або відкликання свого представника здійснюється в письмовій формі та вважа</w:t>
      </w:r>
      <w:r>
        <w:rPr>
          <w:rFonts w:ascii="Times New Roman" w:hAnsi="Times New Roman" w:cs="Times New Roman"/>
          <w:sz w:val="28"/>
        </w:rPr>
        <w:t>ється здійсненим у разі отримання такого повідомлення реєстраційною комісією у строки, передбачені абзацом четвертим цієї частини.</w:t>
      </w:r>
    </w:p>
    <w:p w:rsidR="00D878ED" w:rsidRDefault="00483E9E">
      <w:pPr>
        <w:ind w:firstLine="273"/>
        <w:jc w:val="both"/>
      </w:pPr>
      <w:r>
        <w:rPr>
          <w:rFonts w:ascii="Times New Roman" w:hAnsi="Times New Roman" w:cs="Times New Roman"/>
          <w:sz w:val="28"/>
        </w:rPr>
        <w:lastRenderedPageBreak/>
        <w:t>7. Особа, яку акціонер має намір уповноважити на участь у загальних зборах (далі - потенційний представник), повинна завчасно</w:t>
      </w:r>
      <w:r>
        <w:rPr>
          <w:rFonts w:ascii="Times New Roman" w:hAnsi="Times New Roman" w:cs="Times New Roman"/>
          <w:sz w:val="28"/>
        </w:rPr>
        <w:t xml:space="preserve"> повідомити такого акціонера про наявність у неї конфлікту інтересів, пов’язаного з реалізацією права голосу, та надати інформацію, передбачену цією частиною.</w:t>
      </w:r>
    </w:p>
    <w:p w:rsidR="00D878ED" w:rsidRDefault="00483E9E">
      <w:pPr>
        <w:ind w:firstLine="273"/>
        <w:jc w:val="both"/>
      </w:pPr>
      <w:r>
        <w:rPr>
          <w:rFonts w:ascii="Times New Roman" w:hAnsi="Times New Roman" w:cs="Times New Roman"/>
          <w:sz w:val="28"/>
        </w:rPr>
        <w:t>Особа вважається такою, що має конфлікт інтересів, якщо вона, зокрема, є:</w:t>
      </w:r>
    </w:p>
    <w:p w:rsidR="00D878ED" w:rsidRDefault="00483E9E">
      <w:pPr>
        <w:ind w:firstLine="273"/>
        <w:jc w:val="both"/>
      </w:pPr>
      <w:r>
        <w:rPr>
          <w:rFonts w:ascii="Times New Roman" w:hAnsi="Times New Roman" w:cs="Times New Roman"/>
          <w:sz w:val="28"/>
        </w:rPr>
        <w:t>1) власником контрольного пакета акцій такого акціонерного товариства або іншою особою, яка перебуває під контролем такого власника;</w:t>
      </w:r>
    </w:p>
    <w:p w:rsidR="00D878ED" w:rsidRDefault="00483E9E">
      <w:pPr>
        <w:ind w:firstLine="273"/>
        <w:jc w:val="both"/>
      </w:pPr>
      <w:r>
        <w:rPr>
          <w:rFonts w:ascii="Times New Roman" w:hAnsi="Times New Roman" w:cs="Times New Roman"/>
          <w:sz w:val="28"/>
        </w:rPr>
        <w:t>2) членом виконавчого органу або наглядової ради, ради директорів:</w:t>
      </w:r>
    </w:p>
    <w:p w:rsidR="00D878ED" w:rsidRDefault="00483E9E">
      <w:pPr>
        <w:ind w:firstLine="273"/>
        <w:jc w:val="both"/>
      </w:pPr>
      <w:r>
        <w:rPr>
          <w:rFonts w:ascii="Times New Roman" w:hAnsi="Times New Roman" w:cs="Times New Roman"/>
          <w:sz w:val="28"/>
        </w:rPr>
        <w:t>такого акціонерного товариства;</w:t>
      </w:r>
    </w:p>
    <w:p w:rsidR="00D878ED" w:rsidRDefault="00483E9E">
      <w:pPr>
        <w:ind w:firstLine="273"/>
        <w:jc w:val="both"/>
      </w:pPr>
      <w:r>
        <w:rPr>
          <w:rFonts w:ascii="Times New Roman" w:hAnsi="Times New Roman" w:cs="Times New Roman"/>
          <w:sz w:val="28"/>
        </w:rPr>
        <w:t>юридичної особи - іншого</w:t>
      </w:r>
      <w:r>
        <w:rPr>
          <w:rFonts w:ascii="Times New Roman" w:hAnsi="Times New Roman" w:cs="Times New Roman"/>
          <w:sz w:val="28"/>
        </w:rPr>
        <w:t xml:space="preserve"> акціонера, який є власником контрольного пакета акцій такого акціонерного товариства;</w:t>
      </w:r>
    </w:p>
    <w:p w:rsidR="00D878ED" w:rsidRDefault="00483E9E">
      <w:pPr>
        <w:ind w:firstLine="273"/>
        <w:jc w:val="both"/>
      </w:pPr>
      <w:r>
        <w:rPr>
          <w:rFonts w:ascii="Times New Roman" w:hAnsi="Times New Roman" w:cs="Times New Roman"/>
          <w:sz w:val="28"/>
        </w:rPr>
        <w:t>юридичної особи, яка перебуває під контролем власника контрольного пакета акцій такого акціонерного товариства;</w:t>
      </w:r>
    </w:p>
    <w:p w:rsidR="00D878ED" w:rsidRDefault="00483E9E">
      <w:pPr>
        <w:ind w:firstLine="273"/>
        <w:jc w:val="both"/>
      </w:pPr>
      <w:r>
        <w:rPr>
          <w:rFonts w:ascii="Times New Roman" w:hAnsi="Times New Roman" w:cs="Times New Roman"/>
          <w:sz w:val="28"/>
        </w:rPr>
        <w:t xml:space="preserve">3) працівником або ключовим партнером з аудиту будь-якої </w:t>
      </w:r>
      <w:r>
        <w:rPr>
          <w:rFonts w:ascii="Times New Roman" w:hAnsi="Times New Roman" w:cs="Times New Roman"/>
          <w:sz w:val="28"/>
        </w:rPr>
        <w:t>з таких юридичних осіб:</w:t>
      </w:r>
    </w:p>
    <w:p w:rsidR="00D878ED" w:rsidRDefault="00483E9E">
      <w:pPr>
        <w:ind w:firstLine="273"/>
        <w:jc w:val="both"/>
      </w:pPr>
      <w:r>
        <w:rPr>
          <w:rFonts w:ascii="Times New Roman" w:hAnsi="Times New Roman" w:cs="Times New Roman"/>
          <w:sz w:val="28"/>
        </w:rPr>
        <w:t>такого акціонерного товариства;</w:t>
      </w:r>
    </w:p>
    <w:p w:rsidR="00D878ED" w:rsidRDefault="00483E9E">
      <w:pPr>
        <w:ind w:firstLine="273"/>
        <w:jc w:val="both"/>
      </w:pPr>
      <w:r>
        <w:rPr>
          <w:rFonts w:ascii="Times New Roman" w:hAnsi="Times New Roman" w:cs="Times New Roman"/>
          <w:sz w:val="28"/>
        </w:rPr>
        <w:t>юридичної особи - іншого акціонера, який є власником контрольного пакета акцій такого акціонерного товариства;</w:t>
      </w:r>
    </w:p>
    <w:p w:rsidR="00D878ED" w:rsidRDefault="00483E9E">
      <w:pPr>
        <w:ind w:firstLine="273"/>
        <w:jc w:val="both"/>
      </w:pPr>
      <w:r>
        <w:rPr>
          <w:rFonts w:ascii="Times New Roman" w:hAnsi="Times New Roman" w:cs="Times New Roman"/>
          <w:sz w:val="28"/>
        </w:rPr>
        <w:t>юридичної особи, яка перебуває під контролем власника контрольного пакета акцій такого ак</w:t>
      </w:r>
      <w:r>
        <w:rPr>
          <w:rFonts w:ascii="Times New Roman" w:hAnsi="Times New Roman" w:cs="Times New Roman"/>
          <w:sz w:val="28"/>
        </w:rPr>
        <w:t>ціонерного товариства;</w:t>
      </w:r>
    </w:p>
    <w:p w:rsidR="00D878ED" w:rsidRDefault="00483E9E">
      <w:pPr>
        <w:ind w:firstLine="273"/>
        <w:jc w:val="both"/>
      </w:pPr>
      <w:r>
        <w:rPr>
          <w:rFonts w:ascii="Times New Roman" w:hAnsi="Times New Roman" w:cs="Times New Roman"/>
          <w:sz w:val="28"/>
        </w:rPr>
        <w:t>4) особою, пов'язаною родинними відносинами з будь-якою фізичною особою, зазначеною у пунктах 1 - 3 цієї частини.</w:t>
      </w:r>
    </w:p>
    <w:p w:rsidR="00D878ED" w:rsidRDefault="00483E9E">
      <w:pPr>
        <w:ind w:firstLine="273"/>
        <w:jc w:val="both"/>
      </w:pPr>
      <w:r>
        <w:rPr>
          <w:rFonts w:ascii="Times New Roman" w:hAnsi="Times New Roman" w:cs="Times New Roman"/>
          <w:sz w:val="28"/>
        </w:rPr>
        <w:t>Потенційний представник у передбачених цією частиною випадках повинен надати акціонеру інформацію про будь-які факти, я</w:t>
      </w:r>
      <w:r>
        <w:rPr>
          <w:rFonts w:ascii="Times New Roman" w:hAnsi="Times New Roman" w:cs="Times New Roman"/>
          <w:sz w:val="28"/>
        </w:rPr>
        <w:t>кі мають значення для прийняття акціонером рішення, пов’язаного з оцінкою ризику того, що така особа діятиме в інших інтересах, ніж інтереси акціонера, під час участі у загальних зборах.</w:t>
      </w:r>
    </w:p>
    <w:p w:rsidR="00D878ED" w:rsidRDefault="00483E9E">
      <w:pPr>
        <w:ind w:firstLine="273"/>
        <w:jc w:val="both"/>
      </w:pPr>
      <w:r>
        <w:rPr>
          <w:rFonts w:ascii="Times New Roman" w:hAnsi="Times New Roman" w:cs="Times New Roman"/>
          <w:sz w:val="28"/>
        </w:rPr>
        <w:t>Потенційний представник, який отримав довіреність, повинен відмовитис</w:t>
      </w:r>
      <w:r>
        <w:rPr>
          <w:rFonts w:ascii="Times New Roman" w:hAnsi="Times New Roman" w:cs="Times New Roman"/>
          <w:sz w:val="28"/>
        </w:rPr>
        <w:t>я від представництва у разі невиконання вимог цієї частини.</w:t>
      </w:r>
    </w:p>
    <w:p w:rsidR="00D878ED" w:rsidRDefault="00483E9E">
      <w:pPr>
        <w:ind w:firstLine="273"/>
        <w:jc w:val="both"/>
      </w:pPr>
      <w:r>
        <w:rPr>
          <w:rFonts w:ascii="Times New Roman" w:hAnsi="Times New Roman" w:cs="Times New Roman"/>
          <w:sz w:val="28"/>
        </w:rPr>
        <w:t>8. Потенційний представник може отримати довіреність від більше ніж одного акціонера без обмеження кількості представлених таким чином акціонерів. Потенційний представник, який отримав довіреності</w:t>
      </w:r>
      <w:r>
        <w:rPr>
          <w:rFonts w:ascii="Times New Roman" w:hAnsi="Times New Roman" w:cs="Times New Roman"/>
          <w:sz w:val="28"/>
        </w:rPr>
        <w:t xml:space="preserve"> від кількох акціонерів, може обрати різні варіанти голосування за кожного акціонера, якого він представляє.</w:t>
      </w:r>
    </w:p>
    <w:p w:rsidR="00D878ED" w:rsidRDefault="00483E9E">
      <w:pPr>
        <w:ind w:firstLine="273"/>
        <w:jc w:val="both"/>
      </w:pPr>
      <w:r>
        <w:rPr>
          <w:rFonts w:ascii="Times New Roman" w:hAnsi="Times New Roman" w:cs="Times New Roman"/>
          <w:sz w:val="28"/>
        </w:rPr>
        <w:lastRenderedPageBreak/>
        <w:t>Стаття 51. Реєстрація акціонерів (їх представників) для участі у загальних зборах акціонерів</w:t>
      </w:r>
    </w:p>
    <w:p w:rsidR="00D878ED" w:rsidRDefault="00483E9E">
      <w:pPr>
        <w:ind w:firstLine="273"/>
        <w:jc w:val="both"/>
      </w:pPr>
      <w:r>
        <w:rPr>
          <w:rFonts w:ascii="Times New Roman" w:hAnsi="Times New Roman" w:cs="Times New Roman"/>
          <w:sz w:val="28"/>
        </w:rPr>
        <w:t>1. Реєстрація акціонерів (їх представників) проводитьс</w:t>
      </w:r>
      <w:r>
        <w:rPr>
          <w:rFonts w:ascii="Times New Roman" w:hAnsi="Times New Roman" w:cs="Times New Roman"/>
          <w:sz w:val="28"/>
        </w:rPr>
        <w:t>я на підставі переліку акціонерів, які мають право на участь у загальних зборах, складеного в порядку, передбаченому законодавством про депозитарну систему України.</w:t>
      </w:r>
    </w:p>
    <w:p w:rsidR="00D878ED" w:rsidRDefault="00483E9E">
      <w:pPr>
        <w:ind w:firstLine="273"/>
        <w:jc w:val="both"/>
      </w:pPr>
      <w:r>
        <w:rPr>
          <w:rFonts w:ascii="Times New Roman" w:hAnsi="Times New Roman" w:cs="Times New Roman"/>
          <w:sz w:val="28"/>
        </w:rPr>
        <w:t>Реєстрацію акціонерів (їх представників) проводить реєстраційна комісія, що призначається о</w:t>
      </w:r>
      <w:r>
        <w:rPr>
          <w:rFonts w:ascii="Times New Roman" w:hAnsi="Times New Roman" w:cs="Times New Roman"/>
          <w:sz w:val="28"/>
        </w:rPr>
        <w:t>собою, яка скликає загальні збори. Перед реєстрацією здійснюється ідентифікація акціонерів (їх представників).</w:t>
      </w:r>
    </w:p>
    <w:p w:rsidR="00D878ED" w:rsidRDefault="00483E9E">
      <w:pPr>
        <w:ind w:firstLine="273"/>
        <w:jc w:val="both"/>
      </w:pPr>
      <w:r>
        <w:rPr>
          <w:rFonts w:ascii="Times New Roman" w:hAnsi="Times New Roman" w:cs="Times New Roman"/>
          <w:sz w:val="28"/>
        </w:rPr>
        <w:t>За результатами проведення реєстрації акціонерів (їх представників) складається протокол про підсумки реєстрації.</w:t>
      </w:r>
    </w:p>
    <w:p w:rsidR="00D878ED" w:rsidRDefault="00483E9E">
      <w:pPr>
        <w:ind w:firstLine="273"/>
        <w:jc w:val="both"/>
      </w:pPr>
      <w:r>
        <w:rPr>
          <w:rFonts w:ascii="Times New Roman" w:hAnsi="Times New Roman" w:cs="Times New Roman"/>
          <w:sz w:val="28"/>
        </w:rPr>
        <w:t>Перелік акціонерів (їх представ</w:t>
      </w:r>
      <w:r>
        <w:rPr>
          <w:rFonts w:ascii="Times New Roman" w:hAnsi="Times New Roman" w:cs="Times New Roman"/>
          <w:sz w:val="28"/>
        </w:rPr>
        <w:t>ників), зареєстрованих для участі у загальних зборах, формується авторизованою електронною системою.</w:t>
      </w:r>
    </w:p>
    <w:p w:rsidR="00D878ED" w:rsidRDefault="00483E9E">
      <w:pPr>
        <w:ind w:firstLine="273"/>
        <w:jc w:val="both"/>
      </w:pPr>
      <w:r>
        <w:rPr>
          <w:rFonts w:ascii="Times New Roman" w:hAnsi="Times New Roman" w:cs="Times New Roman"/>
          <w:sz w:val="28"/>
        </w:rPr>
        <w:t>2. Повноваження реєстраційної комісії на час проведення загальних зборів за договором можуть передаватися Центральному депозитарію цінних паперів або депоз</w:t>
      </w:r>
      <w:r>
        <w:rPr>
          <w:rFonts w:ascii="Times New Roman" w:hAnsi="Times New Roman" w:cs="Times New Roman"/>
          <w:sz w:val="28"/>
        </w:rPr>
        <w:t>итарній установі. У такому разі головою реєстраційної комісії є відповідно представник Центрального депозитарію цінних паперів або депозитарної установи.</w:t>
      </w:r>
    </w:p>
    <w:p w:rsidR="00D878ED" w:rsidRDefault="00483E9E">
      <w:pPr>
        <w:ind w:firstLine="273"/>
        <w:jc w:val="both"/>
      </w:pPr>
      <w:r>
        <w:rPr>
          <w:rFonts w:ascii="Times New Roman" w:hAnsi="Times New Roman" w:cs="Times New Roman"/>
          <w:sz w:val="28"/>
        </w:rPr>
        <w:t>3. Ідентифікація акціонера (його представника) для участі у загальних зборах акціонерів здійснюється о</w:t>
      </w:r>
      <w:r>
        <w:rPr>
          <w:rFonts w:ascii="Times New Roman" w:hAnsi="Times New Roman" w:cs="Times New Roman"/>
          <w:sz w:val="28"/>
        </w:rPr>
        <w:t>дним із таких способів:</w:t>
      </w:r>
    </w:p>
    <w:p w:rsidR="00D878ED" w:rsidRDefault="00483E9E">
      <w:pPr>
        <w:ind w:firstLine="273"/>
        <w:jc w:val="both"/>
      </w:pPr>
      <w:r>
        <w:rPr>
          <w:rFonts w:ascii="Times New Roman" w:hAnsi="Times New Roman" w:cs="Times New Roman"/>
          <w:sz w:val="28"/>
        </w:rPr>
        <w:t>1) в авторизованій електронній системі - за допомогою кваліфікованого електронного підпису та/або інших засобів електронної ідентифікації, що відповідають вимогам, визначеним Національною комісією з цінних паперів та фондового ринку</w:t>
      </w:r>
      <w:r>
        <w:rPr>
          <w:rFonts w:ascii="Times New Roman" w:hAnsi="Times New Roman" w:cs="Times New Roman"/>
          <w:sz w:val="28"/>
        </w:rPr>
        <w:t>;</w:t>
      </w:r>
    </w:p>
    <w:p w:rsidR="00D878ED" w:rsidRDefault="00483E9E">
      <w:pPr>
        <w:ind w:firstLine="273"/>
        <w:jc w:val="both"/>
      </w:pPr>
      <w:r>
        <w:rPr>
          <w:rFonts w:ascii="Times New Roman" w:hAnsi="Times New Roman" w:cs="Times New Roman"/>
          <w:sz w:val="28"/>
        </w:rPr>
        <w:t>2) реєстраційною комісією - на підставі документів, що ідентифікують особу акціонера (його представника).</w:t>
      </w:r>
    </w:p>
    <w:p w:rsidR="00D878ED" w:rsidRDefault="00483E9E">
      <w:pPr>
        <w:ind w:firstLine="273"/>
        <w:jc w:val="both"/>
      </w:pPr>
      <w:r>
        <w:rPr>
          <w:rFonts w:ascii="Times New Roman" w:hAnsi="Times New Roman" w:cs="Times New Roman"/>
          <w:sz w:val="28"/>
        </w:rPr>
        <w:t>4. Реєстраційна комісія відмовляє в реєстрації акціонеру лише у разі непред’явлення документів, що ідентифікують його особу, а представнику акціонер</w:t>
      </w:r>
      <w:r>
        <w:rPr>
          <w:rFonts w:ascii="Times New Roman" w:hAnsi="Times New Roman" w:cs="Times New Roman"/>
          <w:sz w:val="28"/>
        </w:rPr>
        <w:t>а - у разі непред’явлення документів, що ідентифікують його особу, та/або документів, що підтверджують його повноваження на участь у загальних зборах.</w:t>
      </w:r>
    </w:p>
    <w:p w:rsidR="00D878ED" w:rsidRDefault="00483E9E">
      <w:pPr>
        <w:ind w:firstLine="273"/>
        <w:jc w:val="both"/>
      </w:pPr>
      <w:r>
        <w:rPr>
          <w:rFonts w:ascii="Times New Roman" w:hAnsi="Times New Roman" w:cs="Times New Roman"/>
          <w:sz w:val="28"/>
        </w:rPr>
        <w:t>У разі відсутності інформації про акціонера у переліку акціонерів, які зареєструвалися для участі у загал</w:t>
      </w:r>
      <w:r>
        <w:rPr>
          <w:rFonts w:ascii="Times New Roman" w:hAnsi="Times New Roman" w:cs="Times New Roman"/>
          <w:sz w:val="28"/>
        </w:rPr>
        <w:t>ьних зборах, авторизована електронна система відмовляє в реєстрації такого акціонера (його представника) для участі у загальних зборах.</w:t>
      </w:r>
    </w:p>
    <w:p w:rsidR="00D878ED" w:rsidRDefault="00483E9E">
      <w:pPr>
        <w:ind w:firstLine="273"/>
        <w:jc w:val="both"/>
      </w:pPr>
      <w:r>
        <w:rPr>
          <w:rFonts w:ascii="Times New Roman" w:hAnsi="Times New Roman" w:cs="Times New Roman"/>
          <w:sz w:val="28"/>
        </w:rPr>
        <w:t>Якщо ідентифікація акціонера (його представника) здійснювалася авторизованою електронною системою, така система надає за</w:t>
      </w:r>
      <w:r>
        <w:rPr>
          <w:rFonts w:ascii="Times New Roman" w:hAnsi="Times New Roman" w:cs="Times New Roman"/>
          <w:sz w:val="28"/>
        </w:rPr>
        <w:t>значеному акціонеру (його представнику) документ, що підтверджує відмову в реєстрації для участі у загальних зборах.</w:t>
      </w:r>
    </w:p>
    <w:p w:rsidR="00D878ED" w:rsidRDefault="00483E9E">
      <w:pPr>
        <w:ind w:firstLine="273"/>
        <w:jc w:val="both"/>
      </w:pPr>
      <w:r>
        <w:rPr>
          <w:rFonts w:ascii="Times New Roman" w:hAnsi="Times New Roman" w:cs="Times New Roman"/>
          <w:sz w:val="28"/>
        </w:rPr>
        <w:t>Якщо ідентифікація акціонера (його представника) здійснювалася реєстраційною комісією, така реєстраційна комісія надає зазначеному акціонер</w:t>
      </w:r>
      <w:r>
        <w:rPr>
          <w:rFonts w:ascii="Times New Roman" w:hAnsi="Times New Roman" w:cs="Times New Roman"/>
          <w:sz w:val="28"/>
        </w:rPr>
        <w:t>у (його представнику) документ, що підтверджує відмову в реєстрації для участі у загальних зборах.</w:t>
      </w:r>
    </w:p>
    <w:p w:rsidR="00D878ED" w:rsidRDefault="00483E9E">
      <w:pPr>
        <w:ind w:firstLine="273"/>
        <w:jc w:val="both"/>
      </w:pPr>
      <w:r>
        <w:rPr>
          <w:rFonts w:ascii="Times New Roman" w:hAnsi="Times New Roman" w:cs="Times New Roman"/>
          <w:sz w:val="28"/>
        </w:rPr>
        <w:lastRenderedPageBreak/>
        <w:t>5. Мотивоване рішення реєстраційної комісії про відмову в реєстрації акціонера (його представника) для участі у загальних зборах, підписане головою реєстраці</w:t>
      </w:r>
      <w:r>
        <w:rPr>
          <w:rFonts w:ascii="Times New Roman" w:hAnsi="Times New Roman" w:cs="Times New Roman"/>
          <w:sz w:val="28"/>
        </w:rPr>
        <w:t>йної комісії, додається до протоколу загальних зборів.</w:t>
      </w:r>
    </w:p>
    <w:p w:rsidR="00D878ED" w:rsidRDefault="00483E9E">
      <w:pPr>
        <w:ind w:firstLine="273"/>
        <w:jc w:val="both"/>
      </w:pPr>
      <w:r>
        <w:rPr>
          <w:rFonts w:ascii="Times New Roman" w:hAnsi="Times New Roman" w:cs="Times New Roman"/>
          <w:sz w:val="28"/>
        </w:rPr>
        <w:t>6. Реєстрація акціонерів (їх представників) здійснюється авторизованою електронною системою в порядку, встановленому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На підставі переліку акціонерів (їх представників), які зареєструвалися для участі у загальних зборах, авторизованою електронною системою формується протокол про підсумки реєстрації, що засвідчується Центральним депозитарієм цінних паперів у порядку, встан</w:t>
      </w:r>
      <w:r>
        <w:rPr>
          <w:rFonts w:ascii="Times New Roman" w:hAnsi="Times New Roman" w:cs="Times New Roman"/>
          <w:sz w:val="28"/>
        </w:rPr>
        <w:t>овленому Національною комісією з цінних паперів та фондового ринку, та підписується особою, яка уповноважена взаємодіяти з авторизованою електронною системою при проведенні загальних зборів.</w:t>
      </w:r>
    </w:p>
    <w:p w:rsidR="00D878ED" w:rsidRDefault="00483E9E">
      <w:pPr>
        <w:ind w:firstLine="273"/>
        <w:jc w:val="both"/>
      </w:pPr>
      <w:r>
        <w:rPr>
          <w:rFonts w:ascii="Times New Roman" w:hAnsi="Times New Roman" w:cs="Times New Roman"/>
          <w:sz w:val="28"/>
        </w:rPr>
        <w:t>7. Акціонер (його представник), який не зареєструвався, не має пр</w:t>
      </w:r>
      <w:r>
        <w:rPr>
          <w:rFonts w:ascii="Times New Roman" w:hAnsi="Times New Roman" w:cs="Times New Roman"/>
          <w:sz w:val="28"/>
        </w:rPr>
        <w:t>ава брати участь у загальних зборах.</w:t>
      </w:r>
    </w:p>
    <w:p w:rsidR="00D878ED" w:rsidRDefault="00483E9E">
      <w:pPr>
        <w:ind w:firstLine="273"/>
        <w:jc w:val="both"/>
      </w:pPr>
      <w:r>
        <w:rPr>
          <w:rFonts w:ascii="Times New Roman" w:hAnsi="Times New Roman" w:cs="Times New Roman"/>
          <w:sz w:val="28"/>
        </w:rPr>
        <w:t>Стаття 52. Порядок проведення загальних зборів акціонерів</w:t>
      </w:r>
    </w:p>
    <w:p w:rsidR="00D878ED" w:rsidRDefault="00483E9E">
      <w:pPr>
        <w:ind w:firstLine="273"/>
        <w:jc w:val="both"/>
      </w:pPr>
      <w:r>
        <w:rPr>
          <w:rFonts w:ascii="Times New Roman" w:hAnsi="Times New Roman" w:cs="Times New Roman"/>
          <w:sz w:val="28"/>
        </w:rPr>
        <w:t>1. Порядок проведення загальних зборів встановлюється цим Законом, статутом акціонерного товариства та рішенням загальних зборів. Регламент роботи загальних збор</w:t>
      </w:r>
      <w:r>
        <w:rPr>
          <w:rFonts w:ascii="Times New Roman" w:hAnsi="Times New Roman" w:cs="Times New Roman"/>
          <w:sz w:val="28"/>
        </w:rPr>
        <w:t>ів може бути визначений у положенні про загальні збори акціонерів або може затверджуватися окремим рішенням загальних зборів для кожних загальних зборів.</w:t>
      </w:r>
    </w:p>
    <w:p w:rsidR="00D878ED" w:rsidRDefault="00483E9E">
      <w:pPr>
        <w:ind w:firstLine="273"/>
        <w:jc w:val="both"/>
      </w:pPr>
      <w:r>
        <w:rPr>
          <w:rFonts w:ascii="Times New Roman" w:hAnsi="Times New Roman" w:cs="Times New Roman"/>
          <w:sz w:val="28"/>
        </w:rPr>
        <w:t>2. Очні загальні збори проводяться на території України, в межах населеного пункту за місцезнаходження</w:t>
      </w:r>
      <w:r>
        <w:rPr>
          <w:rFonts w:ascii="Times New Roman" w:hAnsi="Times New Roman" w:cs="Times New Roman"/>
          <w:sz w:val="28"/>
        </w:rPr>
        <w:t>м акціонерного товариства (зареєстрованого станом на дату розміщення повідомлення про проведення загальних зборів), крім випадків, якщо на дату прийняття рішення про скликання загальних зборів 100 відсотками акцій товариства володіють іноземці, особи без г</w:t>
      </w:r>
      <w:r>
        <w:rPr>
          <w:rFonts w:ascii="Times New Roman" w:hAnsi="Times New Roman" w:cs="Times New Roman"/>
          <w:sz w:val="28"/>
        </w:rPr>
        <w:t>ромадянства, іноземні юридичні особи та/або міжнародні організації.</w:t>
      </w:r>
    </w:p>
    <w:p w:rsidR="00D878ED" w:rsidRDefault="00483E9E">
      <w:pPr>
        <w:ind w:firstLine="273"/>
        <w:jc w:val="both"/>
      </w:pPr>
      <w:r>
        <w:rPr>
          <w:rFonts w:ascii="Times New Roman" w:hAnsi="Times New Roman" w:cs="Times New Roman"/>
          <w:sz w:val="28"/>
        </w:rPr>
        <w:t>3. Не пізніше 23 години останнього робочого дня, що передує дню проведення загальних зборів, товариство має розмістити на своєму веб-сайті інформацію про загальну кількість акцій та голосу</w:t>
      </w:r>
      <w:r>
        <w:rPr>
          <w:rFonts w:ascii="Times New Roman" w:hAnsi="Times New Roman" w:cs="Times New Roman"/>
          <w:sz w:val="28"/>
        </w:rPr>
        <w:t xml:space="preserve">ючих акцій станом на дату складення переліку акціонерів, які мають право на участь у загальних зборах (у тому числі загальну кількість акцій окремо за кожним типом, якщо статутний капітал акціонерного товариства представлений двома і більше типами/класами </w:t>
      </w:r>
      <w:r>
        <w:rPr>
          <w:rFonts w:ascii="Times New Roman" w:hAnsi="Times New Roman" w:cs="Times New Roman"/>
          <w:sz w:val="28"/>
        </w:rPr>
        <w:t>акцій).</w:t>
      </w:r>
    </w:p>
    <w:p w:rsidR="00D878ED" w:rsidRDefault="00483E9E">
      <w:pPr>
        <w:ind w:firstLine="273"/>
        <w:jc w:val="both"/>
      </w:pPr>
      <w:r>
        <w:rPr>
          <w:rFonts w:ascii="Times New Roman" w:hAnsi="Times New Roman" w:cs="Times New Roman"/>
          <w:sz w:val="28"/>
        </w:rPr>
        <w:t>4. Акціонери (акціонер), які (який) на дату складення переліку акціонерів, які мають право на участь у загальних зборах, сукупно є власниками (власником) 5 і більше відсотків голосуючих акцій, а також Національна комісія з цінних паперів та фондово</w:t>
      </w:r>
      <w:r>
        <w:rPr>
          <w:rFonts w:ascii="Times New Roman" w:hAnsi="Times New Roman" w:cs="Times New Roman"/>
          <w:sz w:val="28"/>
        </w:rPr>
        <w:t xml:space="preserve">го ринку можуть призначити своїх представників для здійснення нагляду за реєстрацією акціонерів, проведенням загальних зборів, голосуванням та підбиттям його підсумків. Про призначення таких представників акціонерне товариство </w:t>
      </w:r>
      <w:r>
        <w:rPr>
          <w:rFonts w:ascii="Times New Roman" w:hAnsi="Times New Roman" w:cs="Times New Roman"/>
          <w:sz w:val="28"/>
        </w:rPr>
        <w:lastRenderedPageBreak/>
        <w:t>повідомляється письмово до по</w:t>
      </w:r>
      <w:r>
        <w:rPr>
          <w:rFonts w:ascii="Times New Roman" w:hAnsi="Times New Roman" w:cs="Times New Roman"/>
          <w:sz w:val="28"/>
        </w:rPr>
        <w:t>чатку реєстрації акціонерів. Таке повідомлення здійснюється Національною комісією з цінних паперів та фондового ринку офіційними каналами зв’язку.</w:t>
      </w:r>
    </w:p>
    <w:p w:rsidR="00D878ED" w:rsidRDefault="00483E9E">
      <w:pPr>
        <w:ind w:firstLine="273"/>
        <w:jc w:val="both"/>
      </w:pPr>
      <w:r>
        <w:rPr>
          <w:rFonts w:ascii="Times New Roman" w:hAnsi="Times New Roman" w:cs="Times New Roman"/>
          <w:sz w:val="28"/>
        </w:rPr>
        <w:t>Посадові особи акціонерного товариства та/або особа, яка скликає загальні збори, зобов'язані сприяти представ</w:t>
      </w:r>
      <w:r>
        <w:rPr>
          <w:rFonts w:ascii="Times New Roman" w:hAnsi="Times New Roman" w:cs="Times New Roman"/>
          <w:sz w:val="28"/>
        </w:rPr>
        <w:t>никам акціонерів (акціонера) та/або Національної комісії з цінних паперів та фондового ринку у здійсненні нагляду за реєстрацією акціонерів, проведенням загальних зборів, голосуванням та підбиттям його підсумків.</w:t>
      </w:r>
    </w:p>
    <w:p w:rsidR="00D878ED" w:rsidRDefault="00483E9E">
      <w:pPr>
        <w:ind w:firstLine="273"/>
        <w:jc w:val="both"/>
      </w:pPr>
      <w:r>
        <w:rPr>
          <w:rFonts w:ascii="Times New Roman" w:hAnsi="Times New Roman" w:cs="Times New Roman"/>
          <w:sz w:val="28"/>
        </w:rPr>
        <w:t>5. Загальні збори не можуть розпочатися раніше, ніж зазначено у повідомленні про проведення загальних зборів.</w:t>
      </w:r>
    </w:p>
    <w:p w:rsidR="00D878ED" w:rsidRDefault="00483E9E">
      <w:pPr>
        <w:ind w:firstLine="273"/>
        <w:jc w:val="both"/>
      </w:pPr>
      <w:r>
        <w:rPr>
          <w:rFonts w:ascii="Times New Roman" w:hAnsi="Times New Roman" w:cs="Times New Roman"/>
          <w:sz w:val="28"/>
        </w:rPr>
        <w:t>Загальні збори мають завершитися до завершення дня, який зазначено у повідомленні про проведення загальних зборів, крім випадку оголошення перерви</w:t>
      </w:r>
      <w:r>
        <w:rPr>
          <w:rFonts w:ascii="Times New Roman" w:hAnsi="Times New Roman" w:cs="Times New Roman"/>
          <w:sz w:val="28"/>
        </w:rPr>
        <w:t xml:space="preserve"> у загальних зборах відповідно до частини одинадцятої цієї статті.</w:t>
      </w:r>
    </w:p>
    <w:p w:rsidR="00D878ED" w:rsidRDefault="00483E9E">
      <w:pPr>
        <w:ind w:firstLine="273"/>
        <w:jc w:val="both"/>
      </w:pPr>
      <w:r>
        <w:rPr>
          <w:rFonts w:ascii="Times New Roman" w:hAnsi="Times New Roman" w:cs="Times New Roman"/>
          <w:sz w:val="28"/>
        </w:rPr>
        <w:t>6. Очні загальні збори обирають головуючого та секретаря зборів, якщо статутом акціонерного товариства не визначений інший порядок обрання головуючого та секретаря загальних зборів акціонер</w:t>
      </w:r>
      <w:r>
        <w:rPr>
          <w:rFonts w:ascii="Times New Roman" w:hAnsi="Times New Roman" w:cs="Times New Roman"/>
          <w:sz w:val="28"/>
        </w:rPr>
        <w:t>ів.</w:t>
      </w:r>
    </w:p>
    <w:p w:rsidR="00D878ED" w:rsidRDefault="00483E9E">
      <w:pPr>
        <w:ind w:firstLine="273"/>
        <w:jc w:val="both"/>
      </w:pPr>
      <w:r>
        <w:rPr>
          <w:rFonts w:ascii="Times New Roman" w:hAnsi="Times New Roman" w:cs="Times New Roman"/>
          <w:sz w:val="28"/>
        </w:rPr>
        <w:t>Головуючим та секретарем на електронних загальних зборах є особи, визначені особою, яка скликає загальні збори.</w:t>
      </w:r>
    </w:p>
    <w:p w:rsidR="00D878ED" w:rsidRDefault="00483E9E">
      <w:pPr>
        <w:ind w:firstLine="273"/>
        <w:jc w:val="both"/>
      </w:pPr>
      <w:r>
        <w:rPr>
          <w:rFonts w:ascii="Times New Roman" w:hAnsi="Times New Roman" w:cs="Times New Roman"/>
          <w:sz w:val="28"/>
        </w:rPr>
        <w:t>7. В очних загальних зборах акціонер має право брати участь дистанційно через авторизовану електронну систему. У такому разі акціонеру забез</w:t>
      </w:r>
      <w:r>
        <w:rPr>
          <w:rFonts w:ascii="Times New Roman" w:hAnsi="Times New Roman" w:cs="Times New Roman"/>
          <w:sz w:val="28"/>
        </w:rPr>
        <w:t>печується можливість участі в обговоренні питань порядку денного.</w:t>
      </w:r>
    </w:p>
    <w:p w:rsidR="00D878ED" w:rsidRDefault="00483E9E">
      <w:pPr>
        <w:ind w:firstLine="273"/>
        <w:jc w:val="both"/>
      </w:pPr>
      <w:r>
        <w:rPr>
          <w:rFonts w:ascii="Times New Roman" w:hAnsi="Times New Roman" w:cs="Times New Roman"/>
          <w:sz w:val="28"/>
        </w:rPr>
        <w:t>8. У разі якщо акція перебуває у спільній власності декількох осіб, повноваження щодо голосування на загальних зборах здійснюється за згодою таких осіб одним із співвласників або їх загальни</w:t>
      </w:r>
      <w:r>
        <w:rPr>
          <w:rFonts w:ascii="Times New Roman" w:hAnsi="Times New Roman" w:cs="Times New Roman"/>
          <w:sz w:val="28"/>
        </w:rPr>
        <w:t>м представником.</w:t>
      </w:r>
    </w:p>
    <w:p w:rsidR="00D878ED" w:rsidRDefault="00483E9E">
      <w:pPr>
        <w:ind w:firstLine="273"/>
        <w:jc w:val="both"/>
      </w:pPr>
      <w:r>
        <w:rPr>
          <w:rFonts w:ascii="Times New Roman" w:hAnsi="Times New Roman" w:cs="Times New Roman"/>
          <w:sz w:val="28"/>
        </w:rPr>
        <w:t>9. За рішенням особи, яка скликає загальні збори, чи самих загальних зборів може здійснюватися фіксація з використанням технічних засобів ходу загальних зборів або розгляду окремого питання . Відповідні записи додаються до протоколу загаль</w:t>
      </w:r>
      <w:r>
        <w:rPr>
          <w:rFonts w:ascii="Times New Roman" w:hAnsi="Times New Roman" w:cs="Times New Roman"/>
          <w:sz w:val="28"/>
        </w:rPr>
        <w:t>них зборів.</w:t>
      </w:r>
    </w:p>
    <w:p w:rsidR="00D878ED" w:rsidRDefault="00483E9E">
      <w:pPr>
        <w:ind w:firstLine="273"/>
        <w:jc w:val="both"/>
      </w:pPr>
      <w:r>
        <w:rPr>
          <w:rFonts w:ascii="Times New Roman" w:hAnsi="Times New Roman" w:cs="Times New Roman"/>
          <w:sz w:val="28"/>
        </w:rPr>
        <w:t>10. Загальні збори під час їх проведення можуть змінювати черговість розгляду питань порядку денного, за умови що за таке рішення буде віддано не менше трьох чвертей голосів акціонерів, які зареєструвалися для участі у загальних зборах.</w:t>
      </w:r>
    </w:p>
    <w:p w:rsidR="00D878ED" w:rsidRDefault="00483E9E">
      <w:pPr>
        <w:ind w:firstLine="273"/>
        <w:jc w:val="both"/>
      </w:pPr>
      <w:r>
        <w:rPr>
          <w:rFonts w:ascii="Times New Roman" w:hAnsi="Times New Roman" w:cs="Times New Roman"/>
          <w:sz w:val="28"/>
        </w:rPr>
        <w:t xml:space="preserve"> 11. У </w:t>
      </w:r>
      <w:r>
        <w:rPr>
          <w:rFonts w:ascii="Times New Roman" w:hAnsi="Times New Roman" w:cs="Times New Roman"/>
          <w:sz w:val="28"/>
        </w:rPr>
        <w:t>ході загальних зборів може бути оголошено перерву до наступного дня. Рішення про оголошення перерви до наступного дня приймається не менше ніж трьома чвертями голосів акціонерів, які зареєструвалися для участі у загальних зборах та є власниками акцій, голо</w:t>
      </w:r>
      <w:r>
        <w:rPr>
          <w:rFonts w:ascii="Times New Roman" w:hAnsi="Times New Roman" w:cs="Times New Roman"/>
          <w:sz w:val="28"/>
        </w:rPr>
        <w:t xml:space="preserve">суючих принаймні з одного питання, що розглядатиметься наступного дня. </w:t>
      </w:r>
    </w:p>
    <w:p w:rsidR="00D878ED" w:rsidRDefault="00483E9E">
      <w:pPr>
        <w:ind w:firstLine="273"/>
        <w:jc w:val="both"/>
      </w:pPr>
      <w:r>
        <w:rPr>
          <w:rFonts w:ascii="Times New Roman" w:hAnsi="Times New Roman" w:cs="Times New Roman"/>
          <w:sz w:val="28"/>
        </w:rPr>
        <w:t xml:space="preserve"> Повторна реєстрація акціонерів (їх представників) наступного дня не проводиться. Кількість голосів акціонерів, які зареєструвалися для участі в загальних зборах, визначається на підст</w:t>
      </w:r>
      <w:r>
        <w:rPr>
          <w:rFonts w:ascii="Times New Roman" w:hAnsi="Times New Roman" w:cs="Times New Roman"/>
          <w:sz w:val="28"/>
        </w:rPr>
        <w:t>аві даних реєстрації першого дня.</w:t>
      </w:r>
    </w:p>
    <w:p w:rsidR="00D878ED" w:rsidRDefault="00483E9E">
      <w:pPr>
        <w:ind w:firstLine="273"/>
        <w:jc w:val="both"/>
      </w:pPr>
      <w:r>
        <w:rPr>
          <w:rFonts w:ascii="Times New Roman" w:hAnsi="Times New Roman" w:cs="Times New Roman"/>
          <w:sz w:val="28"/>
        </w:rPr>
        <w:lastRenderedPageBreak/>
        <w:t xml:space="preserve"> </w:t>
      </w:r>
    </w:p>
    <w:p w:rsidR="00D878ED" w:rsidRDefault="00483E9E">
      <w:pPr>
        <w:ind w:firstLine="273"/>
        <w:jc w:val="both"/>
      </w:pPr>
      <w:r>
        <w:rPr>
          <w:rFonts w:ascii="Times New Roman" w:hAnsi="Times New Roman" w:cs="Times New Roman"/>
          <w:sz w:val="28"/>
        </w:rPr>
        <w:t xml:space="preserve">Після перерви очні загальні збори проводяться в тому самому місці, що зазначене в повідомленні про проведення загальних зборів. </w:t>
      </w:r>
    </w:p>
    <w:p w:rsidR="00D878ED" w:rsidRDefault="00D878ED">
      <w:pPr>
        <w:ind w:firstLine="273"/>
        <w:jc w:val="both"/>
      </w:pPr>
    </w:p>
    <w:p w:rsidR="00D878ED" w:rsidRDefault="00483E9E">
      <w:pPr>
        <w:ind w:firstLine="273"/>
        <w:jc w:val="both"/>
      </w:pPr>
      <w:r>
        <w:rPr>
          <w:rFonts w:ascii="Times New Roman" w:hAnsi="Times New Roman" w:cs="Times New Roman"/>
          <w:sz w:val="28"/>
        </w:rPr>
        <w:t xml:space="preserve"> У ході загальних зборів не може оголошуватися більше трьох перерв. </w:t>
      </w:r>
    </w:p>
    <w:p w:rsidR="00D878ED" w:rsidRDefault="00483E9E">
      <w:pPr>
        <w:ind w:firstLine="273"/>
        <w:jc w:val="both"/>
      </w:pPr>
      <w:r>
        <w:rPr>
          <w:rFonts w:ascii="Times New Roman" w:hAnsi="Times New Roman" w:cs="Times New Roman"/>
          <w:sz w:val="28"/>
        </w:rPr>
        <w:t>12. На загальних збор</w:t>
      </w:r>
      <w:r>
        <w:rPr>
          <w:rFonts w:ascii="Times New Roman" w:hAnsi="Times New Roman" w:cs="Times New Roman"/>
          <w:sz w:val="28"/>
        </w:rPr>
        <w:t xml:space="preserve">ах голосування проводиться з усіх питань порядку денного, винесених на голосування. Головуючий на загальних зборах у випадку, передбаченому частиною другою статті 46 цього Закону, оголошує про непроведення голосування з питання порядку денного у зв’язку з </w:t>
      </w:r>
      <w:r>
        <w:rPr>
          <w:rFonts w:ascii="Times New Roman" w:hAnsi="Times New Roman" w:cs="Times New Roman"/>
          <w:sz w:val="28"/>
        </w:rPr>
        <w:t>неприйняттям або прийняттям взаємовиключного рішення з попереднього питання (одного з попередніх питань). Інформація про факт та причини непроведення голосування повідомляється головуючим на загальних зборах під час їх проведення та відображається у проток</w:t>
      </w:r>
      <w:r>
        <w:rPr>
          <w:rFonts w:ascii="Times New Roman" w:hAnsi="Times New Roman" w:cs="Times New Roman"/>
          <w:sz w:val="28"/>
        </w:rPr>
        <w:t>олі загальних зборів.</w:t>
      </w:r>
    </w:p>
    <w:p w:rsidR="00D878ED" w:rsidRDefault="00483E9E">
      <w:pPr>
        <w:ind w:firstLine="273"/>
        <w:jc w:val="both"/>
      </w:pPr>
      <w:r>
        <w:rPr>
          <w:rFonts w:ascii="Times New Roman" w:hAnsi="Times New Roman" w:cs="Times New Roman"/>
          <w:sz w:val="28"/>
        </w:rPr>
        <w:t>13. Загальні збори не можуть приймати рішення з питань, не включених до порядку денного, крім питань зміни черговості розгляду питань порядку денного та оголошення перерви до наступного дня.</w:t>
      </w:r>
    </w:p>
    <w:p w:rsidR="00D878ED" w:rsidRDefault="00483E9E">
      <w:pPr>
        <w:ind w:firstLine="273"/>
        <w:jc w:val="both"/>
      </w:pPr>
      <w:r>
        <w:rPr>
          <w:rFonts w:ascii="Times New Roman" w:hAnsi="Times New Roman" w:cs="Times New Roman"/>
          <w:sz w:val="28"/>
        </w:rPr>
        <w:t>Стаття 53. Порядок прийняття рішень загальн</w:t>
      </w:r>
      <w:r>
        <w:rPr>
          <w:rFonts w:ascii="Times New Roman" w:hAnsi="Times New Roman" w:cs="Times New Roman"/>
          <w:sz w:val="28"/>
        </w:rPr>
        <w:t>ими зборами акціонерів</w:t>
      </w:r>
    </w:p>
    <w:p w:rsidR="00D878ED" w:rsidRDefault="00483E9E">
      <w:pPr>
        <w:ind w:firstLine="273"/>
        <w:jc w:val="both"/>
      </w:pPr>
      <w:r>
        <w:rPr>
          <w:rFonts w:ascii="Times New Roman" w:hAnsi="Times New Roman" w:cs="Times New Roman"/>
          <w:sz w:val="28"/>
        </w:rPr>
        <w:t>1. Одна голосуюча акція надає акціонеру один голос для вирішення кожного з питань, включених до порядку денного та винесених на голосування на загальних зборах, крім кумулятивного голосування.</w:t>
      </w:r>
    </w:p>
    <w:p w:rsidR="00D878ED" w:rsidRDefault="00483E9E">
      <w:pPr>
        <w:ind w:firstLine="273"/>
        <w:jc w:val="both"/>
      </w:pPr>
      <w:r>
        <w:rPr>
          <w:rFonts w:ascii="Times New Roman" w:hAnsi="Times New Roman" w:cs="Times New Roman"/>
          <w:sz w:val="28"/>
        </w:rPr>
        <w:t>2. Акціонер не може бути позбавлений пра</w:t>
      </w:r>
      <w:r>
        <w:rPr>
          <w:rFonts w:ascii="Times New Roman" w:hAnsi="Times New Roman" w:cs="Times New Roman"/>
          <w:sz w:val="28"/>
        </w:rPr>
        <w:t>ва голосу, крім випадків, встановлених законом.</w:t>
      </w:r>
    </w:p>
    <w:p w:rsidR="00D878ED" w:rsidRDefault="00483E9E">
      <w:pPr>
        <w:ind w:firstLine="273"/>
        <w:jc w:val="both"/>
      </w:pPr>
      <w:r>
        <w:rPr>
          <w:rFonts w:ascii="Times New Roman" w:hAnsi="Times New Roman" w:cs="Times New Roman"/>
          <w:sz w:val="28"/>
        </w:rPr>
        <w:t>3. Право голосу на загальних зборах мають акціонери - власники простих голосуючих акцій товариства, а у випадках, передбачених статтею 28 цього Закону, - також акціонери - власники привілейованих акцій товари</w:t>
      </w:r>
      <w:r>
        <w:rPr>
          <w:rFonts w:ascii="Times New Roman" w:hAnsi="Times New Roman" w:cs="Times New Roman"/>
          <w:sz w:val="28"/>
        </w:rPr>
        <w:t>ства, які володіють акціями на дату складення переліку акціонерів, які мають право на участь у загальних зборах.</w:t>
      </w:r>
    </w:p>
    <w:p w:rsidR="00D878ED" w:rsidRDefault="00483E9E">
      <w:pPr>
        <w:ind w:firstLine="273"/>
        <w:jc w:val="both"/>
      </w:pPr>
      <w:r>
        <w:rPr>
          <w:rFonts w:ascii="Times New Roman" w:hAnsi="Times New Roman" w:cs="Times New Roman"/>
          <w:sz w:val="28"/>
        </w:rPr>
        <w:t>З питання, винесеного на голосування, право голосу для вирішення якого мають акціонери - власники простих та привілейованих акцій, голоси підраховуються разом за всіма голосуючими із зазначеного питання акціями, крім випадків, передбачених статутом акціоне</w:t>
      </w:r>
      <w:r>
        <w:rPr>
          <w:rFonts w:ascii="Times New Roman" w:hAnsi="Times New Roman" w:cs="Times New Roman"/>
          <w:sz w:val="28"/>
        </w:rPr>
        <w:t>рного товариства та частиною четвертою статті 28 цього Закону.</w:t>
      </w:r>
    </w:p>
    <w:p w:rsidR="00D878ED" w:rsidRDefault="00483E9E">
      <w:pPr>
        <w:ind w:firstLine="273"/>
        <w:jc w:val="both"/>
      </w:pPr>
      <w:r>
        <w:rPr>
          <w:rFonts w:ascii="Times New Roman" w:hAnsi="Times New Roman" w:cs="Times New Roman"/>
          <w:sz w:val="28"/>
        </w:rPr>
        <w:t xml:space="preserve">4. Рішення загальних зборів з питання, винесеного на голосування, приймається простою більшістю голосів акціонерів, які зареєструвалися для участі у загальних зборах та є власниками голосуючих </w:t>
      </w:r>
      <w:r>
        <w:rPr>
          <w:rFonts w:ascii="Times New Roman" w:hAnsi="Times New Roman" w:cs="Times New Roman"/>
          <w:sz w:val="28"/>
        </w:rPr>
        <w:t xml:space="preserve">із зазначеного питання акцій. Цим Законом та/або </w:t>
      </w:r>
      <w:r>
        <w:rPr>
          <w:rFonts w:ascii="Times New Roman" w:hAnsi="Times New Roman" w:cs="Times New Roman"/>
          <w:sz w:val="28"/>
        </w:rPr>
        <w:lastRenderedPageBreak/>
        <w:t>статутом акціонерного товариства може бути встановлено більшу кількість голосів, необхідну для прийняття рішення загальними зборами.</w:t>
      </w:r>
    </w:p>
    <w:p w:rsidR="00D878ED" w:rsidRDefault="00483E9E">
      <w:pPr>
        <w:ind w:firstLine="273"/>
        <w:jc w:val="both"/>
      </w:pPr>
      <w:r>
        <w:rPr>
          <w:rFonts w:ascii="Times New Roman" w:hAnsi="Times New Roman" w:cs="Times New Roman"/>
          <w:sz w:val="28"/>
        </w:rPr>
        <w:t>5. Обрання членів органу акціонерного товариства здійснюється шляхом кумул</w:t>
      </w:r>
      <w:r>
        <w:rPr>
          <w:rFonts w:ascii="Times New Roman" w:hAnsi="Times New Roman" w:cs="Times New Roman"/>
          <w:sz w:val="28"/>
        </w:rPr>
        <w:t>ятивного голосування у випадках, встановлених цим Законом та/або статутом акціонерного товариства.</w:t>
      </w:r>
    </w:p>
    <w:p w:rsidR="00D878ED" w:rsidRDefault="00483E9E">
      <w:pPr>
        <w:ind w:firstLine="273"/>
        <w:jc w:val="both"/>
      </w:pPr>
      <w:r>
        <w:rPr>
          <w:rFonts w:ascii="Times New Roman" w:hAnsi="Times New Roman" w:cs="Times New Roman"/>
          <w:sz w:val="28"/>
        </w:rPr>
        <w:t>При обранні членів органу акціонерного товариства шляхом кумулятивного голосування голосування проводиться щодо всіх кандидатів одночасно.</w:t>
      </w:r>
    </w:p>
    <w:p w:rsidR="00D878ED" w:rsidRDefault="00483E9E">
      <w:pPr>
        <w:ind w:firstLine="273"/>
        <w:jc w:val="both"/>
      </w:pPr>
      <w:r>
        <w:rPr>
          <w:rFonts w:ascii="Times New Roman" w:hAnsi="Times New Roman" w:cs="Times New Roman"/>
          <w:sz w:val="28"/>
        </w:rPr>
        <w:t>Обраними вважаютьс</w:t>
      </w:r>
      <w:r>
        <w:rPr>
          <w:rFonts w:ascii="Times New Roman" w:hAnsi="Times New Roman" w:cs="Times New Roman"/>
          <w:sz w:val="28"/>
        </w:rPr>
        <w:t>я кандидати, які отримали найбільшу кількість голосів акціонерів порівняно з іншими кандидатами. У разі якщо два та/або більше кандидати отримали однакову кількість голосів акціонерів, що унеможливило визначення остаточного складу органу товариства відпові</w:t>
      </w:r>
      <w:r>
        <w:rPr>
          <w:rFonts w:ascii="Times New Roman" w:hAnsi="Times New Roman" w:cs="Times New Roman"/>
          <w:sz w:val="28"/>
        </w:rPr>
        <w:t>дно до кількісного обмеження членів такого органу, такий орган вважається несформованим.</w:t>
      </w:r>
    </w:p>
    <w:p w:rsidR="00D878ED" w:rsidRDefault="00483E9E">
      <w:pPr>
        <w:ind w:firstLine="273"/>
        <w:jc w:val="both"/>
      </w:pPr>
      <w:r>
        <w:rPr>
          <w:rFonts w:ascii="Times New Roman" w:hAnsi="Times New Roman" w:cs="Times New Roman"/>
          <w:sz w:val="28"/>
        </w:rPr>
        <w:t>Члени органу товариства вважаються обраними, а орган товариства - сформованим, виключно за умови обрання повного кількісного складу органу товариства шляхом кумулятивн</w:t>
      </w:r>
      <w:r>
        <w:rPr>
          <w:rFonts w:ascii="Times New Roman" w:hAnsi="Times New Roman" w:cs="Times New Roman"/>
          <w:sz w:val="28"/>
        </w:rPr>
        <w:t>ого голосування.</w:t>
      </w:r>
    </w:p>
    <w:p w:rsidR="00D878ED" w:rsidRDefault="00483E9E">
      <w:pPr>
        <w:ind w:firstLine="273"/>
        <w:jc w:val="both"/>
      </w:pPr>
      <w:r>
        <w:rPr>
          <w:rFonts w:ascii="Times New Roman" w:hAnsi="Times New Roman" w:cs="Times New Roman"/>
          <w:sz w:val="28"/>
        </w:rPr>
        <w:t xml:space="preserve">6. Рішення загальних зборів з питань, передбачених пунктами 2 - 10, 20 та 29 частини другої статті 39 цього Закону, приймається більш як трьома чвертями голосів акціонерів, які зареєструвалися для участі у загальних зборах та є власниками </w:t>
      </w:r>
      <w:r>
        <w:rPr>
          <w:rFonts w:ascii="Times New Roman" w:hAnsi="Times New Roman" w:cs="Times New Roman"/>
          <w:sz w:val="28"/>
        </w:rPr>
        <w:t>голосуючих з відповідного питання акцій.</w:t>
      </w:r>
    </w:p>
    <w:p w:rsidR="00D878ED" w:rsidRDefault="00483E9E">
      <w:pPr>
        <w:ind w:firstLine="273"/>
        <w:jc w:val="both"/>
      </w:pPr>
      <w:r>
        <w:rPr>
          <w:rFonts w:ascii="Times New Roman" w:hAnsi="Times New Roman" w:cs="Times New Roman"/>
          <w:sz w:val="28"/>
        </w:rPr>
        <w:t>Рішення загальних зборів з питання, передбаченого пунктом 21 частини другої статті 39 цього Закону, приймається більше 95 відсотками голосів акціонерів від їх загальної кількості, які зареєструвалися для участі у за</w:t>
      </w:r>
      <w:r>
        <w:rPr>
          <w:rFonts w:ascii="Times New Roman" w:hAnsi="Times New Roman" w:cs="Times New Roman"/>
          <w:sz w:val="28"/>
        </w:rPr>
        <w:t>гальних зборах та є власниками голосуючих з відповідного питання акцій.</w:t>
      </w:r>
    </w:p>
    <w:p w:rsidR="00D878ED" w:rsidRDefault="00483E9E">
      <w:pPr>
        <w:ind w:firstLine="273"/>
        <w:jc w:val="both"/>
      </w:pPr>
      <w:r>
        <w:rPr>
          <w:rFonts w:ascii="Times New Roman" w:hAnsi="Times New Roman" w:cs="Times New Roman"/>
          <w:sz w:val="28"/>
        </w:rPr>
        <w:t>Законом або статутом акціонерного товариства можуть передбачатися й інші питання, рішення щодо яких приймаються більш як трьома чвертями голосів акціонерів, які зареєструвалися для уча</w:t>
      </w:r>
      <w:r>
        <w:rPr>
          <w:rFonts w:ascii="Times New Roman" w:hAnsi="Times New Roman" w:cs="Times New Roman"/>
          <w:sz w:val="28"/>
        </w:rPr>
        <w:t>сті у загальних зборах та є власниками голосуючих з відповідного питання акцій, або іншою кваліфікованою більшістю голосів акціонерів, крім питань:</w:t>
      </w:r>
    </w:p>
    <w:p w:rsidR="00D878ED" w:rsidRDefault="00483E9E">
      <w:pPr>
        <w:ind w:firstLine="273"/>
        <w:jc w:val="both"/>
      </w:pPr>
      <w:r>
        <w:rPr>
          <w:rFonts w:ascii="Times New Roman" w:hAnsi="Times New Roman" w:cs="Times New Roman"/>
          <w:sz w:val="28"/>
        </w:rPr>
        <w:t>1) про дострокове припинення повноважень посадових осіб органів акціонерного товариства;</w:t>
      </w:r>
    </w:p>
    <w:p w:rsidR="00D878ED" w:rsidRDefault="00483E9E">
      <w:pPr>
        <w:ind w:firstLine="273"/>
        <w:jc w:val="both"/>
      </w:pPr>
      <w:r>
        <w:rPr>
          <w:rFonts w:ascii="Times New Roman" w:hAnsi="Times New Roman" w:cs="Times New Roman"/>
          <w:sz w:val="28"/>
        </w:rPr>
        <w:t xml:space="preserve">2) про звернення з </w:t>
      </w:r>
      <w:r>
        <w:rPr>
          <w:rFonts w:ascii="Times New Roman" w:hAnsi="Times New Roman" w:cs="Times New Roman"/>
          <w:sz w:val="28"/>
        </w:rPr>
        <w:t>позовом до посадових осіб органів акціонерного товариства про відшкодування збитків, заподіяних товариству;</w:t>
      </w:r>
    </w:p>
    <w:p w:rsidR="00D878ED" w:rsidRDefault="00483E9E">
      <w:pPr>
        <w:ind w:firstLine="273"/>
        <w:jc w:val="both"/>
      </w:pPr>
      <w:r>
        <w:rPr>
          <w:rFonts w:ascii="Times New Roman" w:hAnsi="Times New Roman" w:cs="Times New Roman"/>
          <w:sz w:val="28"/>
        </w:rPr>
        <w:t>3) про звернення з позовом у разі недотримання вимог цього Закону при вчиненні значного правочину.</w:t>
      </w:r>
    </w:p>
    <w:p w:rsidR="00D878ED" w:rsidRDefault="00483E9E">
      <w:pPr>
        <w:ind w:firstLine="273"/>
        <w:jc w:val="both"/>
      </w:pPr>
      <w:r>
        <w:rPr>
          <w:rFonts w:ascii="Times New Roman" w:hAnsi="Times New Roman" w:cs="Times New Roman"/>
          <w:sz w:val="28"/>
        </w:rPr>
        <w:lastRenderedPageBreak/>
        <w:t>7. Голосування з питань порядку денного загальних</w:t>
      </w:r>
      <w:r>
        <w:rPr>
          <w:rFonts w:ascii="Times New Roman" w:hAnsi="Times New Roman" w:cs="Times New Roman"/>
          <w:sz w:val="28"/>
        </w:rPr>
        <w:t xml:space="preserve"> зборів, що проводяться шляхом електронного голосування, здійснюється акціонерами (їх представниками) шляхом заповнення бюлетеня для голосування, що фіксується авторизованою електронною системою протягом строку, встановленого особою, яка скликає загальні з</w:t>
      </w:r>
      <w:r>
        <w:rPr>
          <w:rFonts w:ascii="Times New Roman" w:hAnsi="Times New Roman" w:cs="Times New Roman"/>
          <w:sz w:val="28"/>
        </w:rPr>
        <w:t>бори.</w:t>
      </w:r>
    </w:p>
    <w:p w:rsidR="00D878ED" w:rsidRDefault="00483E9E">
      <w:pPr>
        <w:ind w:firstLine="273"/>
        <w:jc w:val="both"/>
      </w:pPr>
      <w:r>
        <w:rPr>
          <w:rFonts w:ascii="Times New Roman" w:hAnsi="Times New Roman" w:cs="Times New Roman"/>
          <w:sz w:val="28"/>
        </w:rPr>
        <w:t>8. Підрахунок результатів голосування з питань порядку денного електронних загальних зборів здійснюється авторизованою електронною системою.</w:t>
      </w:r>
    </w:p>
    <w:p w:rsidR="00D878ED" w:rsidRDefault="00483E9E">
      <w:pPr>
        <w:ind w:firstLine="273"/>
        <w:jc w:val="both"/>
      </w:pPr>
      <w:r>
        <w:rPr>
          <w:rFonts w:ascii="Times New Roman" w:hAnsi="Times New Roman" w:cs="Times New Roman"/>
          <w:sz w:val="28"/>
        </w:rPr>
        <w:t xml:space="preserve">9. Рішення загальних зборів, прийняте у випадку, передбаченому абзацом другим частини першої статті 48 цього </w:t>
      </w:r>
      <w:r>
        <w:rPr>
          <w:rFonts w:ascii="Times New Roman" w:hAnsi="Times New Roman" w:cs="Times New Roman"/>
          <w:sz w:val="28"/>
        </w:rPr>
        <w:t>Закону, є нікчемним.</w:t>
      </w:r>
    </w:p>
    <w:p w:rsidR="00D878ED" w:rsidRDefault="00483E9E">
      <w:pPr>
        <w:ind w:firstLine="273"/>
        <w:jc w:val="both"/>
      </w:pPr>
      <w:r>
        <w:rPr>
          <w:rFonts w:ascii="Times New Roman" w:hAnsi="Times New Roman" w:cs="Times New Roman"/>
          <w:sz w:val="28"/>
        </w:rPr>
        <w:t>Стаття 54. Спосіб голосування на загальних зборах акціонерів</w:t>
      </w:r>
    </w:p>
    <w:p w:rsidR="00D878ED" w:rsidRDefault="00483E9E">
      <w:pPr>
        <w:ind w:firstLine="273"/>
        <w:jc w:val="both"/>
      </w:pPr>
      <w:r>
        <w:rPr>
          <w:rFonts w:ascii="Times New Roman" w:hAnsi="Times New Roman" w:cs="Times New Roman"/>
          <w:sz w:val="28"/>
        </w:rPr>
        <w:t>1. Кожний акціонер - власник голосуючих акцій має право реалізувати своє право на управління акціонерним товариством шляхом участі у загальних зборах акціонерів та голосуванн</w:t>
      </w:r>
      <w:r>
        <w:rPr>
          <w:rFonts w:ascii="Times New Roman" w:hAnsi="Times New Roman" w:cs="Times New Roman"/>
          <w:sz w:val="28"/>
        </w:rPr>
        <w:t xml:space="preserve">я через авторизовану електронну систему (у разі проведення дистанційних загальних зборів через депозитарну систему України). У разі проведення електронних або дистанційних загальних зборів кожний акціонер має право взяти участь у таких загальних зборах та </w:t>
      </w:r>
      <w:r>
        <w:rPr>
          <w:rFonts w:ascii="Times New Roman" w:hAnsi="Times New Roman" w:cs="Times New Roman"/>
          <w:sz w:val="28"/>
        </w:rPr>
        <w:t>достроково проголосувати до дати їх проведення.</w:t>
      </w:r>
    </w:p>
    <w:p w:rsidR="00D878ED" w:rsidRDefault="00483E9E">
      <w:pPr>
        <w:ind w:firstLine="273"/>
        <w:jc w:val="both"/>
      </w:pPr>
      <w:r>
        <w:rPr>
          <w:rFonts w:ascii="Times New Roman" w:hAnsi="Times New Roman" w:cs="Times New Roman"/>
          <w:sz w:val="28"/>
        </w:rPr>
        <w:t>2. Голосування на загальних зборах з питань порядку денного проводиться виключно з використанням бюлетенів для голосування, крім голосування з питання, передбаченого частиною десятою статті 52 цього Закону.</w:t>
      </w:r>
    </w:p>
    <w:p w:rsidR="00D878ED" w:rsidRDefault="00483E9E">
      <w:pPr>
        <w:ind w:firstLine="273"/>
        <w:jc w:val="both"/>
      </w:pPr>
      <w:r>
        <w:rPr>
          <w:rFonts w:ascii="Times New Roman" w:hAnsi="Times New Roman" w:cs="Times New Roman"/>
          <w:sz w:val="28"/>
        </w:rPr>
        <w:t>3</w:t>
      </w:r>
      <w:r>
        <w:rPr>
          <w:rFonts w:ascii="Times New Roman" w:hAnsi="Times New Roman" w:cs="Times New Roman"/>
          <w:sz w:val="28"/>
        </w:rPr>
        <w:t>. Бюлетень для голосування (крім кумулятивного голосування) повинен містити:</w:t>
      </w:r>
    </w:p>
    <w:p w:rsidR="00D878ED" w:rsidRDefault="00483E9E">
      <w:pPr>
        <w:ind w:firstLine="273"/>
        <w:jc w:val="both"/>
      </w:pPr>
      <w:r>
        <w:rPr>
          <w:rFonts w:ascii="Times New Roman" w:hAnsi="Times New Roman" w:cs="Times New Roman"/>
          <w:sz w:val="28"/>
        </w:rPr>
        <w:t>1) повне найменування акціонерного товариства та код згідно з Єдиним державним реєстром юридичних осіб, фізичних осіб - підприємців та громадських формувань;</w:t>
      </w:r>
    </w:p>
    <w:p w:rsidR="00D878ED" w:rsidRDefault="00483E9E">
      <w:pPr>
        <w:ind w:firstLine="273"/>
        <w:jc w:val="both"/>
      </w:pPr>
      <w:r>
        <w:rPr>
          <w:rFonts w:ascii="Times New Roman" w:hAnsi="Times New Roman" w:cs="Times New Roman"/>
          <w:sz w:val="28"/>
        </w:rPr>
        <w:t>2) дату проведення за</w:t>
      </w:r>
      <w:r>
        <w:rPr>
          <w:rFonts w:ascii="Times New Roman" w:hAnsi="Times New Roman" w:cs="Times New Roman"/>
          <w:sz w:val="28"/>
        </w:rPr>
        <w:t>гальних зборів;</w:t>
      </w:r>
    </w:p>
    <w:p w:rsidR="00D878ED" w:rsidRDefault="00483E9E">
      <w:pPr>
        <w:ind w:firstLine="273"/>
        <w:jc w:val="both"/>
      </w:pPr>
      <w:r>
        <w:rPr>
          <w:rFonts w:ascii="Times New Roman" w:hAnsi="Times New Roman" w:cs="Times New Roman"/>
          <w:sz w:val="28"/>
        </w:rPr>
        <w:t>3) дату і час початку та завершення голосування (у разі проведення електронних та дистанційних загальних зборів);</w:t>
      </w:r>
    </w:p>
    <w:p w:rsidR="00D878ED" w:rsidRDefault="00483E9E">
      <w:pPr>
        <w:ind w:firstLine="273"/>
        <w:jc w:val="both"/>
      </w:pPr>
      <w:r>
        <w:rPr>
          <w:rFonts w:ascii="Times New Roman" w:hAnsi="Times New Roman" w:cs="Times New Roman"/>
          <w:sz w:val="28"/>
        </w:rPr>
        <w:t>4) питання, винесене на голосування, та проект (проекти) рішення з цього питання;</w:t>
      </w:r>
    </w:p>
    <w:p w:rsidR="00D878ED" w:rsidRDefault="00483E9E">
      <w:pPr>
        <w:ind w:firstLine="273"/>
        <w:jc w:val="both"/>
      </w:pPr>
      <w:r>
        <w:rPr>
          <w:rFonts w:ascii="Times New Roman" w:hAnsi="Times New Roman" w:cs="Times New Roman"/>
          <w:sz w:val="28"/>
        </w:rPr>
        <w:t>5) варіанти голосування за кожний проект ріш</w:t>
      </w:r>
      <w:r>
        <w:rPr>
          <w:rFonts w:ascii="Times New Roman" w:hAnsi="Times New Roman" w:cs="Times New Roman"/>
          <w:sz w:val="28"/>
        </w:rPr>
        <w:t>ення (написи "за" та "проти");</w:t>
      </w:r>
    </w:p>
    <w:p w:rsidR="00D878ED" w:rsidRDefault="00483E9E">
      <w:pPr>
        <w:ind w:firstLine="273"/>
        <w:jc w:val="both"/>
      </w:pPr>
      <w:r>
        <w:rPr>
          <w:rFonts w:ascii="Times New Roman" w:hAnsi="Times New Roman" w:cs="Times New Roman"/>
          <w:sz w:val="28"/>
        </w:rPr>
        <w:t>6) застереження про те, що бюлетень має бути підписаний акціонером (представником акціонера), та найменування юридичної особи у разі, якщо вона є акціонером. За відсутності підпису бюлетень вважається недійсним;</w:t>
      </w:r>
    </w:p>
    <w:p w:rsidR="00D878ED" w:rsidRDefault="00483E9E">
      <w:pPr>
        <w:ind w:firstLine="273"/>
        <w:jc w:val="both"/>
      </w:pPr>
      <w:r>
        <w:rPr>
          <w:rFonts w:ascii="Times New Roman" w:hAnsi="Times New Roman" w:cs="Times New Roman"/>
          <w:sz w:val="28"/>
        </w:rPr>
        <w:t xml:space="preserve">7) реквізити </w:t>
      </w:r>
      <w:r>
        <w:rPr>
          <w:rFonts w:ascii="Times New Roman" w:hAnsi="Times New Roman" w:cs="Times New Roman"/>
          <w:sz w:val="28"/>
        </w:rPr>
        <w:t>акціонера або його представника (за наявності) та кількість голосів, що йому належать.</w:t>
      </w:r>
    </w:p>
    <w:p w:rsidR="00D878ED" w:rsidRDefault="00483E9E">
      <w:pPr>
        <w:ind w:firstLine="273"/>
        <w:jc w:val="both"/>
      </w:pPr>
      <w:r>
        <w:rPr>
          <w:rFonts w:ascii="Times New Roman" w:hAnsi="Times New Roman" w:cs="Times New Roman"/>
          <w:sz w:val="28"/>
        </w:rPr>
        <w:lastRenderedPageBreak/>
        <w:t xml:space="preserve">Бюлетень для кумулятивного голосування повинен містити: </w:t>
      </w:r>
    </w:p>
    <w:p w:rsidR="00D878ED" w:rsidRDefault="00483E9E">
      <w:pPr>
        <w:ind w:firstLine="273"/>
        <w:jc w:val="both"/>
      </w:pPr>
      <w:r>
        <w:rPr>
          <w:rFonts w:ascii="Times New Roman" w:hAnsi="Times New Roman" w:cs="Times New Roman"/>
          <w:sz w:val="28"/>
        </w:rPr>
        <w:t>1) повне найменування акціонерного товариства та код згідно з Єдиним державним реєстром юридичних осіб, фізичних</w:t>
      </w:r>
      <w:r>
        <w:rPr>
          <w:rFonts w:ascii="Times New Roman" w:hAnsi="Times New Roman" w:cs="Times New Roman"/>
          <w:sz w:val="28"/>
        </w:rPr>
        <w:t xml:space="preserve"> осіб - підприємців та громадських формувань;</w:t>
      </w:r>
    </w:p>
    <w:p w:rsidR="00D878ED" w:rsidRDefault="00483E9E">
      <w:pPr>
        <w:ind w:firstLine="273"/>
        <w:jc w:val="both"/>
      </w:pPr>
      <w:r>
        <w:rPr>
          <w:rFonts w:ascii="Times New Roman" w:hAnsi="Times New Roman" w:cs="Times New Roman"/>
          <w:sz w:val="28"/>
        </w:rPr>
        <w:t>2) дату проведення загальних зборів;</w:t>
      </w:r>
    </w:p>
    <w:p w:rsidR="00D878ED" w:rsidRDefault="00483E9E">
      <w:pPr>
        <w:ind w:firstLine="273"/>
        <w:jc w:val="both"/>
      </w:pPr>
      <w:r>
        <w:rPr>
          <w:rFonts w:ascii="Times New Roman" w:hAnsi="Times New Roman" w:cs="Times New Roman"/>
          <w:sz w:val="28"/>
        </w:rPr>
        <w:t xml:space="preserve"> 3) дату і час початку та завершення голосування (у разі проведення електронних та дистанційних загальних зборів);</w:t>
      </w:r>
    </w:p>
    <w:p w:rsidR="00D878ED" w:rsidRDefault="00483E9E">
      <w:pPr>
        <w:ind w:firstLine="273"/>
        <w:jc w:val="both"/>
      </w:pPr>
      <w:r>
        <w:rPr>
          <w:rFonts w:ascii="Times New Roman" w:hAnsi="Times New Roman" w:cs="Times New Roman"/>
          <w:sz w:val="28"/>
        </w:rPr>
        <w:t>4) перелік кандидатів у члени органу акціонерного товариства із зазначенням інформації про них відповідно до вимог, встановлених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5) місце для зазначення акціонером (представником акціонера) кількос</w:t>
      </w:r>
      <w:r>
        <w:rPr>
          <w:rFonts w:ascii="Times New Roman" w:hAnsi="Times New Roman" w:cs="Times New Roman"/>
          <w:sz w:val="28"/>
        </w:rPr>
        <w:t>ті голосів, яку він віддає за кожного кандидата;</w:t>
      </w:r>
    </w:p>
    <w:p w:rsidR="00D878ED" w:rsidRDefault="00483E9E">
      <w:pPr>
        <w:ind w:firstLine="273"/>
        <w:jc w:val="both"/>
      </w:pPr>
      <w:r>
        <w:rPr>
          <w:rFonts w:ascii="Times New Roman" w:hAnsi="Times New Roman" w:cs="Times New Roman"/>
          <w:sz w:val="28"/>
        </w:rPr>
        <w:t>6) застереження про те, що бюлетень має бути підписаний акціонером (представником акціонера). За відсутності підпису бюлетень вважається недійсним;</w:t>
      </w:r>
    </w:p>
    <w:p w:rsidR="00D878ED" w:rsidRDefault="00483E9E">
      <w:pPr>
        <w:ind w:firstLine="273"/>
        <w:jc w:val="both"/>
      </w:pPr>
      <w:r>
        <w:rPr>
          <w:rFonts w:ascii="Times New Roman" w:hAnsi="Times New Roman" w:cs="Times New Roman"/>
          <w:sz w:val="28"/>
        </w:rPr>
        <w:t>7) реквізити акціонера та його представника (за наявності),</w:t>
      </w:r>
      <w:r>
        <w:rPr>
          <w:rFonts w:ascii="Times New Roman" w:hAnsi="Times New Roman" w:cs="Times New Roman"/>
          <w:sz w:val="28"/>
        </w:rPr>
        <w:t xml:space="preserve"> кількість голосів, що належать акціонеру.</w:t>
      </w:r>
    </w:p>
    <w:p w:rsidR="00D878ED" w:rsidRDefault="00483E9E">
      <w:pPr>
        <w:ind w:firstLine="273"/>
        <w:jc w:val="both"/>
      </w:pPr>
      <w:r>
        <w:rPr>
          <w:rFonts w:ascii="Times New Roman" w:hAnsi="Times New Roman" w:cs="Times New Roman"/>
          <w:sz w:val="28"/>
        </w:rPr>
        <w:t>4. Бюлетень для голосування на очних загальних зборах (у тому числі для кумулятивного голосування), що видається реєстраційною комісією, засвідчується в порядку та спосіб, встановлені статутом акціонерного товарис</w:t>
      </w:r>
      <w:r>
        <w:rPr>
          <w:rFonts w:ascii="Times New Roman" w:hAnsi="Times New Roman" w:cs="Times New Roman"/>
          <w:sz w:val="28"/>
        </w:rPr>
        <w:t>тва або рішенням загальних зборів.</w:t>
      </w:r>
    </w:p>
    <w:p w:rsidR="00D878ED" w:rsidRDefault="00483E9E">
      <w:pPr>
        <w:ind w:firstLine="273"/>
        <w:jc w:val="both"/>
      </w:pPr>
      <w:r>
        <w:rPr>
          <w:rFonts w:ascii="Times New Roman" w:hAnsi="Times New Roman" w:cs="Times New Roman"/>
          <w:sz w:val="28"/>
        </w:rPr>
        <w:t>Бюлетень для голосування на очних загальних зборах (у тому числі для кумулятивного голосування) акціонера, який бере участь дистанційно через авторизовану електронну систему, засвідчується кваліфікованим електронним підпи</w:t>
      </w:r>
      <w:r>
        <w:rPr>
          <w:rFonts w:ascii="Times New Roman" w:hAnsi="Times New Roman" w:cs="Times New Roman"/>
          <w:sz w:val="28"/>
        </w:rPr>
        <w:t>сом акціонера та/або іншим засобом електронної ідентифікації, що відповідає вимогам, визначеним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Бюлетень для голосування на електронних або дистанційних загальних зборах засвідчується кваліфіковани</w:t>
      </w:r>
      <w:r>
        <w:rPr>
          <w:rFonts w:ascii="Times New Roman" w:hAnsi="Times New Roman" w:cs="Times New Roman"/>
          <w:sz w:val="28"/>
        </w:rPr>
        <w:t>м електронним підписом акціонера (його представника) та/або іншим засобом електронної ідентифікації, що відповідає вимогам, визначеним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5. Форма і текст бюлетеня для голосування затверджуються особо</w:t>
      </w:r>
      <w:r>
        <w:rPr>
          <w:rFonts w:ascii="Times New Roman" w:hAnsi="Times New Roman" w:cs="Times New Roman"/>
          <w:sz w:val="28"/>
        </w:rPr>
        <w:t>ю, яка скликає загальні збори, не пізніше ніж за 15 днів до дати проведення загальних зборів, а форма і текст бюлетенів для кумулятивного голосування - не пізніше ніж за чотири дні до дати проведення загальних зборів. Акціонери мають право до початку прове</w:t>
      </w:r>
      <w:r>
        <w:rPr>
          <w:rFonts w:ascii="Times New Roman" w:hAnsi="Times New Roman" w:cs="Times New Roman"/>
          <w:sz w:val="28"/>
        </w:rPr>
        <w:t>дення загальних зборів ознайомитися з формою бюлетеня для голосування в порядку, визначеному статтею 48 цього Закону, після її затвердження.</w:t>
      </w:r>
    </w:p>
    <w:p w:rsidR="00D878ED" w:rsidRDefault="00483E9E">
      <w:pPr>
        <w:ind w:firstLine="273"/>
        <w:jc w:val="both"/>
      </w:pPr>
      <w:r>
        <w:rPr>
          <w:rFonts w:ascii="Times New Roman" w:hAnsi="Times New Roman" w:cs="Times New Roman"/>
          <w:sz w:val="28"/>
        </w:rPr>
        <w:lastRenderedPageBreak/>
        <w:t>У разі якщо бюлетень для голосування складається з кількох аркушів, сторінки бюлетеня нумеруються. Кожний аркуш бюл</w:t>
      </w:r>
      <w:r>
        <w:rPr>
          <w:rFonts w:ascii="Times New Roman" w:hAnsi="Times New Roman" w:cs="Times New Roman"/>
          <w:sz w:val="28"/>
        </w:rPr>
        <w:t>етеня підписується акціонером (представником акціонера).</w:t>
      </w:r>
    </w:p>
    <w:p w:rsidR="00D878ED" w:rsidRDefault="00483E9E">
      <w:pPr>
        <w:ind w:firstLine="273"/>
        <w:jc w:val="both"/>
      </w:pPr>
      <w:r>
        <w:rPr>
          <w:rFonts w:ascii="Times New Roman" w:hAnsi="Times New Roman" w:cs="Times New Roman"/>
          <w:sz w:val="28"/>
        </w:rPr>
        <w:t>6. Бюлетень для голосування, що видається реєстраційною комісією, визнається недійсним, якщо:</w:t>
      </w:r>
    </w:p>
    <w:p w:rsidR="00D878ED" w:rsidRDefault="00483E9E">
      <w:pPr>
        <w:ind w:firstLine="273"/>
        <w:jc w:val="both"/>
      </w:pPr>
      <w:r>
        <w:rPr>
          <w:rFonts w:ascii="Times New Roman" w:hAnsi="Times New Roman" w:cs="Times New Roman"/>
          <w:sz w:val="28"/>
        </w:rPr>
        <w:t>1) він відрізняється від офіційно виготовленого акціонерним товариством зразка;</w:t>
      </w:r>
    </w:p>
    <w:p w:rsidR="00D878ED" w:rsidRDefault="00483E9E">
      <w:pPr>
        <w:ind w:firstLine="273"/>
        <w:jc w:val="both"/>
      </w:pPr>
      <w:r>
        <w:rPr>
          <w:rFonts w:ascii="Times New Roman" w:hAnsi="Times New Roman" w:cs="Times New Roman"/>
          <w:sz w:val="28"/>
        </w:rPr>
        <w:t>2) на ньому відсутній під</w:t>
      </w:r>
      <w:r>
        <w:rPr>
          <w:rFonts w:ascii="Times New Roman" w:hAnsi="Times New Roman" w:cs="Times New Roman"/>
          <w:sz w:val="28"/>
        </w:rPr>
        <w:t>пис (підписи) акціонера (представника акціонера);</w:t>
      </w:r>
    </w:p>
    <w:p w:rsidR="00D878ED" w:rsidRDefault="00483E9E">
      <w:pPr>
        <w:ind w:firstLine="273"/>
        <w:jc w:val="both"/>
      </w:pPr>
      <w:r>
        <w:rPr>
          <w:rFonts w:ascii="Times New Roman" w:hAnsi="Times New Roman" w:cs="Times New Roman"/>
          <w:sz w:val="28"/>
        </w:rPr>
        <w:t>3) він складається з кількох аркушів, які не пронумеровані;</w:t>
      </w:r>
    </w:p>
    <w:p w:rsidR="00D878ED" w:rsidRDefault="00483E9E">
      <w:pPr>
        <w:ind w:firstLine="273"/>
        <w:jc w:val="both"/>
      </w:pPr>
      <w:r>
        <w:rPr>
          <w:rFonts w:ascii="Times New Roman" w:hAnsi="Times New Roman" w:cs="Times New Roman"/>
          <w:sz w:val="28"/>
        </w:rPr>
        <w:t>4) акціонер (представник акціонера) не позначив у бюлетені жодного або позначив більше одного варіанта голосування щодо одного проекту рішення.</w:t>
      </w:r>
    </w:p>
    <w:p w:rsidR="00D878ED" w:rsidRDefault="00483E9E">
      <w:pPr>
        <w:ind w:firstLine="273"/>
        <w:jc w:val="both"/>
      </w:pPr>
      <w:r>
        <w:rPr>
          <w:rFonts w:ascii="Times New Roman" w:hAnsi="Times New Roman" w:cs="Times New Roman"/>
          <w:sz w:val="28"/>
        </w:rPr>
        <w:t>Бю</w:t>
      </w:r>
      <w:r>
        <w:rPr>
          <w:rFonts w:ascii="Times New Roman" w:hAnsi="Times New Roman" w:cs="Times New Roman"/>
          <w:sz w:val="28"/>
        </w:rPr>
        <w:t>летень для кумулятивного голосування також визнається недійсним у разі, якщо акціонер (представник акціонера) зазначив у бюлетені більшу кількість голосів, ніж йому належить за таким голосуванням.</w:t>
      </w:r>
    </w:p>
    <w:p w:rsidR="00D878ED" w:rsidRDefault="00483E9E">
      <w:pPr>
        <w:ind w:firstLine="273"/>
        <w:jc w:val="both"/>
      </w:pPr>
      <w:r>
        <w:rPr>
          <w:rFonts w:ascii="Times New Roman" w:hAnsi="Times New Roman" w:cs="Times New Roman"/>
          <w:sz w:val="28"/>
        </w:rPr>
        <w:t>Бюлетені для голосування, визнані недійсними з підстав, пер</w:t>
      </w:r>
      <w:r>
        <w:rPr>
          <w:rFonts w:ascii="Times New Roman" w:hAnsi="Times New Roman" w:cs="Times New Roman"/>
          <w:sz w:val="28"/>
        </w:rPr>
        <w:t>едбачених цією частиною, не враховуються під час підрахунку голосів.</w:t>
      </w:r>
    </w:p>
    <w:p w:rsidR="00D878ED" w:rsidRDefault="00483E9E">
      <w:pPr>
        <w:ind w:firstLine="273"/>
        <w:jc w:val="both"/>
      </w:pPr>
      <w:r>
        <w:rPr>
          <w:rFonts w:ascii="Times New Roman" w:hAnsi="Times New Roman" w:cs="Times New Roman"/>
          <w:sz w:val="28"/>
        </w:rPr>
        <w:t>7. Особливості проведення голосування на електронних загальних зборах визначаються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Стаття 55. Лічильна комісія</w:t>
      </w:r>
    </w:p>
    <w:p w:rsidR="00D878ED" w:rsidRDefault="00483E9E">
      <w:pPr>
        <w:ind w:firstLine="273"/>
        <w:jc w:val="both"/>
      </w:pPr>
      <w:r>
        <w:rPr>
          <w:rFonts w:ascii="Times New Roman" w:hAnsi="Times New Roman" w:cs="Times New Roman"/>
          <w:sz w:val="28"/>
        </w:rPr>
        <w:t>1. Підрахунок гол</w:t>
      </w:r>
      <w:r>
        <w:rPr>
          <w:rFonts w:ascii="Times New Roman" w:hAnsi="Times New Roman" w:cs="Times New Roman"/>
          <w:sz w:val="28"/>
        </w:rPr>
        <w:t>осів на загальних зборах, надання роз'ясненнь щодо порядку голосування, підрахунку голосів та з інших питань, пов'язаних із забезпеченням проведення голосування на очних загальних зборах, здійснює лічильна комісія, яка обирається загальними зборами (устано</w:t>
      </w:r>
      <w:r>
        <w:rPr>
          <w:rFonts w:ascii="Times New Roman" w:hAnsi="Times New Roman" w:cs="Times New Roman"/>
          <w:sz w:val="28"/>
        </w:rPr>
        <w:t>вчими зборами). Повноваження лічильної комісії за договором можуть передаватися Центральному депозитарію цінних паперів або депозитарній установі, що надають акціонерному товариству додаткові послуги, зокрема щодо виконання функцій лічильної комісії.</w:t>
      </w:r>
    </w:p>
    <w:p w:rsidR="00D878ED" w:rsidRDefault="00483E9E">
      <w:pPr>
        <w:ind w:firstLine="273"/>
        <w:jc w:val="both"/>
      </w:pPr>
      <w:r>
        <w:rPr>
          <w:rFonts w:ascii="Times New Roman" w:hAnsi="Times New Roman" w:cs="Times New Roman"/>
          <w:sz w:val="28"/>
        </w:rPr>
        <w:t>До об</w:t>
      </w:r>
      <w:r>
        <w:rPr>
          <w:rFonts w:ascii="Times New Roman" w:hAnsi="Times New Roman" w:cs="Times New Roman"/>
          <w:sz w:val="28"/>
        </w:rPr>
        <w:t>рання лічильної комісії підрахунок голосів на загальних зборах, надання роз'ясненнь щодо порядку голосування, підрахунку голосів та з інших питань, пов'язаних із забезпеченням проведення голосування на загальних зборах, здійснює тимчасова лічильна комісія,</w:t>
      </w:r>
      <w:r>
        <w:rPr>
          <w:rFonts w:ascii="Times New Roman" w:hAnsi="Times New Roman" w:cs="Times New Roman"/>
          <w:sz w:val="28"/>
        </w:rPr>
        <w:t xml:space="preserve"> що формується особою, яка скликає загальні збори, якщо інше не встановлено статутом акціонерного товариства.</w:t>
      </w:r>
    </w:p>
    <w:p w:rsidR="00D878ED" w:rsidRDefault="00483E9E">
      <w:pPr>
        <w:ind w:firstLine="273"/>
        <w:jc w:val="both"/>
      </w:pPr>
      <w:r>
        <w:rPr>
          <w:rFonts w:ascii="Times New Roman" w:hAnsi="Times New Roman" w:cs="Times New Roman"/>
          <w:sz w:val="28"/>
        </w:rPr>
        <w:lastRenderedPageBreak/>
        <w:t>Особа, яка скликає загальні збори, зобов'язана визначити першим питанням порядку денного загальних зборів питання про обрання лічильної комісії, я</w:t>
      </w:r>
      <w:r>
        <w:rPr>
          <w:rFonts w:ascii="Times New Roman" w:hAnsi="Times New Roman" w:cs="Times New Roman"/>
          <w:sz w:val="28"/>
        </w:rPr>
        <w:t>кщо інший порядок формування персонального складу лічільної комісії не встановлений статутом акціонерного товариства.</w:t>
      </w:r>
    </w:p>
    <w:p w:rsidR="00D878ED" w:rsidRDefault="00483E9E">
      <w:pPr>
        <w:ind w:firstLine="273"/>
        <w:jc w:val="both"/>
      </w:pPr>
      <w:r>
        <w:rPr>
          <w:rFonts w:ascii="Times New Roman" w:hAnsi="Times New Roman" w:cs="Times New Roman"/>
          <w:sz w:val="28"/>
        </w:rPr>
        <w:t>2. В акціонерному товаристві з кількістю акціонерів – власників голосуючих акцій товариства понад 100 осіб кількісний склад лічильної комі</w:t>
      </w:r>
      <w:r>
        <w:rPr>
          <w:rFonts w:ascii="Times New Roman" w:hAnsi="Times New Roman" w:cs="Times New Roman"/>
          <w:sz w:val="28"/>
        </w:rPr>
        <w:t>сії не може становити менше трьох осіб. До складу лічильної комісії не включаються особи, які входять або є кандидатами до складу органів товариства.</w:t>
      </w:r>
    </w:p>
    <w:p w:rsidR="00D878ED" w:rsidRDefault="00483E9E">
      <w:pPr>
        <w:ind w:firstLine="273"/>
        <w:jc w:val="both"/>
      </w:pPr>
      <w:r>
        <w:rPr>
          <w:rFonts w:ascii="Times New Roman" w:hAnsi="Times New Roman" w:cs="Times New Roman"/>
          <w:sz w:val="28"/>
        </w:rPr>
        <w:t>3. Лічильна комісія здійснює підрахунок голосів на загальних зборах з урахуванням даних авторизованої елек</w:t>
      </w:r>
      <w:r>
        <w:rPr>
          <w:rFonts w:ascii="Times New Roman" w:hAnsi="Times New Roman" w:cs="Times New Roman"/>
          <w:sz w:val="28"/>
        </w:rPr>
        <w:t>тронної системи щодо результатів голосування акціонерів (їх представників), які взяли участь у загальних зборах дистанційно через авторизовану електронну систему.</w:t>
      </w:r>
    </w:p>
    <w:p w:rsidR="00D878ED" w:rsidRDefault="00483E9E">
      <w:pPr>
        <w:ind w:firstLine="273"/>
        <w:jc w:val="both"/>
      </w:pPr>
      <w:r>
        <w:rPr>
          <w:rFonts w:ascii="Times New Roman" w:hAnsi="Times New Roman" w:cs="Times New Roman"/>
          <w:sz w:val="28"/>
        </w:rPr>
        <w:t>4. Положення цієї статті не застосовуються в разі проведення електронних загальних зборів. Пі</w:t>
      </w:r>
      <w:r>
        <w:rPr>
          <w:rFonts w:ascii="Times New Roman" w:hAnsi="Times New Roman" w:cs="Times New Roman"/>
          <w:sz w:val="28"/>
        </w:rPr>
        <w:t>драхунок голосів на електронних загальних зборах здійснює авторизована електронна система.</w:t>
      </w:r>
    </w:p>
    <w:p w:rsidR="00D878ED" w:rsidRDefault="00483E9E">
      <w:pPr>
        <w:ind w:firstLine="273"/>
        <w:jc w:val="both"/>
      </w:pPr>
      <w:r>
        <w:rPr>
          <w:rFonts w:ascii="Times New Roman" w:hAnsi="Times New Roman" w:cs="Times New Roman"/>
          <w:sz w:val="28"/>
        </w:rPr>
        <w:t>Стаття 56. Протокол про підсумки голосування</w:t>
      </w:r>
    </w:p>
    <w:p w:rsidR="00D878ED" w:rsidRDefault="00483E9E">
      <w:pPr>
        <w:ind w:firstLine="273"/>
        <w:jc w:val="both"/>
      </w:pPr>
      <w:r>
        <w:rPr>
          <w:rFonts w:ascii="Times New Roman" w:hAnsi="Times New Roman" w:cs="Times New Roman"/>
          <w:sz w:val="28"/>
        </w:rPr>
        <w:t xml:space="preserve">1. За підсумками кожного голосування складається протокол, що підписується всіма членами лічильної комісії акціонерного </w:t>
      </w:r>
      <w:r>
        <w:rPr>
          <w:rFonts w:ascii="Times New Roman" w:hAnsi="Times New Roman" w:cs="Times New Roman"/>
          <w:sz w:val="28"/>
        </w:rPr>
        <w:t>товариства, які брали участь у підрахунку голосів.</w:t>
      </w:r>
    </w:p>
    <w:p w:rsidR="00D878ED" w:rsidRDefault="00483E9E">
      <w:pPr>
        <w:ind w:firstLine="273"/>
        <w:jc w:val="both"/>
      </w:pPr>
      <w:r>
        <w:rPr>
          <w:rFonts w:ascii="Times New Roman" w:hAnsi="Times New Roman" w:cs="Times New Roman"/>
          <w:sz w:val="28"/>
        </w:rPr>
        <w:t>У разі передачі повноважень лічильної комісії Центральному депозитарію цінних паперів або депозитарній установі, з яким (якою) укладений договір про надання послуг, зокрема щодо виконання функцій лічильної комісії, протокол про підсумки голосування підпису</w:t>
      </w:r>
      <w:r>
        <w:rPr>
          <w:rFonts w:ascii="Times New Roman" w:hAnsi="Times New Roman" w:cs="Times New Roman"/>
          <w:sz w:val="28"/>
        </w:rPr>
        <w:t>є представник Центрального депозитарію цінних паперів або відповідної депозитарної установи.</w:t>
      </w:r>
    </w:p>
    <w:p w:rsidR="00D878ED" w:rsidRDefault="00483E9E">
      <w:pPr>
        <w:ind w:firstLine="273"/>
        <w:jc w:val="both"/>
      </w:pPr>
      <w:r>
        <w:rPr>
          <w:rFonts w:ascii="Times New Roman" w:hAnsi="Times New Roman" w:cs="Times New Roman"/>
          <w:sz w:val="28"/>
        </w:rPr>
        <w:t>2. У разі проведення електронних загальних зборів на підставі інформації про результати голосування авторизованою електронною системою формується протокол про підс</w:t>
      </w:r>
      <w:r>
        <w:rPr>
          <w:rFonts w:ascii="Times New Roman" w:hAnsi="Times New Roman" w:cs="Times New Roman"/>
          <w:sz w:val="28"/>
        </w:rPr>
        <w:t xml:space="preserve">умки голосування, що засвідчується Центральним депозитарієм цінних паперів у порядку, встановленому Національною комісією з цінних паперів та фондового ринку, та підписується особою, уповноваженою взаємодіяти з авторизованою електронною системою у зв’язку </w:t>
      </w:r>
      <w:r>
        <w:rPr>
          <w:rFonts w:ascii="Times New Roman" w:hAnsi="Times New Roman" w:cs="Times New Roman"/>
          <w:sz w:val="28"/>
        </w:rPr>
        <w:t>з проведенням загальних зборів.</w:t>
      </w:r>
    </w:p>
    <w:p w:rsidR="00D878ED" w:rsidRDefault="00483E9E">
      <w:pPr>
        <w:ind w:firstLine="273"/>
        <w:jc w:val="both"/>
      </w:pPr>
      <w:r>
        <w:rPr>
          <w:rFonts w:ascii="Times New Roman" w:hAnsi="Times New Roman" w:cs="Times New Roman"/>
          <w:sz w:val="28"/>
        </w:rPr>
        <w:t>3. У протоколі про підсумки голосування (крім кумулятивного голосування) зазначаються:</w:t>
      </w:r>
    </w:p>
    <w:p w:rsidR="00D878ED" w:rsidRDefault="00483E9E">
      <w:pPr>
        <w:ind w:firstLine="273"/>
        <w:jc w:val="both"/>
      </w:pPr>
      <w:r>
        <w:rPr>
          <w:rFonts w:ascii="Times New Roman" w:hAnsi="Times New Roman" w:cs="Times New Roman"/>
          <w:sz w:val="28"/>
        </w:rPr>
        <w:t>1) дата проведення голосування;</w:t>
      </w:r>
    </w:p>
    <w:p w:rsidR="00D878ED" w:rsidRDefault="00483E9E">
      <w:pPr>
        <w:ind w:firstLine="273"/>
        <w:jc w:val="both"/>
      </w:pPr>
      <w:r>
        <w:rPr>
          <w:rFonts w:ascii="Times New Roman" w:hAnsi="Times New Roman" w:cs="Times New Roman"/>
          <w:sz w:val="28"/>
        </w:rPr>
        <w:t>2) питання, винесене на голосування;</w:t>
      </w:r>
    </w:p>
    <w:p w:rsidR="00D878ED" w:rsidRDefault="00483E9E">
      <w:pPr>
        <w:ind w:firstLine="273"/>
        <w:jc w:val="both"/>
      </w:pPr>
      <w:r>
        <w:rPr>
          <w:rFonts w:ascii="Times New Roman" w:hAnsi="Times New Roman" w:cs="Times New Roman"/>
          <w:sz w:val="28"/>
        </w:rPr>
        <w:lastRenderedPageBreak/>
        <w:t>3) рішення і кількість голосів "за" і "проти" щодо кожного проекту р</w:t>
      </w:r>
      <w:r>
        <w:rPr>
          <w:rFonts w:ascii="Times New Roman" w:hAnsi="Times New Roman" w:cs="Times New Roman"/>
          <w:sz w:val="28"/>
        </w:rPr>
        <w:t>ішення з питання порядку денного, винесеного на голосування;</w:t>
      </w:r>
    </w:p>
    <w:p w:rsidR="00D878ED" w:rsidRDefault="00483E9E">
      <w:pPr>
        <w:ind w:firstLine="273"/>
        <w:jc w:val="both"/>
      </w:pPr>
      <w:r>
        <w:rPr>
          <w:rFonts w:ascii="Times New Roman" w:hAnsi="Times New Roman" w:cs="Times New Roman"/>
          <w:sz w:val="28"/>
        </w:rPr>
        <w:t>4) кількість голосів акціонерів, які не брали участі у голосуванні;</w:t>
      </w:r>
    </w:p>
    <w:p w:rsidR="00D878ED" w:rsidRDefault="00483E9E">
      <w:pPr>
        <w:ind w:firstLine="273"/>
        <w:jc w:val="both"/>
      </w:pPr>
      <w:r>
        <w:rPr>
          <w:rFonts w:ascii="Times New Roman" w:hAnsi="Times New Roman" w:cs="Times New Roman"/>
          <w:sz w:val="28"/>
        </w:rPr>
        <w:t>5) кількість голосів акціонерів, які взяли участь у загальних зборах дистанційно через авторизовану електронну систему;</w:t>
      </w:r>
    </w:p>
    <w:p w:rsidR="00D878ED" w:rsidRDefault="00483E9E">
      <w:pPr>
        <w:ind w:firstLine="273"/>
        <w:jc w:val="both"/>
      </w:pPr>
      <w:r>
        <w:rPr>
          <w:rFonts w:ascii="Times New Roman" w:hAnsi="Times New Roman" w:cs="Times New Roman"/>
          <w:sz w:val="28"/>
        </w:rPr>
        <w:t>6) кіль</w:t>
      </w:r>
      <w:r>
        <w:rPr>
          <w:rFonts w:ascii="Times New Roman" w:hAnsi="Times New Roman" w:cs="Times New Roman"/>
          <w:sz w:val="28"/>
        </w:rPr>
        <w:t>кість голосів акціонерів за бюлетенями, визнаними недійсними.</w:t>
      </w:r>
    </w:p>
    <w:p w:rsidR="00D878ED" w:rsidRDefault="00483E9E">
      <w:pPr>
        <w:ind w:firstLine="273"/>
        <w:jc w:val="both"/>
      </w:pPr>
      <w:r>
        <w:rPr>
          <w:rFonts w:ascii="Times New Roman" w:hAnsi="Times New Roman" w:cs="Times New Roman"/>
          <w:sz w:val="28"/>
        </w:rPr>
        <w:t>4. У протоколі про підсумки кумулятивного голосування зазначаються:</w:t>
      </w:r>
    </w:p>
    <w:p w:rsidR="00D878ED" w:rsidRDefault="00483E9E">
      <w:pPr>
        <w:ind w:firstLine="273"/>
        <w:jc w:val="both"/>
      </w:pPr>
      <w:r>
        <w:rPr>
          <w:rFonts w:ascii="Times New Roman" w:hAnsi="Times New Roman" w:cs="Times New Roman"/>
          <w:sz w:val="28"/>
        </w:rPr>
        <w:t>1) дата проведення голосування;</w:t>
      </w:r>
    </w:p>
    <w:p w:rsidR="00D878ED" w:rsidRDefault="00483E9E">
      <w:pPr>
        <w:ind w:firstLine="273"/>
        <w:jc w:val="both"/>
      </w:pPr>
      <w:r>
        <w:rPr>
          <w:rFonts w:ascii="Times New Roman" w:hAnsi="Times New Roman" w:cs="Times New Roman"/>
          <w:sz w:val="28"/>
        </w:rPr>
        <w:t>2) кількість голосів, отриманих кожним кандидатом у члени органу акціонерного товариства;</w:t>
      </w:r>
    </w:p>
    <w:p w:rsidR="00D878ED" w:rsidRDefault="00483E9E">
      <w:pPr>
        <w:ind w:firstLine="273"/>
        <w:jc w:val="both"/>
      </w:pPr>
      <w:r>
        <w:rPr>
          <w:rFonts w:ascii="Times New Roman" w:hAnsi="Times New Roman" w:cs="Times New Roman"/>
          <w:sz w:val="28"/>
        </w:rPr>
        <w:t>3) к</w:t>
      </w:r>
      <w:r>
        <w:rPr>
          <w:rFonts w:ascii="Times New Roman" w:hAnsi="Times New Roman" w:cs="Times New Roman"/>
          <w:sz w:val="28"/>
        </w:rPr>
        <w:t>ількість голосів акціонерів, які не брали участі у голосуванні;</w:t>
      </w:r>
    </w:p>
    <w:p w:rsidR="00D878ED" w:rsidRDefault="00483E9E">
      <w:pPr>
        <w:ind w:firstLine="273"/>
        <w:jc w:val="both"/>
      </w:pPr>
      <w:r>
        <w:rPr>
          <w:rFonts w:ascii="Times New Roman" w:hAnsi="Times New Roman" w:cs="Times New Roman"/>
          <w:sz w:val="28"/>
        </w:rPr>
        <w:t>4) кількість голосів акціонерів, які взяли участь у загальних зборах дистанційно через авторизовану електронну систему;</w:t>
      </w:r>
    </w:p>
    <w:p w:rsidR="00D878ED" w:rsidRDefault="00483E9E">
      <w:pPr>
        <w:ind w:firstLine="273"/>
        <w:jc w:val="both"/>
      </w:pPr>
      <w:r>
        <w:rPr>
          <w:rFonts w:ascii="Times New Roman" w:hAnsi="Times New Roman" w:cs="Times New Roman"/>
          <w:sz w:val="28"/>
        </w:rPr>
        <w:t>5) кількість голосів акціонерів за бюлетенями, визнаними недійсними.</w:t>
      </w:r>
    </w:p>
    <w:p w:rsidR="00D878ED" w:rsidRDefault="00483E9E">
      <w:pPr>
        <w:ind w:firstLine="273"/>
        <w:jc w:val="both"/>
      </w:pPr>
      <w:r>
        <w:rPr>
          <w:rFonts w:ascii="Times New Roman" w:hAnsi="Times New Roman" w:cs="Times New Roman"/>
          <w:sz w:val="28"/>
        </w:rPr>
        <w:t xml:space="preserve">5. </w:t>
      </w:r>
      <w:r>
        <w:rPr>
          <w:rFonts w:ascii="Times New Roman" w:hAnsi="Times New Roman" w:cs="Times New Roman"/>
          <w:sz w:val="28"/>
        </w:rPr>
        <w:t>Рішення загальних зборів вважається прийнятим з моменту складення протоколу про підсумки голосування.</w:t>
      </w:r>
    </w:p>
    <w:p w:rsidR="00D878ED" w:rsidRDefault="00483E9E">
      <w:pPr>
        <w:ind w:firstLine="273"/>
        <w:jc w:val="both"/>
      </w:pPr>
      <w:r>
        <w:rPr>
          <w:rFonts w:ascii="Times New Roman" w:hAnsi="Times New Roman" w:cs="Times New Roman"/>
          <w:sz w:val="28"/>
        </w:rPr>
        <w:t>Підсумки голосування повідомляються на загальних зборах, під час яких проводилося голосування.</w:t>
      </w:r>
    </w:p>
    <w:p w:rsidR="00D878ED" w:rsidRDefault="00483E9E">
      <w:pPr>
        <w:ind w:firstLine="273"/>
        <w:jc w:val="both"/>
      </w:pPr>
      <w:r>
        <w:rPr>
          <w:rFonts w:ascii="Times New Roman" w:hAnsi="Times New Roman" w:cs="Times New Roman"/>
          <w:sz w:val="28"/>
        </w:rPr>
        <w:t>6. Протоколи про підсумки голосування додаються до протокол</w:t>
      </w:r>
      <w:r>
        <w:rPr>
          <w:rFonts w:ascii="Times New Roman" w:hAnsi="Times New Roman" w:cs="Times New Roman"/>
          <w:sz w:val="28"/>
        </w:rPr>
        <w:t>у загальних зборів.</w:t>
      </w:r>
    </w:p>
    <w:p w:rsidR="00D878ED" w:rsidRDefault="00483E9E">
      <w:pPr>
        <w:ind w:firstLine="273"/>
        <w:jc w:val="both"/>
      </w:pPr>
      <w:r>
        <w:rPr>
          <w:rFonts w:ascii="Times New Roman" w:hAnsi="Times New Roman" w:cs="Times New Roman"/>
          <w:sz w:val="28"/>
        </w:rPr>
        <w:t>Після складення протоколів про підсумки голосування бюлетені для голосування, що видавалися реєстраційною комісією, опечатуються лічильною комісією або особою, якій передано повноваження лічильної комісії, та зберігаються у товаристві п</w:t>
      </w:r>
      <w:r>
        <w:rPr>
          <w:rFonts w:ascii="Times New Roman" w:hAnsi="Times New Roman" w:cs="Times New Roman"/>
          <w:sz w:val="28"/>
        </w:rPr>
        <w:t>ротягом строку його діяльності, але не менше чотирьох років.</w:t>
      </w:r>
    </w:p>
    <w:p w:rsidR="00D878ED" w:rsidRDefault="00483E9E">
      <w:pPr>
        <w:ind w:firstLine="273"/>
        <w:jc w:val="both"/>
      </w:pPr>
      <w:r>
        <w:rPr>
          <w:rFonts w:ascii="Times New Roman" w:hAnsi="Times New Roman" w:cs="Times New Roman"/>
          <w:sz w:val="28"/>
        </w:rPr>
        <w:t>Бюлетені для голосування акціонерів, які брали участь у загальних зборах дистанційно через авторизовану електронну систему, зберігаються авторизованою електронною системою протягом трьох років та</w:t>
      </w:r>
      <w:r>
        <w:rPr>
          <w:rFonts w:ascii="Times New Roman" w:hAnsi="Times New Roman" w:cs="Times New Roman"/>
          <w:sz w:val="28"/>
        </w:rPr>
        <w:t xml:space="preserve"> надаються за запитом акціонерного товариства або акціонера.</w:t>
      </w:r>
    </w:p>
    <w:p w:rsidR="00D878ED" w:rsidRDefault="00483E9E">
      <w:pPr>
        <w:ind w:firstLine="273"/>
        <w:jc w:val="both"/>
      </w:pPr>
      <w:r>
        <w:rPr>
          <w:rFonts w:ascii="Times New Roman" w:hAnsi="Times New Roman" w:cs="Times New Roman"/>
          <w:sz w:val="28"/>
        </w:rPr>
        <w:t>Стаття 57. Протокол загальних зборів акціонерів</w:t>
      </w:r>
    </w:p>
    <w:p w:rsidR="00D878ED" w:rsidRDefault="00483E9E">
      <w:pPr>
        <w:ind w:firstLine="273"/>
        <w:jc w:val="both"/>
      </w:pPr>
      <w:r>
        <w:rPr>
          <w:rFonts w:ascii="Times New Roman" w:hAnsi="Times New Roman" w:cs="Times New Roman"/>
          <w:sz w:val="28"/>
        </w:rPr>
        <w:lastRenderedPageBreak/>
        <w:t>1. Протокол загальних зборів складається протягом 10 днів з моменту закриття загальних зборів та підписується головуючим і секретарем загальних зборів.</w:t>
      </w:r>
    </w:p>
    <w:p w:rsidR="00D878ED" w:rsidRDefault="00483E9E">
      <w:pPr>
        <w:ind w:firstLine="273"/>
        <w:jc w:val="both"/>
      </w:pPr>
      <w:r>
        <w:rPr>
          <w:rFonts w:ascii="Times New Roman" w:hAnsi="Times New Roman" w:cs="Times New Roman"/>
          <w:sz w:val="28"/>
        </w:rPr>
        <w:t>2. Протокол загальних зборів, що проводяться шляхом електронного голосування, формується авторизованою е</w:t>
      </w:r>
      <w:r>
        <w:rPr>
          <w:rFonts w:ascii="Times New Roman" w:hAnsi="Times New Roman" w:cs="Times New Roman"/>
          <w:sz w:val="28"/>
        </w:rPr>
        <w:t>лектронною системою та засвідчується Центральним депозитарієм цінних паперів у порядку, встановленому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3. До протоколу загальних зборів вносяться відомості про:</w:t>
      </w:r>
    </w:p>
    <w:p w:rsidR="00D878ED" w:rsidRDefault="00483E9E">
      <w:pPr>
        <w:ind w:firstLine="273"/>
        <w:jc w:val="both"/>
      </w:pPr>
      <w:r>
        <w:rPr>
          <w:rFonts w:ascii="Times New Roman" w:hAnsi="Times New Roman" w:cs="Times New Roman"/>
          <w:sz w:val="28"/>
        </w:rPr>
        <w:t>1) дату проведення загальних зборів;</w:t>
      </w:r>
    </w:p>
    <w:p w:rsidR="00D878ED" w:rsidRDefault="00483E9E">
      <w:pPr>
        <w:ind w:firstLine="273"/>
        <w:jc w:val="both"/>
      </w:pPr>
      <w:r>
        <w:rPr>
          <w:rFonts w:ascii="Times New Roman" w:hAnsi="Times New Roman" w:cs="Times New Roman"/>
          <w:sz w:val="28"/>
        </w:rPr>
        <w:t>2) спосіб проведення загальних зборів;</w:t>
      </w:r>
    </w:p>
    <w:p w:rsidR="00D878ED" w:rsidRDefault="00483E9E">
      <w:pPr>
        <w:ind w:firstLine="273"/>
        <w:jc w:val="both"/>
      </w:pPr>
      <w:r>
        <w:rPr>
          <w:rFonts w:ascii="Times New Roman" w:hAnsi="Times New Roman" w:cs="Times New Roman"/>
          <w:sz w:val="28"/>
        </w:rPr>
        <w:t>3) дату і час початку та завершення голосування (у разі проведення електронних та дистанційних загальних зборів);</w:t>
      </w:r>
    </w:p>
    <w:p w:rsidR="00D878ED" w:rsidRDefault="00483E9E">
      <w:pPr>
        <w:ind w:firstLine="273"/>
        <w:jc w:val="both"/>
      </w:pPr>
      <w:r>
        <w:rPr>
          <w:rFonts w:ascii="Times New Roman" w:hAnsi="Times New Roman" w:cs="Times New Roman"/>
          <w:sz w:val="28"/>
        </w:rPr>
        <w:t>4) дату складення переліку акціонерів, які мають право на участь у загальних зборах, та кількість належ</w:t>
      </w:r>
      <w:r>
        <w:rPr>
          <w:rFonts w:ascii="Times New Roman" w:hAnsi="Times New Roman" w:cs="Times New Roman"/>
          <w:sz w:val="28"/>
        </w:rPr>
        <w:t>них їм голосів;</w:t>
      </w:r>
    </w:p>
    <w:p w:rsidR="00D878ED" w:rsidRDefault="00483E9E">
      <w:pPr>
        <w:ind w:firstLine="273"/>
        <w:jc w:val="both"/>
      </w:pPr>
      <w:r>
        <w:rPr>
          <w:rFonts w:ascii="Times New Roman" w:hAnsi="Times New Roman" w:cs="Times New Roman"/>
          <w:sz w:val="28"/>
        </w:rPr>
        <w:t>5) загальну кількість осіб, включених до переліку акціонерів, які мають право на участь у загальних зборах;</w:t>
      </w:r>
    </w:p>
    <w:p w:rsidR="00D878ED" w:rsidRDefault="00483E9E">
      <w:pPr>
        <w:ind w:firstLine="273"/>
        <w:jc w:val="both"/>
      </w:pPr>
      <w:r>
        <w:rPr>
          <w:rFonts w:ascii="Times New Roman" w:hAnsi="Times New Roman" w:cs="Times New Roman"/>
          <w:sz w:val="28"/>
        </w:rPr>
        <w:t>6) загальну кількість голосів акціонерів - власників голосуючих акцій товариства, які зареєструвалися для участі у загальних зборах (якщо певні акції є голосуючими не з усіх питань порядку денного - зазначається кількість голосуючих акцій з кожного питання</w:t>
      </w:r>
      <w:r>
        <w:rPr>
          <w:rFonts w:ascii="Times New Roman" w:hAnsi="Times New Roman" w:cs="Times New Roman"/>
          <w:sz w:val="28"/>
        </w:rPr>
        <w:t>);</w:t>
      </w:r>
    </w:p>
    <w:p w:rsidR="00D878ED" w:rsidRDefault="00483E9E">
      <w:pPr>
        <w:ind w:firstLine="273"/>
        <w:jc w:val="both"/>
      </w:pPr>
      <w:r>
        <w:rPr>
          <w:rFonts w:ascii="Times New Roman" w:hAnsi="Times New Roman" w:cs="Times New Roman"/>
          <w:sz w:val="28"/>
        </w:rPr>
        <w:t>7) загальну кількість голосів акціонерів - власників голосуючих акцій товариства, які взяли участь у загальних зборах дистанційно через автоматизовану електронну систему (у разі проведення очних загальних зборів);</w:t>
      </w:r>
    </w:p>
    <w:p w:rsidR="00D878ED" w:rsidRDefault="00483E9E">
      <w:pPr>
        <w:ind w:firstLine="273"/>
        <w:jc w:val="both"/>
      </w:pPr>
      <w:r>
        <w:rPr>
          <w:rFonts w:ascii="Times New Roman" w:hAnsi="Times New Roman" w:cs="Times New Roman"/>
          <w:sz w:val="28"/>
        </w:rPr>
        <w:t xml:space="preserve">8) кворум загальних зборів (якщо певні </w:t>
      </w:r>
      <w:r>
        <w:rPr>
          <w:rFonts w:ascii="Times New Roman" w:hAnsi="Times New Roman" w:cs="Times New Roman"/>
          <w:sz w:val="28"/>
        </w:rPr>
        <w:t>акції є голосуючими не з усіх питань порядку денного - зазначається кворум загальних зборів з кожного питання);</w:t>
      </w:r>
    </w:p>
    <w:p w:rsidR="00D878ED" w:rsidRDefault="00483E9E">
      <w:pPr>
        <w:ind w:firstLine="273"/>
        <w:jc w:val="both"/>
      </w:pPr>
      <w:r>
        <w:rPr>
          <w:rFonts w:ascii="Times New Roman" w:hAnsi="Times New Roman" w:cs="Times New Roman"/>
          <w:sz w:val="28"/>
        </w:rPr>
        <w:t>9) головуючого та секретаря загальних зборів;</w:t>
      </w:r>
    </w:p>
    <w:p w:rsidR="00D878ED" w:rsidRDefault="00483E9E">
      <w:pPr>
        <w:ind w:firstLine="273"/>
        <w:jc w:val="both"/>
      </w:pPr>
      <w:r>
        <w:rPr>
          <w:rFonts w:ascii="Times New Roman" w:hAnsi="Times New Roman" w:cs="Times New Roman"/>
          <w:sz w:val="28"/>
        </w:rPr>
        <w:t>10) склад лічильної комісії (у разі проведення загальних зборів шляхом очного голосування);</w:t>
      </w:r>
    </w:p>
    <w:p w:rsidR="00D878ED" w:rsidRDefault="00483E9E">
      <w:pPr>
        <w:ind w:firstLine="273"/>
        <w:jc w:val="both"/>
      </w:pPr>
      <w:r>
        <w:rPr>
          <w:rFonts w:ascii="Times New Roman" w:hAnsi="Times New Roman" w:cs="Times New Roman"/>
          <w:sz w:val="28"/>
        </w:rPr>
        <w:t>11) ос</w:t>
      </w:r>
      <w:r>
        <w:rPr>
          <w:rFonts w:ascii="Times New Roman" w:hAnsi="Times New Roman" w:cs="Times New Roman"/>
          <w:sz w:val="28"/>
        </w:rPr>
        <w:t>обу (осіб), уповноважену (уповноважених) взаємодіяти з авторизованою електронною системою у зв’язку з проведенням загальних зборів;</w:t>
      </w:r>
    </w:p>
    <w:p w:rsidR="00D878ED" w:rsidRDefault="00483E9E">
      <w:pPr>
        <w:ind w:firstLine="273"/>
        <w:jc w:val="both"/>
      </w:pPr>
      <w:r>
        <w:rPr>
          <w:rFonts w:ascii="Times New Roman" w:hAnsi="Times New Roman" w:cs="Times New Roman"/>
          <w:sz w:val="28"/>
        </w:rPr>
        <w:t>12) порядок денний загальних зборів;</w:t>
      </w:r>
    </w:p>
    <w:p w:rsidR="00D878ED" w:rsidRDefault="00483E9E">
      <w:pPr>
        <w:ind w:firstLine="273"/>
        <w:jc w:val="both"/>
      </w:pPr>
      <w:r>
        <w:rPr>
          <w:rFonts w:ascii="Times New Roman" w:hAnsi="Times New Roman" w:cs="Times New Roman"/>
          <w:sz w:val="28"/>
        </w:rPr>
        <w:lastRenderedPageBreak/>
        <w:t>13) підсумки голосування із зазначенням результатів голосування з кожного питання поряд</w:t>
      </w:r>
      <w:r>
        <w:rPr>
          <w:rFonts w:ascii="Times New Roman" w:hAnsi="Times New Roman" w:cs="Times New Roman"/>
          <w:sz w:val="28"/>
        </w:rPr>
        <w:t>ку денного загальних зборів та рішення, прийняті загальними зборами;</w:t>
      </w:r>
    </w:p>
    <w:p w:rsidR="00D878ED" w:rsidRDefault="00483E9E">
      <w:pPr>
        <w:ind w:firstLine="273"/>
        <w:jc w:val="both"/>
      </w:pPr>
      <w:r>
        <w:rPr>
          <w:rFonts w:ascii="Times New Roman" w:hAnsi="Times New Roman" w:cs="Times New Roman"/>
          <w:sz w:val="28"/>
        </w:rPr>
        <w:t>14) інші відомості, передбачені цим Законом.</w:t>
      </w:r>
    </w:p>
    <w:p w:rsidR="00D878ED" w:rsidRDefault="00483E9E">
      <w:pPr>
        <w:ind w:firstLine="273"/>
        <w:jc w:val="both"/>
      </w:pPr>
      <w:r>
        <w:rPr>
          <w:rFonts w:ascii="Times New Roman" w:hAnsi="Times New Roman" w:cs="Times New Roman"/>
          <w:sz w:val="28"/>
        </w:rPr>
        <w:t>4. Протокол загальних зборів підписується головуючим та секретарем загальних зборів на кожному аркуші протоколу та прошивається.</w:t>
      </w:r>
    </w:p>
    <w:p w:rsidR="00D878ED" w:rsidRDefault="00483E9E">
      <w:pPr>
        <w:ind w:firstLine="273"/>
        <w:jc w:val="both"/>
      </w:pPr>
      <w:r>
        <w:rPr>
          <w:rFonts w:ascii="Times New Roman" w:hAnsi="Times New Roman" w:cs="Times New Roman"/>
          <w:sz w:val="28"/>
        </w:rPr>
        <w:t>5. Будь-яка і</w:t>
      </w:r>
      <w:r>
        <w:rPr>
          <w:rFonts w:ascii="Times New Roman" w:hAnsi="Times New Roman" w:cs="Times New Roman"/>
          <w:sz w:val="28"/>
        </w:rPr>
        <w:t>нша інформація про хід проведення загальних зборів може відображатися у стенограмі загальних зборів або іншому документі, що складається особою, визначеною особою, яка скликає загальні збори.</w:t>
      </w:r>
    </w:p>
    <w:p w:rsidR="00D878ED" w:rsidRDefault="00483E9E">
      <w:pPr>
        <w:ind w:firstLine="273"/>
        <w:jc w:val="both"/>
      </w:pPr>
      <w:r>
        <w:rPr>
          <w:rFonts w:ascii="Times New Roman" w:hAnsi="Times New Roman" w:cs="Times New Roman"/>
          <w:sz w:val="28"/>
        </w:rPr>
        <w:t>6. Протокол загальних зборів протягом п’яти робочих днів з дня й</w:t>
      </w:r>
      <w:r>
        <w:rPr>
          <w:rFonts w:ascii="Times New Roman" w:hAnsi="Times New Roman" w:cs="Times New Roman"/>
          <w:sz w:val="28"/>
        </w:rPr>
        <w:t>ого складення, але не пізніше 10 днів з дати проведення загальних зборів, розміщується на веб-сайті відповідного товариства.</w:t>
      </w:r>
    </w:p>
    <w:p w:rsidR="00D878ED" w:rsidRDefault="00483E9E">
      <w:pPr>
        <w:ind w:firstLine="273"/>
        <w:jc w:val="both"/>
      </w:pPr>
      <w:r>
        <w:rPr>
          <w:rFonts w:ascii="Times New Roman" w:hAnsi="Times New Roman" w:cs="Times New Roman"/>
          <w:sz w:val="28"/>
        </w:rPr>
        <w:t xml:space="preserve"> Стаття 58. Дистанційні загальні збори </w:t>
      </w:r>
    </w:p>
    <w:p w:rsidR="00D878ED" w:rsidRDefault="00483E9E">
      <w:pPr>
        <w:ind w:firstLine="273"/>
        <w:jc w:val="both"/>
      </w:pPr>
      <w:r>
        <w:rPr>
          <w:rFonts w:ascii="Times New Roman" w:hAnsi="Times New Roman" w:cs="Times New Roman"/>
          <w:sz w:val="28"/>
        </w:rPr>
        <w:t xml:space="preserve"> 1. У випадках, передбачених статутом акціонерного товариства, можуть проводитися дистанцій</w:t>
      </w:r>
      <w:r>
        <w:rPr>
          <w:rFonts w:ascii="Times New Roman" w:hAnsi="Times New Roman" w:cs="Times New Roman"/>
          <w:sz w:val="28"/>
        </w:rPr>
        <w:t xml:space="preserve">ні загальні збори. У такому разі волевиявлення акціонерів фіксується шляхом опитування, що проводиться через депозитарну систему України. </w:t>
      </w:r>
    </w:p>
    <w:p w:rsidR="00D878ED" w:rsidRDefault="00483E9E">
      <w:pPr>
        <w:ind w:firstLine="273"/>
        <w:jc w:val="both"/>
      </w:pPr>
      <w:r>
        <w:rPr>
          <w:rFonts w:ascii="Times New Roman" w:hAnsi="Times New Roman" w:cs="Times New Roman"/>
          <w:sz w:val="28"/>
        </w:rPr>
        <w:t xml:space="preserve"> Порядок проведення дистанційних загальних зборів встановлюється Національною комісією з цінних паперів та фондового </w:t>
      </w:r>
      <w:r>
        <w:rPr>
          <w:rFonts w:ascii="Times New Roman" w:hAnsi="Times New Roman" w:cs="Times New Roman"/>
          <w:sz w:val="28"/>
        </w:rPr>
        <w:t xml:space="preserve">ринку. </w:t>
      </w:r>
    </w:p>
    <w:p w:rsidR="00D878ED" w:rsidRDefault="00483E9E">
      <w:pPr>
        <w:ind w:firstLine="273"/>
        <w:jc w:val="both"/>
      </w:pPr>
      <w:r>
        <w:rPr>
          <w:rFonts w:ascii="Times New Roman" w:hAnsi="Times New Roman" w:cs="Times New Roman"/>
          <w:sz w:val="28"/>
        </w:rPr>
        <w:t xml:space="preserve">2. Положення статей 40 - 57 цього Закону щодо порядку скликання та проведення загальних зборів акціонерів не застосовуються до дистанційних загальних зборів, крім випадків, прямо передбачених зазначеними статтями. </w:t>
      </w:r>
    </w:p>
    <w:p w:rsidR="00D878ED" w:rsidRDefault="00483E9E">
      <w:pPr>
        <w:ind w:firstLine="273"/>
        <w:jc w:val="both"/>
      </w:pPr>
      <w:r>
        <w:rPr>
          <w:rFonts w:ascii="Times New Roman" w:hAnsi="Times New Roman" w:cs="Times New Roman"/>
          <w:sz w:val="28"/>
        </w:rPr>
        <w:t xml:space="preserve"> Стаття 59. Особливості проведенн</w:t>
      </w:r>
      <w:r>
        <w:rPr>
          <w:rFonts w:ascii="Times New Roman" w:hAnsi="Times New Roman" w:cs="Times New Roman"/>
          <w:sz w:val="28"/>
        </w:rPr>
        <w:t xml:space="preserve">я загальних зборів, в яких беруть участь акціонери – власники 100 відсотків голосуючих акцій </w:t>
      </w:r>
    </w:p>
    <w:p w:rsidR="00D878ED" w:rsidRDefault="00483E9E">
      <w:pPr>
        <w:ind w:firstLine="273"/>
        <w:jc w:val="both"/>
      </w:pPr>
      <w:r>
        <w:rPr>
          <w:rFonts w:ascii="Times New Roman" w:hAnsi="Times New Roman" w:cs="Times New Roman"/>
          <w:sz w:val="28"/>
        </w:rPr>
        <w:t xml:space="preserve"> 1. У разі якщо в одному місці зібралися акціонери – власники 100 відсотків голосуючих акцій, вони мають право прийняти будь-яке рішення з питань, що належать до </w:t>
      </w:r>
      <w:r>
        <w:rPr>
          <w:rFonts w:ascii="Times New Roman" w:hAnsi="Times New Roman" w:cs="Times New Roman"/>
          <w:sz w:val="28"/>
        </w:rPr>
        <w:t xml:space="preserve">компетенції загальних зборів акціонерів такого товариства відповідно до закону та/або статуту акціонерного товариства. </w:t>
      </w:r>
    </w:p>
    <w:p w:rsidR="00D878ED" w:rsidRDefault="00483E9E">
      <w:pPr>
        <w:ind w:firstLine="273"/>
        <w:jc w:val="both"/>
      </w:pPr>
      <w:r>
        <w:rPr>
          <w:rFonts w:ascii="Times New Roman" w:hAnsi="Times New Roman" w:cs="Times New Roman"/>
          <w:sz w:val="28"/>
        </w:rPr>
        <w:t xml:space="preserve"> Усі рішення, прийняті відповідно до абзацу першого цієї статті, оформляються у вигляді протоколу загальних зборів відповідно до вимог с</w:t>
      </w:r>
      <w:r>
        <w:rPr>
          <w:rFonts w:ascii="Times New Roman" w:hAnsi="Times New Roman" w:cs="Times New Roman"/>
          <w:sz w:val="28"/>
        </w:rPr>
        <w:t xml:space="preserve">татті 57 цього Закону, що підписується усіма акціонерами товариства, які є власниками 100 відсотків голосуючих акцій товариства. </w:t>
      </w:r>
    </w:p>
    <w:p w:rsidR="00D878ED" w:rsidRDefault="00483E9E">
      <w:pPr>
        <w:ind w:firstLine="273"/>
        <w:jc w:val="both"/>
      </w:pPr>
      <w:r>
        <w:rPr>
          <w:rFonts w:ascii="Times New Roman" w:hAnsi="Times New Roman" w:cs="Times New Roman"/>
          <w:sz w:val="28"/>
        </w:rPr>
        <w:lastRenderedPageBreak/>
        <w:t xml:space="preserve"> 2. Рішення, прийняте на таких загальних зборах, вважається дійсним, за умови виконання всіх таких вимог: </w:t>
      </w:r>
    </w:p>
    <w:p w:rsidR="00D878ED" w:rsidRDefault="00483E9E">
      <w:pPr>
        <w:ind w:firstLine="273"/>
        <w:jc w:val="both"/>
      </w:pPr>
      <w:r>
        <w:rPr>
          <w:rFonts w:ascii="Times New Roman" w:hAnsi="Times New Roman" w:cs="Times New Roman"/>
          <w:sz w:val="28"/>
        </w:rPr>
        <w:t xml:space="preserve"> 1) на дату проведе</w:t>
      </w:r>
      <w:r>
        <w:rPr>
          <w:rFonts w:ascii="Times New Roman" w:hAnsi="Times New Roman" w:cs="Times New Roman"/>
          <w:sz w:val="28"/>
        </w:rPr>
        <w:t xml:space="preserve">ння загальних зборів складено реєстр акціонерів у порядку, встановленому законодавством про депозитарну систему України; </w:t>
      </w:r>
    </w:p>
    <w:p w:rsidR="00D878ED" w:rsidRDefault="00483E9E">
      <w:pPr>
        <w:ind w:firstLine="273"/>
        <w:jc w:val="both"/>
      </w:pPr>
      <w:r>
        <w:rPr>
          <w:rFonts w:ascii="Times New Roman" w:hAnsi="Times New Roman" w:cs="Times New Roman"/>
          <w:sz w:val="28"/>
        </w:rPr>
        <w:t xml:space="preserve"> 2) відповідно до реєстру акціонерів, складеного згідно з вимогами пункту 1 цієї частини, акціонери, які взяли участь у таких загальни</w:t>
      </w:r>
      <w:r>
        <w:rPr>
          <w:rFonts w:ascii="Times New Roman" w:hAnsi="Times New Roman" w:cs="Times New Roman"/>
          <w:sz w:val="28"/>
        </w:rPr>
        <w:t>х зборах, є власниками 100 відсотків голосуючих акцій товариства;</w:t>
      </w:r>
    </w:p>
    <w:p w:rsidR="00D878ED" w:rsidRDefault="00483E9E">
      <w:pPr>
        <w:ind w:firstLine="273"/>
        <w:jc w:val="both"/>
      </w:pPr>
      <w:r>
        <w:rPr>
          <w:rFonts w:ascii="Times New Roman" w:hAnsi="Times New Roman" w:cs="Times New Roman"/>
          <w:sz w:val="28"/>
        </w:rPr>
        <w:t xml:space="preserve"> 3) протокол загальних зборів підписано всіма акціонерами товариства, які є власниками 100 відсотків голосуючих акцій товариства. </w:t>
      </w:r>
    </w:p>
    <w:p w:rsidR="00D878ED" w:rsidRDefault="00483E9E">
      <w:pPr>
        <w:ind w:firstLine="273"/>
        <w:jc w:val="both"/>
      </w:pPr>
      <w:r>
        <w:rPr>
          <w:rFonts w:ascii="Times New Roman" w:hAnsi="Times New Roman" w:cs="Times New Roman"/>
          <w:sz w:val="28"/>
        </w:rPr>
        <w:t xml:space="preserve"> 3. Положення статей 40 - 57 цього Закону щодо порядку скли</w:t>
      </w:r>
      <w:r>
        <w:rPr>
          <w:rFonts w:ascii="Times New Roman" w:hAnsi="Times New Roman" w:cs="Times New Roman"/>
          <w:sz w:val="28"/>
        </w:rPr>
        <w:t xml:space="preserve">кання та проведення загальних зборів не застосовуються до загальних зборів, проведених відповідно до вимог цієї статті. </w:t>
      </w:r>
    </w:p>
    <w:p w:rsidR="00D878ED" w:rsidRDefault="00483E9E">
      <w:pPr>
        <w:ind w:firstLine="273"/>
        <w:jc w:val="both"/>
      </w:pPr>
      <w:r>
        <w:rPr>
          <w:rFonts w:ascii="Times New Roman" w:hAnsi="Times New Roman" w:cs="Times New Roman"/>
          <w:sz w:val="28"/>
        </w:rPr>
        <w:t>4. Положення цієї статті застосовуються також у разі, якщо акціонери, які є власниками 100 відсотків голосуючих акцій товариства, прове</w:t>
      </w:r>
      <w:r>
        <w:rPr>
          <w:rFonts w:ascii="Times New Roman" w:hAnsi="Times New Roman" w:cs="Times New Roman"/>
          <w:sz w:val="28"/>
        </w:rPr>
        <w:t xml:space="preserve">ли спільне зібрання за допомогою засобів телекомунікаційного зв’язку. </w:t>
      </w:r>
    </w:p>
    <w:p w:rsidR="00D878ED" w:rsidRDefault="00483E9E">
      <w:pPr>
        <w:ind w:firstLine="273"/>
        <w:jc w:val="both"/>
      </w:pPr>
      <w:r>
        <w:rPr>
          <w:rFonts w:ascii="Times New Roman" w:hAnsi="Times New Roman" w:cs="Times New Roman"/>
          <w:sz w:val="28"/>
        </w:rPr>
        <w:t>Стаття 60. Особливості проведення загальних зборів товариством з одним акціонером</w:t>
      </w:r>
    </w:p>
    <w:p w:rsidR="00D878ED" w:rsidRDefault="00483E9E">
      <w:pPr>
        <w:ind w:firstLine="273"/>
        <w:jc w:val="both"/>
      </w:pPr>
      <w:r>
        <w:rPr>
          <w:rFonts w:ascii="Times New Roman" w:hAnsi="Times New Roman" w:cs="Times New Roman"/>
          <w:sz w:val="28"/>
        </w:rPr>
        <w:t>1. До товариства з одним акціонером не застосовуються положення статей 40 - 57 цього Закону щодо порядк</w:t>
      </w:r>
      <w:r>
        <w:rPr>
          <w:rFonts w:ascii="Times New Roman" w:hAnsi="Times New Roman" w:cs="Times New Roman"/>
          <w:sz w:val="28"/>
        </w:rPr>
        <w:t>у скликання та проведення загальних зборів акціонерів.</w:t>
      </w:r>
    </w:p>
    <w:p w:rsidR="00D878ED" w:rsidRDefault="00483E9E">
      <w:pPr>
        <w:ind w:firstLine="273"/>
        <w:jc w:val="both"/>
      </w:pPr>
      <w:r>
        <w:rPr>
          <w:rFonts w:ascii="Times New Roman" w:hAnsi="Times New Roman" w:cs="Times New Roman"/>
          <w:sz w:val="28"/>
        </w:rPr>
        <w:t>2. Повноваження загальних зборів, передбачені статтею 39 цього Закону та внутрішніми документами акціонерного товариства, здійснюються акціонером одноосібно.</w:t>
      </w:r>
    </w:p>
    <w:p w:rsidR="00D878ED" w:rsidRDefault="00483E9E">
      <w:pPr>
        <w:ind w:firstLine="273"/>
        <w:jc w:val="both"/>
      </w:pPr>
      <w:r>
        <w:rPr>
          <w:rFonts w:ascii="Times New Roman" w:hAnsi="Times New Roman" w:cs="Times New Roman"/>
          <w:sz w:val="28"/>
        </w:rPr>
        <w:t>Рішення акціонера з питань, що належать до компетенції загальних зборів, оформлюється ним письмово (у формі рішення). Таке рішення має статус протоколу загальних зборів.</w:t>
      </w:r>
    </w:p>
    <w:p w:rsidR="00D878ED" w:rsidRDefault="00483E9E">
      <w:pPr>
        <w:ind w:firstLine="273"/>
        <w:jc w:val="both"/>
      </w:pPr>
      <w:r>
        <w:rPr>
          <w:rFonts w:ascii="Times New Roman" w:hAnsi="Times New Roman" w:cs="Times New Roman"/>
          <w:sz w:val="28"/>
        </w:rPr>
        <w:t>3. Обрання персонального складу наглядової ради або ради директорів здійснюється без з</w:t>
      </w:r>
      <w:r>
        <w:rPr>
          <w:rFonts w:ascii="Times New Roman" w:hAnsi="Times New Roman" w:cs="Times New Roman"/>
          <w:sz w:val="28"/>
        </w:rPr>
        <w:t>астосування кумулятивного голосування.</w:t>
      </w:r>
    </w:p>
    <w:p w:rsidR="00D878ED" w:rsidRDefault="00483E9E">
      <w:pPr>
        <w:ind w:firstLine="273"/>
        <w:jc w:val="both"/>
      </w:pPr>
      <w:r>
        <w:rPr>
          <w:rFonts w:ascii="Times New Roman" w:hAnsi="Times New Roman" w:cs="Times New Roman"/>
          <w:sz w:val="28"/>
        </w:rPr>
        <w:t>Стаття 61. Оскарження рішення загальних зборів акціонерів</w:t>
      </w:r>
    </w:p>
    <w:p w:rsidR="00D878ED" w:rsidRDefault="00483E9E">
      <w:pPr>
        <w:ind w:firstLine="273"/>
        <w:jc w:val="both"/>
      </w:pPr>
      <w:r>
        <w:rPr>
          <w:rFonts w:ascii="Times New Roman" w:hAnsi="Times New Roman" w:cs="Times New Roman"/>
          <w:sz w:val="28"/>
        </w:rPr>
        <w:t>1. У разі якщо рішення загальних зборів або порядок прийняття такого рішення порушують вимоги цього Закону, інших актів законодавства, статуту акціонерного тов</w:t>
      </w:r>
      <w:r>
        <w:rPr>
          <w:rFonts w:ascii="Times New Roman" w:hAnsi="Times New Roman" w:cs="Times New Roman"/>
          <w:sz w:val="28"/>
        </w:rPr>
        <w:t xml:space="preserve">ариства чи положення про загальні збори, акціонер, який вважає, що його права та </w:t>
      </w:r>
      <w:r>
        <w:rPr>
          <w:rFonts w:ascii="Times New Roman" w:hAnsi="Times New Roman" w:cs="Times New Roman"/>
          <w:sz w:val="28"/>
        </w:rPr>
        <w:lastRenderedPageBreak/>
        <w:t>охоронювані законом інтереси порушені таким рішенням, може оскаржити його до суду протягом шести місяців з дня прийняття рішення.</w:t>
      </w:r>
    </w:p>
    <w:p w:rsidR="00D878ED" w:rsidRDefault="00483E9E">
      <w:pPr>
        <w:ind w:firstLine="273"/>
        <w:jc w:val="both"/>
      </w:pPr>
      <w:r>
        <w:rPr>
          <w:rFonts w:ascii="Times New Roman" w:hAnsi="Times New Roman" w:cs="Times New Roman"/>
          <w:sz w:val="28"/>
        </w:rPr>
        <w:t>Суд має право з урахуванням усіх обставин спр</w:t>
      </w:r>
      <w:r>
        <w:rPr>
          <w:rFonts w:ascii="Times New Roman" w:hAnsi="Times New Roman" w:cs="Times New Roman"/>
          <w:sz w:val="28"/>
        </w:rPr>
        <w:t>ави залишити в силі оскаржуване рішення, якщо допущені порушення не порушують права та охоронювані законом інтереси акціонера, який оскаржує рішення.</w:t>
      </w:r>
    </w:p>
    <w:p w:rsidR="00D878ED" w:rsidRDefault="00483E9E">
      <w:pPr>
        <w:ind w:firstLine="273"/>
        <w:jc w:val="both"/>
      </w:pPr>
      <w:r>
        <w:rPr>
          <w:rFonts w:ascii="Times New Roman" w:hAnsi="Times New Roman" w:cs="Times New Roman"/>
          <w:sz w:val="28"/>
        </w:rPr>
        <w:t>2. Оскарження акціонером рішення товариства про відмову у включенні його пропозицій до проекту порядку ден</w:t>
      </w:r>
      <w:r>
        <w:rPr>
          <w:rFonts w:ascii="Times New Roman" w:hAnsi="Times New Roman" w:cs="Times New Roman"/>
          <w:sz w:val="28"/>
        </w:rPr>
        <w:t>ного до суду не зупиняє проведення загальних зборів.</w:t>
      </w:r>
    </w:p>
    <w:p w:rsidR="00D878ED" w:rsidRDefault="00483E9E">
      <w:pPr>
        <w:ind w:firstLine="273"/>
        <w:jc w:val="both"/>
      </w:pPr>
      <w:r>
        <w:rPr>
          <w:rFonts w:ascii="Times New Roman" w:hAnsi="Times New Roman" w:cs="Times New Roman"/>
          <w:sz w:val="28"/>
        </w:rPr>
        <w:t>Суд за результатами розгляду справи може постановити рішення про зобов'язання товариства провести загальні збори з питання, у включенні якого до проекту порядку денного було безпідставно відмовлено акціо</w:t>
      </w:r>
      <w:r>
        <w:rPr>
          <w:rFonts w:ascii="Times New Roman" w:hAnsi="Times New Roman" w:cs="Times New Roman"/>
          <w:sz w:val="28"/>
        </w:rPr>
        <w:t>неру.</w:t>
      </w:r>
    </w:p>
    <w:p w:rsidR="00D878ED" w:rsidRDefault="00483E9E">
      <w:pPr>
        <w:ind w:firstLine="273"/>
        <w:jc w:val="both"/>
      </w:pPr>
      <w:r>
        <w:rPr>
          <w:rFonts w:ascii="Times New Roman" w:hAnsi="Times New Roman" w:cs="Times New Roman"/>
          <w:sz w:val="28"/>
        </w:rPr>
        <w:t>3. Акціонер може оскаржити рішення загальних зборів з передбачених частиною першою статті 102 цього Закону питань виключно після отримання письмової відмови в реалізації права вимагати здійснення обов'язкового викупу товариством належних йому голосую</w:t>
      </w:r>
      <w:r>
        <w:rPr>
          <w:rFonts w:ascii="Times New Roman" w:hAnsi="Times New Roman" w:cs="Times New Roman"/>
          <w:sz w:val="28"/>
        </w:rPr>
        <w:t>чих акцій або в разі неотримання відповіді на свою вимогу протягом 30 днів з дня надсилання її на адресу товариства в порядку, передбаченому цим Законом.</w:t>
      </w:r>
    </w:p>
    <w:p w:rsidR="00D878ED" w:rsidRDefault="00483E9E">
      <w:pPr>
        <w:ind w:firstLine="273"/>
        <w:jc w:val="both"/>
      </w:pPr>
      <w:r>
        <w:rPr>
          <w:rFonts w:ascii="Times New Roman" w:hAnsi="Times New Roman" w:cs="Times New Roman"/>
          <w:sz w:val="28"/>
        </w:rPr>
        <w:t>Розділ VIII. РАДА ДИРЕКТОРІВ АКЦІОНЕРНОГО ТОВАРИСТВА</w:t>
      </w:r>
    </w:p>
    <w:p w:rsidR="00D878ED" w:rsidRDefault="00483E9E">
      <w:pPr>
        <w:ind w:firstLine="273"/>
        <w:jc w:val="both"/>
      </w:pPr>
      <w:r>
        <w:rPr>
          <w:rFonts w:ascii="Times New Roman" w:hAnsi="Times New Roman" w:cs="Times New Roman"/>
          <w:sz w:val="28"/>
        </w:rPr>
        <w:t>Стаття 62. Створення ради директорів акціонерного</w:t>
      </w:r>
      <w:r>
        <w:rPr>
          <w:rFonts w:ascii="Times New Roman" w:hAnsi="Times New Roman" w:cs="Times New Roman"/>
          <w:sz w:val="28"/>
        </w:rPr>
        <w:t xml:space="preserve"> товариства</w:t>
      </w:r>
    </w:p>
    <w:p w:rsidR="00D878ED" w:rsidRDefault="00483E9E">
      <w:pPr>
        <w:ind w:firstLine="273"/>
        <w:jc w:val="both"/>
      </w:pPr>
      <w:r>
        <w:rPr>
          <w:rFonts w:ascii="Times New Roman" w:hAnsi="Times New Roman" w:cs="Times New Roman"/>
          <w:sz w:val="28"/>
        </w:rPr>
        <w:t>1. Рада директорів акціонерного товариства (далі - рада директорів) є колегіальним виконавчим органом, що в межах компетенції, визначеної статутом акціонерного товариства та цим Законом, здійснює управління товариством та забезпечує контроль за</w:t>
      </w:r>
      <w:r>
        <w:rPr>
          <w:rFonts w:ascii="Times New Roman" w:hAnsi="Times New Roman" w:cs="Times New Roman"/>
          <w:sz w:val="28"/>
        </w:rPr>
        <w:t xml:space="preserve"> діяльністю виконавчих директорів.</w:t>
      </w:r>
    </w:p>
    <w:p w:rsidR="00D878ED" w:rsidRDefault="00483E9E">
      <w:pPr>
        <w:ind w:firstLine="273"/>
        <w:jc w:val="both"/>
      </w:pPr>
      <w:r>
        <w:rPr>
          <w:rFonts w:ascii="Times New Roman" w:hAnsi="Times New Roman" w:cs="Times New Roman"/>
          <w:sz w:val="28"/>
        </w:rPr>
        <w:t>2. Рада директорів підзвітна загальним зборам акціонерів та самостійно організовує виконання своїх рішень. Рада директорів діє від імені акціонерного товариства у межах, визначених статутом акціонерного товариства і закон</w:t>
      </w:r>
      <w:r>
        <w:rPr>
          <w:rFonts w:ascii="Times New Roman" w:hAnsi="Times New Roman" w:cs="Times New Roman"/>
          <w:sz w:val="28"/>
        </w:rPr>
        <w:t>ом.</w:t>
      </w:r>
    </w:p>
    <w:p w:rsidR="00D878ED" w:rsidRDefault="00483E9E">
      <w:pPr>
        <w:ind w:firstLine="273"/>
        <w:jc w:val="both"/>
      </w:pPr>
      <w:r>
        <w:rPr>
          <w:rFonts w:ascii="Times New Roman" w:hAnsi="Times New Roman" w:cs="Times New Roman"/>
          <w:sz w:val="28"/>
        </w:rPr>
        <w:t>В акціонерному товаристві у разі обрання ним однорівневої структури управління створення ради директорів є обов'язковим.</w:t>
      </w:r>
    </w:p>
    <w:p w:rsidR="00D878ED" w:rsidRDefault="00483E9E">
      <w:pPr>
        <w:ind w:firstLine="273"/>
        <w:jc w:val="both"/>
      </w:pPr>
      <w:r>
        <w:rPr>
          <w:rFonts w:ascii="Times New Roman" w:hAnsi="Times New Roman" w:cs="Times New Roman"/>
          <w:sz w:val="28"/>
        </w:rPr>
        <w:t>3. Рада директорів щороку складає звіт про свою діяльність. Звіт ради директорів є окремою складовою річного звіту товариства та підлягає оприлюдненню відповідно до вимог законодавства, передбачених для порядку та строків оприлюднення річного звіту товарис</w:t>
      </w:r>
      <w:r>
        <w:rPr>
          <w:rFonts w:ascii="Times New Roman" w:hAnsi="Times New Roman" w:cs="Times New Roman"/>
          <w:sz w:val="28"/>
        </w:rPr>
        <w:t>тва.</w:t>
      </w:r>
    </w:p>
    <w:p w:rsidR="00D878ED" w:rsidRDefault="00483E9E">
      <w:pPr>
        <w:ind w:firstLine="273"/>
        <w:jc w:val="both"/>
      </w:pPr>
      <w:r>
        <w:rPr>
          <w:rFonts w:ascii="Times New Roman" w:hAnsi="Times New Roman" w:cs="Times New Roman"/>
          <w:sz w:val="28"/>
        </w:rPr>
        <w:t xml:space="preserve">У звіті ради директорів відображається оцінка її діяльності, яка повинна включати інформацію, передбачену частиною першою статті 70 цього Закону. Звіт має містити інформацію про внутрішню структуру ради директорів, процедури, що застосовуються </w:t>
      </w:r>
      <w:r>
        <w:rPr>
          <w:rFonts w:ascii="Times New Roman" w:hAnsi="Times New Roman" w:cs="Times New Roman"/>
          <w:sz w:val="28"/>
        </w:rPr>
        <w:lastRenderedPageBreak/>
        <w:t>при при</w:t>
      </w:r>
      <w:r>
        <w:rPr>
          <w:rFonts w:ascii="Times New Roman" w:hAnsi="Times New Roman" w:cs="Times New Roman"/>
          <w:sz w:val="28"/>
        </w:rPr>
        <w:t>йнятті нею рішень, у тому числі інформацію про вплив діяльності ради директорів на фінансово-господарську діяльність товариства.</w:t>
      </w:r>
    </w:p>
    <w:p w:rsidR="00D878ED" w:rsidRDefault="00483E9E">
      <w:pPr>
        <w:ind w:firstLine="273"/>
        <w:jc w:val="both"/>
      </w:pPr>
      <w:r>
        <w:rPr>
          <w:rFonts w:ascii="Times New Roman" w:hAnsi="Times New Roman" w:cs="Times New Roman"/>
          <w:sz w:val="28"/>
        </w:rPr>
        <w:t>Стаття 63. Компетенція ради директорів акціонерного товариства</w:t>
      </w:r>
    </w:p>
    <w:p w:rsidR="00D878ED" w:rsidRDefault="00483E9E">
      <w:pPr>
        <w:ind w:firstLine="273"/>
        <w:jc w:val="both"/>
      </w:pPr>
      <w:r>
        <w:rPr>
          <w:rFonts w:ascii="Times New Roman" w:hAnsi="Times New Roman" w:cs="Times New Roman"/>
          <w:sz w:val="28"/>
        </w:rPr>
        <w:t>1. Рада директорів вирішує всі питання діяльності акціонерного т</w:t>
      </w:r>
      <w:r>
        <w:rPr>
          <w:rFonts w:ascii="Times New Roman" w:hAnsi="Times New Roman" w:cs="Times New Roman"/>
          <w:sz w:val="28"/>
        </w:rPr>
        <w:t>овариства, крім питань, що належать до виключної компетенції загальних зборів.</w:t>
      </w:r>
    </w:p>
    <w:p w:rsidR="00D878ED" w:rsidRDefault="00483E9E">
      <w:pPr>
        <w:ind w:firstLine="273"/>
        <w:jc w:val="both"/>
      </w:pPr>
      <w:r>
        <w:rPr>
          <w:rFonts w:ascii="Times New Roman" w:hAnsi="Times New Roman" w:cs="Times New Roman"/>
          <w:sz w:val="28"/>
        </w:rPr>
        <w:t>2. Рада директорів може винести на розгляд загальних зборів будь-яке рішення з питань, що належать до її компетенції.</w:t>
      </w:r>
    </w:p>
    <w:p w:rsidR="00D878ED" w:rsidRDefault="00483E9E">
      <w:pPr>
        <w:ind w:firstLine="273"/>
        <w:jc w:val="both"/>
      </w:pPr>
      <w:r>
        <w:rPr>
          <w:rFonts w:ascii="Times New Roman" w:hAnsi="Times New Roman" w:cs="Times New Roman"/>
          <w:sz w:val="28"/>
        </w:rPr>
        <w:t>3. Якщо у встановлений цим Законом строк загальними зборами</w:t>
      </w:r>
      <w:r>
        <w:rPr>
          <w:rFonts w:ascii="Times New Roman" w:hAnsi="Times New Roman" w:cs="Times New Roman"/>
          <w:sz w:val="28"/>
        </w:rPr>
        <w:t xml:space="preserve"> не прийнято рішень, передбачених пунктами 24 - 26 частини другої статті 39 цього Закону, рада директорів може приймати рішення лише з питань підготовки, скликання і проведення загальних зборів.</w:t>
      </w:r>
    </w:p>
    <w:p w:rsidR="00D878ED" w:rsidRDefault="00483E9E">
      <w:pPr>
        <w:ind w:firstLine="273"/>
        <w:jc w:val="both"/>
      </w:pPr>
      <w:r>
        <w:rPr>
          <w:rFonts w:ascii="Times New Roman" w:hAnsi="Times New Roman" w:cs="Times New Roman"/>
          <w:sz w:val="28"/>
        </w:rPr>
        <w:t>У випадку, передбаченому абзацом першим цієї частини, виконав</w:t>
      </w:r>
      <w:r>
        <w:rPr>
          <w:rFonts w:ascii="Times New Roman" w:hAnsi="Times New Roman" w:cs="Times New Roman"/>
          <w:sz w:val="28"/>
        </w:rPr>
        <w:t>чі директори продовжують виконувати свої обов’язки до моменту обрання нових членів ради директорів.</w:t>
      </w:r>
    </w:p>
    <w:p w:rsidR="00D878ED" w:rsidRDefault="00483E9E">
      <w:pPr>
        <w:ind w:firstLine="273"/>
        <w:jc w:val="both"/>
      </w:pPr>
      <w:r>
        <w:rPr>
          <w:rFonts w:ascii="Times New Roman" w:hAnsi="Times New Roman" w:cs="Times New Roman"/>
          <w:sz w:val="28"/>
        </w:rPr>
        <w:t>4. Якщо кількість членів ради директорів, повноваження яких дійсні, становить менше половини її кількісного складу, обраного відповідно до закону загальними</w:t>
      </w:r>
      <w:r>
        <w:rPr>
          <w:rFonts w:ascii="Times New Roman" w:hAnsi="Times New Roman" w:cs="Times New Roman"/>
          <w:sz w:val="28"/>
        </w:rPr>
        <w:t xml:space="preserve"> зборами, рада директорів протягом трьох місяців має скликати позачергові загальні збори для обрання решти членів ради директорів, а в разі обрання членів ради директорів шляхом кумулятивного голосування - для обрання всього складу ради директорів.</w:t>
      </w:r>
    </w:p>
    <w:p w:rsidR="00D878ED" w:rsidRDefault="00483E9E">
      <w:pPr>
        <w:ind w:firstLine="273"/>
        <w:jc w:val="both"/>
      </w:pPr>
      <w:r>
        <w:rPr>
          <w:rFonts w:ascii="Times New Roman" w:hAnsi="Times New Roman" w:cs="Times New Roman"/>
          <w:sz w:val="28"/>
        </w:rPr>
        <w:t xml:space="preserve">Стаття </w:t>
      </w:r>
      <w:r>
        <w:rPr>
          <w:rFonts w:ascii="Times New Roman" w:hAnsi="Times New Roman" w:cs="Times New Roman"/>
          <w:sz w:val="28"/>
        </w:rPr>
        <w:t>64. Обрання членів ради директорів акціонерного товариства</w:t>
      </w:r>
    </w:p>
    <w:p w:rsidR="00D878ED" w:rsidRDefault="00483E9E">
      <w:pPr>
        <w:ind w:firstLine="273"/>
        <w:jc w:val="both"/>
      </w:pPr>
      <w:r>
        <w:rPr>
          <w:rFonts w:ascii="Times New Roman" w:hAnsi="Times New Roman" w:cs="Times New Roman"/>
          <w:sz w:val="28"/>
        </w:rPr>
        <w:t>1. Члени ради директорів обираються загальними зборами акціонерів на строк, встановлений статутом акціонерного товариства, але не більше ніж три роки.</w:t>
      </w:r>
    </w:p>
    <w:p w:rsidR="00D878ED" w:rsidRDefault="00483E9E">
      <w:pPr>
        <w:ind w:firstLine="273"/>
        <w:jc w:val="both"/>
      </w:pPr>
      <w:r>
        <w:rPr>
          <w:rFonts w:ascii="Times New Roman" w:hAnsi="Times New Roman" w:cs="Times New Roman"/>
          <w:sz w:val="28"/>
        </w:rPr>
        <w:t>2. Кількісний склад ради директорів встановлює</w:t>
      </w:r>
      <w:r>
        <w:rPr>
          <w:rFonts w:ascii="Times New Roman" w:hAnsi="Times New Roman" w:cs="Times New Roman"/>
          <w:sz w:val="28"/>
        </w:rPr>
        <w:t>ться статутом акціонерного товариства. Мінімальна кількість членів ради директорів не може становити менше трьох осіб.</w:t>
      </w:r>
    </w:p>
    <w:p w:rsidR="00D878ED" w:rsidRDefault="00483E9E">
      <w:pPr>
        <w:ind w:firstLine="273"/>
        <w:jc w:val="both"/>
      </w:pPr>
      <w:r>
        <w:rPr>
          <w:rFonts w:ascii="Times New Roman" w:hAnsi="Times New Roman" w:cs="Times New Roman"/>
          <w:sz w:val="28"/>
        </w:rPr>
        <w:t>У приватному акціонерному товаристві з кількістю акціонерів до 10 осіб рада директорів може складатися виключно з виконавчих директорів.</w:t>
      </w:r>
    </w:p>
    <w:p w:rsidR="00D878ED" w:rsidRDefault="00483E9E">
      <w:pPr>
        <w:ind w:firstLine="273"/>
        <w:jc w:val="both"/>
      </w:pPr>
      <w:r>
        <w:rPr>
          <w:rFonts w:ascii="Times New Roman" w:hAnsi="Times New Roman" w:cs="Times New Roman"/>
          <w:sz w:val="28"/>
        </w:rPr>
        <w:t>3. Особи, обрані членами ради директорів, можуть переобиратися необмежену кількість разів.</w:t>
      </w:r>
    </w:p>
    <w:p w:rsidR="00D878ED" w:rsidRDefault="00483E9E">
      <w:pPr>
        <w:ind w:firstLine="273"/>
        <w:jc w:val="both"/>
      </w:pPr>
      <w:r>
        <w:rPr>
          <w:rFonts w:ascii="Times New Roman" w:hAnsi="Times New Roman" w:cs="Times New Roman"/>
          <w:sz w:val="28"/>
        </w:rPr>
        <w:t>4. Членом ради директорів може бути лише фізична особа.</w:t>
      </w:r>
    </w:p>
    <w:p w:rsidR="00D878ED" w:rsidRDefault="00483E9E">
      <w:pPr>
        <w:ind w:firstLine="273"/>
        <w:jc w:val="both"/>
      </w:pPr>
      <w:r>
        <w:rPr>
          <w:rFonts w:ascii="Times New Roman" w:hAnsi="Times New Roman" w:cs="Times New Roman"/>
          <w:sz w:val="28"/>
        </w:rPr>
        <w:lastRenderedPageBreak/>
        <w:t>5. До складу ради директорів обираються виконавчі та невиконавчі директори. Невиконавчі директори можуть бути незалежними.</w:t>
      </w:r>
    </w:p>
    <w:p w:rsidR="00D878ED" w:rsidRDefault="00483E9E">
      <w:pPr>
        <w:ind w:firstLine="273"/>
        <w:jc w:val="both"/>
      </w:pPr>
      <w:r>
        <w:rPr>
          <w:rFonts w:ascii="Times New Roman" w:hAnsi="Times New Roman" w:cs="Times New Roman"/>
          <w:sz w:val="28"/>
        </w:rPr>
        <w:t>З виконавчим директором укладається трудовий договір (контракт). Критерії, яким має відповідати виконавчий директор, визначаються ста</w:t>
      </w:r>
      <w:r>
        <w:rPr>
          <w:rFonts w:ascii="Times New Roman" w:hAnsi="Times New Roman" w:cs="Times New Roman"/>
          <w:sz w:val="28"/>
        </w:rPr>
        <w:t>тутом акціонерного товариства або положенням про раду директорів.</w:t>
      </w:r>
    </w:p>
    <w:p w:rsidR="00D878ED" w:rsidRDefault="00483E9E">
      <w:pPr>
        <w:ind w:firstLine="273"/>
        <w:jc w:val="both"/>
      </w:pPr>
      <w:r>
        <w:rPr>
          <w:rFonts w:ascii="Times New Roman" w:hAnsi="Times New Roman" w:cs="Times New Roman"/>
          <w:sz w:val="28"/>
        </w:rPr>
        <w:t xml:space="preserve"> З невиконавчим директором укладається цивільно-правовий договір або трудовий договір (контракт). </w:t>
      </w:r>
    </w:p>
    <w:p w:rsidR="00D878ED" w:rsidRDefault="00483E9E">
      <w:pPr>
        <w:ind w:firstLine="273"/>
        <w:jc w:val="both"/>
      </w:pPr>
      <w:r>
        <w:rPr>
          <w:rFonts w:ascii="Times New Roman" w:hAnsi="Times New Roman" w:cs="Times New Roman"/>
          <w:sz w:val="28"/>
        </w:rPr>
        <w:t>З невиконавчим директором, який є незалежним, укладається виключно цивільно-правовий догові</w:t>
      </w:r>
      <w:r>
        <w:rPr>
          <w:rFonts w:ascii="Times New Roman" w:hAnsi="Times New Roman" w:cs="Times New Roman"/>
          <w:sz w:val="28"/>
        </w:rPr>
        <w:t>р.</w:t>
      </w:r>
    </w:p>
    <w:p w:rsidR="00D878ED" w:rsidRDefault="00483E9E">
      <w:pPr>
        <w:ind w:firstLine="273"/>
        <w:jc w:val="both"/>
      </w:pPr>
      <w:r>
        <w:rPr>
          <w:rFonts w:ascii="Times New Roman" w:hAnsi="Times New Roman" w:cs="Times New Roman"/>
          <w:sz w:val="28"/>
        </w:rPr>
        <w:t>Інші критерії, яким має відповідати виконавчий, невиконавчий або незалежний директор, визначаються статутом акціонерного товариства або положенням про раду директорів.</w:t>
      </w:r>
    </w:p>
    <w:p w:rsidR="00D878ED" w:rsidRDefault="00483E9E">
      <w:pPr>
        <w:ind w:firstLine="273"/>
        <w:jc w:val="both"/>
      </w:pPr>
      <w:r>
        <w:rPr>
          <w:rFonts w:ascii="Times New Roman" w:hAnsi="Times New Roman" w:cs="Times New Roman"/>
          <w:sz w:val="28"/>
        </w:rPr>
        <w:t xml:space="preserve">Невиконавчий директор має право брати участь у прийнятті рішень радою директорів або </w:t>
      </w:r>
      <w:r>
        <w:rPr>
          <w:rFonts w:ascii="Times New Roman" w:hAnsi="Times New Roman" w:cs="Times New Roman"/>
          <w:sz w:val="28"/>
        </w:rPr>
        <w:t>комітетом. Інше втручання у поточну діяльність акціонерного товариства забороняється.</w:t>
      </w:r>
    </w:p>
    <w:p w:rsidR="00D878ED" w:rsidRDefault="00483E9E">
      <w:pPr>
        <w:ind w:firstLine="273"/>
        <w:jc w:val="both"/>
      </w:pPr>
      <w:r>
        <w:rPr>
          <w:rFonts w:ascii="Times New Roman" w:hAnsi="Times New Roman" w:cs="Times New Roman"/>
          <w:sz w:val="28"/>
        </w:rPr>
        <w:t>Не можуть бути обрані до складу ради директорів особи, визнані за рішенням суду винними в порушенні статті 89 цього Закону. Таке обмеження застосовується протягом трьох р</w:t>
      </w:r>
      <w:r>
        <w:rPr>
          <w:rFonts w:ascii="Times New Roman" w:hAnsi="Times New Roman" w:cs="Times New Roman"/>
          <w:sz w:val="28"/>
        </w:rPr>
        <w:t>оків з дати виконання такого рішенням суду.</w:t>
      </w:r>
    </w:p>
    <w:p w:rsidR="00D878ED" w:rsidRDefault="00483E9E">
      <w:pPr>
        <w:ind w:firstLine="273"/>
        <w:jc w:val="both"/>
      </w:pPr>
      <w:r>
        <w:rPr>
          <w:rFonts w:ascii="Times New Roman" w:hAnsi="Times New Roman" w:cs="Times New Roman"/>
          <w:sz w:val="28"/>
        </w:rPr>
        <w:t>6. Порядок роботи членів ради директорів, права та обов’язки членів ради директорів, порядок виплати їм винагороди визначаються цим Законом, статутом акціонерного товариства, положенням про раду директорів акціон</w:t>
      </w:r>
      <w:r>
        <w:rPr>
          <w:rFonts w:ascii="Times New Roman" w:hAnsi="Times New Roman" w:cs="Times New Roman"/>
          <w:sz w:val="28"/>
        </w:rPr>
        <w:t>ерного товариства (за наявності), а також цивільно-правовим чи трудовим договором (контрактом), що укладається з членом ради директорів.</w:t>
      </w:r>
    </w:p>
    <w:p w:rsidR="00D878ED" w:rsidRDefault="00483E9E">
      <w:pPr>
        <w:ind w:firstLine="273"/>
        <w:jc w:val="both"/>
      </w:pPr>
      <w:r>
        <w:rPr>
          <w:rFonts w:ascii="Times New Roman" w:hAnsi="Times New Roman" w:cs="Times New Roman"/>
          <w:sz w:val="28"/>
        </w:rPr>
        <w:t>Такий договір (контракт) від імені товариства підписується уповноваженою загальними зборами особою на умовах, затвердже</w:t>
      </w:r>
      <w:r>
        <w:rPr>
          <w:rFonts w:ascii="Times New Roman" w:hAnsi="Times New Roman" w:cs="Times New Roman"/>
          <w:sz w:val="28"/>
        </w:rPr>
        <w:t>них рішенням загальних зборів.</w:t>
      </w:r>
    </w:p>
    <w:p w:rsidR="00D878ED" w:rsidRDefault="00483E9E">
      <w:pPr>
        <w:ind w:firstLine="273"/>
        <w:jc w:val="both"/>
      </w:pPr>
      <w:r>
        <w:rPr>
          <w:rFonts w:ascii="Times New Roman" w:hAnsi="Times New Roman" w:cs="Times New Roman"/>
          <w:sz w:val="28"/>
        </w:rPr>
        <w:t>7. Член ради директорів, крім головного виконавчого директора, повинен виконувати свої обов'язки особисто і не може передавати свої повноваження іншій особі.</w:t>
      </w:r>
    </w:p>
    <w:p w:rsidR="00D878ED" w:rsidRDefault="00483E9E">
      <w:pPr>
        <w:ind w:firstLine="273"/>
        <w:jc w:val="both"/>
      </w:pPr>
      <w:r>
        <w:rPr>
          <w:rFonts w:ascii="Times New Roman" w:hAnsi="Times New Roman" w:cs="Times New Roman"/>
          <w:sz w:val="28"/>
        </w:rPr>
        <w:t>Стаття 65. Голова та інші члени ради директорів акціонерного товари</w:t>
      </w:r>
      <w:r>
        <w:rPr>
          <w:rFonts w:ascii="Times New Roman" w:hAnsi="Times New Roman" w:cs="Times New Roman"/>
          <w:sz w:val="28"/>
        </w:rPr>
        <w:t>ства</w:t>
      </w:r>
    </w:p>
    <w:p w:rsidR="00D878ED" w:rsidRDefault="00483E9E">
      <w:pPr>
        <w:ind w:firstLine="273"/>
        <w:jc w:val="both"/>
      </w:pPr>
      <w:r>
        <w:rPr>
          <w:rFonts w:ascii="Times New Roman" w:hAnsi="Times New Roman" w:cs="Times New Roman"/>
          <w:sz w:val="28"/>
        </w:rPr>
        <w:t>1. Голова ради директорів обирається членами ради директорів з їх числа простою більшістю голосів від загального складу ради директорів, якщо інше не передбачено статутом акціонерного товариства.</w:t>
      </w:r>
    </w:p>
    <w:p w:rsidR="00D878ED" w:rsidRDefault="00483E9E">
      <w:pPr>
        <w:ind w:firstLine="273"/>
        <w:jc w:val="both"/>
      </w:pPr>
      <w:r>
        <w:rPr>
          <w:rFonts w:ascii="Times New Roman" w:hAnsi="Times New Roman" w:cs="Times New Roman"/>
          <w:sz w:val="28"/>
        </w:rPr>
        <w:lastRenderedPageBreak/>
        <w:t>Обрання голови ради директорів та головного виконавчого</w:t>
      </w:r>
      <w:r>
        <w:rPr>
          <w:rFonts w:ascii="Times New Roman" w:hAnsi="Times New Roman" w:cs="Times New Roman"/>
          <w:sz w:val="28"/>
        </w:rPr>
        <w:t xml:space="preserve"> директора - члена ради директорів обов’язково здійснюється на першому засіданні новообраного складу ради директорів. Головний виконавчий директор може бути обраний головою ради директорів, якщо інше не передбачено статутом акціонерного товариства.</w:t>
      </w:r>
    </w:p>
    <w:p w:rsidR="00D878ED" w:rsidRDefault="00483E9E">
      <w:pPr>
        <w:ind w:firstLine="273"/>
        <w:jc w:val="both"/>
      </w:pPr>
      <w:r>
        <w:rPr>
          <w:rFonts w:ascii="Times New Roman" w:hAnsi="Times New Roman" w:cs="Times New Roman"/>
          <w:sz w:val="28"/>
        </w:rPr>
        <w:t>Рада ди</w:t>
      </w:r>
      <w:r>
        <w:rPr>
          <w:rFonts w:ascii="Times New Roman" w:hAnsi="Times New Roman" w:cs="Times New Roman"/>
          <w:sz w:val="28"/>
        </w:rPr>
        <w:t>ректорів має право обрати нового голову ради директорів та нового головного виконавчого директора в будь-який час, якщо інше не передбачено статутом акціонерного товариства.</w:t>
      </w:r>
    </w:p>
    <w:p w:rsidR="00D878ED" w:rsidRDefault="00483E9E">
      <w:pPr>
        <w:ind w:firstLine="273"/>
        <w:jc w:val="both"/>
      </w:pPr>
      <w:r>
        <w:rPr>
          <w:rFonts w:ascii="Times New Roman" w:hAnsi="Times New Roman" w:cs="Times New Roman"/>
          <w:sz w:val="28"/>
        </w:rPr>
        <w:t xml:space="preserve">Голова ради директорів організовує її роботу, скликає та проводить засідання ради </w:t>
      </w:r>
      <w:r>
        <w:rPr>
          <w:rFonts w:ascii="Times New Roman" w:hAnsi="Times New Roman" w:cs="Times New Roman"/>
          <w:sz w:val="28"/>
        </w:rPr>
        <w:t>директорів, головує на них, здійснює інші повноваження, передбачені статутом акціонерного товариства та положенням про раду директорів.</w:t>
      </w:r>
    </w:p>
    <w:p w:rsidR="00D878ED" w:rsidRDefault="00483E9E">
      <w:pPr>
        <w:ind w:firstLine="273"/>
        <w:jc w:val="both"/>
      </w:pPr>
      <w:r>
        <w:rPr>
          <w:rFonts w:ascii="Times New Roman" w:hAnsi="Times New Roman" w:cs="Times New Roman"/>
          <w:sz w:val="28"/>
        </w:rPr>
        <w:t>У разі неможливості виконання головою ради директорів своїх повноважень його повноваження здійснює один із членів ради д</w:t>
      </w:r>
      <w:r>
        <w:rPr>
          <w:rFonts w:ascii="Times New Roman" w:hAnsi="Times New Roman" w:cs="Times New Roman"/>
          <w:sz w:val="28"/>
        </w:rPr>
        <w:t>иректорів за її рішенням, якщо інше не передбачено статутом акціонерного товариства або положенням про раду директорів акціонерного товариства.</w:t>
      </w:r>
    </w:p>
    <w:p w:rsidR="00D878ED" w:rsidRDefault="00483E9E">
      <w:pPr>
        <w:ind w:firstLine="273"/>
        <w:jc w:val="both"/>
      </w:pPr>
      <w:r>
        <w:rPr>
          <w:rFonts w:ascii="Times New Roman" w:hAnsi="Times New Roman" w:cs="Times New Roman"/>
          <w:sz w:val="28"/>
        </w:rPr>
        <w:t xml:space="preserve"> 2. Головний виконавчий директор має право без довіреності діяти від імені акціонерного товариства відповідно до</w:t>
      </w:r>
      <w:r>
        <w:rPr>
          <w:rFonts w:ascii="Times New Roman" w:hAnsi="Times New Roman" w:cs="Times New Roman"/>
          <w:sz w:val="28"/>
        </w:rPr>
        <w:t xml:space="preserve"> рішення ради директорів, у тому числі представляти інтереси товариства, вчиняти правочини від імені товариства, видавати накази та розпорядження, обов'язкові для виконання всіма працівниками товариства. Інший виконавчий директор також може бути наділений </w:t>
      </w:r>
      <w:r>
        <w:rPr>
          <w:rFonts w:ascii="Times New Roman" w:hAnsi="Times New Roman" w:cs="Times New Roman"/>
          <w:sz w:val="28"/>
        </w:rPr>
        <w:t xml:space="preserve">такими повноваженнями, якщо це передбачено статутом акціонерного товариства. </w:t>
      </w:r>
    </w:p>
    <w:p w:rsidR="00D878ED" w:rsidRDefault="00483E9E">
      <w:pPr>
        <w:ind w:firstLine="273"/>
        <w:jc w:val="both"/>
      </w:pPr>
      <w:r>
        <w:rPr>
          <w:rFonts w:ascii="Times New Roman" w:hAnsi="Times New Roman" w:cs="Times New Roman"/>
          <w:sz w:val="28"/>
        </w:rPr>
        <w:t xml:space="preserve"> Статут акціонерного товариства може передбачати можливість всіх чи окремих виконавчих директорів діяти від імені товариства без довіреності або можливість всіх чи окремих викона</w:t>
      </w:r>
      <w:r>
        <w:rPr>
          <w:rFonts w:ascii="Times New Roman" w:hAnsi="Times New Roman" w:cs="Times New Roman"/>
          <w:sz w:val="28"/>
        </w:rPr>
        <w:t>вчих директорів вчиняти дії від імені товариства без довіреності виключно разом. Статут акціонерного товариства може передбачати, що головний виконавчий директор може вчиняти правочини від імені товариства лише разом з одним або кількома іншими виконавчими</w:t>
      </w:r>
      <w:r>
        <w:rPr>
          <w:rFonts w:ascii="Times New Roman" w:hAnsi="Times New Roman" w:cs="Times New Roman"/>
          <w:sz w:val="28"/>
        </w:rPr>
        <w:t xml:space="preserve"> директорами. </w:t>
      </w:r>
    </w:p>
    <w:p w:rsidR="00D878ED" w:rsidRDefault="00483E9E">
      <w:pPr>
        <w:ind w:firstLine="273"/>
        <w:jc w:val="both"/>
      </w:pPr>
      <w:r>
        <w:rPr>
          <w:rFonts w:ascii="Times New Roman" w:hAnsi="Times New Roman" w:cs="Times New Roman"/>
          <w:sz w:val="28"/>
        </w:rPr>
        <w:t xml:space="preserve"> Для прийняття рішень з питань, що належать до компетенції головного виконавчого директора, але виходять за межі звичайної щоденної діяльності товариства, головний виконавчий директор зобов’язаний скликати засідання ради директорів. Статутом</w:t>
      </w:r>
      <w:r>
        <w:rPr>
          <w:rFonts w:ascii="Times New Roman" w:hAnsi="Times New Roman" w:cs="Times New Roman"/>
          <w:sz w:val="28"/>
        </w:rPr>
        <w:t xml:space="preserve"> акціонерного товариства можуть встановлюватися обмеження щодо суми, типу, предмета правочинів, для прийняття рішення щодо яких головний виконавчий директор має скликати засідання ради директорів. Порушення головним виконавчим директором вимог цієї частини</w:t>
      </w:r>
      <w:r>
        <w:rPr>
          <w:rFonts w:ascii="Times New Roman" w:hAnsi="Times New Roman" w:cs="Times New Roman"/>
          <w:sz w:val="28"/>
        </w:rPr>
        <w:t xml:space="preserve"> є підставою для розірвання з ним трудового договору (контракту).</w:t>
      </w:r>
    </w:p>
    <w:p w:rsidR="00D878ED" w:rsidRDefault="00483E9E">
      <w:pPr>
        <w:ind w:firstLine="273"/>
        <w:jc w:val="both"/>
      </w:pPr>
      <w:r>
        <w:rPr>
          <w:rFonts w:ascii="Times New Roman" w:hAnsi="Times New Roman" w:cs="Times New Roman"/>
          <w:sz w:val="28"/>
        </w:rPr>
        <w:t>3. Розподіл повноважень між невиконавчими членами ради директорів здійснюється на засіданні ради директорів. Повноваження головного виконавчого директора та інших виконавчих директорів визна</w:t>
      </w:r>
      <w:r>
        <w:rPr>
          <w:rFonts w:ascii="Times New Roman" w:hAnsi="Times New Roman" w:cs="Times New Roman"/>
          <w:sz w:val="28"/>
        </w:rPr>
        <w:t>чаються у статуті акціонерного товариства.</w:t>
      </w:r>
    </w:p>
    <w:p w:rsidR="00D878ED" w:rsidRDefault="00483E9E">
      <w:pPr>
        <w:ind w:firstLine="273"/>
        <w:jc w:val="both"/>
      </w:pPr>
      <w:r>
        <w:rPr>
          <w:rFonts w:ascii="Times New Roman" w:hAnsi="Times New Roman" w:cs="Times New Roman"/>
          <w:sz w:val="28"/>
        </w:rPr>
        <w:lastRenderedPageBreak/>
        <w:t>4. Права та обов’язки членів ради директорів мають бути чітко визначені у внутрішніх положеннях товариства та у договорі (контракті), що укладається з кожним членом ради директорів.</w:t>
      </w:r>
    </w:p>
    <w:p w:rsidR="00D878ED" w:rsidRDefault="00483E9E">
      <w:pPr>
        <w:ind w:firstLine="273"/>
        <w:jc w:val="both"/>
      </w:pPr>
      <w:r>
        <w:rPr>
          <w:rFonts w:ascii="Times New Roman" w:hAnsi="Times New Roman" w:cs="Times New Roman"/>
          <w:sz w:val="28"/>
        </w:rPr>
        <w:t xml:space="preserve"> 5. Член ради директорів акціон</w:t>
      </w:r>
      <w:r>
        <w:rPr>
          <w:rFonts w:ascii="Times New Roman" w:hAnsi="Times New Roman" w:cs="Times New Roman"/>
          <w:sz w:val="28"/>
        </w:rPr>
        <w:t xml:space="preserve">ерного товариства не може передавати свій голос іншим особам. </w:t>
      </w:r>
    </w:p>
    <w:p w:rsidR="00D878ED" w:rsidRDefault="00483E9E">
      <w:pPr>
        <w:ind w:firstLine="273"/>
        <w:jc w:val="both"/>
      </w:pPr>
      <w:r>
        <w:rPr>
          <w:rFonts w:ascii="Times New Roman" w:hAnsi="Times New Roman" w:cs="Times New Roman"/>
          <w:sz w:val="28"/>
        </w:rPr>
        <w:t>Стаття 66. Засідання ради директорів акціонерного товариства</w:t>
      </w:r>
    </w:p>
    <w:p w:rsidR="00D878ED" w:rsidRDefault="00483E9E">
      <w:pPr>
        <w:ind w:firstLine="273"/>
        <w:jc w:val="both"/>
      </w:pPr>
      <w:r>
        <w:rPr>
          <w:rFonts w:ascii="Times New Roman" w:hAnsi="Times New Roman" w:cs="Times New Roman"/>
          <w:sz w:val="28"/>
        </w:rPr>
        <w:t>1. Засідання ради директорів скликаються головою ради директорів за його ініціативою або на вимогу члена ради директорів, внутрішньо</w:t>
      </w:r>
      <w:r>
        <w:rPr>
          <w:rFonts w:ascii="Times New Roman" w:hAnsi="Times New Roman" w:cs="Times New Roman"/>
          <w:sz w:val="28"/>
        </w:rPr>
        <w:t>го аудитора, інших осіб, визначених статутом акціонерного товариства.</w:t>
      </w:r>
    </w:p>
    <w:p w:rsidR="00D878ED" w:rsidRDefault="00483E9E">
      <w:pPr>
        <w:ind w:firstLine="273"/>
        <w:jc w:val="both"/>
      </w:pPr>
      <w:r>
        <w:rPr>
          <w:rFonts w:ascii="Times New Roman" w:hAnsi="Times New Roman" w:cs="Times New Roman"/>
          <w:sz w:val="28"/>
        </w:rPr>
        <w:t>Засідання ради директорів проводяться за потреби з періодичністю, визначеною статутом акціонерного товариства.</w:t>
      </w:r>
    </w:p>
    <w:p w:rsidR="00D878ED" w:rsidRDefault="00483E9E">
      <w:pPr>
        <w:ind w:firstLine="273"/>
        <w:jc w:val="both"/>
      </w:pPr>
      <w:r>
        <w:rPr>
          <w:rFonts w:ascii="Times New Roman" w:hAnsi="Times New Roman" w:cs="Times New Roman"/>
          <w:sz w:val="28"/>
        </w:rPr>
        <w:t>2. У засіданнях ради директорів мають право брати участь усі її члени. В ок</w:t>
      </w:r>
      <w:r>
        <w:rPr>
          <w:rFonts w:ascii="Times New Roman" w:hAnsi="Times New Roman" w:cs="Times New Roman"/>
          <w:sz w:val="28"/>
        </w:rPr>
        <w:t>ремих засіданнях або в розгляді окремих питань порядку денного з правом дорадчого голосу можуть брати участь інші особи визначені радою директорів, у порядку, встановленому статутом акціонерного товариства або положенням про раду директорів.</w:t>
      </w:r>
    </w:p>
    <w:p w:rsidR="00D878ED" w:rsidRDefault="00483E9E">
      <w:pPr>
        <w:ind w:firstLine="273"/>
        <w:jc w:val="both"/>
      </w:pPr>
      <w:r>
        <w:rPr>
          <w:rFonts w:ascii="Times New Roman" w:hAnsi="Times New Roman" w:cs="Times New Roman"/>
          <w:sz w:val="28"/>
        </w:rPr>
        <w:t>3. У разі дост</w:t>
      </w:r>
      <w:r>
        <w:rPr>
          <w:rFonts w:ascii="Times New Roman" w:hAnsi="Times New Roman" w:cs="Times New Roman"/>
          <w:sz w:val="28"/>
        </w:rPr>
        <w:t>рокового припинення повноважень одного чи кількох членів ради директорів та до обрання повного складу ради директорів засідання ради директорів є правомочними для вирішення питань відповідно до компетенції, за умови що кількість членів ради директорів, пов</w:t>
      </w:r>
      <w:r>
        <w:rPr>
          <w:rFonts w:ascii="Times New Roman" w:hAnsi="Times New Roman" w:cs="Times New Roman"/>
          <w:sz w:val="28"/>
        </w:rPr>
        <w:t>новаження яких є чинними, становить більше половини її загального складу.</w:t>
      </w:r>
    </w:p>
    <w:p w:rsidR="00D878ED" w:rsidRDefault="00483E9E">
      <w:pPr>
        <w:ind w:firstLine="273"/>
        <w:jc w:val="both"/>
      </w:pPr>
      <w:r>
        <w:rPr>
          <w:rFonts w:ascii="Times New Roman" w:hAnsi="Times New Roman" w:cs="Times New Roman"/>
          <w:sz w:val="28"/>
        </w:rPr>
        <w:t>Статутом акціонерного товариства може передбачатися право вирішального голосу голови ради директорів у разі рівного розподілу голосів членів ради директорів під час прийняття рішень.</w:t>
      </w:r>
    </w:p>
    <w:p w:rsidR="00D878ED" w:rsidRDefault="00483E9E">
      <w:pPr>
        <w:ind w:firstLine="273"/>
        <w:jc w:val="both"/>
      </w:pPr>
      <w:r>
        <w:rPr>
          <w:rFonts w:ascii="Times New Roman" w:hAnsi="Times New Roman" w:cs="Times New Roman"/>
          <w:sz w:val="28"/>
        </w:rPr>
        <w:t>4. Рішення ради директорів приймається простою більшістю голосів членів ради директорів від їх загальної кількості, які мають право голосу, якщо для прийняття рішення статутом акціонерного товариства не передбачена необхідність більшої кількості голосів аб</w:t>
      </w:r>
      <w:r>
        <w:rPr>
          <w:rFonts w:ascii="Times New Roman" w:hAnsi="Times New Roman" w:cs="Times New Roman"/>
          <w:sz w:val="28"/>
        </w:rPr>
        <w:t>о обов’язкової участі у голосуванні певних директорів, зокрема невиконавчих або незалежних.</w:t>
      </w:r>
    </w:p>
    <w:p w:rsidR="00D878ED" w:rsidRDefault="00483E9E">
      <w:pPr>
        <w:ind w:firstLine="273"/>
        <w:jc w:val="both"/>
      </w:pPr>
      <w:r>
        <w:rPr>
          <w:rFonts w:ascii="Times New Roman" w:hAnsi="Times New Roman" w:cs="Times New Roman"/>
          <w:sz w:val="28"/>
        </w:rPr>
        <w:t xml:space="preserve"> 5. Протокол засідання ради директорів оформлюється протягом п’яти днів після проведення засідання. За рішенням ради директорів може здійснюватися фіксація з викори</w:t>
      </w:r>
      <w:r>
        <w:rPr>
          <w:rFonts w:ascii="Times New Roman" w:hAnsi="Times New Roman" w:cs="Times New Roman"/>
          <w:sz w:val="28"/>
        </w:rPr>
        <w:t xml:space="preserve">станням технічних засобів усього засідання ради або розгляду нею окремого питання. </w:t>
      </w:r>
    </w:p>
    <w:p w:rsidR="00D878ED" w:rsidRDefault="00483E9E">
      <w:pPr>
        <w:ind w:firstLine="273"/>
        <w:jc w:val="both"/>
      </w:pPr>
      <w:r>
        <w:rPr>
          <w:rFonts w:ascii="Times New Roman" w:hAnsi="Times New Roman" w:cs="Times New Roman"/>
          <w:sz w:val="28"/>
        </w:rPr>
        <w:t xml:space="preserve"> Протокол засідання ради директорів може бути складено у формі електронного документа, на який має бути накладено кваліфіковані електронні підписи голови ради директорів та</w:t>
      </w:r>
      <w:r>
        <w:rPr>
          <w:rFonts w:ascii="Times New Roman" w:hAnsi="Times New Roman" w:cs="Times New Roman"/>
          <w:sz w:val="28"/>
        </w:rPr>
        <w:t xml:space="preserve"> секретаря такого засідання.</w:t>
      </w:r>
    </w:p>
    <w:p w:rsidR="00D878ED" w:rsidRDefault="00483E9E">
      <w:pPr>
        <w:ind w:firstLine="273"/>
        <w:jc w:val="both"/>
      </w:pPr>
      <w:r>
        <w:rPr>
          <w:rFonts w:ascii="Times New Roman" w:hAnsi="Times New Roman" w:cs="Times New Roman"/>
          <w:sz w:val="28"/>
        </w:rPr>
        <w:lastRenderedPageBreak/>
        <w:t>6. Порядок організації та проведення засідань, складання, зберігання та надання доступу до матеріалів засідань ради директорів визначається статутом акціонерного товариства. Доступ акціонерів до таких документів здійснюється ві</w:t>
      </w:r>
      <w:r>
        <w:rPr>
          <w:rFonts w:ascii="Times New Roman" w:hAnsi="Times New Roman" w:cs="Times New Roman"/>
          <w:sz w:val="28"/>
        </w:rPr>
        <w:t>дповідно до розділу XVII цього Закону.</w:t>
      </w:r>
    </w:p>
    <w:p w:rsidR="00D878ED" w:rsidRDefault="00483E9E">
      <w:pPr>
        <w:ind w:firstLine="273"/>
        <w:jc w:val="both"/>
      </w:pPr>
      <w:r>
        <w:rPr>
          <w:rFonts w:ascii="Times New Roman" w:hAnsi="Times New Roman" w:cs="Times New Roman"/>
          <w:sz w:val="28"/>
        </w:rPr>
        <w:t xml:space="preserve"> 7. Статутом акціонерного товариства або положенням про раду директорів може передбачатися можливість проведення засідання ради директорів та/або прийняття нею рішень шляхом опитування, зокрема з використанням програм</w:t>
      </w:r>
      <w:r>
        <w:rPr>
          <w:rFonts w:ascii="Times New Roman" w:hAnsi="Times New Roman" w:cs="Times New Roman"/>
          <w:sz w:val="28"/>
        </w:rPr>
        <w:t>но-технічного комплексу, або шляхом проведення аудіо- чи відеоконференції, а також визначатися порядок проведення таких засідань.</w:t>
      </w:r>
    </w:p>
    <w:p w:rsidR="00D878ED" w:rsidRDefault="00483E9E">
      <w:pPr>
        <w:ind w:firstLine="273"/>
        <w:jc w:val="both"/>
      </w:pPr>
      <w:r>
        <w:rPr>
          <w:rFonts w:ascii="Times New Roman" w:hAnsi="Times New Roman" w:cs="Times New Roman"/>
          <w:sz w:val="28"/>
        </w:rPr>
        <w:t>8. Якщо кількість членів ради директорів, повноваження яких дійсні, становить менше половини її загального складу, визначеного відповідно до вимог закону, акціонерне товариство протягом трьох місяців має скликати загальні збори для обрання решти членів рад</w:t>
      </w:r>
      <w:r>
        <w:rPr>
          <w:rFonts w:ascii="Times New Roman" w:hAnsi="Times New Roman" w:cs="Times New Roman"/>
          <w:sz w:val="28"/>
        </w:rPr>
        <w:t xml:space="preserve">и директорів, а в разі обрання членів ради директорів шляхом кумулятивного голосування - для обрання повного складу ради директорів. </w:t>
      </w:r>
    </w:p>
    <w:p w:rsidR="00D878ED" w:rsidRDefault="00483E9E">
      <w:pPr>
        <w:ind w:firstLine="273"/>
        <w:jc w:val="both"/>
      </w:pPr>
      <w:r>
        <w:rPr>
          <w:rFonts w:ascii="Times New Roman" w:hAnsi="Times New Roman" w:cs="Times New Roman"/>
          <w:sz w:val="28"/>
        </w:rPr>
        <w:t>Стаття 67. Припинення повноважень членів ради директорів акціонерного товариства</w:t>
      </w:r>
    </w:p>
    <w:p w:rsidR="00D878ED" w:rsidRDefault="00483E9E">
      <w:pPr>
        <w:ind w:firstLine="273"/>
        <w:jc w:val="both"/>
      </w:pPr>
      <w:r>
        <w:rPr>
          <w:rFonts w:ascii="Times New Roman" w:hAnsi="Times New Roman" w:cs="Times New Roman"/>
          <w:sz w:val="28"/>
        </w:rPr>
        <w:t>1. Без рішення загальних зборів повноваже</w:t>
      </w:r>
      <w:r>
        <w:rPr>
          <w:rFonts w:ascii="Times New Roman" w:hAnsi="Times New Roman" w:cs="Times New Roman"/>
          <w:sz w:val="28"/>
        </w:rPr>
        <w:t>ння члена ради директорів припиняються:</w:t>
      </w:r>
    </w:p>
    <w:p w:rsidR="00D878ED" w:rsidRDefault="00483E9E">
      <w:pPr>
        <w:ind w:firstLine="273"/>
        <w:jc w:val="both"/>
      </w:pPr>
      <w:r>
        <w:rPr>
          <w:rFonts w:ascii="Times New Roman" w:hAnsi="Times New Roman" w:cs="Times New Roman"/>
          <w:sz w:val="28"/>
        </w:rPr>
        <w:t>1) за його бажанням, за умови подання товариству письмового повідомлення про це за два тижні;</w:t>
      </w:r>
    </w:p>
    <w:p w:rsidR="00D878ED" w:rsidRDefault="00483E9E">
      <w:pPr>
        <w:ind w:firstLine="273"/>
        <w:jc w:val="both"/>
      </w:pPr>
      <w:r>
        <w:rPr>
          <w:rFonts w:ascii="Times New Roman" w:hAnsi="Times New Roman" w:cs="Times New Roman"/>
          <w:sz w:val="28"/>
        </w:rPr>
        <w:t>2) у разі набрання законної сили вироком чи рішенням суду, яким його засуджено до покарання, що виключає можливість викона</w:t>
      </w:r>
      <w:r>
        <w:rPr>
          <w:rFonts w:ascii="Times New Roman" w:hAnsi="Times New Roman" w:cs="Times New Roman"/>
          <w:sz w:val="28"/>
        </w:rPr>
        <w:t>ння обов'язків члена ради директорів;</w:t>
      </w:r>
    </w:p>
    <w:p w:rsidR="00D878ED" w:rsidRDefault="00483E9E">
      <w:pPr>
        <w:ind w:firstLine="273"/>
        <w:jc w:val="both"/>
      </w:pPr>
      <w:r>
        <w:rPr>
          <w:rFonts w:ascii="Times New Roman" w:hAnsi="Times New Roman" w:cs="Times New Roman"/>
          <w:sz w:val="28"/>
        </w:rPr>
        <w:t>3) у разі набрання законної сили рішенням суду, за яким члена ради директорів визнано винним у порушенні вимог статті 89 цього Закону;</w:t>
      </w:r>
    </w:p>
    <w:p w:rsidR="00D878ED" w:rsidRDefault="00483E9E">
      <w:pPr>
        <w:ind w:firstLine="273"/>
        <w:jc w:val="both"/>
      </w:pPr>
      <w:r>
        <w:rPr>
          <w:rFonts w:ascii="Times New Roman" w:hAnsi="Times New Roman" w:cs="Times New Roman"/>
          <w:sz w:val="28"/>
        </w:rPr>
        <w:t>4) у разі смерті, визнання його недієздатним, обмежено дієздатним, безвісно відсутн</w:t>
      </w:r>
      <w:r>
        <w:rPr>
          <w:rFonts w:ascii="Times New Roman" w:hAnsi="Times New Roman" w:cs="Times New Roman"/>
          <w:sz w:val="28"/>
        </w:rPr>
        <w:t>ім, померлим;</w:t>
      </w:r>
    </w:p>
    <w:p w:rsidR="00D878ED" w:rsidRDefault="00483E9E">
      <w:pPr>
        <w:ind w:firstLine="273"/>
        <w:jc w:val="both"/>
      </w:pPr>
      <w:r>
        <w:rPr>
          <w:rFonts w:ascii="Times New Roman" w:hAnsi="Times New Roman" w:cs="Times New Roman"/>
          <w:sz w:val="28"/>
        </w:rPr>
        <w:t>5) у випадку, передбаченому частиною третьою статті 88 цього Закону;</w:t>
      </w:r>
    </w:p>
    <w:p w:rsidR="00D878ED" w:rsidRDefault="00483E9E">
      <w:pPr>
        <w:ind w:firstLine="273"/>
        <w:jc w:val="both"/>
      </w:pPr>
      <w:r>
        <w:rPr>
          <w:rFonts w:ascii="Times New Roman" w:hAnsi="Times New Roman" w:cs="Times New Roman"/>
          <w:sz w:val="28"/>
        </w:rPr>
        <w:t>6) у разі відчуження акціонером (акціонерами), представником якого (яких) є член ради директорів, всіх належних йому (їм) акцій товариства.</w:t>
      </w:r>
    </w:p>
    <w:p w:rsidR="00D878ED" w:rsidRDefault="00483E9E">
      <w:pPr>
        <w:ind w:firstLine="273"/>
        <w:jc w:val="both"/>
      </w:pPr>
      <w:r>
        <w:rPr>
          <w:rFonts w:ascii="Times New Roman" w:hAnsi="Times New Roman" w:cs="Times New Roman"/>
          <w:sz w:val="28"/>
        </w:rPr>
        <w:t>У разі якщо протягом строку своїх</w:t>
      </w:r>
      <w:r>
        <w:rPr>
          <w:rFonts w:ascii="Times New Roman" w:hAnsi="Times New Roman" w:cs="Times New Roman"/>
          <w:sz w:val="28"/>
        </w:rPr>
        <w:t xml:space="preserve"> повноважень невиконавчий директор перестає відповідати вимогам, визначеним пунктом 12 частини першої статті 2 цього Закону, або незалежний директор перестає відповідати вимогам, визначеним статтею 73 цього Закону, такий директор зобов’язаний скласти свої </w:t>
      </w:r>
      <w:r>
        <w:rPr>
          <w:rFonts w:ascii="Times New Roman" w:hAnsi="Times New Roman" w:cs="Times New Roman"/>
          <w:sz w:val="28"/>
        </w:rPr>
        <w:t xml:space="preserve">повноваження достроково шляхом подання відповідного письмового </w:t>
      </w:r>
      <w:r>
        <w:rPr>
          <w:rFonts w:ascii="Times New Roman" w:hAnsi="Times New Roman" w:cs="Times New Roman"/>
          <w:sz w:val="28"/>
        </w:rPr>
        <w:lastRenderedPageBreak/>
        <w:t>повідомлення товариству. Відповідальність директора за порушення вимог цього абзацу встановлюється договором (контрактом), що укладається з таким директором.</w:t>
      </w:r>
    </w:p>
    <w:p w:rsidR="00D878ED" w:rsidRDefault="00483E9E">
      <w:pPr>
        <w:ind w:firstLine="273"/>
        <w:jc w:val="both"/>
      </w:pPr>
      <w:r>
        <w:rPr>
          <w:rFonts w:ascii="Times New Roman" w:hAnsi="Times New Roman" w:cs="Times New Roman"/>
          <w:sz w:val="28"/>
        </w:rPr>
        <w:t>Статутом акціонерного товариства мо</w:t>
      </w:r>
      <w:r>
        <w:rPr>
          <w:rFonts w:ascii="Times New Roman" w:hAnsi="Times New Roman" w:cs="Times New Roman"/>
          <w:sz w:val="28"/>
        </w:rPr>
        <w:t>жуть бути передбачені додаткові підстави для припинення повноважень члена ради директорів.</w:t>
      </w:r>
    </w:p>
    <w:p w:rsidR="00D878ED" w:rsidRDefault="00483E9E">
      <w:pPr>
        <w:ind w:firstLine="273"/>
        <w:jc w:val="both"/>
      </w:pPr>
      <w:r>
        <w:rPr>
          <w:rFonts w:ascii="Times New Roman" w:hAnsi="Times New Roman" w:cs="Times New Roman"/>
          <w:sz w:val="28"/>
        </w:rPr>
        <w:t>2. З припиненням повноважень члена ради директорів одночасно припиняється дія договору (контракту), укладеного з ним.</w:t>
      </w:r>
    </w:p>
    <w:p w:rsidR="00D878ED" w:rsidRDefault="00483E9E">
      <w:pPr>
        <w:ind w:firstLine="273"/>
        <w:jc w:val="both"/>
      </w:pPr>
      <w:r>
        <w:rPr>
          <w:rFonts w:ascii="Times New Roman" w:hAnsi="Times New Roman" w:cs="Times New Roman"/>
          <w:sz w:val="28"/>
        </w:rPr>
        <w:t>3. У разі припинення повноважень головного вико</w:t>
      </w:r>
      <w:r>
        <w:rPr>
          <w:rFonts w:ascii="Times New Roman" w:hAnsi="Times New Roman" w:cs="Times New Roman"/>
          <w:sz w:val="28"/>
        </w:rPr>
        <w:t>навчого директора рада директорів зобов’язана призначити тимчасово виконуючого обов’язки головного виконавчого директора або обрати головного виконавчого директора.</w:t>
      </w:r>
    </w:p>
    <w:p w:rsidR="00D878ED" w:rsidRDefault="00483E9E">
      <w:pPr>
        <w:ind w:firstLine="273"/>
        <w:jc w:val="both"/>
      </w:pPr>
      <w:r>
        <w:rPr>
          <w:rFonts w:ascii="Times New Roman" w:hAnsi="Times New Roman" w:cs="Times New Roman"/>
          <w:sz w:val="28"/>
        </w:rPr>
        <w:t>Стаття 68. Комітети ради директорів акціонерного товариства</w:t>
      </w:r>
    </w:p>
    <w:p w:rsidR="00D878ED" w:rsidRDefault="00483E9E">
      <w:pPr>
        <w:ind w:firstLine="273"/>
        <w:jc w:val="both"/>
      </w:pPr>
      <w:r>
        <w:rPr>
          <w:rFonts w:ascii="Times New Roman" w:hAnsi="Times New Roman" w:cs="Times New Roman"/>
          <w:sz w:val="28"/>
        </w:rPr>
        <w:t>1. Рада директорів акціонерного</w:t>
      </w:r>
      <w:r>
        <w:rPr>
          <w:rFonts w:ascii="Times New Roman" w:hAnsi="Times New Roman" w:cs="Times New Roman"/>
          <w:sz w:val="28"/>
        </w:rPr>
        <w:t xml:space="preserve"> товариства може утворювати постійні чи тимчасові комітети з числа її членів та інших осіб для попереднього вивчення і підготовки до розгляду на засіданні питань, що належать до компетенції ради директорів. Додаткові вимоги щодо утворення радою директорів </w:t>
      </w:r>
      <w:r>
        <w:rPr>
          <w:rFonts w:ascii="Times New Roman" w:hAnsi="Times New Roman" w:cs="Times New Roman"/>
          <w:sz w:val="28"/>
        </w:rPr>
        <w:t>професійного учасника ринків капіталу та організованих товарних ринків комітетів, їх функціонування та складу визначаються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Перелік комітетів, предмет їх відання та порядок діяльності визначаються с</w:t>
      </w:r>
      <w:r>
        <w:rPr>
          <w:rFonts w:ascii="Times New Roman" w:hAnsi="Times New Roman" w:cs="Times New Roman"/>
          <w:sz w:val="28"/>
        </w:rPr>
        <w:t>татутом акціонерного товариства та/або положенням про раду директорів акціонерного товариства, та/або положенням про комітети ради директорів.</w:t>
      </w:r>
    </w:p>
    <w:p w:rsidR="00D878ED" w:rsidRDefault="00483E9E">
      <w:pPr>
        <w:ind w:firstLine="273"/>
        <w:jc w:val="both"/>
      </w:pPr>
      <w:r>
        <w:rPr>
          <w:rFonts w:ascii="Times New Roman" w:hAnsi="Times New Roman" w:cs="Times New Roman"/>
          <w:sz w:val="28"/>
        </w:rPr>
        <w:t>У разі утворення комітету з питань призначень, винагороди, аудиту, у тому числі об’єднаних комітетів із зазначени</w:t>
      </w:r>
      <w:r>
        <w:rPr>
          <w:rFonts w:ascii="Times New Roman" w:hAnsi="Times New Roman" w:cs="Times New Roman"/>
          <w:sz w:val="28"/>
        </w:rPr>
        <w:t>х питань, до них застосовуються вимоги статей 77, 78 та 79 цього Закону відповідно.</w:t>
      </w:r>
    </w:p>
    <w:p w:rsidR="00D878ED" w:rsidRDefault="00483E9E">
      <w:pPr>
        <w:ind w:firstLine="273"/>
        <w:jc w:val="both"/>
      </w:pPr>
      <w:r>
        <w:rPr>
          <w:rFonts w:ascii="Times New Roman" w:hAnsi="Times New Roman" w:cs="Times New Roman"/>
          <w:sz w:val="28"/>
        </w:rPr>
        <w:t>2. У публічних акціонерних товарствах, а також у товариствах, у статутному капіталі яких частка держави (прямо або опосередковано) перевищує 50 відсотків, створення радою д</w:t>
      </w:r>
      <w:r>
        <w:rPr>
          <w:rFonts w:ascii="Times New Roman" w:hAnsi="Times New Roman" w:cs="Times New Roman"/>
          <w:sz w:val="28"/>
        </w:rPr>
        <w:t xml:space="preserve">иректорів комітетів, передбачених статтями 77, 78 та 79 цього Закону, є обов’язковим. Інші випадки обов’язкового створення радою директорів комітетів встановлюються законом. </w:t>
      </w:r>
    </w:p>
    <w:p w:rsidR="00D878ED" w:rsidRDefault="00483E9E">
      <w:pPr>
        <w:ind w:firstLine="273"/>
        <w:jc w:val="both"/>
      </w:pPr>
      <w:r>
        <w:rPr>
          <w:rFonts w:ascii="Times New Roman" w:hAnsi="Times New Roman" w:cs="Times New Roman"/>
          <w:sz w:val="28"/>
        </w:rPr>
        <w:t>3. Компетенція та порядок діяльності комітетів ради директорів визначаються внутр</w:t>
      </w:r>
      <w:r>
        <w:rPr>
          <w:rFonts w:ascii="Times New Roman" w:hAnsi="Times New Roman" w:cs="Times New Roman"/>
          <w:sz w:val="28"/>
        </w:rPr>
        <w:t>ішнім положенням, яке затверджується рішенням ради директорів .</w:t>
      </w:r>
    </w:p>
    <w:p w:rsidR="00D878ED" w:rsidRDefault="00483E9E">
      <w:pPr>
        <w:ind w:firstLine="273"/>
        <w:jc w:val="both"/>
      </w:pPr>
      <w:r>
        <w:rPr>
          <w:rFonts w:ascii="Times New Roman" w:hAnsi="Times New Roman" w:cs="Times New Roman"/>
          <w:sz w:val="28"/>
        </w:rPr>
        <w:t>Розділ IX. НАГЛЯДОВА РАДА АКЦІОНЕРНОГО ТОВАРИСТВА</w:t>
      </w:r>
    </w:p>
    <w:p w:rsidR="00D878ED" w:rsidRDefault="00483E9E">
      <w:pPr>
        <w:ind w:firstLine="273"/>
        <w:jc w:val="both"/>
      </w:pPr>
      <w:r>
        <w:rPr>
          <w:rFonts w:ascii="Times New Roman" w:hAnsi="Times New Roman" w:cs="Times New Roman"/>
          <w:sz w:val="28"/>
        </w:rPr>
        <w:t>Стаття 69. Створення наглядової ради акціонерного товариства</w:t>
      </w:r>
    </w:p>
    <w:p w:rsidR="00D878ED" w:rsidRDefault="00483E9E">
      <w:pPr>
        <w:ind w:firstLine="273"/>
        <w:jc w:val="both"/>
      </w:pPr>
      <w:r>
        <w:rPr>
          <w:rFonts w:ascii="Times New Roman" w:hAnsi="Times New Roman" w:cs="Times New Roman"/>
          <w:sz w:val="28"/>
        </w:rPr>
        <w:lastRenderedPageBreak/>
        <w:t xml:space="preserve">1. Наглядова рада акціонерного товариства (далі - наглядова рада) є колегіальним </w:t>
      </w:r>
      <w:r>
        <w:rPr>
          <w:rFonts w:ascii="Times New Roman" w:hAnsi="Times New Roman" w:cs="Times New Roman"/>
          <w:sz w:val="28"/>
        </w:rPr>
        <w:t>органом, що в межах компетенції, визначеної статутом акціонерного товариства та цим Законом, здійснює управління товариством, а також контролює та регулює діяльність його виконавчого органу.</w:t>
      </w:r>
    </w:p>
    <w:p w:rsidR="00D878ED" w:rsidRDefault="00483E9E">
      <w:pPr>
        <w:ind w:firstLine="273"/>
        <w:jc w:val="both"/>
      </w:pPr>
      <w:r>
        <w:rPr>
          <w:rFonts w:ascii="Times New Roman" w:hAnsi="Times New Roman" w:cs="Times New Roman"/>
          <w:sz w:val="28"/>
        </w:rPr>
        <w:t xml:space="preserve">2. Порядок роботи наглядової ради, права та обов’язки її членів, </w:t>
      </w:r>
      <w:r>
        <w:rPr>
          <w:rFonts w:ascii="Times New Roman" w:hAnsi="Times New Roman" w:cs="Times New Roman"/>
          <w:sz w:val="28"/>
        </w:rPr>
        <w:t>порядок виплати їм винагороди визначаються цим Законом, статутом акціонерного товариства, положенням про наглядову раду акціонерного товариства, а також цивільно-правовим чи трудовим договором (контрактом), що укладається з кожним членом наглядової ради. Т</w:t>
      </w:r>
      <w:r>
        <w:rPr>
          <w:rFonts w:ascii="Times New Roman" w:hAnsi="Times New Roman" w:cs="Times New Roman"/>
          <w:sz w:val="28"/>
        </w:rPr>
        <w:t>акий договір або контракт від імені товариства підписується уповноваженою загальними зборами особою на умовах, затверджених рішенням загальних зборів. У разі укладення з членом наглядової ради цивільно-правового договору такий договір може бути оплатним аб</w:t>
      </w:r>
      <w:r>
        <w:rPr>
          <w:rFonts w:ascii="Times New Roman" w:hAnsi="Times New Roman" w:cs="Times New Roman"/>
          <w:sz w:val="28"/>
        </w:rPr>
        <w:t>о безоплатним.</w:t>
      </w:r>
    </w:p>
    <w:p w:rsidR="00D878ED" w:rsidRDefault="00483E9E">
      <w:pPr>
        <w:ind w:firstLine="273"/>
        <w:jc w:val="both"/>
      </w:pPr>
      <w:r>
        <w:rPr>
          <w:rFonts w:ascii="Times New Roman" w:hAnsi="Times New Roman" w:cs="Times New Roman"/>
          <w:sz w:val="28"/>
        </w:rPr>
        <w:t>3. Член наглядової ради повинен виконувати свої обов'язки особисто і не може передавати свої повноваження іншій особі.</w:t>
      </w:r>
    </w:p>
    <w:p w:rsidR="00D878ED" w:rsidRDefault="00483E9E">
      <w:pPr>
        <w:ind w:firstLine="273"/>
        <w:jc w:val="both"/>
      </w:pPr>
      <w:r>
        <w:rPr>
          <w:rFonts w:ascii="Times New Roman" w:hAnsi="Times New Roman" w:cs="Times New Roman"/>
          <w:sz w:val="28"/>
        </w:rPr>
        <w:t>Членам наглядової ради може виплачуватися винагорода за їхню діяльність. Порядок виплати винагороди членам наглядової ради встановлюється:</w:t>
      </w:r>
    </w:p>
    <w:p w:rsidR="00D878ED" w:rsidRDefault="00483E9E">
      <w:pPr>
        <w:ind w:firstLine="273"/>
        <w:jc w:val="both"/>
      </w:pPr>
      <w:r>
        <w:rPr>
          <w:rFonts w:ascii="Times New Roman" w:hAnsi="Times New Roman" w:cs="Times New Roman"/>
          <w:sz w:val="28"/>
        </w:rPr>
        <w:t>1) для публічного акціонерного товариства та банку - положенням про винагороду членів наглядової ради;</w:t>
      </w:r>
    </w:p>
    <w:p w:rsidR="00D878ED" w:rsidRDefault="00483E9E">
      <w:pPr>
        <w:ind w:firstLine="273"/>
        <w:jc w:val="both"/>
      </w:pPr>
      <w:r>
        <w:rPr>
          <w:rFonts w:ascii="Times New Roman" w:hAnsi="Times New Roman" w:cs="Times New Roman"/>
          <w:sz w:val="28"/>
        </w:rPr>
        <w:t>2) для приватн</w:t>
      </w:r>
      <w:r>
        <w:rPr>
          <w:rFonts w:ascii="Times New Roman" w:hAnsi="Times New Roman" w:cs="Times New Roman"/>
          <w:sz w:val="28"/>
        </w:rPr>
        <w:t>ого акціонерного товариства - статутом такого товариства або положенням про наглядову раду, або положенням про винагороду членів наглядової ради.</w:t>
      </w:r>
    </w:p>
    <w:p w:rsidR="00D878ED" w:rsidRDefault="00483E9E">
      <w:pPr>
        <w:ind w:firstLine="273"/>
        <w:jc w:val="both"/>
      </w:pPr>
      <w:r>
        <w:rPr>
          <w:rFonts w:ascii="Times New Roman" w:hAnsi="Times New Roman" w:cs="Times New Roman"/>
          <w:sz w:val="28"/>
        </w:rPr>
        <w:t>Стаття 70. Прозорість діяльності наглядової ради акціонерного товариства</w:t>
      </w:r>
    </w:p>
    <w:p w:rsidR="00D878ED" w:rsidRDefault="00483E9E">
      <w:pPr>
        <w:ind w:firstLine="273"/>
        <w:jc w:val="both"/>
      </w:pPr>
      <w:r>
        <w:rPr>
          <w:rFonts w:ascii="Times New Roman" w:hAnsi="Times New Roman" w:cs="Times New Roman"/>
          <w:sz w:val="28"/>
        </w:rPr>
        <w:t>1. Наглядова рада публічного акціонер</w:t>
      </w:r>
      <w:r>
        <w:rPr>
          <w:rFonts w:ascii="Times New Roman" w:hAnsi="Times New Roman" w:cs="Times New Roman"/>
          <w:sz w:val="28"/>
        </w:rPr>
        <w:t>ного товариства та банку щороку складає звіт про свою діяльність. Звіт наглядової ради публічного акціонерного товариства та банку є окремою складовою частиною річного звіту товариства та підлягає оприлюдненню відповідно до вимог законодавства, передбачени</w:t>
      </w:r>
      <w:r>
        <w:rPr>
          <w:rFonts w:ascii="Times New Roman" w:hAnsi="Times New Roman" w:cs="Times New Roman"/>
          <w:sz w:val="28"/>
        </w:rPr>
        <w:t>х для порядку та строків оприлюднення річного звіту товариства.</w:t>
      </w:r>
    </w:p>
    <w:p w:rsidR="00D878ED" w:rsidRDefault="00483E9E">
      <w:pPr>
        <w:ind w:firstLine="273"/>
        <w:jc w:val="both"/>
      </w:pPr>
      <w:r>
        <w:rPr>
          <w:rFonts w:ascii="Times New Roman" w:hAnsi="Times New Roman" w:cs="Times New Roman"/>
          <w:sz w:val="28"/>
        </w:rPr>
        <w:t>У звіті наглядової ради відображається оцінка її діяльності, що має включати:</w:t>
      </w:r>
    </w:p>
    <w:p w:rsidR="00D878ED" w:rsidRDefault="00483E9E">
      <w:pPr>
        <w:ind w:firstLine="273"/>
        <w:jc w:val="both"/>
      </w:pPr>
      <w:r>
        <w:rPr>
          <w:rFonts w:ascii="Times New Roman" w:hAnsi="Times New Roman" w:cs="Times New Roman"/>
          <w:sz w:val="28"/>
        </w:rPr>
        <w:t>1) оцінку її складу, структури та діяльності як колегіального органу;</w:t>
      </w:r>
    </w:p>
    <w:p w:rsidR="00D878ED" w:rsidRDefault="00483E9E">
      <w:pPr>
        <w:ind w:firstLine="273"/>
        <w:jc w:val="both"/>
      </w:pPr>
      <w:r>
        <w:rPr>
          <w:rFonts w:ascii="Times New Roman" w:hAnsi="Times New Roman" w:cs="Times New Roman"/>
          <w:sz w:val="28"/>
        </w:rPr>
        <w:t>2) оцінку компетентності та ефективності кож</w:t>
      </w:r>
      <w:r>
        <w:rPr>
          <w:rFonts w:ascii="Times New Roman" w:hAnsi="Times New Roman" w:cs="Times New Roman"/>
          <w:sz w:val="28"/>
        </w:rPr>
        <w:t>ного члена наглядової ради, у тому числі інформацію про його діяльність як посадової особи інших юридичних осіб або іншу діяльність - оплачувану і безоплатну;</w:t>
      </w:r>
    </w:p>
    <w:p w:rsidR="00D878ED" w:rsidRDefault="00483E9E">
      <w:pPr>
        <w:ind w:firstLine="273"/>
        <w:jc w:val="both"/>
      </w:pPr>
      <w:r>
        <w:rPr>
          <w:rFonts w:ascii="Times New Roman" w:hAnsi="Times New Roman" w:cs="Times New Roman"/>
          <w:sz w:val="28"/>
        </w:rPr>
        <w:t>3) оцінку незалежності кожного з незалежних членів наглядової ради;</w:t>
      </w:r>
    </w:p>
    <w:p w:rsidR="00D878ED" w:rsidRDefault="00483E9E">
      <w:pPr>
        <w:ind w:firstLine="273"/>
        <w:jc w:val="both"/>
      </w:pPr>
      <w:r>
        <w:rPr>
          <w:rFonts w:ascii="Times New Roman" w:hAnsi="Times New Roman" w:cs="Times New Roman"/>
          <w:sz w:val="28"/>
        </w:rPr>
        <w:lastRenderedPageBreak/>
        <w:t>4) оцінку компетентності та е</w:t>
      </w:r>
      <w:r>
        <w:rPr>
          <w:rFonts w:ascii="Times New Roman" w:hAnsi="Times New Roman" w:cs="Times New Roman"/>
          <w:sz w:val="28"/>
        </w:rPr>
        <w:t>фективності кожного комітету наглядової ради, зокрема інформацію про перелік та персональний склад комітетів, їх функціональні повноваження, кількість проведених засідань та опис основних питань, які розглядали комітети. Комітет наглядової ради з питань ау</w:t>
      </w:r>
      <w:r>
        <w:rPr>
          <w:rFonts w:ascii="Times New Roman" w:hAnsi="Times New Roman" w:cs="Times New Roman"/>
          <w:sz w:val="28"/>
        </w:rPr>
        <w:t>диту (аудиторський комітет) окремо зазначає інформацію про оцінку незалежності суб’єктів аудиторської діяльності, які надають послуги з обов’язкового аудиту;</w:t>
      </w:r>
    </w:p>
    <w:p w:rsidR="00D878ED" w:rsidRDefault="00483E9E">
      <w:pPr>
        <w:ind w:firstLine="273"/>
        <w:jc w:val="both"/>
      </w:pPr>
      <w:r>
        <w:rPr>
          <w:rFonts w:ascii="Times New Roman" w:hAnsi="Times New Roman" w:cs="Times New Roman"/>
          <w:sz w:val="28"/>
        </w:rPr>
        <w:t>5) оцінку виконання наглядовою радою поставлених цілей.</w:t>
      </w:r>
    </w:p>
    <w:p w:rsidR="00D878ED" w:rsidRDefault="00483E9E">
      <w:pPr>
        <w:ind w:firstLine="273"/>
        <w:jc w:val="both"/>
      </w:pPr>
      <w:r>
        <w:rPr>
          <w:rFonts w:ascii="Times New Roman" w:hAnsi="Times New Roman" w:cs="Times New Roman"/>
          <w:sz w:val="28"/>
        </w:rPr>
        <w:t>Звіт наглядової ради має містити інформаці</w:t>
      </w:r>
      <w:r>
        <w:rPr>
          <w:rFonts w:ascii="Times New Roman" w:hAnsi="Times New Roman" w:cs="Times New Roman"/>
          <w:sz w:val="28"/>
        </w:rPr>
        <w:t>ю про її внутрішню структуру, процедури, що застосовуються під час прийняття нею рішень, включаючи зазначення того, яким чином діяльність наглядової ради зумовила зміни у фінансово-господарській діяльності товариства.</w:t>
      </w:r>
    </w:p>
    <w:p w:rsidR="00D878ED" w:rsidRDefault="00483E9E">
      <w:pPr>
        <w:ind w:firstLine="273"/>
        <w:jc w:val="both"/>
      </w:pPr>
      <w:r>
        <w:rPr>
          <w:rFonts w:ascii="Times New Roman" w:hAnsi="Times New Roman" w:cs="Times New Roman"/>
          <w:sz w:val="28"/>
        </w:rPr>
        <w:t>2. Наглядова рада приватного акціонерн</w:t>
      </w:r>
      <w:r>
        <w:rPr>
          <w:rFonts w:ascii="Times New Roman" w:hAnsi="Times New Roman" w:cs="Times New Roman"/>
          <w:sz w:val="28"/>
        </w:rPr>
        <w:t>ого товариства може складати звіт про свою діяльність відповідно до вимог цієї статті.</w:t>
      </w:r>
    </w:p>
    <w:p w:rsidR="00D878ED" w:rsidRDefault="00483E9E">
      <w:pPr>
        <w:ind w:firstLine="273"/>
        <w:jc w:val="both"/>
      </w:pPr>
      <w:r>
        <w:rPr>
          <w:rFonts w:ascii="Times New Roman" w:hAnsi="Times New Roman" w:cs="Times New Roman"/>
          <w:sz w:val="28"/>
        </w:rPr>
        <w:t>Стаття 71. Компетенція наглядової ради акціонерного товариства</w:t>
      </w:r>
    </w:p>
    <w:p w:rsidR="00D878ED" w:rsidRDefault="00483E9E">
      <w:pPr>
        <w:ind w:firstLine="273"/>
        <w:jc w:val="both"/>
      </w:pPr>
      <w:r>
        <w:rPr>
          <w:rFonts w:ascii="Times New Roman" w:hAnsi="Times New Roman" w:cs="Times New Roman"/>
          <w:sz w:val="28"/>
        </w:rPr>
        <w:t>1. До компетенції наглядової ради належить вирішення питань, передбачених цим Законом, статутом акціонерно</w:t>
      </w:r>
      <w:r>
        <w:rPr>
          <w:rFonts w:ascii="Times New Roman" w:hAnsi="Times New Roman" w:cs="Times New Roman"/>
          <w:sz w:val="28"/>
        </w:rPr>
        <w:t>го товариства.</w:t>
      </w:r>
    </w:p>
    <w:p w:rsidR="00D878ED" w:rsidRDefault="00483E9E">
      <w:pPr>
        <w:ind w:firstLine="273"/>
        <w:jc w:val="both"/>
      </w:pPr>
      <w:r>
        <w:rPr>
          <w:rFonts w:ascii="Times New Roman" w:hAnsi="Times New Roman" w:cs="Times New Roman"/>
          <w:sz w:val="28"/>
        </w:rPr>
        <w:t>2. До виключної компетенції наглядової ради належить:</w:t>
      </w:r>
    </w:p>
    <w:p w:rsidR="00D878ED" w:rsidRDefault="00483E9E">
      <w:pPr>
        <w:ind w:firstLine="273"/>
        <w:jc w:val="both"/>
      </w:pPr>
      <w:r>
        <w:rPr>
          <w:rFonts w:ascii="Times New Roman" w:hAnsi="Times New Roman" w:cs="Times New Roman"/>
          <w:sz w:val="28"/>
        </w:rPr>
        <w:t>1) затвердження внутрішніх положень, якими регулюється діяльність товариства, крім тих, що належать до виключної компетенції загальних зборів згідно з цим Законом, та тих, що рішенням наг</w:t>
      </w:r>
      <w:r>
        <w:rPr>
          <w:rFonts w:ascii="Times New Roman" w:hAnsi="Times New Roman" w:cs="Times New Roman"/>
          <w:sz w:val="28"/>
        </w:rPr>
        <w:t>лядової ради передані для затвердження виконавчому органу товариства;</w:t>
      </w:r>
    </w:p>
    <w:p w:rsidR="00D878ED" w:rsidRDefault="00483E9E">
      <w:pPr>
        <w:ind w:firstLine="273"/>
        <w:jc w:val="both"/>
      </w:pPr>
      <w:r>
        <w:rPr>
          <w:rFonts w:ascii="Times New Roman" w:hAnsi="Times New Roman" w:cs="Times New Roman"/>
          <w:sz w:val="28"/>
        </w:rPr>
        <w:t>2) підготовка та затвердження проекту порядку денного та порядку денного загальних зборів, прийняття рішення про дату їх проведення та про включення пропозицій до проекту порядку денного</w:t>
      </w:r>
      <w:r>
        <w:rPr>
          <w:rFonts w:ascii="Times New Roman" w:hAnsi="Times New Roman" w:cs="Times New Roman"/>
          <w:sz w:val="28"/>
        </w:rPr>
        <w:t>, крім випадків скликання акціонерами позачергових загальних зборів;</w:t>
      </w:r>
    </w:p>
    <w:p w:rsidR="00D878ED" w:rsidRDefault="00483E9E">
      <w:pPr>
        <w:ind w:firstLine="273"/>
        <w:jc w:val="both"/>
      </w:pPr>
      <w:r>
        <w:rPr>
          <w:rFonts w:ascii="Times New Roman" w:hAnsi="Times New Roman" w:cs="Times New Roman"/>
          <w:sz w:val="28"/>
        </w:rPr>
        <w:t>3) формування тимчасової лічильної комісії у разі скликання загальних зборів наглядовою радою, якщо інше не встановлено статутом акціонерного товариства;</w:t>
      </w:r>
    </w:p>
    <w:p w:rsidR="00D878ED" w:rsidRDefault="00483E9E">
      <w:pPr>
        <w:ind w:firstLine="273"/>
        <w:jc w:val="both"/>
      </w:pPr>
      <w:r>
        <w:rPr>
          <w:rFonts w:ascii="Times New Roman" w:hAnsi="Times New Roman" w:cs="Times New Roman"/>
          <w:sz w:val="28"/>
        </w:rPr>
        <w:t>4) затвердження форми і тексту бю</w:t>
      </w:r>
      <w:r>
        <w:rPr>
          <w:rFonts w:ascii="Times New Roman" w:hAnsi="Times New Roman" w:cs="Times New Roman"/>
          <w:sz w:val="28"/>
        </w:rPr>
        <w:t>летеня для голосування;</w:t>
      </w:r>
    </w:p>
    <w:p w:rsidR="00D878ED" w:rsidRDefault="00483E9E">
      <w:pPr>
        <w:ind w:firstLine="273"/>
        <w:jc w:val="both"/>
      </w:pPr>
      <w:r>
        <w:rPr>
          <w:rFonts w:ascii="Times New Roman" w:hAnsi="Times New Roman" w:cs="Times New Roman"/>
          <w:sz w:val="28"/>
        </w:rPr>
        <w:t>5) прийняття рішення про проведення річних або позачергових загальних зборів відповідно до статуту акціонерного товариства та у випадках, встановлених цим Законом;</w:t>
      </w:r>
    </w:p>
    <w:p w:rsidR="00D878ED" w:rsidRDefault="00483E9E">
      <w:pPr>
        <w:ind w:firstLine="273"/>
        <w:jc w:val="both"/>
      </w:pPr>
      <w:r>
        <w:rPr>
          <w:rFonts w:ascii="Times New Roman" w:hAnsi="Times New Roman" w:cs="Times New Roman"/>
          <w:sz w:val="28"/>
        </w:rPr>
        <w:t>6) прийняття рішення про розміщення товариством інших, ніж акції, ці</w:t>
      </w:r>
      <w:r>
        <w:rPr>
          <w:rFonts w:ascii="Times New Roman" w:hAnsi="Times New Roman" w:cs="Times New Roman"/>
          <w:sz w:val="28"/>
        </w:rPr>
        <w:t>нних паперів;</w:t>
      </w:r>
    </w:p>
    <w:p w:rsidR="00D878ED" w:rsidRDefault="00483E9E">
      <w:pPr>
        <w:ind w:firstLine="273"/>
        <w:jc w:val="both"/>
      </w:pPr>
      <w:r>
        <w:rPr>
          <w:rFonts w:ascii="Times New Roman" w:hAnsi="Times New Roman" w:cs="Times New Roman"/>
          <w:sz w:val="28"/>
        </w:rPr>
        <w:lastRenderedPageBreak/>
        <w:t>7) прийняття рішення про викуп розміщених товариством інших, ніж акції, цінних паперів;</w:t>
      </w:r>
    </w:p>
    <w:p w:rsidR="00D878ED" w:rsidRDefault="00483E9E">
      <w:pPr>
        <w:ind w:firstLine="273"/>
        <w:jc w:val="both"/>
      </w:pPr>
      <w:r>
        <w:rPr>
          <w:rFonts w:ascii="Times New Roman" w:hAnsi="Times New Roman" w:cs="Times New Roman"/>
          <w:sz w:val="28"/>
        </w:rPr>
        <w:t>8) затвердження ринкової вартості майна у випадках, передбачених цим Законом;</w:t>
      </w:r>
    </w:p>
    <w:p w:rsidR="00D878ED" w:rsidRDefault="00483E9E">
      <w:pPr>
        <w:ind w:firstLine="273"/>
        <w:jc w:val="both"/>
      </w:pPr>
      <w:r>
        <w:rPr>
          <w:rFonts w:ascii="Times New Roman" w:hAnsi="Times New Roman" w:cs="Times New Roman"/>
          <w:sz w:val="28"/>
        </w:rPr>
        <w:t>9) обрання та припинення повноважень голови і членів виконавчого органу товариства;</w:t>
      </w:r>
    </w:p>
    <w:p w:rsidR="00D878ED" w:rsidRDefault="00483E9E">
      <w:pPr>
        <w:ind w:firstLine="273"/>
        <w:jc w:val="both"/>
      </w:pPr>
      <w:r>
        <w:rPr>
          <w:rFonts w:ascii="Times New Roman" w:hAnsi="Times New Roman" w:cs="Times New Roman"/>
          <w:sz w:val="28"/>
        </w:rPr>
        <w:t>10) затвердження умов контрактів, що укладаються з членами виконавчого органу товариства; встановлення розміру їхньої винагороди; визначення особи, яка підписуватиме контра</w:t>
      </w:r>
      <w:r>
        <w:rPr>
          <w:rFonts w:ascii="Times New Roman" w:hAnsi="Times New Roman" w:cs="Times New Roman"/>
          <w:sz w:val="28"/>
        </w:rPr>
        <w:t>кти (договори) від імені товариства з головою та членами виконавчого органу товариства;</w:t>
      </w:r>
    </w:p>
    <w:p w:rsidR="00D878ED" w:rsidRDefault="00483E9E">
      <w:pPr>
        <w:ind w:firstLine="273"/>
        <w:jc w:val="both"/>
      </w:pPr>
      <w:r>
        <w:rPr>
          <w:rFonts w:ascii="Times New Roman" w:hAnsi="Times New Roman" w:cs="Times New Roman"/>
          <w:sz w:val="28"/>
        </w:rPr>
        <w:t>11) прийняття рішення про відсторонення голови або члена виконавчого органу товариства від здійснення повноважень, про обрання особи, яка тимчасово здійснюватиме повнов</w:t>
      </w:r>
      <w:r>
        <w:rPr>
          <w:rFonts w:ascii="Times New Roman" w:hAnsi="Times New Roman" w:cs="Times New Roman"/>
          <w:sz w:val="28"/>
        </w:rPr>
        <w:t>аження голови виконавчого органу;</w:t>
      </w:r>
    </w:p>
    <w:p w:rsidR="00D878ED" w:rsidRDefault="00483E9E">
      <w:pPr>
        <w:ind w:firstLine="273"/>
        <w:jc w:val="both"/>
      </w:pPr>
      <w:r>
        <w:rPr>
          <w:rFonts w:ascii="Times New Roman" w:hAnsi="Times New Roman" w:cs="Times New Roman"/>
          <w:sz w:val="28"/>
        </w:rPr>
        <w:t>12) обрання та припинення повноважень голови і членів інших органів товариства;</w:t>
      </w:r>
    </w:p>
    <w:p w:rsidR="00D878ED" w:rsidRDefault="00483E9E">
      <w:pPr>
        <w:ind w:firstLine="273"/>
        <w:jc w:val="both"/>
      </w:pPr>
      <w:r>
        <w:rPr>
          <w:rFonts w:ascii="Times New Roman" w:hAnsi="Times New Roman" w:cs="Times New Roman"/>
          <w:sz w:val="28"/>
        </w:rPr>
        <w:t>13) призначення на посаду і звільнення з посади керівника підрозділу внутрішнього аудиту (внутрішнього аудитора);</w:t>
      </w:r>
    </w:p>
    <w:p w:rsidR="00D878ED" w:rsidRDefault="00483E9E">
      <w:pPr>
        <w:ind w:firstLine="273"/>
        <w:jc w:val="both"/>
      </w:pPr>
      <w:r>
        <w:rPr>
          <w:rFonts w:ascii="Times New Roman" w:hAnsi="Times New Roman" w:cs="Times New Roman"/>
          <w:sz w:val="28"/>
        </w:rPr>
        <w:t>14) затвердження умов трудових договорів, що укладаються з працівниками підрозділу внутрішнього аудиту (з внутрішнім аудитором), встановлення розміру їхньої винагороди, у тому числі заохочувальних та компенсаційних виплат;</w:t>
      </w:r>
    </w:p>
    <w:p w:rsidR="00D878ED" w:rsidRDefault="00483E9E">
      <w:pPr>
        <w:ind w:firstLine="273"/>
        <w:jc w:val="both"/>
      </w:pPr>
      <w:r>
        <w:rPr>
          <w:rFonts w:ascii="Times New Roman" w:hAnsi="Times New Roman" w:cs="Times New Roman"/>
          <w:sz w:val="28"/>
        </w:rPr>
        <w:t>15) здійснення контролю за своєча</w:t>
      </w:r>
      <w:r>
        <w:rPr>
          <w:rFonts w:ascii="Times New Roman" w:hAnsi="Times New Roman" w:cs="Times New Roman"/>
          <w:sz w:val="28"/>
        </w:rPr>
        <w:t>сністю надання (оприлюднення) товариством достовірної інформації про його діяльність відповідно до законодавства, опублікування товариством інформації про кодекс корпоративного управління товариства, що використовується товариством;</w:t>
      </w:r>
    </w:p>
    <w:p w:rsidR="00D878ED" w:rsidRDefault="00483E9E">
      <w:pPr>
        <w:ind w:firstLine="273"/>
        <w:jc w:val="both"/>
      </w:pPr>
      <w:r>
        <w:rPr>
          <w:rFonts w:ascii="Times New Roman" w:hAnsi="Times New Roman" w:cs="Times New Roman"/>
          <w:sz w:val="28"/>
        </w:rPr>
        <w:t>16) розгляд звіту викон</w:t>
      </w:r>
      <w:r>
        <w:rPr>
          <w:rFonts w:ascii="Times New Roman" w:hAnsi="Times New Roman" w:cs="Times New Roman"/>
          <w:sz w:val="28"/>
        </w:rPr>
        <w:t>авчого органу та затвердження заходів за результатами його розгляду в разі віднесення статутом акціонерного товариства питання про обрання та припинення повноважень голови та членів виконавчого органу до виключної компетенції наглядової ради;</w:t>
      </w:r>
    </w:p>
    <w:p w:rsidR="00D878ED" w:rsidRDefault="00483E9E">
      <w:pPr>
        <w:ind w:firstLine="273"/>
        <w:jc w:val="both"/>
      </w:pPr>
      <w:r>
        <w:rPr>
          <w:rFonts w:ascii="Times New Roman" w:hAnsi="Times New Roman" w:cs="Times New Roman"/>
          <w:sz w:val="28"/>
        </w:rPr>
        <w:t>17) обрання ч</w:t>
      </w:r>
      <w:r>
        <w:rPr>
          <w:rFonts w:ascii="Times New Roman" w:hAnsi="Times New Roman" w:cs="Times New Roman"/>
          <w:sz w:val="28"/>
        </w:rPr>
        <w:t>ленів реєстраційної комісії, крім випадків, передбачених цим Законом;</w:t>
      </w:r>
    </w:p>
    <w:p w:rsidR="00D878ED" w:rsidRDefault="00483E9E">
      <w:pPr>
        <w:ind w:firstLine="273"/>
        <w:jc w:val="both"/>
      </w:pPr>
      <w:r>
        <w:rPr>
          <w:rFonts w:ascii="Times New Roman" w:hAnsi="Times New Roman" w:cs="Times New Roman"/>
          <w:sz w:val="28"/>
        </w:rPr>
        <w:t>18) узгодження умов договору на надання аудиторських послуг та обрання особи, уповноваженої на підписання такого договору з суб’єктом аудиторської діяльності;</w:t>
      </w:r>
    </w:p>
    <w:p w:rsidR="00D878ED" w:rsidRDefault="00483E9E">
      <w:pPr>
        <w:ind w:firstLine="273"/>
        <w:jc w:val="both"/>
      </w:pPr>
      <w:r>
        <w:rPr>
          <w:rFonts w:ascii="Times New Roman" w:hAnsi="Times New Roman" w:cs="Times New Roman"/>
          <w:sz w:val="28"/>
        </w:rPr>
        <w:t>19) затвердження та надання</w:t>
      </w:r>
      <w:r>
        <w:rPr>
          <w:rFonts w:ascii="Times New Roman" w:hAnsi="Times New Roman" w:cs="Times New Roman"/>
          <w:sz w:val="28"/>
        </w:rPr>
        <w:t xml:space="preserve"> рекомендацій загальним зборам за результатами розгляду аудиторського звіту суб’єкта аудиторської діяльності щодо фінансової звітності товариства для прийняття рішення щодо нього;</w:t>
      </w:r>
    </w:p>
    <w:p w:rsidR="00D878ED" w:rsidRDefault="00483E9E">
      <w:pPr>
        <w:ind w:firstLine="273"/>
        <w:jc w:val="both"/>
      </w:pPr>
      <w:r>
        <w:rPr>
          <w:rFonts w:ascii="Times New Roman" w:hAnsi="Times New Roman" w:cs="Times New Roman"/>
          <w:sz w:val="28"/>
        </w:rPr>
        <w:lastRenderedPageBreak/>
        <w:t>20) визначення дати складення переліку осіб, які мають право на отримання ди</w:t>
      </w:r>
      <w:r>
        <w:rPr>
          <w:rFonts w:ascii="Times New Roman" w:hAnsi="Times New Roman" w:cs="Times New Roman"/>
          <w:sz w:val="28"/>
        </w:rPr>
        <w:t>відендів, порядку та строків виплати дивідендів у межах граничного строку, визначеного частинами третьою та четвертою статті 34 цього Закону;</w:t>
      </w:r>
    </w:p>
    <w:p w:rsidR="00D878ED" w:rsidRDefault="00483E9E">
      <w:pPr>
        <w:ind w:firstLine="273"/>
        <w:jc w:val="both"/>
      </w:pPr>
      <w:r>
        <w:rPr>
          <w:rFonts w:ascii="Times New Roman" w:hAnsi="Times New Roman" w:cs="Times New Roman"/>
          <w:sz w:val="28"/>
        </w:rPr>
        <w:t>21) визначення дати складення переліку акціонерів, які мають бути повідомлені про проведення загальних зборів відп</w:t>
      </w:r>
      <w:r>
        <w:rPr>
          <w:rFonts w:ascii="Times New Roman" w:hAnsi="Times New Roman" w:cs="Times New Roman"/>
          <w:sz w:val="28"/>
        </w:rPr>
        <w:t>овідно до частини першої статті 47 цього Закону та мають право на участь у загальних зборах відповідно до частини першої статті 41 цього Закону;</w:t>
      </w:r>
    </w:p>
    <w:p w:rsidR="00D878ED" w:rsidRDefault="00483E9E">
      <w:pPr>
        <w:ind w:firstLine="273"/>
        <w:jc w:val="both"/>
      </w:pPr>
      <w:r>
        <w:rPr>
          <w:rFonts w:ascii="Times New Roman" w:hAnsi="Times New Roman" w:cs="Times New Roman"/>
          <w:sz w:val="28"/>
        </w:rPr>
        <w:t>22) вирішення питань про участь товариства у промислово-фінансових групах та інших об'єднаннях;</w:t>
      </w:r>
    </w:p>
    <w:p w:rsidR="00D878ED" w:rsidRDefault="00483E9E">
      <w:pPr>
        <w:ind w:firstLine="273"/>
        <w:jc w:val="both"/>
      </w:pPr>
      <w:r>
        <w:rPr>
          <w:rFonts w:ascii="Times New Roman" w:hAnsi="Times New Roman" w:cs="Times New Roman"/>
          <w:sz w:val="28"/>
        </w:rPr>
        <w:t>23) вирішення п</w:t>
      </w:r>
      <w:r>
        <w:rPr>
          <w:rFonts w:ascii="Times New Roman" w:hAnsi="Times New Roman" w:cs="Times New Roman"/>
          <w:sz w:val="28"/>
        </w:rPr>
        <w:t>итань про створення та/або участь у будь-яких юридичних особах, їх реорганізацію та ліквідацію;</w:t>
      </w:r>
    </w:p>
    <w:p w:rsidR="00D878ED" w:rsidRDefault="00483E9E">
      <w:pPr>
        <w:ind w:firstLine="273"/>
        <w:jc w:val="both"/>
      </w:pPr>
      <w:r>
        <w:rPr>
          <w:rFonts w:ascii="Times New Roman" w:hAnsi="Times New Roman" w:cs="Times New Roman"/>
          <w:sz w:val="28"/>
        </w:rPr>
        <w:t>24) вирішення питань про створення, реорганізацію та/або ліквідацію структурних та/або відокремлених підрозділів товариства, крім випадків, коли за рішенням наг</w:t>
      </w:r>
      <w:r>
        <w:rPr>
          <w:rFonts w:ascii="Times New Roman" w:hAnsi="Times New Roman" w:cs="Times New Roman"/>
          <w:sz w:val="28"/>
        </w:rPr>
        <w:t>лядової ради вирішення зазначених питань делеговано виконавчому органу товариства;</w:t>
      </w:r>
    </w:p>
    <w:p w:rsidR="00D878ED" w:rsidRDefault="00483E9E">
      <w:pPr>
        <w:ind w:firstLine="273"/>
        <w:jc w:val="both"/>
      </w:pPr>
      <w:r>
        <w:rPr>
          <w:rFonts w:ascii="Times New Roman" w:hAnsi="Times New Roman" w:cs="Times New Roman"/>
          <w:sz w:val="28"/>
        </w:rPr>
        <w:t>25) вирішення питань, що належать до компетенції наглядової ради згідно з розділом XVIII цього Закону, у разі злиття, приєднання, поділу, виділу або перетворення товариства;</w:t>
      </w:r>
    </w:p>
    <w:p w:rsidR="00D878ED" w:rsidRDefault="00483E9E">
      <w:pPr>
        <w:ind w:firstLine="273"/>
        <w:jc w:val="both"/>
      </w:pPr>
      <w:r>
        <w:rPr>
          <w:rFonts w:ascii="Times New Roman" w:hAnsi="Times New Roman" w:cs="Times New Roman"/>
          <w:sz w:val="28"/>
        </w:rPr>
        <w:t>26) прийняття рішення про збільшення розміру статутного капіталу товариства у випадках, передбачених частиною четвертою статті 119 та статтею 121 цього Закону;</w:t>
      </w:r>
    </w:p>
    <w:p w:rsidR="00D878ED" w:rsidRDefault="00483E9E">
      <w:pPr>
        <w:ind w:firstLine="273"/>
        <w:jc w:val="both"/>
      </w:pPr>
      <w:r>
        <w:rPr>
          <w:rFonts w:ascii="Times New Roman" w:hAnsi="Times New Roman" w:cs="Times New Roman"/>
          <w:sz w:val="28"/>
        </w:rPr>
        <w:t>27) прийняття рішення про внесення змін до статуту акціонерного товариства у випадках, передбач</w:t>
      </w:r>
      <w:r>
        <w:rPr>
          <w:rFonts w:ascii="Times New Roman" w:hAnsi="Times New Roman" w:cs="Times New Roman"/>
          <w:sz w:val="28"/>
        </w:rPr>
        <w:t>ених частиною четвертою статті 119, статтями 121 і 132 цього Закону;</w:t>
      </w:r>
    </w:p>
    <w:p w:rsidR="00D878ED" w:rsidRDefault="00483E9E">
      <w:pPr>
        <w:ind w:firstLine="273"/>
        <w:jc w:val="both"/>
      </w:pPr>
      <w:r>
        <w:rPr>
          <w:rFonts w:ascii="Times New Roman" w:hAnsi="Times New Roman" w:cs="Times New Roman"/>
          <w:sz w:val="28"/>
        </w:rPr>
        <w:t>28) прийняття рішення про вчинення значних правочинів або правочинів із заінтересованістю у випадках, передбачених статтями 107 і 108 цього Закону;</w:t>
      </w:r>
    </w:p>
    <w:p w:rsidR="00D878ED" w:rsidRDefault="00483E9E">
      <w:pPr>
        <w:ind w:firstLine="273"/>
        <w:jc w:val="both"/>
      </w:pPr>
      <w:r>
        <w:rPr>
          <w:rFonts w:ascii="Times New Roman" w:hAnsi="Times New Roman" w:cs="Times New Roman"/>
          <w:sz w:val="28"/>
        </w:rPr>
        <w:t>29) визначення ймовірності визнання тов</w:t>
      </w:r>
      <w:r>
        <w:rPr>
          <w:rFonts w:ascii="Times New Roman" w:hAnsi="Times New Roman" w:cs="Times New Roman"/>
          <w:sz w:val="28"/>
        </w:rPr>
        <w:t>ариства неплатоспроможним внаслідок прийняття ним на себе зобов'язань або їх виконання, у тому числі внаслідок виплати дивідендів або викупу акцій;</w:t>
      </w:r>
    </w:p>
    <w:p w:rsidR="00D878ED" w:rsidRDefault="00483E9E">
      <w:pPr>
        <w:ind w:firstLine="273"/>
        <w:jc w:val="both"/>
      </w:pPr>
      <w:r>
        <w:rPr>
          <w:rFonts w:ascii="Times New Roman" w:hAnsi="Times New Roman" w:cs="Times New Roman"/>
          <w:sz w:val="28"/>
        </w:rPr>
        <w:t>30) прийняття рішення про обрання оцінювача майна товариства та затвердження умов договору, що укладається з</w:t>
      </w:r>
      <w:r>
        <w:rPr>
          <w:rFonts w:ascii="Times New Roman" w:hAnsi="Times New Roman" w:cs="Times New Roman"/>
          <w:sz w:val="28"/>
        </w:rPr>
        <w:t xml:space="preserve"> ним, встановлення розміру оплати його послуг;</w:t>
      </w:r>
    </w:p>
    <w:p w:rsidR="00D878ED" w:rsidRDefault="00483E9E">
      <w:pPr>
        <w:ind w:firstLine="273"/>
        <w:jc w:val="both"/>
      </w:pPr>
      <w:r>
        <w:rPr>
          <w:rFonts w:ascii="Times New Roman" w:hAnsi="Times New Roman" w:cs="Times New Roman"/>
          <w:sz w:val="28"/>
        </w:rPr>
        <w:t>31) прийняття рішення про обрання (заміну) депозитарної установи, що надає акціонерному товариству додаткові послуги, затвердження умов договору, що укладається з нею, встановлення розміру оплати її послуг;</w:t>
      </w:r>
    </w:p>
    <w:p w:rsidR="00D878ED" w:rsidRDefault="00483E9E">
      <w:pPr>
        <w:ind w:firstLine="273"/>
        <w:jc w:val="both"/>
      </w:pPr>
      <w:r>
        <w:rPr>
          <w:rFonts w:ascii="Times New Roman" w:hAnsi="Times New Roman" w:cs="Times New Roman"/>
          <w:sz w:val="28"/>
        </w:rPr>
        <w:lastRenderedPageBreak/>
        <w:t>32</w:t>
      </w:r>
      <w:r>
        <w:rPr>
          <w:rFonts w:ascii="Times New Roman" w:hAnsi="Times New Roman" w:cs="Times New Roman"/>
          <w:sz w:val="28"/>
        </w:rPr>
        <w:t>) надсилання оферти акціонерам відповідно до статей 93 і 94 цього Закону;</w:t>
      </w:r>
    </w:p>
    <w:p w:rsidR="00D878ED" w:rsidRDefault="00483E9E">
      <w:pPr>
        <w:ind w:firstLine="273"/>
        <w:jc w:val="both"/>
      </w:pPr>
      <w:r>
        <w:rPr>
          <w:rFonts w:ascii="Times New Roman" w:hAnsi="Times New Roman" w:cs="Times New Roman"/>
          <w:sz w:val="28"/>
        </w:rPr>
        <w:t xml:space="preserve"> 33) затвердження положень про комітети наглядової ради, якими регулюються питання утворення та діяльності зазначених комітетів; </w:t>
      </w:r>
    </w:p>
    <w:p w:rsidR="00D878ED" w:rsidRDefault="00483E9E">
      <w:pPr>
        <w:ind w:firstLine="273"/>
        <w:jc w:val="both"/>
      </w:pPr>
      <w:r>
        <w:rPr>
          <w:rFonts w:ascii="Times New Roman" w:hAnsi="Times New Roman" w:cs="Times New Roman"/>
          <w:sz w:val="28"/>
        </w:rPr>
        <w:t>34) вирішення інших питань, крім тих, що належать до</w:t>
      </w:r>
      <w:r>
        <w:rPr>
          <w:rFonts w:ascii="Times New Roman" w:hAnsi="Times New Roman" w:cs="Times New Roman"/>
          <w:sz w:val="28"/>
        </w:rPr>
        <w:t xml:space="preserve"> виключної компетенції загальних зборів згідно із законом та статутом акціонерного товариства.</w:t>
      </w:r>
    </w:p>
    <w:p w:rsidR="00D878ED" w:rsidRDefault="00483E9E">
      <w:pPr>
        <w:ind w:firstLine="273"/>
        <w:jc w:val="both"/>
      </w:pPr>
      <w:r>
        <w:rPr>
          <w:rFonts w:ascii="Times New Roman" w:hAnsi="Times New Roman" w:cs="Times New Roman"/>
          <w:sz w:val="28"/>
        </w:rPr>
        <w:t>До виключної компетенції наглядової ради банку належать також питання, визначені Законом України "Про банки і банківську діяльність".</w:t>
      </w:r>
    </w:p>
    <w:p w:rsidR="00D878ED" w:rsidRDefault="00483E9E">
      <w:pPr>
        <w:ind w:firstLine="273"/>
        <w:jc w:val="both"/>
      </w:pPr>
      <w:r>
        <w:rPr>
          <w:rFonts w:ascii="Times New Roman" w:hAnsi="Times New Roman" w:cs="Times New Roman"/>
          <w:sz w:val="28"/>
        </w:rPr>
        <w:t xml:space="preserve">3. Питання, що належать до </w:t>
      </w:r>
      <w:r>
        <w:rPr>
          <w:rFonts w:ascii="Times New Roman" w:hAnsi="Times New Roman" w:cs="Times New Roman"/>
          <w:sz w:val="28"/>
        </w:rPr>
        <w:t>виключної компетенції наглядової ради, не можуть вирішуватися іншими органами товариства, крім загальних зборів у випадках, прямо передбачених цим Законом.</w:t>
      </w:r>
    </w:p>
    <w:p w:rsidR="00D878ED" w:rsidRDefault="00483E9E">
      <w:pPr>
        <w:ind w:firstLine="273"/>
        <w:jc w:val="both"/>
      </w:pPr>
      <w:r>
        <w:rPr>
          <w:rFonts w:ascii="Times New Roman" w:hAnsi="Times New Roman" w:cs="Times New Roman"/>
          <w:sz w:val="28"/>
        </w:rPr>
        <w:t>4. Посадові особи органів акціонерного товариства забезпечують членам наглядової ради доступ до інфо</w:t>
      </w:r>
      <w:r>
        <w:rPr>
          <w:rFonts w:ascii="Times New Roman" w:hAnsi="Times New Roman" w:cs="Times New Roman"/>
          <w:sz w:val="28"/>
        </w:rPr>
        <w:t>рмації в межах, передбачених цим Законом та статутом акціонерного товариства.</w:t>
      </w:r>
    </w:p>
    <w:p w:rsidR="00D878ED" w:rsidRDefault="00483E9E">
      <w:pPr>
        <w:ind w:firstLine="273"/>
        <w:jc w:val="both"/>
      </w:pPr>
      <w:r>
        <w:rPr>
          <w:rFonts w:ascii="Times New Roman" w:hAnsi="Times New Roman" w:cs="Times New Roman"/>
          <w:sz w:val="28"/>
        </w:rPr>
        <w:t xml:space="preserve">5. Якщо кількість членів наглядової ради, повноваження яких дійсні, становить половину або менше половини її загального складу, визначеного відповідно до вимог закону, наглядова </w:t>
      </w:r>
      <w:r>
        <w:rPr>
          <w:rFonts w:ascii="Times New Roman" w:hAnsi="Times New Roman" w:cs="Times New Roman"/>
          <w:sz w:val="28"/>
        </w:rPr>
        <w:t>рада не може приймати рішення, крім рішень з питань проведення загальних зборів для обрання решти членів наглядової ради, а в разі обрання членів наглядової ради шляхом кумулятивного голосування - для обрання всього складу наглядової ради.</w:t>
      </w:r>
    </w:p>
    <w:p w:rsidR="00D878ED" w:rsidRDefault="00483E9E">
      <w:pPr>
        <w:ind w:firstLine="273"/>
        <w:jc w:val="both"/>
      </w:pPr>
      <w:r>
        <w:rPr>
          <w:rFonts w:ascii="Times New Roman" w:hAnsi="Times New Roman" w:cs="Times New Roman"/>
          <w:sz w:val="28"/>
        </w:rPr>
        <w:t>Стаття 72. Обран</w:t>
      </w:r>
      <w:r>
        <w:rPr>
          <w:rFonts w:ascii="Times New Roman" w:hAnsi="Times New Roman" w:cs="Times New Roman"/>
          <w:sz w:val="28"/>
        </w:rPr>
        <w:t>ня членів наглядової ради акціонерного товариства</w:t>
      </w:r>
    </w:p>
    <w:p w:rsidR="00D878ED" w:rsidRDefault="00483E9E">
      <w:pPr>
        <w:ind w:firstLine="273"/>
        <w:jc w:val="both"/>
      </w:pPr>
      <w:r>
        <w:rPr>
          <w:rFonts w:ascii="Times New Roman" w:hAnsi="Times New Roman" w:cs="Times New Roman"/>
          <w:sz w:val="28"/>
        </w:rPr>
        <w:t>1. Члени наглядової ради обираються загальними зборами на строк, встановлений статутом акціонерного товариства, але не більше ніж три роки.</w:t>
      </w:r>
    </w:p>
    <w:p w:rsidR="00D878ED" w:rsidRDefault="00483E9E">
      <w:pPr>
        <w:ind w:firstLine="273"/>
        <w:jc w:val="both"/>
      </w:pPr>
      <w:r>
        <w:rPr>
          <w:rFonts w:ascii="Times New Roman" w:hAnsi="Times New Roman" w:cs="Times New Roman"/>
          <w:sz w:val="28"/>
        </w:rPr>
        <w:t>Якщо у встановлений цим Законом строк загальними зборами не прийнято рішень, передбачених пунктами 24 - 26 частини другої статті 39 цього Закону, повноваження членів наглядової ради припиняються, крім повноважень з підготовки і проведення загальних зборів.</w:t>
      </w:r>
    </w:p>
    <w:p w:rsidR="00D878ED" w:rsidRDefault="00483E9E">
      <w:pPr>
        <w:ind w:firstLine="273"/>
        <w:jc w:val="both"/>
      </w:pPr>
      <w:r>
        <w:rPr>
          <w:rFonts w:ascii="Times New Roman" w:hAnsi="Times New Roman" w:cs="Times New Roman"/>
          <w:sz w:val="28"/>
        </w:rPr>
        <w:t>Особи, обрані членами наглядової ради, можуть переобиратися необмежену кількість разів.</w:t>
      </w:r>
    </w:p>
    <w:p w:rsidR="00D878ED" w:rsidRDefault="00483E9E">
      <w:pPr>
        <w:ind w:firstLine="273"/>
        <w:jc w:val="both"/>
      </w:pPr>
      <w:r>
        <w:rPr>
          <w:rFonts w:ascii="Times New Roman" w:hAnsi="Times New Roman" w:cs="Times New Roman"/>
          <w:sz w:val="28"/>
        </w:rPr>
        <w:t>2. Членом наглядової ради може бути лише фізична особа. Член наглядової ради не може бути одночасно членом виконавчого органу або корпоративним секретарем такого товар</w:t>
      </w:r>
      <w:r>
        <w:rPr>
          <w:rFonts w:ascii="Times New Roman" w:hAnsi="Times New Roman" w:cs="Times New Roman"/>
          <w:sz w:val="28"/>
        </w:rPr>
        <w:t>иства.</w:t>
      </w:r>
    </w:p>
    <w:p w:rsidR="00D878ED" w:rsidRDefault="00483E9E">
      <w:pPr>
        <w:ind w:firstLine="273"/>
        <w:jc w:val="both"/>
      </w:pPr>
      <w:r>
        <w:rPr>
          <w:rFonts w:ascii="Times New Roman" w:hAnsi="Times New Roman" w:cs="Times New Roman"/>
          <w:sz w:val="28"/>
        </w:rPr>
        <w:lastRenderedPageBreak/>
        <w:t>3. До складу наглядової ради обираються акціонери або особи, які представляють їхні інтереси (далі - представники акціонерів), та/або незалежні директори.</w:t>
      </w:r>
    </w:p>
    <w:p w:rsidR="00D878ED" w:rsidRDefault="00483E9E">
      <w:pPr>
        <w:ind w:firstLine="273"/>
        <w:jc w:val="both"/>
      </w:pPr>
      <w:r>
        <w:rPr>
          <w:rFonts w:ascii="Times New Roman" w:hAnsi="Times New Roman" w:cs="Times New Roman"/>
          <w:sz w:val="28"/>
        </w:rPr>
        <w:t>Не можуть бути обрані до складу наглядової ради особи, визнані за рішенням суду винними в пору</w:t>
      </w:r>
      <w:r>
        <w:rPr>
          <w:rFonts w:ascii="Times New Roman" w:hAnsi="Times New Roman" w:cs="Times New Roman"/>
          <w:sz w:val="28"/>
        </w:rPr>
        <w:t>шенні вимог статті 89 цього Закону. Таке обмеження застосовується протягом трьох років з дати виконання такого рішення суду.</w:t>
      </w:r>
    </w:p>
    <w:p w:rsidR="00D878ED" w:rsidRDefault="00483E9E">
      <w:pPr>
        <w:ind w:firstLine="273"/>
        <w:jc w:val="both"/>
      </w:pPr>
      <w:r>
        <w:rPr>
          <w:rFonts w:ascii="Times New Roman" w:hAnsi="Times New Roman" w:cs="Times New Roman"/>
          <w:sz w:val="28"/>
        </w:rPr>
        <w:t xml:space="preserve">Члени наглядової ради не можуть займати інші посади у відповідному товаристві. </w:t>
      </w:r>
    </w:p>
    <w:p w:rsidR="00D878ED" w:rsidRDefault="00483E9E">
      <w:pPr>
        <w:ind w:firstLine="273"/>
        <w:jc w:val="both"/>
      </w:pPr>
      <w:r>
        <w:rPr>
          <w:rFonts w:ascii="Times New Roman" w:hAnsi="Times New Roman" w:cs="Times New Roman"/>
          <w:sz w:val="28"/>
        </w:rPr>
        <w:t>4. Не менш як одну третину складу наглядової ради п</w:t>
      </w:r>
      <w:r>
        <w:rPr>
          <w:rFonts w:ascii="Times New Roman" w:hAnsi="Times New Roman" w:cs="Times New Roman"/>
          <w:sz w:val="28"/>
        </w:rPr>
        <w:t>ублічного акціонерного товариства мають становити незалежні директори, при цьому кількість незалежних директорів не може становити менше двох осіб. Кількість незалежних директорів у наглядовій раді акціонерного товариства, у статутному капіталі якого частк</w:t>
      </w:r>
      <w:r>
        <w:rPr>
          <w:rFonts w:ascii="Times New Roman" w:hAnsi="Times New Roman" w:cs="Times New Roman"/>
          <w:sz w:val="28"/>
        </w:rPr>
        <w:t>а держави прямо або опосердковано становить 50 і більше відсотків, має становити більшість членів наглядової ради.</w:t>
      </w:r>
    </w:p>
    <w:p w:rsidR="00D878ED" w:rsidRDefault="00483E9E">
      <w:pPr>
        <w:ind w:firstLine="273"/>
        <w:jc w:val="both"/>
      </w:pPr>
      <w:r>
        <w:rPr>
          <w:rFonts w:ascii="Times New Roman" w:hAnsi="Times New Roman" w:cs="Times New Roman"/>
          <w:sz w:val="28"/>
        </w:rPr>
        <w:t>Положення абзацу першого цієї частини не застосовуються до банків. Вимоги до складу наглядової ради банку визначаються Законом України "Про б</w:t>
      </w:r>
      <w:r>
        <w:rPr>
          <w:rFonts w:ascii="Times New Roman" w:hAnsi="Times New Roman" w:cs="Times New Roman"/>
          <w:sz w:val="28"/>
        </w:rPr>
        <w:t>анки і банківську діяльність".</w:t>
      </w:r>
    </w:p>
    <w:p w:rsidR="00D878ED" w:rsidRDefault="00483E9E">
      <w:pPr>
        <w:ind w:firstLine="273"/>
        <w:jc w:val="both"/>
      </w:pPr>
      <w:r>
        <w:rPr>
          <w:rFonts w:ascii="Times New Roman" w:hAnsi="Times New Roman" w:cs="Times New Roman"/>
          <w:sz w:val="28"/>
        </w:rPr>
        <w:t>5. Під час обрання членів наглядової ради разом з інформацією про кожного кандидата (реквізити акціонера, розмір пакета акцій, що йому належить) в бюлетені для кумулятивного голосування зазначається інформація про те, чи є та</w:t>
      </w:r>
      <w:r>
        <w:rPr>
          <w:rFonts w:ascii="Times New Roman" w:hAnsi="Times New Roman" w:cs="Times New Roman"/>
          <w:sz w:val="28"/>
        </w:rPr>
        <w:t>кий кандидат акціонером, представником акціонера або групи акціонерів (із зазначенням інформації про такого акціонера або акціонерів), чи він є кандидатом на посаду незалежного директора.</w:t>
      </w:r>
    </w:p>
    <w:p w:rsidR="00D878ED" w:rsidRDefault="00483E9E">
      <w:pPr>
        <w:ind w:firstLine="273"/>
        <w:jc w:val="both"/>
      </w:pPr>
      <w:r>
        <w:rPr>
          <w:rFonts w:ascii="Times New Roman" w:hAnsi="Times New Roman" w:cs="Times New Roman"/>
          <w:sz w:val="28"/>
        </w:rPr>
        <w:t>6. Повноваження члена наглядової ради, обраного шляхом кумулятивного</w:t>
      </w:r>
      <w:r>
        <w:rPr>
          <w:rFonts w:ascii="Times New Roman" w:hAnsi="Times New Roman" w:cs="Times New Roman"/>
          <w:sz w:val="28"/>
        </w:rPr>
        <w:t xml:space="preserve"> голосування, за рішенням загальних зборів можуть бути припинені достроково лише за умови одночасного припинення повноважень усього складу наглядової ради. У такому разі рішення про припинення повноважень членів наглядової ради приймається загальними збора</w:t>
      </w:r>
      <w:r>
        <w:rPr>
          <w:rFonts w:ascii="Times New Roman" w:hAnsi="Times New Roman" w:cs="Times New Roman"/>
          <w:sz w:val="28"/>
        </w:rPr>
        <w:t>ми простою більшістю голосів акціонерів, які зареєструвалися для участі у загальних зборах та є власниками голосуючих з відповідного питання акцій.</w:t>
      </w:r>
    </w:p>
    <w:p w:rsidR="00D878ED" w:rsidRDefault="00483E9E">
      <w:pPr>
        <w:ind w:firstLine="273"/>
        <w:jc w:val="both"/>
      </w:pPr>
      <w:r>
        <w:rPr>
          <w:rFonts w:ascii="Times New Roman" w:hAnsi="Times New Roman" w:cs="Times New Roman"/>
          <w:sz w:val="28"/>
        </w:rPr>
        <w:t>Положення цієї частини не застосовується до права акціонера (акціонерів), представник якого (яких) обраний д</w:t>
      </w:r>
      <w:r>
        <w:rPr>
          <w:rFonts w:ascii="Times New Roman" w:hAnsi="Times New Roman" w:cs="Times New Roman"/>
          <w:sz w:val="28"/>
        </w:rPr>
        <w:t>о складу наглядової ради, на заміну свого представника - члена наглядової ради.</w:t>
      </w:r>
    </w:p>
    <w:p w:rsidR="00D878ED" w:rsidRDefault="00483E9E">
      <w:pPr>
        <w:ind w:firstLine="273"/>
        <w:jc w:val="both"/>
      </w:pPr>
      <w:r>
        <w:rPr>
          <w:rFonts w:ascii="Times New Roman" w:hAnsi="Times New Roman" w:cs="Times New Roman"/>
          <w:sz w:val="28"/>
        </w:rPr>
        <w:t>Член наглядової ради, обраний як представник акціонера або групи акціонерів згідно з частиною п’ятою цієї статті, може бути замінений таким акціонером або групою акціонерів у б</w:t>
      </w:r>
      <w:r>
        <w:rPr>
          <w:rFonts w:ascii="Times New Roman" w:hAnsi="Times New Roman" w:cs="Times New Roman"/>
          <w:sz w:val="28"/>
        </w:rPr>
        <w:t>удь-який час.</w:t>
      </w:r>
    </w:p>
    <w:p w:rsidR="00D878ED" w:rsidRDefault="00483E9E">
      <w:pPr>
        <w:ind w:firstLine="273"/>
        <w:jc w:val="both"/>
      </w:pPr>
      <w:r>
        <w:rPr>
          <w:rFonts w:ascii="Times New Roman" w:hAnsi="Times New Roman" w:cs="Times New Roman"/>
          <w:sz w:val="28"/>
        </w:rPr>
        <w:t xml:space="preserve">7. Повноваження члена наглядової ради є чинними з дня його обрання загальними зборами. У разі заміни члена наглядової ради - представника акціонера повноваження відкликаного члена наглядової ради припиняються, а новий член наглядової ради </w:t>
      </w:r>
      <w:r>
        <w:rPr>
          <w:rFonts w:ascii="Times New Roman" w:hAnsi="Times New Roman" w:cs="Times New Roman"/>
          <w:sz w:val="28"/>
        </w:rPr>
        <w:lastRenderedPageBreak/>
        <w:t>наб</w:t>
      </w:r>
      <w:r>
        <w:rPr>
          <w:rFonts w:ascii="Times New Roman" w:hAnsi="Times New Roman" w:cs="Times New Roman"/>
          <w:sz w:val="28"/>
        </w:rPr>
        <w:t>уває повноважень з дня отримання акціонерним товариством письмового повідомлення від акціонера (акціонерів), представником якого (яких) є відповідний член наглядової ради.</w:t>
      </w:r>
    </w:p>
    <w:p w:rsidR="00D878ED" w:rsidRDefault="00483E9E">
      <w:pPr>
        <w:ind w:firstLine="273"/>
        <w:jc w:val="both"/>
      </w:pPr>
      <w:r>
        <w:rPr>
          <w:rFonts w:ascii="Times New Roman" w:hAnsi="Times New Roman" w:cs="Times New Roman"/>
          <w:sz w:val="28"/>
        </w:rPr>
        <w:t>Повідомлення про заміну члена наглядової ради - представника акціонера має містити і</w:t>
      </w:r>
      <w:r>
        <w:rPr>
          <w:rFonts w:ascii="Times New Roman" w:hAnsi="Times New Roman" w:cs="Times New Roman"/>
          <w:sz w:val="28"/>
        </w:rPr>
        <w:t>нформацію про нового члена наглядової ради, який призначається на заміну відкликаного (реквізити акціонера (акціонерів), розмір пакета акцій, що йому належить або їм сукупно належить).</w:t>
      </w:r>
    </w:p>
    <w:p w:rsidR="00D878ED" w:rsidRDefault="00483E9E">
      <w:pPr>
        <w:ind w:firstLine="273"/>
        <w:jc w:val="both"/>
      </w:pPr>
      <w:r>
        <w:rPr>
          <w:rFonts w:ascii="Times New Roman" w:hAnsi="Times New Roman" w:cs="Times New Roman"/>
          <w:sz w:val="28"/>
        </w:rPr>
        <w:t>Порядок здійснення повідомлення про заміну члена наглядової ради - пред</w:t>
      </w:r>
      <w:r>
        <w:rPr>
          <w:rFonts w:ascii="Times New Roman" w:hAnsi="Times New Roman" w:cs="Times New Roman"/>
          <w:sz w:val="28"/>
        </w:rPr>
        <w:t>ставника акціонера може бути визначений наглядовою радою товариства. Таке письмове повідомлення розміщується публічним акціонерним товариством на власному веб-сайті протягом одного робочого дня після його отримання товариством.</w:t>
      </w:r>
    </w:p>
    <w:p w:rsidR="00D878ED" w:rsidRDefault="00483E9E">
      <w:pPr>
        <w:ind w:firstLine="273"/>
        <w:jc w:val="both"/>
      </w:pPr>
      <w:r>
        <w:rPr>
          <w:rFonts w:ascii="Times New Roman" w:hAnsi="Times New Roman" w:cs="Times New Roman"/>
          <w:sz w:val="28"/>
        </w:rPr>
        <w:t>Акціонер (акціонери), предст</w:t>
      </w:r>
      <w:r>
        <w:rPr>
          <w:rFonts w:ascii="Times New Roman" w:hAnsi="Times New Roman" w:cs="Times New Roman"/>
          <w:sz w:val="28"/>
        </w:rPr>
        <w:t>авник якого (яких) обраний членом наглядової ради, має право обмежити повноваження свого представника як члена наглядової ради.</w:t>
      </w:r>
    </w:p>
    <w:p w:rsidR="00D878ED" w:rsidRDefault="00483E9E">
      <w:pPr>
        <w:ind w:firstLine="273"/>
        <w:jc w:val="both"/>
      </w:pPr>
      <w:r>
        <w:rPr>
          <w:rFonts w:ascii="Times New Roman" w:hAnsi="Times New Roman" w:cs="Times New Roman"/>
          <w:sz w:val="28"/>
        </w:rPr>
        <w:t>8. Акціонери та член наглядової ради, який є їхнім представником, несуть солідарну відповідальність за відшкодування збитків, заподіяних акціонерному товариству таким членом наглядової ради.</w:t>
      </w:r>
    </w:p>
    <w:p w:rsidR="00D878ED" w:rsidRDefault="00483E9E">
      <w:pPr>
        <w:ind w:firstLine="273"/>
        <w:jc w:val="both"/>
      </w:pPr>
      <w:r>
        <w:rPr>
          <w:rFonts w:ascii="Times New Roman" w:hAnsi="Times New Roman" w:cs="Times New Roman"/>
          <w:sz w:val="28"/>
        </w:rPr>
        <w:t>9. Акціонери мають право в порядку, передбаченому частиною другою</w:t>
      </w:r>
      <w:r>
        <w:rPr>
          <w:rFonts w:ascii="Times New Roman" w:hAnsi="Times New Roman" w:cs="Times New Roman"/>
          <w:sz w:val="28"/>
        </w:rPr>
        <w:t xml:space="preserve"> статті 113 цього Закону, ознайомлюватися з письмовими повідомленнями, передбаченими частиною сьомою цієї статті.</w:t>
      </w:r>
    </w:p>
    <w:p w:rsidR="00D878ED" w:rsidRDefault="00483E9E">
      <w:pPr>
        <w:ind w:firstLine="273"/>
        <w:jc w:val="both"/>
      </w:pPr>
      <w:r>
        <w:rPr>
          <w:rFonts w:ascii="Times New Roman" w:hAnsi="Times New Roman" w:cs="Times New Roman"/>
          <w:sz w:val="28"/>
        </w:rPr>
        <w:t>10. Обрання членів наглядової ради публічного акціонерного товариства та банку здійснюється виключно шляхом кумулятивного голосування.</w:t>
      </w:r>
    </w:p>
    <w:p w:rsidR="00D878ED" w:rsidRDefault="00483E9E">
      <w:pPr>
        <w:ind w:firstLine="273"/>
        <w:jc w:val="both"/>
      </w:pPr>
      <w:r>
        <w:rPr>
          <w:rFonts w:ascii="Times New Roman" w:hAnsi="Times New Roman" w:cs="Times New Roman"/>
          <w:sz w:val="28"/>
        </w:rPr>
        <w:t>Обрання</w:t>
      </w:r>
      <w:r>
        <w:rPr>
          <w:rFonts w:ascii="Times New Roman" w:hAnsi="Times New Roman" w:cs="Times New Roman"/>
          <w:sz w:val="28"/>
        </w:rPr>
        <w:t xml:space="preserve"> членів наглядової ради приватного акціонерного товариства здійснюється шляхом кумулятивного голосування, якщо інший спосіб не визначений статутом акціонерного товариства.</w:t>
      </w:r>
    </w:p>
    <w:p w:rsidR="00D878ED" w:rsidRDefault="00483E9E">
      <w:pPr>
        <w:ind w:firstLine="273"/>
        <w:jc w:val="both"/>
      </w:pPr>
      <w:r>
        <w:rPr>
          <w:rFonts w:ascii="Times New Roman" w:hAnsi="Times New Roman" w:cs="Times New Roman"/>
          <w:sz w:val="28"/>
        </w:rPr>
        <w:t xml:space="preserve">11. Кількісний склад наглядової ради визначається статутом акціонерного товариства. </w:t>
      </w:r>
      <w:r>
        <w:rPr>
          <w:rFonts w:ascii="Times New Roman" w:hAnsi="Times New Roman" w:cs="Times New Roman"/>
          <w:sz w:val="28"/>
        </w:rPr>
        <w:t>Мінімальна кількість членів наглядової ради публічного акціонерного товариства не може становити менше п’яти осіб.</w:t>
      </w:r>
    </w:p>
    <w:p w:rsidR="00D878ED" w:rsidRDefault="00483E9E">
      <w:pPr>
        <w:ind w:firstLine="273"/>
        <w:jc w:val="both"/>
      </w:pPr>
      <w:r>
        <w:rPr>
          <w:rFonts w:ascii="Times New Roman" w:hAnsi="Times New Roman" w:cs="Times New Roman"/>
          <w:sz w:val="28"/>
        </w:rPr>
        <w:t>12. Якщо кількість членів наглядової ради, повноваження яких є чинними, становить менше половини її загального складу, визначеного відповідно</w:t>
      </w:r>
      <w:r>
        <w:rPr>
          <w:rFonts w:ascii="Times New Roman" w:hAnsi="Times New Roman" w:cs="Times New Roman"/>
          <w:sz w:val="28"/>
        </w:rPr>
        <w:t xml:space="preserve"> до вимог закону, товариство протягом трьох місяців має скликати загальні збори для обрання решти членів наглядової ради, а в разі обрання членів наглядової ради шляхом кумулятивного голосування - для обрання повного складу наглядової ради акціонерного тов</w:t>
      </w:r>
      <w:r>
        <w:rPr>
          <w:rFonts w:ascii="Times New Roman" w:hAnsi="Times New Roman" w:cs="Times New Roman"/>
          <w:sz w:val="28"/>
        </w:rPr>
        <w:t>ариства.</w:t>
      </w:r>
    </w:p>
    <w:p w:rsidR="00D878ED" w:rsidRDefault="00483E9E">
      <w:pPr>
        <w:ind w:firstLine="273"/>
        <w:jc w:val="both"/>
      </w:pPr>
      <w:r>
        <w:rPr>
          <w:rFonts w:ascii="Times New Roman" w:hAnsi="Times New Roman" w:cs="Times New Roman"/>
          <w:sz w:val="28"/>
        </w:rPr>
        <w:lastRenderedPageBreak/>
        <w:t>13. У разі якщо членом наглядової ради публічного акціонерного товариства обрано особу, яка була головою або членом виконавчого органу такого товариства, зазначена особа не має права протягом трьох років з дня припинення її повноважень як голови а</w:t>
      </w:r>
      <w:r>
        <w:rPr>
          <w:rFonts w:ascii="Times New Roman" w:hAnsi="Times New Roman" w:cs="Times New Roman"/>
          <w:sz w:val="28"/>
        </w:rPr>
        <w:t>бо члена виконавчого органу товариства вносити пропозиції стосовно кандидатур аудитора товариства та не має права голосу під час голосування з питань обрання аудитора товариства.</w:t>
      </w:r>
    </w:p>
    <w:p w:rsidR="00D878ED" w:rsidRDefault="00483E9E">
      <w:pPr>
        <w:ind w:firstLine="273"/>
        <w:jc w:val="both"/>
      </w:pPr>
      <w:r>
        <w:rPr>
          <w:rFonts w:ascii="Times New Roman" w:hAnsi="Times New Roman" w:cs="Times New Roman"/>
          <w:sz w:val="28"/>
        </w:rPr>
        <w:t>Стаття 73. Незалежний директор</w:t>
      </w:r>
    </w:p>
    <w:p w:rsidR="00D878ED" w:rsidRDefault="00483E9E">
      <w:pPr>
        <w:ind w:firstLine="273"/>
        <w:jc w:val="both"/>
      </w:pPr>
      <w:r>
        <w:rPr>
          <w:rFonts w:ascii="Times New Roman" w:hAnsi="Times New Roman" w:cs="Times New Roman"/>
          <w:sz w:val="28"/>
        </w:rPr>
        <w:t>1. Незалежний директор є членом наглядової рад</w:t>
      </w:r>
      <w:r>
        <w:rPr>
          <w:rFonts w:ascii="Times New Roman" w:hAnsi="Times New Roman" w:cs="Times New Roman"/>
          <w:sz w:val="28"/>
        </w:rPr>
        <w:t>и, на якого відсутній будь-який вплив з боку інших осіб у процесі прийняття рішень під час виконання обов'язків члена наглядової ради. Не може вважатися незалежним директором особа, якщо вона:</w:t>
      </w:r>
    </w:p>
    <w:p w:rsidR="00D878ED" w:rsidRDefault="00483E9E">
      <w:pPr>
        <w:ind w:firstLine="273"/>
        <w:jc w:val="both"/>
      </w:pPr>
      <w:r>
        <w:rPr>
          <w:rFonts w:ascii="Times New Roman" w:hAnsi="Times New Roman" w:cs="Times New Roman"/>
          <w:sz w:val="28"/>
        </w:rPr>
        <w:t>1) входила протягом попередніх п'яти років до складу органів уп</w:t>
      </w:r>
      <w:r>
        <w:rPr>
          <w:rFonts w:ascii="Times New Roman" w:hAnsi="Times New Roman" w:cs="Times New Roman"/>
          <w:sz w:val="28"/>
        </w:rPr>
        <w:t>равління цього товариства та/або афілійованих з ним юридичних осіб;</w:t>
      </w:r>
    </w:p>
    <w:p w:rsidR="00D878ED" w:rsidRDefault="00483E9E">
      <w:pPr>
        <w:ind w:firstLine="273"/>
        <w:jc w:val="both"/>
      </w:pPr>
      <w:r>
        <w:rPr>
          <w:rFonts w:ascii="Times New Roman" w:hAnsi="Times New Roman" w:cs="Times New Roman"/>
          <w:sz w:val="28"/>
        </w:rPr>
        <w:t>2) одержує та/або одержувала протягом попередніх трьох років від цього товариства та/або афілійованих з ним юридичних осіб додаткову винагороду в розмірі, що перевищує 5 відсотків сукупног</w:t>
      </w:r>
      <w:r>
        <w:rPr>
          <w:rFonts w:ascii="Times New Roman" w:hAnsi="Times New Roman" w:cs="Times New Roman"/>
          <w:sz w:val="28"/>
        </w:rPr>
        <w:t>о річного доходу такої особи за кожний з таких років;</w:t>
      </w:r>
    </w:p>
    <w:p w:rsidR="00D878ED" w:rsidRDefault="00483E9E">
      <w:pPr>
        <w:ind w:firstLine="273"/>
        <w:jc w:val="both"/>
      </w:pPr>
      <w:r>
        <w:rPr>
          <w:rFonts w:ascii="Times New Roman" w:hAnsi="Times New Roman" w:cs="Times New Roman"/>
          <w:sz w:val="28"/>
        </w:rPr>
        <w:t>3) володіє (прямо або опосередковано) 5 і більше відсотками статутного капіталу юридичної особи або є посадовою особою чи особою, яка здійснює управлінські функції в такій юридичній особі, або є фізичною особою - підприємцем, яка протягом минулого року мал</w:t>
      </w:r>
      <w:r>
        <w:rPr>
          <w:rFonts w:ascii="Times New Roman" w:hAnsi="Times New Roman" w:cs="Times New Roman"/>
          <w:sz w:val="28"/>
        </w:rPr>
        <w:t>а істотні ділові відносини з товариством та/або афілійованими з ним юридичними особами;</w:t>
      </w:r>
    </w:p>
    <w:p w:rsidR="00D878ED" w:rsidRDefault="00483E9E">
      <w:pPr>
        <w:ind w:firstLine="273"/>
        <w:jc w:val="both"/>
      </w:pPr>
      <w:r>
        <w:rPr>
          <w:rFonts w:ascii="Times New Roman" w:hAnsi="Times New Roman" w:cs="Times New Roman"/>
          <w:sz w:val="28"/>
        </w:rPr>
        <w:t>4) є та/або була протягом попередніх трьох років ключовим партнером, посадовою особою чи працівником суб’єкта аудиторської діяльності, що брав участь у наданні послуг з</w:t>
      </w:r>
      <w:r>
        <w:rPr>
          <w:rFonts w:ascii="Times New Roman" w:hAnsi="Times New Roman" w:cs="Times New Roman"/>
          <w:sz w:val="28"/>
        </w:rPr>
        <w:t xml:space="preserve"> обов’язкового аудиту фінансової звітності цього товариства та/або афілійованих з ним юридичних осіб;</w:t>
      </w:r>
    </w:p>
    <w:p w:rsidR="00D878ED" w:rsidRDefault="00483E9E">
      <w:pPr>
        <w:ind w:firstLine="273"/>
        <w:jc w:val="both"/>
      </w:pPr>
      <w:r>
        <w:rPr>
          <w:rFonts w:ascii="Times New Roman" w:hAnsi="Times New Roman" w:cs="Times New Roman"/>
          <w:sz w:val="28"/>
        </w:rPr>
        <w:t>5) є та/або була протягом попередніх трьох років працівником аудиторської фірми, яка протягом попередніх трьох років надавала аудиторські послуги цьому то</w:t>
      </w:r>
      <w:r>
        <w:rPr>
          <w:rFonts w:ascii="Times New Roman" w:hAnsi="Times New Roman" w:cs="Times New Roman"/>
          <w:sz w:val="28"/>
        </w:rPr>
        <w:t>вариству та/або афілійованим з ним юридичним особам;</w:t>
      </w:r>
    </w:p>
    <w:p w:rsidR="00D878ED" w:rsidRDefault="00483E9E">
      <w:pPr>
        <w:ind w:firstLine="273"/>
        <w:jc w:val="both"/>
      </w:pPr>
      <w:r>
        <w:rPr>
          <w:rFonts w:ascii="Times New Roman" w:hAnsi="Times New Roman" w:cs="Times New Roman"/>
          <w:sz w:val="28"/>
        </w:rPr>
        <w:t>6) є та/або була протягом попередніх трьох років працівником цього товариства та/або афілійованих з ним юридичних осіб;</w:t>
      </w:r>
    </w:p>
    <w:p w:rsidR="00D878ED" w:rsidRDefault="00483E9E">
      <w:pPr>
        <w:ind w:firstLine="273"/>
        <w:jc w:val="both"/>
      </w:pPr>
      <w:r>
        <w:rPr>
          <w:rFonts w:ascii="Times New Roman" w:hAnsi="Times New Roman" w:cs="Times New Roman"/>
          <w:sz w:val="28"/>
        </w:rPr>
        <w:t>7) є акціонером - власником контрольного пакета акцій та/або представником акціонер</w:t>
      </w:r>
      <w:r>
        <w:rPr>
          <w:rFonts w:ascii="Times New Roman" w:hAnsi="Times New Roman" w:cs="Times New Roman"/>
          <w:sz w:val="28"/>
        </w:rPr>
        <w:t>а - власника контрольного пакета акцій цього товариства в будь-яких цивільних відносинах;</w:t>
      </w:r>
    </w:p>
    <w:p w:rsidR="00D878ED" w:rsidRDefault="00483E9E">
      <w:pPr>
        <w:ind w:firstLine="273"/>
        <w:jc w:val="both"/>
      </w:pPr>
      <w:r>
        <w:rPr>
          <w:rFonts w:ascii="Times New Roman" w:hAnsi="Times New Roman" w:cs="Times New Roman"/>
          <w:sz w:val="28"/>
        </w:rPr>
        <w:t>8) була сукупно більше 12 років членом наглядової ради цього товариства;</w:t>
      </w:r>
    </w:p>
    <w:p w:rsidR="00D878ED" w:rsidRDefault="00483E9E">
      <w:pPr>
        <w:ind w:firstLine="273"/>
        <w:jc w:val="both"/>
      </w:pPr>
      <w:r>
        <w:rPr>
          <w:rFonts w:ascii="Times New Roman" w:hAnsi="Times New Roman" w:cs="Times New Roman"/>
          <w:sz w:val="28"/>
        </w:rPr>
        <w:t>9) є особою, пов’язаною родинними відносинами з особами, зазначеними у пунктах 1- 8 цієї част</w:t>
      </w:r>
      <w:r>
        <w:rPr>
          <w:rFonts w:ascii="Times New Roman" w:hAnsi="Times New Roman" w:cs="Times New Roman"/>
          <w:sz w:val="28"/>
        </w:rPr>
        <w:t>ини;</w:t>
      </w:r>
    </w:p>
    <w:p w:rsidR="00D878ED" w:rsidRDefault="00483E9E">
      <w:pPr>
        <w:ind w:firstLine="273"/>
        <w:jc w:val="both"/>
      </w:pPr>
      <w:r>
        <w:rPr>
          <w:rFonts w:ascii="Times New Roman" w:hAnsi="Times New Roman" w:cs="Times New Roman"/>
          <w:sz w:val="28"/>
        </w:rPr>
        <w:lastRenderedPageBreak/>
        <w:t>10) не відповідає додатковим критеріям, встановленим статутом акціонерного товариства або іншими внутрішніми документами товариства.</w:t>
      </w:r>
    </w:p>
    <w:p w:rsidR="00D878ED" w:rsidRDefault="00483E9E">
      <w:pPr>
        <w:ind w:firstLine="273"/>
        <w:jc w:val="both"/>
      </w:pPr>
      <w:r>
        <w:rPr>
          <w:rFonts w:ascii="Times New Roman" w:hAnsi="Times New Roman" w:cs="Times New Roman"/>
          <w:sz w:val="28"/>
        </w:rPr>
        <w:t>Вимоги пунктів 1, 2 та 6 цієї частини не поширюються на випадки обіймання посади незалежного директора товариства та в</w:t>
      </w:r>
      <w:r>
        <w:rPr>
          <w:rFonts w:ascii="Times New Roman" w:hAnsi="Times New Roman" w:cs="Times New Roman"/>
          <w:sz w:val="28"/>
        </w:rPr>
        <w:t>ідносини, пов'язані з цим.</w:t>
      </w:r>
    </w:p>
    <w:p w:rsidR="00D878ED" w:rsidRDefault="00483E9E">
      <w:pPr>
        <w:ind w:firstLine="273"/>
        <w:jc w:val="both"/>
      </w:pPr>
      <w:r>
        <w:rPr>
          <w:rFonts w:ascii="Times New Roman" w:hAnsi="Times New Roman" w:cs="Times New Roman"/>
          <w:sz w:val="28"/>
        </w:rPr>
        <w:t>2. У разі якщо акціонер вважає, що незалежний директор не відповідає вимогам цієї статті, такий акціонер може звернутися до суду з позовом щодо визнання особи такою, яка не може вважатися незалежним директором. У такому разі особ</w:t>
      </w:r>
      <w:r>
        <w:rPr>
          <w:rFonts w:ascii="Times New Roman" w:hAnsi="Times New Roman" w:cs="Times New Roman"/>
          <w:sz w:val="28"/>
        </w:rPr>
        <w:t>а, стосовно якої подано позов, продовжує виконувати функції незалежного директора до набрання законної сили відповідним рішенням суду.</w:t>
      </w:r>
    </w:p>
    <w:p w:rsidR="00D878ED" w:rsidRDefault="00483E9E">
      <w:pPr>
        <w:ind w:firstLine="273"/>
        <w:jc w:val="both"/>
      </w:pPr>
      <w:r>
        <w:rPr>
          <w:rFonts w:ascii="Times New Roman" w:hAnsi="Times New Roman" w:cs="Times New Roman"/>
          <w:sz w:val="28"/>
        </w:rPr>
        <w:t>3. Для цілей пункту 3 частини першої цієї статті діловими відносинами визнається постачання товариству та/або афілійовани</w:t>
      </w:r>
      <w:r>
        <w:rPr>
          <w:rFonts w:ascii="Times New Roman" w:hAnsi="Times New Roman" w:cs="Times New Roman"/>
          <w:sz w:val="28"/>
        </w:rPr>
        <w:t>м з ним юридичним особам товарів або надання послуг (у тому числі фінансових, юридичних, консультаційних), або споживання поставлених товариством та/або афілійованими з ним юридичними особами товарів чи наданих ними послуг.</w:t>
      </w:r>
    </w:p>
    <w:p w:rsidR="00D878ED" w:rsidRDefault="00483E9E">
      <w:pPr>
        <w:ind w:firstLine="273"/>
        <w:jc w:val="both"/>
      </w:pPr>
      <w:r>
        <w:rPr>
          <w:rFonts w:ascii="Times New Roman" w:hAnsi="Times New Roman" w:cs="Times New Roman"/>
          <w:sz w:val="28"/>
        </w:rPr>
        <w:t>Для цілей цієї статті істотність</w:t>
      </w:r>
      <w:r>
        <w:rPr>
          <w:rFonts w:ascii="Times New Roman" w:hAnsi="Times New Roman" w:cs="Times New Roman"/>
          <w:sz w:val="28"/>
        </w:rPr>
        <w:t xml:space="preserve"> ділових відносин, встановлена пунктом 3 частини першої цієї статті, визначається статутом акціонерного товариства або положенням про наглядову раду товариства.</w:t>
      </w:r>
    </w:p>
    <w:p w:rsidR="00D878ED" w:rsidRDefault="00483E9E">
      <w:pPr>
        <w:ind w:firstLine="273"/>
        <w:jc w:val="both"/>
      </w:pPr>
      <w:r>
        <w:rPr>
          <w:rFonts w:ascii="Times New Roman" w:hAnsi="Times New Roman" w:cs="Times New Roman"/>
          <w:sz w:val="28"/>
        </w:rPr>
        <w:t>Стаття 74. Голова наглядової ради акціонерного товариства</w:t>
      </w:r>
    </w:p>
    <w:p w:rsidR="00D878ED" w:rsidRDefault="00483E9E">
      <w:pPr>
        <w:ind w:firstLine="273"/>
        <w:jc w:val="both"/>
      </w:pPr>
      <w:r>
        <w:rPr>
          <w:rFonts w:ascii="Times New Roman" w:hAnsi="Times New Roman" w:cs="Times New Roman"/>
          <w:sz w:val="28"/>
        </w:rPr>
        <w:t xml:space="preserve">1. Голова наглядової ради обирається </w:t>
      </w:r>
      <w:r>
        <w:rPr>
          <w:rFonts w:ascii="Times New Roman" w:hAnsi="Times New Roman" w:cs="Times New Roman"/>
          <w:sz w:val="28"/>
        </w:rPr>
        <w:t>членами наглядової ради з їх числа простою більшістю голосів від загального складу наглядової ради, якщо інше не передбачено статутом акціонерного товариства.</w:t>
      </w:r>
    </w:p>
    <w:p w:rsidR="00D878ED" w:rsidRDefault="00483E9E">
      <w:pPr>
        <w:ind w:firstLine="273"/>
        <w:jc w:val="both"/>
      </w:pPr>
      <w:r>
        <w:rPr>
          <w:rFonts w:ascii="Times New Roman" w:hAnsi="Times New Roman" w:cs="Times New Roman"/>
          <w:sz w:val="28"/>
        </w:rPr>
        <w:t>Головою наглядової ради, яке є підприємством, що становить суспільний інтерес, не може бути обран</w:t>
      </w:r>
      <w:r>
        <w:rPr>
          <w:rFonts w:ascii="Times New Roman" w:hAnsi="Times New Roman" w:cs="Times New Roman"/>
          <w:sz w:val="28"/>
        </w:rPr>
        <w:t>о члена наглядової ради, який протягом попереднього року був головою колегіального виконавчого органу такого товариства (особою, яка здійснювала повноваження одноосібного виконавчого органу).</w:t>
      </w:r>
    </w:p>
    <w:p w:rsidR="00D878ED" w:rsidRDefault="00483E9E">
      <w:pPr>
        <w:ind w:firstLine="273"/>
        <w:jc w:val="both"/>
      </w:pPr>
      <w:r>
        <w:rPr>
          <w:rFonts w:ascii="Times New Roman" w:hAnsi="Times New Roman" w:cs="Times New Roman"/>
          <w:sz w:val="28"/>
        </w:rPr>
        <w:t>Наглядова рада має право в будь-який час обрати нового голову на</w:t>
      </w:r>
      <w:r>
        <w:rPr>
          <w:rFonts w:ascii="Times New Roman" w:hAnsi="Times New Roman" w:cs="Times New Roman"/>
          <w:sz w:val="28"/>
        </w:rPr>
        <w:t>глядової ради.</w:t>
      </w:r>
    </w:p>
    <w:p w:rsidR="00D878ED" w:rsidRDefault="00483E9E">
      <w:pPr>
        <w:ind w:firstLine="273"/>
        <w:jc w:val="both"/>
      </w:pPr>
      <w:r>
        <w:rPr>
          <w:rFonts w:ascii="Times New Roman" w:hAnsi="Times New Roman" w:cs="Times New Roman"/>
          <w:sz w:val="28"/>
        </w:rPr>
        <w:t>2. Голова наглядової ради організовує її роботу, скликає та проводить засідання наглядової ради та головує на них, здійснює інші повноваження, передбачені статутом акціонерного товариства та положенням про наглядову раду.</w:t>
      </w:r>
    </w:p>
    <w:p w:rsidR="00D878ED" w:rsidRDefault="00483E9E">
      <w:pPr>
        <w:ind w:firstLine="273"/>
        <w:jc w:val="both"/>
      </w:pPr>
      <w:r>
        <w:rPr>
          <w:rFonts w:ascii="Times New Roman" w:hAnsi="Times New Roman" w:cs="Times New Roman"/>
          <w:sz w:val="28"/>
        </w:rPr>
        <w:t>3. У разі неможливо</w:t>
      </w:r>
      <w:r>
        <w:rPr>
          <w:rFonts w:ascii="Times New Roman" w:hAnsi="Times New Roman" w:cs="Times New Roman"/>
          <w:sz w:val="28"/>
        </w:rPr>
        <w:t>сті виконання головою наглядової ради своїх повноважень його повноваження здійснює один із членів наглядової ради за її рішенням, якщо інше не передбачено статутом акціонерного товариства або положенням про наглядову раду акціонерного товариства.</w:t>
      </w:r>
    </w:p>
    <w:p w:rsidR="00D878ED" w:rsidRDefault="00483E9E">
      <w:pPr>
        <w:ind w:firstLine="273"/>
        <w:jc w:val="both"/>
      </w:pPr>
      <w:r>
        <w:rPr>
          <w:rFonts w:ascii="Times New Roman" w:hAnsi="Times New Roman" w:cs="Times New Roman"/>
          <w:sz w:val="28"/>
        </w:rPr>
        <w:t>Стаття 75</w:t>
      </w:r>
      <w:r>
        <w:rPr>
          <w:rFonts w:ascii="Times New Roman" w:hAnsi="Times New Roman" w:cs="Times New Roman"/>
          <w:sz w:val="28"/>
        </w:rPr>
        <w:t>. Засідання наглядової ради акціонерного товариства</w:t>
      </w:r>
    </w:p>
    <w:p w:rsidR="00D878ED" w:rsidRDefault="00483E9E">
      <w:pPr>
        <w:ind w:firstLine="273"/>
        <w:jc w:val="both"/>
      </w:pPr>
      <w:r>
        <w:rPr>
          <w:rFonts w:ascii="Times New Roman" w:hAnsi="Times New Roman" w:cs="Times New Roman"/>
          <w:sz w:val="28"/>
        </w:rPr>
        <w:lastRenderedPageBreak/>
        <w:t>1. Засідання наглядової ради скликаються за ініціативою голови наглядової ради або на вимогу члена наглядової ради.</w:t>
      </w:r>
    </w:p>
    <w:p w:rsidR="00D878ED" w:rsidRDefault="00483E9E">
      <w:pPr>
        <w:ind w:firstLine="273"/>
        <w:jc w:val="both"/>
      </w:pPr>
      <w:r>
        <w:rPr>
          <w:rFonts w:ascii="Times New Roman" w:hAnsi="Times New Roman" w:cs="Times New Roman"/>
          <w:sz w:val="28"/>
        </w:rPr>
        <w:t>Засідання наглядової ради також скликаються на вимогу виконавчого органу товариства чи й</w:t>
      </w:r>
      <w:r>
        <w:rPr>
          <w:rFonts w:ascii="Times New Roman" w:hAnsi="Times New Roman" w:cs="Times New Roman"/>
          <w:sz w:val="28"/>
        </w:rPr>
        <w:t>ого члена, інших осіб, визначених статутом акціонерного товариства, які беруть участь у засіданні наглядової ради.</w:t>
      </w:r>
    </w:p>
    <w:p w:rsidR="00D878ED" w:rsidRDefault="00483E9E">
      <w:pPr>
        <w:ind w:firstLine="273"/>
        <w:jc w:val="both"/>
      </w:pPr>
      <w:r>
        <w:rPr>
          <w:rFonts w:ascii="Times New Roman" w:hAnsi="Times New Roman" w:cs="Times New Roman"/>
          <w:sz w:val="28"/>
        </w:rPr>
        <w:t>На вимогу наглядової ради в її засіданні або в розгляді окремих питань порядку денного засідання беруть участь члени виконавчого органу товар</w:t>
      </w:r>
      <w:r>
        <w:rPr>
          <w:rFonts w:ascii="Times New Roman" w:hAnsi="Times New Roman" w:cs="Times New Roman"/>
          <w:sz w:val="28"/>
        </w:rPr>
        <w:t>иства та інші визначені наглядовою радою особи в порядку, встановленому положенням про наглядову раду.</w:t>
      </w:r>
    </w:p>
    <w:p w:rsidR="00D878ED" w:rsidRDefault="00483E9E">
      <w:pPr>
        <w:ind w:firstLine="273"/>
        <w:jc w:val="both"/>
      </w:pPr>
      <w:r>
        <w:rPr>
          <w:rFonts w:ascii="Times New Roman" w:hAnsi="Times New Roman" w:cs="Times New Roman"/>
          <w:sz w:val="28"/>
        </w:rPr>
        <w:t>Засідання наглядової ради проводяться за потреби з періодичністю, визначеною статутом акціонерного товариства.</w:t>
      </w:r>
    </w:p>
    <w:p w:rsidR="00D878ED" w:rsidRDefault="00483E9E">
      <w:pPr>
        <w:ind w:firstLine="273"/>
        <w:jc w:val="both"/>
      </w:pPr>
      <w:r>
        <w:rPr>
          <w:rFonts w:ascii="Times New Roman" w:hAnsi="Times New Roman" w:cs="Times New Roman"/>
          <w:sz w:val="28"/>
        </w:rPr>
        <w:t>У засіданні наглядової ради на її запрошен</w:t>
      </w:r>
      <w:r>
        <w:rPr>
          <w:rFonts w:ascii="Times New Roman" w:hAnsi="Times New Roman" w:cs="Times New Roman"/>
          <w:sz w:val="28"/>
        </w:rPr>
        <w:t>ня з правом дорадчого голосу можуть брати участь представники профспілкового або іншого уповноваженого трудовим колективом органу, який підписав колективний договір від імені трудового колективу.</w:t>
      </w:r>
    </w:p>
    <w:p w:rsidR="00D878ED" w:rsidRDefault="00483E9E">
      <w:pPr>
        <w:ind w:firstLine="273"/>
        <w:jc w:val="both"/>
      </w:pPr>
      <w:r>
        <w:rPr>
          <w:rFonts w:ascii="Times New Roman" w:hAnsi="Times New Roman" w:cs="Times New Roman"/>
          <w:sz w:val="28"/>
        </w:rPr>
        <w:t>2. Засідання наглядової ради є правомочним, якщо в ньому бер</w:t>
      </w:r>
      <w:r>
        <w:rPr>
          <w:rFonts w:ascii="Times New Roman" w:hAnsi="Times New Roman" w:cs="Times New Roman"/>
          <w:sz w:val="28"/>
        </w:rPr>
        <w:t xml:space="preserve">е участь більше половини її складу, за умови, що інше не передбачено статутом акціонерного товариства. </w:t>
      </w:r>
    </w:p>
    <w:p w:rsidR="00D878ED" w:rsidRDefault="00483E9E">
      <w:pPr>
        <w:ind w:firstLine="273"/>
        <w:jc w:val="both"/>
      </w:pPr>
      <w:r>
        <w:rPr>
          <w:rFonts w:ascii="Times New Roman" w:hAnsi="Times New Roman" w:cs="Times New Roman"/>
          <w:sz w:val="28"/>
        </w:rPr>
        <w:t>У разі дострокового припинення повноважень одного чи кількох членів наглядової ради і до обрання повного складу наглядової ради засідання наглядової рад</w:t>
      </w:r>
      <w:r>
        <w:rPr>
          <w:rFonts w:ascii="Times New Roman" w:hAnsi="Times New Roman" w:cs="Times New Roman"/>
          <w:sz w:val="28"/>
        </w:rPr>
        <w:t>и є правомочними для вирішення питань відповідно до її компетенції, за умови що кількість членів наглядової ради, повноваження яких є чинними, становить більше половини її загального складу.</w:t>
      </w:r>
    </w:p>
    <w:p w:rsidR="00D878ED" w:rsidRDefault="00483E9E">
      <w:pPr>
        <w:ind w:firstLine="273"/>
        <w:jc w:val="both"/>
      </w:pPr>
      <w:r>
        <w:rPr>
          <w:rFonts w:ascii="Times New Roman" w:hAnsi="Times New Roman" w:cs="Times New Roman"/>
          <w:sz w:val="28"/>
        </w:rPr>
        <w:t xml:space="preserve">3. Рішення наглядової ради приймається простою більшістю голосів </w:t>
      </w:r>
      <w:r>
        <w:rPr>
          <w:rFonts w:ascii="Times New Roman" w:hAnsi="Times New Roman" w:cs="Times New Roman"/>
          <w:sz w:val="28"/>
        </w:rPr>
        <w:t>членів наглядової ради від їх загальної кількості, які мають право голосу, якщо для прийняття такого рішення статутом акціонерного товариства не передбачено більшої кількості голосів.</w:t>
      </w:r>
    </w:p>
    <w:p w:rsidR="00D878ED" w:rsidRDefault="00483E9E">
      <w:pPr>
        <w:ind w:firstLine="273"/>
        <w:jc w:val="both"/>
      </w:pPr>
      <w:r>
        <w:rPr>
          <w:rFonts w:ascii="Times New Roman" w:hAnsi="Times New Roman" w:cs="Times New Roman"/>
          <w:sz w:val="28"/>
        </w:rPr>
        <w:t>4. На засіданні наглядової ради кожний член наглядової ради має один гол</w:t>
      </w:r>
      <w:r>
        <w:rPr>
          <w:rFonts w:ascii="Times New Roman" w:hAnsi="Times New Roman" w:cs="Times New Roman"/>
          <w:sz w:val="28"/>
        </w:rPr>
        <w:t>ос.</w:t>
      </w:r>
    </w:p>
    <w:p w:rsidR="00D878ED" w:rsidRDefault="00483E9E">
      <w:pPr>
        <w:ind w:firstLine="273"/>
        <w:jc w:val="both"/>
      </w:pPr>
      <w:r>
        <w:rPr>
          <w:rFonts w:ascii="Times New Roman" w:hAnsi="Times New Roman" w:cs="Times New Roman"/>
          <w:sz w:val="28"/>
        </w:rPr>
        <w:t>Статутом акціонерного товариства може передбачатися право вирішального голосу голови наглядової ради у разі рівного розподілу голосів членів наглядової ради під час прийняття рішень.</w:t>
      </w:r>
    </w:p>
    <w:p w:rsidR="00D878ED" w:rsidRDefault="00483E9E">
      <w:pPr>
        <w:ind w:firstLine="273"/>
        <w:jc w:val="both"/>
      </w:pPr>
      <w:r>
        <w:rPr>
          <w:rFonts w:ascii="Times New Roman" w:hAnsi="Times New Roman" w:cs="Times New Roman"/>
          <w:sz w:val="28"/>
        </w:rPr>
        <w:t>5. Протокол засідання наглядової ради оформлюється протягом п'яти робочих днів після проведення засідання.</w:t>
      </w:r>
    </w:p>
    <w:p w:rsidR="00D878ED" w:rsidRDefault="00483E9E">
      <w:pPr>
        <w:ind w:firstLine="273"/>
        <w:jc w:val="both"/>
      </w:pPr>
      <w:r>
        <w:rPr>
          <w:rFonts w:ascii="Times New Roman" w:hAnsi="Times New Roman" w:cs="Times New Roman"/>
          <w:sz w:val="28"/>
        </w:rPr>
        <w:t xml:space="preserve"> Протокол засідання наглядової ради може складатися у формі електронного документа, на який накладаються кваліфіковані електронні підписи голови нагл</w:t>
      </w:r>
      <w:r>
        <w:rPr>
          <w:rFonts w:ascii="Times New Roman" w:hAnsi="Times New Roman" w:cs="Times New Roman"/>
          <w:sz w:val="28"/>
        </w:rPr>
        <w:t>ядової ради та секретаря такого засідання.</w:t>
      </w:r>
    </w:p>
    <w:p w:rsidR="00D878ED" w:rsidRDefault="00483E9E">
      <w:pPr>
        <w:ind w:firstLine="273"/>
        <w:jc w:val="both"/>
      </w:pPr>
      <w:r>
        <w:rPr>
          <w:rFonts w:ascii="Times New Roman" w:hAnsi="Times New Roman" w:cs="Times New Roman"/>
          <w:sz w:val="28"/>
        </w:rPr>
        <w:t>6. За рішенням наглядової ради може здійснюватися фіксація з використанням технічних засобів всього засідання ради або розгляду нею окремого питання.</w:t>
      </w:r>
    </w:p>
    <w:p w:rsidR="00D878ED" w:rsidRDefault="00483E9E">
      <w:pPr>
        <w:ind w:firstLine="273"/>
        <w:jc w:val="both"/>
      </w:pPr>
      <w:r>
        <w:rPr>
          <w:rFonts w:ascii="Times New Roman" w:hAnsi="Times New Roman" w:cs="Times New Roman"/>
          <w:sz w:val="28"/>
        </w:rPr>
        <w:lastRenderedPageBreak/>
        <w:t xml:space="preserve">7. Порядок організації, проведення засідань наглядової ради та </w:t>
      </w:r>
      <w:r>
        <w:rPr>
          <w:rFonts w:ascii="Times New Roman" w:hAnsi="Times New Roman" w:cs="Times New Roman"/>
          <w:sz w:val="28"/>
        </w:rPr>
        <w:t>її комітетів, складання протоколів засідань наглядової ради та її комітетів, зберігання та надання доступу до матеріалів засідань наглядової ради та її комітетів визначається статутом акціонерного товариства, положенням про наглядову раду, положенням про к</w:t>
      </w:r>
      <w:r>
        <w:rPr>
          <w:rFonts w:ascii="Times New Roman" w:hAnsi="Times New Roman" w:cs="Times New Roman"/>
          <w:sz w:val="28"/>
        </w:rPr>
        <w:t>омітети наглядової ради та розділом XVII цього Закону.</w:t>
      </w:r>
    </w:p>
    <w:p w:rsidR="00D878ED" w:rsidRDefault="00483E9E">
      <w:pPr>
        <w:ind w:firstLine="273"/>
        <w:jc w:val="both"/>
      </w:pPr>
      <w:r>
        <w:rPr>
          <w:rFonts w:ascii="Times New Roman" w:hAnsi="Times New Roman" w:cs="Times New Roman"/>
          <w:sz w:val="28"/>
        </w:rPr>
        <w:t>8. Статутом акціонерного товариства або положенням про наглядову раду може передбачатися можливість проведення засідання наглядової ради та/або прийняття нею рішень шляхом опитування, зокрема з викорис</w:t>
      </w:r>
      <w:r>
        <w:rPr>
          <w:rFonts w:ascii="Times New Roman" w:hAnsi="Times New Roman" w:cs="Times New Roman"/>
          <w:sz w:val="28"/>
        </w:rPr>
        <w:t>тання програмно-технічного комплексу, або шляхом проведення аудіо- чи відеоконференції, а також визначатися порядок проведення таких засідань.</w:t>
      </w:r>
    </w:p>
    <w:p w:rsidR="00D878ED" w:rsidRDefault="00483E9E">
      <w:pPr>
        <w:ind w:firstLine="273"/>
        <w:jc w:val="both"/>
      </w:pPr>
      <w:r>
        <w:rPr>
          <w:rFonts w:ascii="Times New Roman" w:hAnsi="Times New Roman" w:cs="Times New Roman"/>
          <w:sz w:val="28"/>
        </w:rPr>
        <w:t>Стаття 76. Комітети наглядової ради акціонерного товариства</w:t>
      </w:r>
    </w:p>
    <w:p w:rsidR="00D878ED" w:rsidRDefault="00483E9E">
      <w:pPr>
        <w:ind w:firstLine="273"/>
        <w:jc w:val="both"/>
      </w:pPr>
      <w:r>
        <w:rPr>
          <w:rFonts w:ascii="Times New Roman" w:hAnsi="Times New Roman" w:cs="Times New Roman"/>
          <w:sz w:val="28"/>
        </w:rPr>
        <w:t>1. Наглядова рада може утворювати постійні чи тимчасо</w:t>
      </w:r>
      <w:r>
        <w:rPr>
          <w:rFonts w:ascii="Times New Roman" w:hAnsi="Times New Roman" w:cs="Times New Roman"/>
          <w:sz w:val="28"/>
        </w:rPr>
        <w:t>ві комітети з числа її членів для попереднього вивчення і підготовки до розгляду на засіданні питань, що належать до компетенції наглядової ради. Додаткові вимоги щодо утворення наглядовою радою банку комітетів, їх функціонування, предметів відання та скла</w:t>
      </w:r>
      <w:r>
        <w:rPr>
          <w:rFonts w:ascii="Times New Roman" w:hAnsi="Times New Roman" w:cs="Times New Roman"/>
          <w:sz w:val="28"/>
        </w:rPr>
        <w:t>ду визначаються Національним банком України. Додаткові вимоги щодо утворення наглядовою радою професійного учасника ринків капіталу та організованих товарних ринків комітетів, їх функціонування, предметів відання та складу визначаються Національною комісіє</w:t>
      </w:r>
      <w:r>
        <w:rPr>
          <w:rFonts w:ascii="Times New Roman" w:hAnsi="Times New Roman" w:cs="Times New Roman"/>
          <w:sz w:val="28"/>
        </w:rPr>
        <w:t>ю з цінних паперів та фондового ринку.</w:t>
      </w:r>
    </w:p>
    <w:p w:rsidR="00D878ED" w:rsidRDefault="00483E9E">
      <w:pPr>
        <w:ind w:firstLine="273"/>
        <w:jc w:val="both"/>
      </w:pPr>
      <w:r>
        <w:rPr>
          <w:rFonts w:ascii="Times New Roman" w:hAnsi="Times New Roman" w:cs="Times New Roman"/>
          <w:sz w:val="28"/>
        </w:rPr>
        <w:t>2. У публічному акціонерному товаристві, товаристві - підприємстві, що становить суспільний інтерес, а також в акціонерному товаристві, у статутному капіталі якого більше 50 відсотків акцій (часток, паїв) прямо або оп</w:t>
      </w:r>
      <w:r>
        <w:rPr>
          <w:rFonts w:ascii="Times New Roman" w:hAnsi="Times New Roman" w:cs="Times New Roman"/>
          <w:sz w:val="28"/>
        </w:rPr>
        <w:t>осередковано належать державі, обов'язково утворюються комітет з питань аудиту, комітет з питань визначення винагороди посадовим особам акціонерного товариства (далі - комітет з винагород) і комітет з питань призначень. При цьому комітет з винагород та ком</w:t>
      </w:r>
      <w:r>
        <w:rPr>
          <w:rFonts w:ascii="Times New Roman" w:hAnsi="Times New Roman" w:cs="Times New Roman"/>
          <w:sz w:val="28"/>
        </w:rPr>
        <w:t>ітет з питань призначень можуть бути об'єднані. Комітет з питань аудиту, комітет з винагород і комітет з питань призначень очолюють члени наглядової ради товариства, які є незалежними директорами. Більшість членів зазначених комітетів мають становити незал</w:t>
      </w:r>
      <w:r>
        <w:rPr>
          <w:rFonts w:ascii="Times New Roman" w:hAnsi="Times New Roman" w:cs="Times New Roman"/>
          <w:sz w:val="28"/>
        </w:rPr>
        <w:t>ежні директори.</w:t>
      </w:r>
    </w:p>
    <w:p w:rsidR="00D878ED" w:rsidRDefault="00483E9E">
      <w:pPr>
        <w:ind w:firstLine="273"/>
        <w:jc w:val="both"/>
      </w:pPr>
      <w:r>
        <w:rPr>
          <w:rFonts w:ascii="Times New Roman" w:hAnsi="Times New Roman" w:cs="Times New Roman"/>
          <w:sz w:val="28"/>
        </w:rPr>
        <w:t>3. Наглядова рада публічного акціонерного товариства приймає рішення з питань, попередньо підготовлених комітетом, виключно на підставі та в межах пропозиції відповідного комітету, оформлених відповідним проектом рішення наглядової ради. Мотивоване рішення</w:t>
      </w:r>
      <w:r>
        <w:rPr>
          <w:rFonts w:ascii="Times New Roman" w:hAnsi="Times New Roman" w:cs="Times New Roman"/>
          <w:sz w:val="28"/>
        </w:rPr>
        <w:t xml:space="preserve"> наглядової ради про відхилення пропозиції комітету надається наглядовою радою комітету для повторної підготовки комітетом пропозиції.</w:t>
      </w:r>
    </w:p>
    <w:p w:rsidR="00D878ED" w:rsidRDefault="00483E9E">
      <w:pPr>
        <w:ind w:firstLine="273"/>
        <w:jc w:val="both"/>
      </w:pPr>
      <w:r>
        <w:rPr>
          <w:rFonts w:ascii="Times New Roman" w:hAnsi="Times New Roman" w:cs="Times New Roman"/>
          <w:sz w:val="28"/>
        </w:rPr>
        <w:t xml:space="preserve"> У разі відсутності пропозиції комітету наглядова рада не має права приймати рішення з питань, що готуються комітетами дл</w:t>
      </w:r>
      <w:r>
        <w:rPr>
          <w:rFonts w:ascii="Times New Roman" w:hAnsi="Times New Roman" w:cs="Times New Roman"/>
          <w:sz w:val="28"/>
        </w:rPr>
        <w:t>я розгляду наглядовою радою.</w:t>
      </w:r>
    </w:p>
    <w:p w:rsidR="00D878ED" w:rsidRDefault="00483E9E">
      <w:pPr>
        <w:ind w:firstLine="273"/>
        <w:jc w:val="both"/>
      </w:pPr>
      <w:r>
        <w:rPr>
          <w:rFonts w:ascii="Times New Roman" w:hAnsi="Times New Roman" w:cs="Times New Roman"/>
          <w:sz w:val="28"/>
        </w:rPr>
        <w:lastRenderedPageBreak/>
        <w:t xml:space="preserve">Статутом акціонерного товариства може бути передбачено, що вимоги цієї частини не застосовуються у разі, якщо більшість членів наглядової ради становлять незалежні директори. </w:t>
      </w:r>
    </w:p>
    <w:p w:rsidR="00D878ED" w:rsidRDefault="00483E9E">
      <w:pPr>
        <w:ind w:firstLine="273"/>
        <w:jc w:val="both"/>
      </w:pPr>
      <w:r>
        <w:rPr>
          <w:rFonts w:ascii="Times New Roman" w:hAnsi="Times New Roman" w:cs="Times New Roman"/>
          <w:sz w:val="28"/>
        </w:rPr>
        <w:t>4. З метою забезпечення діяльності комітету з питан</w:t>
      </w:r>
      <w:r>
        <w:rPr>
          <w:rFonts w:ascii="Times New Roman" w:hAnsi="Times New Roman" w:cs="Times New Roman"/>
          <w:sz w:val="28"/>
        </w:rPr>
        <w:t>ь аудиту наглядова рада може прийняти рішення про запровадження в товаристві посади внутрішнього аудитора (утворення служби внутрішнього аудиту). Внутрішній аудитор (служба внутрішнього аудиту) призначається (утворюється) наглядовою радою і є підпорядкован</w:t>
      </w:r>
      <w:r>
        <w:rPr>
          <w:rFonts w:ascii="Times New Roman" w:hAnsi="Times New Roman" w:cs="Times New Roman"/>
          <w:sz w:val="28"/>
        </w:rPr>
        <w:t>им та підзвітним (підпорядкованою та підзвітною) безпосередньо члену наглядової ради - голові комітету з питань аудиту.</w:t>
      </w:r>
    </w:p>
    <w:p w:rsidR="00D878ED" w:rsidRDefault="00483E9E">
      <w:pPr>
        <w:ind w:firstLine="273"/>
        <w:jc w:val="both"/>
      </w:pPr>
      <w:r>
        <w:rPr>
          <w:rFonts w:ascii="Times New Roman" w:hAnsi="Times New Roman" w:cs="Times New Roman"/>
          <w:sz w:val="28"/>
        </w:rPr>
        <w:t>5. Порядок утворення та діяльності комітетів встановлюється статутом акціонерного товариства та/або положенням про наглядову раду, а так</w:t>
      </w:r>
      <w:r>
        <w:rPr>
          <w:rFonts w:ascii="Times New Roman" w:hAnsi="Times New Roman" w:cs="Times New Roman"/>
          <w:sz w:val="28"/>
        </w:rPr>
        <w:t>ож положеннями про комітети наглядової ради, що затверджуються наглядовою радою товариства.</w:t>
      </w:r>
    </w:p>
    <w:p w:rsidR="00D878ED" w:rsidRDefault="00483E9E">
      <w:pPr>
        <w:ind w:firstLine="273"/>
        <w:jc w:val="both"/>
      </w:pPr>
      <w:r>
        <w:rPr>
          <w:rFonts w:ascii="Times New Roman" w:hAnsi="Times New Roman" w:cs="Times New Roman"/>
          <w:sz w:val="28"/>
        </w:rPr>
        <w:t>Фінансування діяльності комітетів наглядової ради, залучення для фахових консультацій юристів, фінансових та інших експертів здійснюються товариством у порядку, виз</w:t>
      </w:r>
      <w:r>
        <w:rPr>
          <w:rFonts w:ascii="Times New Roman" w:hAnsi="Times New Roman" w:cs="Times New Roman"/>
          <w:sz w:val="28"/>
        </w:rPr>
        <w:t>наченому статутом акціонерного товариства, відповідним положенням та/або рішенням загальних зборів.</w:t>
      </w:r>
    </w:p>
    <w:p w:rsidR="00D878ED" w:rsidRDefault="00483E9E">
      <w:pPr>
        <w:ind w:firstLine="273"/>
        <w:jc w:val="both"/>
      </w:pPr>
      <w:r>
        <w:rPr>
          <w:rFonts w:ascii="Times New Roman" w:hAnsi="Times New Roman" w:cs="Times New Roman"/>
          <w:sz w:val="28"/>
        </w:rPr>
        <w:t>6. Рішення про утворення комітету та про перелік питань, що належатимуть до предмета відання комітету, приймаються простою більшістю голосів членів наглядов</w:t>
      </w:r>
      <w:r>
        <w:rPr>
          <w:rFonts w:ascii="Times New Roman" w:hAnsi="Times New Roman" w:cs="Times New Roman"/>
          <w:sz w:val="28"/>
        </w:rPr>
        <w:t>ої ради, присутніх на засіданні, якщо статутом акціонерного товариства не встановлено більшу кількість голосів, необхідну для прийняття такого рішення.</w:t>
      </w:r>
    </w:p>
    <w:p w:rsidR="00D878ED" w:rsidRDefault="00483E9E">
      <w:pPr>
        <w:ind w:firstLine="273"/>
        <w:jc w:val="both"/>
      </w:pPr>
      <w:r>
        <w:rPr>
          <w:rFonts w:ascii="Times New Roman" w:hAnsi="Times New Roman" w:cs="Times New Roman"/>
          <w:sz w:val="28"/>
        </w:rPr>
        <w:t xml:space="preserve">7. Висновки комітетів розглядаються наглядовою радою в порядку, передбаченому цим Законом для прийняття </w:t>
      </w:r>
      <w:r>
        <w:rPr>
          <w:rFonts w:ascii="Times New Roman" w:hAnsi="Times New Roman" w:cs="Times New Roman"/>
          <w:sz w:val="28"/>
        </w:rPr>
        <w:t>рішень наглядової ради.</w:t>
      </w:r>
    </w:p>
    <w:p w:rsidR="00D878ED" w:rsidRDefault="00483E9E">
      <w:pPr>
        <w:ind w:firstLine="273"/>
        <w:jc w:val="both"/>
      </w:pPr>
      <w:r>
        <w:rPr>
          <w:rFonts w:ascii="Times New Roman" w:hAnsi="Times New Roman" w:cs="Times New Roman"/>
          <w:sz w:val="28"/>
        </w:rPr>
        <w:t>8. До складу комітетів наглядової ради повинні входити не менше трьох членів ради.</w:t>
      </w:r>
    </w:p>
    <w:p w:rsidR="00D878ED" w:rsidRDefault="00483E9E">
      <w:pPr>
        <w:ind w:firstLine="273"/>
        <w:jc w:val="both"/>
      </w:pPr>
      <w:r>
        <w:rPr>
          <w:rFonts w:ascii="Times New Roman" w:hAnsi="Times New Roman" w:cs="Times New Roman"/>
          <w:sz w:val="28"/>
        </w:rPr>
        <w:t>9. Члени виконавчого органу товариства, експерти та інші визначені комітетом особи мають право відвідувати засідання виключно на запрошення комітету.</w:t>
      </w:r>
    </w:p>
    <w:p w:rsidR="00D878ED" w:rsidRDefault="00483E9E">
      <w:pPr>
        <w:ind w:firstLine="273"/>
        <w:jc w:val="both"/>
      </w:pPr>
      <w:r>
        <w:rPr>
          <w:rFonts w:ascii="Times New Roman" w:hAnsi="Times New Roman" w:cs="Times New Roman"/>
          <w:sz w:val="28"/>
        </w:rPr>
        <w:t>10. Комітети наглядової ради виконують обов'язки відповідно до свого предмета відання та у визначеному наглядовою радою порядку доповідають їй про результати своєї діяльності не менше одного разу на рік, крім комітету з питань аудиту, який повинен доповід</w:t>
      </w:r>
      <w:r>
        <w:rPr>
          <w:rFonts w:ascii="Times New Roman" w:hAnsi="Times New Roman" w:cs="Times New Roman"/>
          <w:sz w:val="28"/>
        </w:rPr>
        <w:t>ати про результати своєї діяльності не менше одного разу на шість місяців.</w:t>
      </w:r>
    </w:p>
    <w:p w:rsidR="00D878ED" w:rsidRDefault="00483E9E">
      <w:pPr>
        <w:ind w:firstLine="273"/>
        <w:jc w:val="both"/>
      </w:pPr>
      <w:r>
        <w:rPr>
          <w:rFonts w:ascii="Times New Roman" w:hAnsi="Times New Roman" w:cs="Times New Roman"/>
          <w:sz w:val="28"/>
        </w:rPr>
        <w:t xml:space="preserve">Зазначені у доповідях відомості щодо діяльності комітетів повинні містити інформацію про персональний склад комітету, кількість проведених засідань та основну діяльність комітетів. </w:t>
      </w:r>
      <w:r>
        <w:rPr>
          <w:rFonts w:ascii="Times New Roman" w:hAnsi="Times New Roman" w:cs="Times New Roman"/>
          <w:sz w:val="28"/>
        </w:rPr>
        <w:t xml:space="preserve">Звіт комітету з питань аудиту (аудиторський комітет) повинен також містити оцінку незалежності суб’єктів аудиторської діяльності, які надають послуги з обов’язкового аудиту. Такі відомості оприлюднюються на веб-сайті товариства протягом трьох робочих днів </w:t>
      </w:r>
      <w:r>
        <w:rPr>
          <w:rFonts w:ascii="Times New Roman" w:hAnsi="Times New Roman" w:cs="Times New Roman"/>
          <w:sz w:val="28"/>
        </w:rPr>
        <w:t>після затвердження звіту наглядовою радою.</w:t>
      </w:r>
    </w:p>
    <w:p w:rsidR="00D878ED" w:rsidRDefault="00483E9E">
      <w:pPr>
        <w:ind w:firstLine="273"/>
        <w:jc w:val="both"/>
      </w:pPr>
      <w:r>
        <w:rPr>
          <w:rFonts w:ascii="Times New Roman" w:hAnsi="Times New Roman" w:cs="Times New Roman"/>
          <w:sz w:val="28"/>
        </w:rPr>
        <w:lastRenderedPageBreak/>
        <w:t>Стаття 77. Комітет наглядової ради з питань призначень</w:t>
      </w:r>
    </w:p>
    <w:p w:rsidR="00D878ED" w:rsidRDefault="00483E9E">
      <w:pPr>
        <w:ind w:firstLine="273"/>
        <w:jc w:val="both"/>
      </w:pPr>
      <w:r>
        <w:rPr>
          <w:rFonts w:ascii="Times New Roman" w:hAnsi="Times New Roman" w:cs="Times New Roman"/>
          <w:sz w:val="28"/>
        </w:rPr>
        <w:t>1. До предмета відання комітету з питань призначень належить:</w:t>
      </w:r>
    </w:p>
    <w:p w:rsidR="00D878ED" w:rsidRDefault="00483E9E">
      <w:pPr>
        <w:ind w:firstLine="273"/>
        <w:jc w:val="both"/>
      </w:pPr>
      <w:r>
        <w:rPr>
          <w:rFonts w:ascii="Times New Roman" w:hAnsi="Times New Roman" w:cs="Times New Roman"/>
          <w:sz w:val="28"/>
        </w:rPr>
        <w:t>1) розроблення та періодичний перегляд політики (внутрішнього положення) акціонерного товариства</w:t>
      </w:r>
      <w:r>
        <w:rPr>
          <w:rFonts w:ascii="Times New Roman" w:hAnsi="Times New Roman" w:cs="Times New Roman"/>
          <w:sz w:val="28"/>
        </w:rPr>
        <w:t xml:space="preserve"> з питань призначень;</w:t>
      </w:r>
    </w:p>
    <w:p w:rsidR="00D878ED" w:rsidRDefault="00483E9E">
      <w:pPr>
        <w:ind w:firstLine="273"/>
        <w:jc w:val="both"/>
      </w:pPr>
      <w:r>
        <w:rPr>
          <w:rFonts w:ascii="Times New Roman" w:hAnsi="Times New Roman" w:cs="Times New Roman"/>
          <w:sz w:val="28"/>
        </w:rPr>
        <w:t>2) визначення та рекомендування до схвалення наглядовою радою кандидатур на заміщення вакантних посад у виконавчому органі, а у випадках, передбачених статутом акціонерного товариства або внутрішніми документами товариства, - інших ва</w:t>
      </w:r>
      <w:r>
        <w:rPr>
          <w:rFonts w:ascii="Times New Roman" w:hAnsi="Times New Roman" w:cs="Times New Roman"/>
          <w:sz w:val="28"/>
        </w:rPr>
        <w:t>кантних посад;</w:t>
      </w:r>
    </w:p>
    <w:p w:rsidR="00D878ED" w:rsidRDefault="00483E9E">
      <w:pPr>
        <w:ind w:firstLine="273"/>
        <w:jc w:val="both"/>
      </w:pPr>
      <w:r>
        <w:rPr>
          <w:rFonts w:ascii="Times New Roman" w:hAnsi="Times New Roman" w:cs="Times New Roman"/>
          <w:sz w:val="28"/>
        </w:rPr>
        <w:t>3) періодичне оцінювання структури, розміру, складу і роботи виконавчого органу та надання наглядовій раді рекомендацій щодо будь-яких змін;</w:t>
      </w:r>
    </w:p>
    <w:p w:rsidR="00D878ED" w:rsidRDefault="00483E9E">
      <w:pPr>
        <w:ind w:firstLine="273"/>
        <w:jc w:val="both"/>
      </w:pPr>
      <w:r>
        <w:rPr>
          <w:rFonts w:ascii="Times New Roman" w:hAnsi="Times New Roman" w:cs="Times New Roman"/>
          <w:sz w:val="28"/>
        </w:rPr>
        <w:t>4) періодичне оцінювання членів виконавчого органу на відповідність кваліфікаційним вимогам та звіту</w:t>
      </w:r>
      <w:r>
        <w:rPr>
          <w:rFonts w:ascii="Times New Roman" w:hAnsi="Times New Roman" w:cs="Times New Roman"/>
          <w:sz w:val="28"/>
        </w:rPr>
        <w:t>вання із зазначеного питання наглядовій раді товариства;</w:t>
      </w:r>
    </w:p>
    <w:p w:rsidR="00D878ED" w:rsidRDefault="00483E9E">
      <w:pPr>
        <w:ind w:firstLine="273"/>
        <w:jc w:val="both"/>
      </w:pPr>
      <w:r>
        <w:rPr>
          <w:rFonts w:ascii="Times New Roman" w:hAnsi="Times New Roman" w:cs="Times New Roman"/>
          <w:sz w:val="28"/>
        </w:rPr>
        <w:t>5) розроблення плану наступництва для посад голови та членів наглядової ради, внесення акціонерам, якщо це передбачено внутрішніми документами товариства, пропозицій стосовно кандидатур на посади чле</w:t>
      </w:r>
      <w:r>
        <w:rPr>
          <w:rFonts w:ascii="Times New Roman" w:hAnsi="Times New Roman" w:cs="Times New Roman"/>
          <w:sz w:val="28"/>
        </w:rPr>
        <w:t>нів наглядової ради;</w:t>
      </w:r>
    </w:p>
    <w:p w:rsidR="00D878ED" w:rsidRDefault="00483E9E">
      <w:pPr>
        <w:ind w:firstLine="273"/>
        <w:jc w:val="both"/>
      </w:pPr>
      <w:r>
        <w:rPr>
          <w:rFonts w:ascii="Times New Roman" w:hAnsi="Times New Roman" w:cs="Times New Roman"/>
          <w:sz w:val="28"/>
        </w:rPr>
        <w:t>6) розроблення плану наступництва для посад виконавчого органу товариства, забезпечення наявності у виконавчого органу належного плану наступництва інших осіб, які здійснюють управлінські функції в товаристві;</w:t>
      </w:r>
    </w:p>
    <w:p w:rsidR="00D878ED" w:rsidRDefault="00483E9E">
      <w:pPr>
        <w:ind w:firstLine="273"/>
        <w:jc w:val="both"/>
      </w:pPr>
      <w:r>
        <w:rPr>
          <w:rFonts w:ascii="Times New Roman" w:hAnsi="Times New Roman" w:cs="Times New Roman"/>
          <w:sz w:val="28"/>
        </w:rPr>
        <w:t>7) надання наглядовій раді рекомендацій щодо персонального складу кожного з її комітетів, а також періодичної ротації членів наглядової ради між комітетами;</w:t>
      </w:r>
    </w:p>
    <w:p w:rsidR="00D878ED" w:rsidRDefault="00483E9E">
      <w:pPr>
        <w:ind w:firstLine="273"/>
        <w:jc w:val="both"/>
      </w:pPr>
      <w:r>
        <w:rPr>
          <w:rFonts w:ascii="Times New Roman" w:hAnsi="Times New Roman" w:cs="Times New Roman"/>
          <w:sz w:val="28"/>
        </w:rPr>
        <w:t>8) розроблення та надання наглядовій раді для затвердження правил (кодексу) етичної поведінки посад</w:t>
      </w:r>
      <w:r>
        <w:rPr>
          <w:rFonts w:ascii="Times New Roman" w:hAnsi="Times New Roman" w:cs="Times New Roman"/>
          <w:sz w:val="28"/>
        </w:rPr>
        <w:t>ових осіб органів акціонерного товариства, якими, зокрема, регулюються питання конфлікту інтересів, конфіденційності, чесного ведення справ, захисту та належного використання активів товариства, дотримання вимог законодавства та внутрішніх нормативних акті</w:t>
      </w:r>
      <w:r>
        <w:rPr>
          <w:rFonts w:ascii="Times New Roman" w:hAnsi="Times New Roman" w:cs="Times New Roman"/>
          <w:sz w:val="28"/>
        </w:rPr>
        <w:t>в, а також необхідність надання наглядовій раді інформації про будь-які відомі факти порушень вимог законодавства або етичних норм;</w:t>
      </w:r>
    </w:p>
    <w:p w:rsidR="00D878ED" w:rsidRDefault="00483E9E">
      <w:pPr>
        <w:ind w:firstLine="273"/>
        <w:jc w:val="both"/>
      </w:pPr>
      <w:r>
        <w:rPr>
          <w:rFonts w:ascii="Times New Roman" w:hAnsi="Times New Roman" w:cs="Times New Roman"/>
          <w:sz w:val="28"/>
        </w:rPr>
        <w:t>9) забезпечення проведення програм з орієнтації та навчання членів наглядової ради та виконавчого органу акціонерного товари</w:t>
      </w:r>
      <w:r>
        <w:rPr>
          <w:rFonts w:ascii="Times New Roman" w:hAnsi="Times New Roman" w:cs="Times New Roman"/>
          <w:sz w:val="28"/>
        </w:rPr>
        <w:t>ства, для ефективного виконання ними своїх обов'язків у запроваджуваній у товаристві моделі корпоративного управління;</w:t>
      </w:r>
    </w:p>
    <w:p w:rsidR="00D878ED" w:rsidRDefault="00483E9E">
      <w:pPr>
        <w:ind w:firstLine="273"/>
        <w:jc w:val="both"/>
      </w:pPr>
      <w:r>
        <w:rPr>
          <w:rFonts w:ascii="Times New Roman" w:hAnsi="Times New Roman" w:cs="Times New Roman"/>
          <w:sz w:val="28"/>
        </w:rPr>
        <w:t>10) інші питання, передбачені законом або статутом акціонерного товариства, або положенням про комітет.</w:t>
      </w:r>
    </w:p>
    <w:p w:rsidR="00D878ED" w:rsidRDefault="00483E9E">
      <w:pPr>
        <w:ind w:firstLine="273"/>
        <w:jc w:val="both"/>
      </w:pPr>
      <w:r>
        <w:rPr>
          <w:rFonts w:ascii="Times New Roman" w:hAnsi="Times New Roman" w:cs="Times New Roman"/>
          <w:sz w:val="28"/>
        </w:rPr>
        <w:lastRenderedPageBreak/>
        <w:t>Питання, передбачені пунктом 8 ці</w:t>
      </w:r>
      <w:r>
        <w:rPr>
          <w:rFonts w:ascii="Times New Roman" w:hAnsi="Times New Roman" w:cs="Times New Roman"/>
          <w:sz w:val="28"/>
        </w:rPr>
        <w:t>єї частини, передаються до предмета відання комітету з питань етики (у разі його створення). До предмета відання такого комітету можуть бути віднесені також інші питання, визначені наглядовою радою.</w:t>
      </w:r>
    </w:p>
    <w:p w:rsidR="00D878ED" w:rsidRDefault="00483E9E">
      <w:pPr>
        <w:ind w:firstLine="273"/>
        <w:jc w:val="both"/>
      </w:pPr>
      <w:r>
        <w:rPr>
          <w:rFonts w:ascii="Times New Roman" w:hAnsi="Times New Roman" w:cs="Times New Roman"/>
          <w:sz w:val="28"/>
        </w:rPr>
        <w:t>2. Комітет з питань призначень також повинен вивчати полі</w:t>
      </w:r>
      <w:r>
        <w:rPr>
          <w:rFonts w:ascii="Times New Roman" w:hAnsi="Times New Roman" w:cs="Times New Roman"/>
          <w:sz w:val="28"/>
        </w:rPr>
        <w:t>тику виконавчого органу товариства щодо добору та призначення осіб, які здійснюють управлінські функції у товаристві.</w:t>
      </w:r>
    </w:p>
    <w:p w:rsidR="00D878ED" w:rsidRDefault="00483E9E">
      <w:pPr>
        <w:ind w:firstLine="273"/>
        <w:jc w:val="both"/>
      </w:pPr>
      <w:r>
        <w:rPr>
          <w:rFonts w:ascii="Times New Roman" w:hAnsi="Times New Roman" w:cs="Times New Roman"/>
          <w:sz w:val="28"/>
        </w:rPr>
        <w:t>Будь-які пропозиції щодо призначення посадових осіб товариства, призначення яких належить до компетенції наглядової ради відповідно до зак</w:t>
      </w:r>
      <w:r>
        <w:rPr>
          <w:rFonts w:ascii="Times New Roman" w:hAnsi="Times New Roman" w:cs="Times New Roman"/>
          <w:sz w:val="28"/>
        </w:rPr>
        <w:t>ону чи статуту акціонерного товариства, мають бути попередньо погоджені комітетом з питань призначень.</w:t>
      </w:r>
    </w:p>
    <w:p w:rsidR="00D878ED" w:rsidRDefault="00483E9E">
      <w:pPr>
        <w:ind w:firstLine="273"/>
        <w:jc w:val="both"/>
      </w:pPr>
      <w:r>
        <w:rPr>
          <w:rFonts w:ascii="Times New Roman" w:hAnsi="Times New Roman" w:cs="Times New Roman"/>
          <w:sz w:val="28"/>
        </w:rPr>
        <w:t>Голова виконавчого органу товариства у разі призначення осіб, які здійснюють управлінські функції, погоджує їхні кандидатури з комітетом з питань признач</w:t>
      </w:r>
      <w:r>
        <w:rPr>
          <w:rFonts w:ascii="Times New Roman" w:hAnsi="Times New Roman" w:cs="Times New Roman"/>
          <w:sz w:val="28"/>
        </w:rPr>
        <w:t>ень.</w:t>
      </w:r>
    </w:p>
    <w:p w:rsidR="00D878ED" w:rsidRDefault="00483E9E">
      <w:pPr>
        <w:ind w:firstLine="273"/>
        <w:jc w:val="both"/>
      </w:pPr>
      <w:r>
        <w:rPr>
          <w:rFonts w:ascii="Times New Roman" w:hAnsi="Times New Roman" w:cs="Times New Roman"/>
          <w:sz w:val="28"/>
        </w:rPr>
        <w:t>Стаття 78. Комітет наглядової ради з винагород</w:t>
      </w:r>
    </w:p>
    <w:p w:rsidR="00D878ED" w:rsidRDefault="00483E9E">
      <w:pPr>
        <w:ind w:firstLine="273"/>
        <w:jc w:val="both"/>
      </w:pPr>
      <w:r>
        <w:rPr>
          <w:rFonts w:ascii="Times New Roman" w:hAnsi="Times New Roman" w:cs="Times New Roman"/>
          <w:sz w:val="28"/>
        </w:rPr>
        <w:t>1. До предмета відання комітету з винагород належить:</w:t>
      </w:r>
    </w:p>
    <w:p w:rsidR="00D878ED" w:rsidRDefault="00483E9E">
      <w:pPr>
        <w:ind w:firstLine="273"/>
        <w:jc w:val="both"/>
      </w:pPr>
      <w:r>
        <w:rPr>
          <w:rFonts w:ascii="Times New Roman" w:hAnsi="Times New Roman" w:cs="Times New Roman"/>
          <w:sz w:val="28"/>
        </w:rPr>
        <w:t>1) розроблення та періодичний перегляд політики (внутрішнього положення) товариства з питань винагороди;</w:t>
      </w:r>
    </w:p>
    <w:p w:rsidR="00D878ED" w:rsidRDefault="00483E9E">
      <w:pPr>
        <w:ind w:firstLine="273"/>
        <w:jc w:val="both"/>
      </w:pPr>
      <w:r>
        <w:rPr>
          <w:rFonts w:ascii="Times New Roman" w:hAnsi="Times New Roman" w:cs="Times New Roman"/>
          <w:sz w:val="28"/>
        </w:rPr>
        <w:t>2) внесення акціонерам, якщо це передбачено в</w:t>
      </w:r>
      <w:r>
        <w:rPr>
          <w:rFonts w:ascii="Times New Roman" w:hAnsi="Times New Roman" w:cs="Times New Roman"/>
          <w:sz w:val="28"/>
        </w:rPr>
        <w:t>нутрішніми документами товариства, пропозицій щодо винагороди членів наглядової ради;</w:t>
      </w:r>
    </w:p>
    <w:p w:rsidR="00D878ED" w:rsidRDefault="00483E9E">
      <w:pPr>
        <w:ind w:firstLine="273"/>
        <w:jc w:val="both"/>
      </w:pPr>
      <w:r>
        <w:rPr>
          <w:rFonts w:ascii="Times New Roman" w:hAnsi="Times New Roman" w:cs="Times New Roman"/>
          <w:sz w:val="28"/>
        </w:rPr>
        <w:t>3) надання наглядовій раді пропозицій щодо винагороди членів виконавчого органу. Такі пропозиції стосуються всіх форм винагороди, у тому числі фіксованої винагороди, вина</w:t>
      </w:r>
      <w:r>
        <w:rPr>
          <w:rFonts w:ascii="Times New Roman" w:hAnsi="Times New Roman" w:cs="Times New Roman"/>
          <w:sz w:val="28"/>
        </w:rPr>
        <w:t>городи за результатами діяльності (змінної винагороди), додаткового пенсійного забезпечення або схеми дострокового виходу на пенсію та компенсації при звільненні;</w:t>
      </w:r>
    </w:p>
    <w:p w:rsidR="00D878ED" w:rsidRDefault="00483E9E">
      <w:pPr>
        <w:ind w:firstLine="273"/>
        <w:jc w:val="both"/>
      </w:pPr>
      <w:r>
        <w:rPr>
          <w:rFonts w:ascii="Times New Roman" w:hAnsi="Times New Roman" w:cs="Times New Roman"/>
          <w:sz w:val="28"/>
        </w:rPr>
        <w:t>4) надання наглядовій раді пропозицій щодо індивідуальної винагороди, що надається члену вико</w:t>
      </w:r>
      <w:r>
        <w:rPr>
          <w:rFonts w:ascii="Times New Roman" w:hAnsi="Times New Roman" w:cs="Times New Roman"/>
          <w:sz w:val="28"/>
        </w:rPr>
        <w:t>навчого органу, гарантуючи їх сумісність з політикою винагороди, прийнятою товариством, та їх відповідність оцінці роботи зазначених членів;</w:t>
      </w:r>
    </w:p>
    <w:p w:rsidR="00D878ED" w:rsidRDefault="00483E9E">
      <w:pPr>
        <w:ind w:firstLine="273"/>
        <w:jc w:val="both"/>
      </w:pPr>
      <w:r>
        <w:rPr>
          <w:rFonts w:ascii="Times New Roman" w:hAnsi="Times New Roman" w:cs="Times New Roman"/>
          <w:sz w:val="28"/>
        </w:rPr>
        <w:t>5) надання наглядовій раді пропозицій щодо форми та істотних умов договорів і контрактів, що укладатимуться між тов</w:t>
      </w:r>
      <w:r>
        <w:rPr>
          <w:rFonts w:ascii="Times New Roman" w:hAnsi="Times New Roman" w:cs="Times New Roman"/>
          <w:sz w:val="28"/>
        </w:rPr>
        <w:t>ариством та членами виконавчого органу;</w:t>
      </w:r>
    </w:p>
    <w:p w:rsidR="00D878ED" w:rsidRDefault="00483E9E">
      <w:pPr>
        <w:ind w:firstLine="273"/>
        <w:jc w:val="both"/>
      </w:pPr>
      <w:r>
        <w:rPr>
          <w:rFonts w:ascii="Times New Roman" w:hAnsi="Times New Roman" w:cs="Times New Roman"/>
          <w:sz w:val="28"/>
        </w:rPr>
        <w:t>6) надання наглядовій раді пропозицій щодо ключових показників ефективності роботи членів виконавчого органу товариства, критеріїв та процедур періодичного оцінювання їх виконання членами виконавчого органу товариств</w:t>
      </w:r>
      <w:r>
        <w:rPr>
          <w:rFonts w:ascii="Times New Roman" w:hAnsi="Times New Roman" w:cs="Times New Roman"/>
          <w:sz w:val="28"/>
        </w:rPr>
        <w:t>а;</w:t>
      </w:r>
    </w:p>
    <w:p w:rsidR="00D878ED" w:rsidRDefault="00483E9E">
      <w:pPr>
        <w:ind w:firstLine="273"/>
        <w:jc w:val="both"/>
      </w:pPr>
      <w:r>
        <w:rPr>
          <w:rFonts w:ascii="Times New Roman" w:hAnsi="Times New Roman" w:cs="Times New Roman"/>
          <w:sz w:val="28"/>
        </w:rPr>
        <w:t>7) надання виконавчому органу товариства загальних рекомендацій щодо рівня та структури винагороди для осіб, які здійснюють управлінські функції;</w:t>
      </w:r>
    </w:p>
    <w:p w:rsidR="00D878ED" w:rsidRDefault="00483E9E">
      <w:pPr>
        <w:ind w:firstLine="273"/>
        <w:jc w:val="both"/>
      </w:pPr>
      <w:r>
        <w:rPr>
          <w:rFonts w:ascii="Times New Roman" w:hAnsi="Times New Roman" w:cs="Times New Roman"/>
          <w:sz w:val="28"/>
        </w:rPr>
        <w:lastRenderedPageBreak/>
        <w:t>8) контроль рівня та структури винагороди для осіб, які здійснюють управлінські функції, на основі достовір</w:t>
      </w:r>
      <w:r>
        <w:rPr>
          <w:rFonts w:ascii="Times New Roman" w:hAnsi="Times New Roman" w:cs="Times New Roman"/>
          <w:sz w:val="28"/>
        </w:rPr>
        <w:t>ної інформації, наданої виконавчим органом товариства;</w:t>
      </w:r>
    </w:p>
    <w:p w:rsidR="00D878ED" w:rsidRDefault="00483E9E">
      <w:pPr>
        <w:ind w:firstLine="273"/>
        <w:jc w:val="both"/>
      </w:pPr>
      <w:r>
        <w:rPr>
          <w:rFonts w:ascii="Times New Roman" w:hAnsi="Times New Roman" w:cs="Times New Roman"/>
          <w:sz w:val="28"/>
        </w:rPr>
        <w:t>9) інші питання, передбачені законом або статутом акціонерного товариства, або положенням про комітет.</w:t>
      </w:r>
    </w:p>
    <w:p w:rsidR="00D878ED" w:rsidRDefault="00483E9E">
      <w:pPr>
        <w:ind w:firstLine="273"/>
        <w:jc w:val="both"/>
      </w:pPr>
      <w:r>
        <w:rPr>
          <w:rFonts w:ascii="Times New Roman" w:hAnsi="Times New Roman" w:cs="Times New Roman"/>
          <w:sz w:val="28"/>
        </w:rPr>
        <w:t>2. У разі якщо акціонерне товариство застосовує механізми стимулювання осіб, які здійснюють управл</w:t>
      </w:r>
      <w:r>
        <w:rPr>
          <w:rFonts w:ascii="Times New Roman" w:hAnsi="Times New Roman" w:cs="Times New Roman"/>
          <w:sz w:val="28"/>
        </w:rPr>
        <w:t>інські функції, та інших працівників товариства, пов'язаних з участю таких осіб в акціонерному капіталі товариства, до компетенції комітету також належить:</w:t>
      </w:r>
    </w:p>
    <w:p w:rsidR="00D878ED" w:rsidRDefault="00483E9E">
      <w:pPr>
        <w:ind w:firstLine="273"/>
        <w:jc w:val="both"/>
      </w:pPr>
      <w:r>
        <w:rPr>
          <w:rFonts w:ascii="Times New Roman" w:hAnsi="Times New Roman" w:cs="Times New Roman"/>
          <w:sz w:val="28"/>
        </w:rPr>
        <w:t>1) надання наглядовій раді пропозицій щодо загальної політики використання таких механізмів;</w:t>
      </w:r>
    </w:p>
    <w:p w:rsidR="00D878ED" w:rsidRDefault="00483E9E">
      <w:pPr>
        <w:ind w:firstLine="273"/>
        <w:jc w:val="both"/>
      </w:pPr>
      <w:r>
        <w:rPr>
          <w:rFonts w:ascii="Times New Roman" w:hAnsi="Times New Roman" w:cs="Times New Roman"/>
          <w:sz w:val="28"/>
        </w:rPr>
        <w:t>2) визн</w:t>
      </w:r>
      <w:r>
        <w:rPr>
          <w:rFonts w:ascii="Times New Roman" w:hAnsi="Times New Roman" w:cs="Times New Roman"/>
          <w:sz w:val="28"/>
        </w:rPr>
        <w:t>ачення обсягу інформації, що надається з цього питання у річному звіті;</w:t>
      </w:r>
    </w:p>
    <w:p w:rsidR="00D878ED" w:rsidRDefault="00483E9E">
      <w:pPr>
        <w:ind w:firstLine="273"/>
        <w:jc w:val="both"/>
      </w:pPr>
      <w:r>
        <w:rPr>
          <w:rFonts w:ascii="Times New Roman" w:hAnsi="Times New Roman" w:cs="Times New Roman"/>
          <w:sz w:val="28"/>
        </w:rPr>
        <w:t>3) надання наглядовій раді обґрунтованих пропозицій щодо механізмів такого стимулювання.</w:t>
      </w:r>
    </w:p>
    <w:p w:rsidR="00D878ED" w:rsidRDefault="00483E9E">
      <w:pPr>
        <w:ind w:firstLine="273"/>
        <w:jc w:val="both"/>
      </w:pPr>
      <w:r>
        <w:rPr>
          <w:rFonts w:ascii="Times New Roman" w:hAnsi="Times New Roman" w:cs="Times New Roman"/>
          <w:sz w:val="28"/>
        </w:rPr>
        <w:t>Стаття 79. Комітет наглядової ради з питань аудиту (аудиторський комітет)</w:t>
      </w:r>
    </w:p>
    <w:p w:rsidR="00D878ED" w:rsidRDefault="00483E9E">
      <w:pPr>
        <w:ind w:firstLine="273"/>
        <w:jc w:val="both"/>
      </w:pPr>
      <w:r>
        <w:rPr>
          <w:rFonts w:ascii="Times New Roman" w:hAnsi="Times New Roman" w:cs="Times New Roman"/>
          <w:sz w:val="28"/>
        </w:rPr>
        <w:t>1. До предмета віданн</w:t>
      </w:r>
      <w:r>
        <w:rPr>
          <w:rFonts w:ascii="Times New Roman" w:hAnsi="Times New Roman" w:cs="Times New Roman"/>
          <w:sz w:val="28"/>
        </w:rPr>
        <w:t>я комітету з питань аудиту (аудиторського комітету) щодо організації внутрішнього аудиту належить:</w:t>
      </w:r>
    </w:p>
    <w:p w:rsidR="00D878ED" w:rsidRDefault="00483E9E">
      <w:pPr>
        <w:ind w:firstLine="273"/>
        <w:jc w:val="both"/>
      </w:pPr>
      <w:r>
        <w:rPr>
          <w:rFonts w:ascii="Times New Roman" w:hAnsi="Times New Roman" w:cs="Times New Roman"/>
          <w:sz w:val="28"/>
        </w:rPr>
        <w:t>1) здійснення моніторингу цілісності фінансової інформації, що надається товариством, зокрема перегляд відповідності та послідовності бухгалтерських методів,</w:t>
      </w:r>
      <w:r>
        <w:rPr>
          <w:rFonts w:ascii="Times New Roman" w:hAnsi="Times New Roman" w:cs="Times New Roman"/>
          <w:sz w:val="28"/>
        </w:rPr>
        <w:t xml:space="preserve"> що використовуються товариством та юридичними особами, що перебувають під контролем товариства;</w:t>
      </w:r>
    </w:p>
    <w:p w:rsidR="00D878ED" w:rsidRDefault="00483E9E">
      <w:pPr>
        <w:ind w:firstLine="273"/>
        <w:jc w:val="both"/>
      </w:pPr>
      <w:r>
        <w:rPr>
          <w:rFonts w:ascii="Times New Roman" w:hAnsi="Times New Roman" w:cs="Times New Roman"/>
          <w:sz w:val="28"/>
        </w:rPr>
        <w:t>2) перегляд не менше одного разу на рік ефективності здійснення внутрішнього аудиту та систем управління ризиками;</w:t>
      </w:r>
    </w:p>
    <w:p w:rsidR="00D878ED" w:rsidRDefault="00483E9E">
      <w:pPr>
        <w:ind w:firstLine="273"/>
        <w:jc w:val="both"/>
      </w:pPr>
      <w:r>
        <w:rPr>
          <w:rFonts w:ascii="Times New Roman" w:hAnsi="Times New Roman" w:cs="Times New Roman"/>
          <w:sz w:val="28"/>
        </w:rPr>
        <w:t>3) надання наглядовій раді рекомендацій щодо добору, призначення на посаду, перепризначення та звільнення з посади внутрішнього аудитора (керівника служби внутрішнього аудиту) та керівника відділу бюджету або іншого підрозділу, до компетенції якого належит</w:t>
      </w:r>
      <w:r>
        <w:rPr>
          <w:rFonts w:ascii="Times New Roman" w:hAnsi="Times New Roman" w:cs="Times New Roman"/>
          <w:sz w:val="28"/>
        </w:rPr>
        <w:t>ь питання бюджетування;</w:t>
      </w:r>
    </w:p>
    <w:p w:rsidR="00D878ED" w:rsidRDefault="00483E9E">
      <w:pPr>
        <w:ind w:firstLine="273"/>
        <w:jc w:val="both"/>
      </w:pPr>
      <w:r>
        <w:rPr>
          <w:rFonts w:ascii="Times New Roman" w:hAnsi="Times New Roman" w:cs="Times New Roman"/>
          <w:sz w:val="28"/>
        </w:rPr>
        <w:t>4) складання проекту бюджету наглядової ради товариства та подання його на затвердження;</w:t>
      </w:r>
    </w:p>
    <w:p w:rsidR="00D878ED" w:rsidRDefault="00483E9E">
      <w:pPr>
        <w:ind w:firstLine="273"/>
        <w:jc w:val="both"/>
      </w:pPr>
      <w:r>
        <w:rPr>
          <w:rFonts w:ascii="Times New Roman" w:hAnsi="Times New Roman" w:cs="Times New Roman"/>
          <w:sz w:val="28"/>
        </w:rPr>
        <w:t>5) інші питання, передбачені законом, статутом акціонерного товариства або положенням про комітет.</w:t>
      </w:r>
    </w:p>
    <w:p w:rsidR="00D878ED" w:rsidRDefault="00483E9E">
      <w:pPr>
        <w:ind w:firstLine="273"/>
        <w:jc w:val="both"/>
      </w:pPr>
      <w:r>
        <w:rPr>
          <w:rFonts w:ascii="Times New Roman" w:hAnsi="Times New Roman" w:cs="Times New Roman"/>
          <w:sz w:val="28"/>
        </w:rPr>
        <w:t>2. До предмета відання комітету з питань аудиту (аудиторського комітету) щодо зовнішнього суб’єкта аудиторської діяльності, залученого товариством, належить:</w:t>
      </w:r>
    </w:p>
    <w:p w:rsidR="00D878ED" w:rsidRDefault="00483E9E">
      <w:pPr>
        <w:ind w:firstLine="273"/>
        <w:jc w:val="both"/>
      </w:pPr>
      <w:r>
        <w:rPr>
          <w:rFonts w:ascii="Times New Roman" w:hAnsi="Times New Roman" w:cs="Times New Roman"/>
          <w:sz w:val="28"/>
        </w:rPr>
        <w:lastRenderedPageBreak/>
        <w:t>1) надання акціонерам, наглядовій раді рекомендацій щодо добору, призначення на посаду, перепризна</w:t>
      </w:r>
      <w:r>
        <w:rPr>
          <w:rFonts w:ascii="Times New Roman" w:hAnsi="Times New Roman" w:cs="Times New Roman"/>
          <w:sz w:val="28"/>
        </w:rPr>
        <w:t>чення та звільнення з посади зовнішнього суб’єкта аудиторської діяльності та умов договору з ним;</w:t>
      </w:r>
    </w:p>
    <w:p w:rsidR="00D878ED" w:rsidRDefault="00483E9E">
      <w:pPr>
        <w:ind w:firstLine="273"/>
        <w:jc w:val="both"/>
      </w:pPr>
      <w:r>
        <w:rPr>
          <w:rFonts w:ascii="Times New Roman" w:hAnsi="Times New Roman" w:cs="Times New Roman"/>
          <w:sz w:val="28"/>
        </w:rPr>
        <w:t>2) оцінка незалежності суб’єктів аудиторської діяльності, які надають послуги з обов’язкового аудиту;</w:t>
      </w:r>
    </w:p>
    <w:p w:rsidR="00D878ED" w:rsidRDefault="00483E9E">
      <w:pPr>
        <w:ind w:firstLine="273"/>
        <w:jc w:val="both"/>
      </w:pPr>
      <w:r>
        <w:rPr>
          <w:rFonts w:ascii="Times New Roman" w:hAnsi="Times New Roman" w:cs="Times New Roman"/>
          <w:sz w:val="28"/>
        </w:rPr>
        <w:t>3) надання наглядовій раді рекомендацій щодо встановленн</w:t>
      </w:r>
      <w:r>
        <w:rPr>
          <w:rFonts w:ascii="Times New Roman" w:hAnsi="Times New Roman" w:cs="Times New Roman"/>
          <w:sz w:val="28"/>
        </w:rPr>
        <w:t>я та застосування офіційного визначення політики, видів послуг, які не підлягають аудиту та які виключені чи допустимі після перевірки комітетом або допустимі без рекомендації комітету;</w:t>
      </w:r>
    </w:p>
    <w:p w:rsidR="00D878ED" w:rsidRDefault="00483E9E">
      <w:pPr>
        <w:ind w:firstLine="273"/>
        <w:jc w:val="both"/>
      </w:pPr>
      <w:r>
        <w:rPr>
          <w:rFonts w:ascii="Times New Roman" w:hAnsi="Times New Roman" w:cs="Times New Roman"/>
          <w:sz w:val="28"/>
        </w:rPr>
        <w:t>4) перегляд ефективності процесу зовнішнього аудиту та швидкості реагу</w:t>
      </w:r>
      <w:r>
        <w:rPr>
          <w:rFonts w:ascii="Times New Roman" w:hAnsi="Times New Roman" w:cs="Times New Roman"/>
          <w:sz w:val="28"/>
        </w:rPr>
        <w:t>вання керівництва на рекомендації, надані зовнішнім суб’єктом аудиторської діяльності у письмовій формі;</w:t>
      </w:r>
    </w:p>
    <w:p w:rsidR="00D878ED" w:rsidRDefault="00483E9E">
      <w:pPr>
        <w:ind w:firstLine="273"/>
        <w:jc w:val="both"/>
      </w:pPr>
      <w:r>
        <w:rPr>
          <w:rFonts w:ascii="Times New Roman" w:hAnsi="Times New Roman" w:cs="Times New Roman"/>
          <w:sz w:val="28"/>
        </w:rPr>
        <w:t>5) дослідження обставин, що можуть бути підставою для припинення дії договору із зовнішнім суб’єктом аудиторської діяльності, надання рекомендацій щодо</w:t>
      </w:r>
      <w:r>
        <w:rPr>
          <w:rFonts w:ascii="Times New Roman" w:hAnsi="Times New Roman" w:cs="Times New Roman"/>
          <w:sz w:val="28"/>
        </w:rPr>
        <w:t xml:space="preserve"> дій, які необхідно вчинити товариству з огляду на існування таких обставин;</w:t>
      </w:r>
    </w:p>
    <w:p w:rsidR="00D878ED" w:rsidRDefault="00483E9E">
      <w:pPr>
        <w:ind w:firstLine="273"/>
        <w:jc w:val="both"/>
      </w:pPr>
      <w:r>
        <w:rPr>
          <w:rFonts w:ascii="Times New Roman" w:hAnsi="Times New Roman" w:cs="Times New Roman"/>
          <w:sz w:val="28"/>
        </w:rPr>
        <w:t>6) інші питання, передбачені законом, статутом акціонерного товариства або положенням про комітет.</w:t>
      </w:r>
    </w:p>
    <w:p w:rsidR="00D878ED" w:rsidRDefault="00483E9E">
      <w:pPr>
        <w:ind w:firstLine="273"/>
        <w:jc w:val="both"/>
      </w:pPr>
      <w:r>
        <w:rPr>
          <w:rFonts w:ascii="Times New Roman" w:hAnsi="Times New Roman" w:cs="Times New Roman"/>
          <w:sz w:val="28"/>
        </w:rPr>
        <w:t>3. Члени комітету з питань аудиту (аудиторського комітету) мають необмежений дос</w:t>
      </w:r>
      <w:r>
        <w:rPr>
          <w:rFonts w:ascii="Times New Roman" w:hAnsi="Times New Roman" w:cs="Times New Roman"/>
          <w:sz w:val="28"/>
        </w:rPr>
        <w:t>туп до інформації про бухгалтерський облік товариства (у тому числі до первинних документів бухгалтерського обліку), його фінансову діяльність, а також до всієї інформації, пов'язаної з проведенням зовнішнього аудиту.</w:t>
      </w:r>
    </w:p>
    <w:p w:rsidR="00D878ED" w:rsidRDefault="00483E9E">
      <w:pPr>
        <w:ind w:firstLine="273"/>
        <w:jc w:val="both"/>
      </w:pPr>
      <w:r>
        <w:rPr>
          <w:rFonts w:ascii="Times New Roman" w:hAnsi="Times New Roman" w:cs="Times New Roman"/>
          <w:sz w:val="28"/>
        </w:rPr>
        <w:t>У разі надання члену комітету з питань</w:t>
      </w:r>
      <w:r>
        <w:rPr>
          <w:rFonts w:ascii="Times New Roman" w:hAnsi="Times New Roman" w:cs="Times New Roman"/>
          <w:sz w:val="28"/>
        </w:rPr>
        <w:t xml:space="preserve"> аудиту (аудиторського комітету) інформації з обмеженим доступом така особа зобов'язана забезпечити дотримання встановленого законом режиму користування та розкриття інформації з обмеженим доступом.</w:t>
      </w:r>
    </w:p>
    <w:p w:rsidR="00D878ED" w:rsidRDefault="00483E9E">
      <w:pPr>
        <w:ind w:firstLine="273"/>
        <w:jc w:val="both"/>
      </w:pPr>
      <w:r>
        <w:rPr>
          <w:rFonts w:ascii="Times New Roman" w:hAnsi="Times New Roman" w:cs="Times New Roman"/>
          <w:sz w:val="28"/>
        </w:rPr>
        <w:t>4. До компетенції комітету з питань аудиту (аудиторського</w:t>
      </w:r>
      <w:r>
        <w:rPr>
          <w:rFonts w:ascii="Times New Roman" w:hAnsi="Times New Roman" w:cs="Times New Roman"/>
          <w:sz w:val="28"/>
        </w:rPr>
        <w:t xml:space="preserve"> комітету) також відносяться функції, передбачені Законом України "Про аудит фінансової звітності та аудиторську діяльність".</w:t>
      </w:r>
    </w:p>
    <w:p w:rsidR="00D878ED" w:rsidRDefault="00483E9E">
      <w:pPr>
        <w:ind w:firstLine="273"/>
        <w:jc w:val="both"/>
      </w:pPr>
      <w:r>
        <w:rPr>
          <w:rFonts w:ascii="Times New Roman" w:hAnsi="Times New Roman" w:cs="Times New Roman"/>
          <w:sz w:val="28"/>
        </w:rPr>
        <w:t>Стаття 80. Дострокове припинення повноважень членів наглядової ради акціонерного товариства</w:t>
      </w:r>
    </w:p>
    <w:p w:rsidR="00D878ED" w:rsidRDefault="00483E9E">
      <w:pPr>
        <w:ind w:firstLine="273"/>
        <w:jc w:val="both"/>
      </w:pPr>
      <w:r>
        <w:rPr>
          <w:rFonts w:ascii="Times New Roman" w:hAnsi="Times New Roman" w:cs="Times New Roman"/>
          <w:sz w:val="28"/>
        </w:rPr>
        <w:t>1. Загальні збори можуть прийняти ріше</w:t>
      </w:r>
      <w:r>
        <w:rPr>
          <w:rFonts w:ascii="Times New Roman" w:hAnsi="Times New Roman" w:cs="Times New Roman"/>
          <w:sz w:val="28"/>
        </w:rPr>
        <w:t>ння про дострокове припинення повноважень членів наглядової ради та одночасне обрання нових членів.</w:t>
      </w:r>
    </w:p>
    <w:p w:rsidR="00D878ED" w:rsidRDefault="00483E9E">
      <w:pPr>
        <w:ind w:firstLine="273"/>
        <w:jc w:val="both"/>
      </w:pPr>
      <w:r>
        <w:rPr>
          <w:rFonts w:ascii="Times New Roman" w:hAnsi="Times New Roman" w:cs="Times New Roman"/>
          <w:sz w:val="28"/>
        </w:rPr>
        <w:t>Без рішення загальних зборів повноваження члена наглядової ради припиняються:</w:t>
      </w:r>
    </w:p>
    <w:p w:rsidR="00D878ED" w:rsidRDefault="00483E9E">
      <w:pPr>
        <w:ind w:firstLine="273"/>
        <w:jc w:val="both"/>
      </w:pPr>
      <w:r>
        <w:rPr>
          <w:rFonts w:ascii="Times New Roman" w:hAnsi="Times New Roman" w:cs="Times New Roman"/>
          <w:sz w:val="28"/>
        </w:rPr>
        <w:t>1) за його бажанням, за умови письмового повідомлення про це товариства за два</w:t>
      </w:r>
      <w:r>
        <w:rPr>
          <w:rFonts w:ascii="Times New Roman" w:hAnsi="Times New Roman" w:cs="Times New Roman"/>
          <w:sz w:val="28"/>
        </w:rPr>
        <w:t xml:space="preserve"> тижні;</w:t>
      </w:r>
    </w:p>
    <w:p w:rsidR="00D878ED" w:rsidRDefault="00483E9E">
      <w:pPr>
        <w:ind w:firstLine="273"/>
        <w:jc w:val="both"/>
      </w:pPr>
      <w:r>
        <w:rPr>
          <w:rFonts w:ascii="Times New Roman" w:hAnsi="Times New Roman" w:cs="Times New Roman"/>
          <w:sz w:val="28"/>
        </w:rPr>
        <w:t>2) за його бажанням у разі неможливості виконання обов'язків члена наглядової ради за станом здоров'я;</w:t>
      </w:r>
    </w:p>
    <w:p w:rsidR="00D878ED" w:rsidRDefault="00483E9E">
      <w:pPr>
        <w:ind w:firstLine="273"/>
        <w:jc w:val="both"/>
      </w:pPr>
      <w:r>
        <w:rPr>
          <w:rFonts w:ascii="Times New Roman" w:hAnsi="Times New Roman" w:cs="Times New Roman"/>
          <w:sz w:val="28"/>
        </w:rPr>
        <w:lastRenderedPageBreak/>
        <w:t>3) у разі набрання законної сили вироком чи рішенням суду, яким його засуджено до покарання, що виключає можливість виконання обов'язків члена на</w:t>
      </w:r>
      <w:r>
        <w:rPr>
          <w:rFonts w:ascii="Times New Roman" w:hAnsi="Times New Roman" w:cs="Times New Roman"/>
          <w:sz w:val="28"/>
        </w:rPr>
        <w:t>глядової ради;</w:t>
      </w:r>
    </w:p>
    <w:p w:rsidR="00D878ED" w:rsidRDefault="00483E9E">
      <w:pPr>
        <w:ind w:firstLine="273"/>
        <w:jc w:val="both"/>
      </w:pPr>
      <w:r>
        <w:rPr>
          <w:rFonts w:ascii="Times New Roman" w:hAnsi="Times New Roman" w:cs="Times New Roman"/>
          <w:sz w:val="28"/>
        </w:rPr>
        <w:t>4) у разі набрання законної сили рішенням суду відповідно до частини другої статті 73 цього Закону та/або рішенням суду, за яким члена наглядової ради визнано винним у порушенні статті 89 цього Закону;</w:t>
      </w:r>
    </w:p>
    <w:p w:rsidR="00D878ED" w:rsidRDefault="00483E9E">
      <w:pPr>
        <w:ind w:firstLine="273"/>
        <w:jc w:val="both"/>
      </w:pPr>
      <w:r>
        <w:rPr>
          <w:rFonts w:ascii="Times New Roman" w:hAnsi="Times New Roman" w:cs="Times New Roman"/>
          <w:sz w:val="28"/>
        </w:rPr>
        <w:t>5) у разі смерті, визнання його недієзд</w:t>
      </w:r>
      <w:r>
        <w:rPr>
          <w:rFonts w:ascii="Times New Roman" w:hAnsi="Times New Roman" w:cs="Times New Roman"/>
          <w:sz w:val="28"/>
        </w:rPr>
        <w:t>атним, обмежено дієздатним, безвісно відсутнім, померлим;</w:t>
      </w:r>
    </w:p>
    <w:p w:rsidR="00D878ED" w:rsidRDefault="00483E9E">
      <w:pPr>
        <w:ind w:firstLine="273"/>
        <w:jc w:val="both"/>
      </w:pPr>
      <w:r>
        <w:rPr>
          <w:rFonts w:ascii="Times New Roman" w:hAnsi="Times New Roman" w:cs="Times New Roman"/>
          <w:sz w:val="28"/>
        </w:rPr>
        <w:t>6) у разі отримання товариством письмового повідомлення про заміну члена наглядової ради, який є представником акціонера;</w:t>
      </w:r>
    </w:p>
    <w:p w:rsidR="00D878ED" w:rsidRDefault="00483E9E">
      <w:pPr>
        <w:ind w:firstLine="273"/>
        <w:jc w:val="both"/>
      </w:pPr>
      <w:r>
        <w:rPr>
          <w:rFonts w:ascii="Times New Roman" w:hAnsi="Times New Roman" w:cs="Times New Roman"/>
          <w:sz w:val="28"/>
        </w:rPr>
        <w:t>7) у випадках, передбачених частиною третьою статті 88 цього Закону;</w:t>
      </w:r>
    </w:p>
    <w:p w:rsidR="00D878ED" w:rsidRDefault="00483E9E">
      <w:pPr>
        <w:ind w:firstLine="273"/>
        <w:jc w:val="both"/>
      </w:pPr>
      <w:r>
        <w:rPr>
          <w:rFonts w:ascii="Times New Roman" w:hAnsi="Times New Roman" w:cs="Times New Roman"/>
          <w:sz w:val="28"/>
        </w:rPr>
        <w:t>8) у ра</w:t>
      </w:r>
      <w:r>
        <w:rPr>
          <w:rFonts w:ascii="Times New Roman" w:hAnsi="Times New Roman" w:cs="Times New Roman"/>
          <w:sz w:val="28"/>
        </w:rPr>
        <w:t>зі відчуження акціонером (акціонерами), представником якого (яких) є член наглядової ради, всіх належних йому (їм) акцій товариства.</w:t>
      </w:r>
    </w:p>
    <w:p w:rsidR="00D878ED" w:rsidRDefault="00483E9E">
      <w:pPr>
        <w:ind w:firstLine="273"/>
        <w:jc w:val="both"/>
      </w:pPr>
      <w:r>
        <w:rPr>
          <w:rFonts w:ascii="Times New Roman" w:hAnsi="Times New Roman" w:cs="Times New Roman"/>
          <w:sz w:val="28"/>
        </w:rPr>
        <w:t xml:space="preserve">У разі якщо незалежний директор протягом строку своїх повноважень перестає відповідати вимогам, визначеним частиною першою </w:t>
      </w:r>
      <w:r>
        <w:rPr>
          <w:rFonts w:ascii="Times New Roman" w:hAnsi="Times New Roman" w:cs="Times New Roman"/>
          <w:sz w:val="28"/>
        </w:rPr>
        <w:t>статті 73 цього Закону, він повинен скласти свої повноваження достроково шляхом надання товариству відповідного письмового повідомлення.</w:t>
      </w:r>
    </w:p>
    <w:p w:rsidR="00D878ED" w:rsidRDefault="00483E9E">
      <w:pPr>
        <w:ind w:firstLine="273"/>
        <w:jc w:val="both"/>
      </w:pPr>
      <w:r>
        <w:rPr>
          <w:rFonts w:ascii="Times New Roman" w:hAnsi="Times New Roman" w:cs="Times New Roman"/>
          <w:sz w:val="28"/>
        </w:rPr>
        <w:t>Статутом акціонерного товариства можуть бути передбачені додаткові підстави для припинення повноважень члена наглядової</w:t>
      </w:r>
      <w:r>
        <w:rPr>
          <w:rFonts w:ascii="Times New Roman" w:hAnsi="Times New Roman" w:cs="Times New Roman"/>
          <w:sz w:val="28"/>
        </w:rPr>
        <w:t xml:space="preserve"> ради.</w:t>
      </w:r>
    </w:p>
    <w:p w:rsidR="00D878ED" w:rsidRDefault="00483E9E">
      <w:pPr>
        <w:ind w:firstLine="273"/>
        <w:jc w:val="both"/>
      </w:pPr>
      <w:r>
        <w:rPr>
          <w:rFonts w:ascii="Times New Roman" w:hAnsi="Times New Roman" w:cs="Times New Roman"/>
          <w:sz w:val="28"/>
        </w:rPr>
        <w:t>З припиненням повноважень члена наглядової ради одночасно припиняється дія договору (контракту), укладеного з ним.</w:t>
      </w:r>
    </w:p>
    <w:p w:rsidR="00D878ED" w:rsidRDefault="00483E9E">
      <w:pPr>
        <w:ind w:firstLine="273"/>
        <w:jc w:val="both"/>
      </w:pPr>
      <w:r>
        <w:rPr>
          <w:rFonts w:ascii="Times New Roman" w:hAnsi="Times New Roman" w:cs="Times New Roman"/>
          <w:sz w:val="28"/>
        </w:rPr>
        <w:t>2. У разі якщо обрання членів наглядової ради здійснювалося шляхом кумулятивного голосування, загальні збори можуть прийняти рішення п</w:t>
      </w:r>
      <w:r>
        <w:rPr>
          <w:rFonts w:ascii="Times New Roman" w:hAnsi="Times New Roman" w:cs="Times New Roman"/>
          <w:sz w:val="28"/>
        </w:rPr>
        <w:t>ро дострокове припинення повноважень лише стосовно всіх членів наглядової ради.</w:t>
      </w:r>
    </w:p>
    <w:p w:rsidR="00D878ED" w:rsidRDefault="00483E9E">
      <w:pPr>
        <w:ind w:firstLine="273"/>
        <w:jc w:val="both"/>
      </w:pPr>
      <w:r>
        <w:rPr>
          <w:rFonts w:ascii="Times New Roman" w:hAnsi="Times New Roman" w:cs="Times New Roman"/>
          <w:sz w:val="28"/>
        </w:rPr>
        <w:t>Розділ X. ВИКОНАВЧИЙ ОРГАН АКЦІОНЕРНОГО ТОВАРИСТВА</w:t>
      </w:r>
    </w:p>
    <w:p w:rsidR="00D878ED" w:rsidRDefault="00483E9E">
      <w:pPr>
        <w:ind w:firstLine="273"/>
        <w:jc w:val="both"/>
      </w:pPr>
      <w:r>
        <w:rPr>
          <w:rFonts w:ascii="Times New Roman" w:hAnsi="Times New Roman" w:cs="Times New Roman"/>
          <w:sz w:val="28"/>
        </w:rPr>
        <w:t>Стаття 81. Засади діяльності виконавчого органу акціонерного товариства</w:t>
      </w:r>
    </w:p>
    <w:p w:rsidR="00D878ED" w:rsidRDefault="00483E9E">
      <w:pPr>
        <w:ind w:firstLine="273"/>
        <w:jc w:val="both"/>
      </w:pPr>
      <w:r>
        <w:rPr>
          <w:rFonts w:ascii="Times New Roman" w:hAnsi="Times New Roman" w:cs="Times New Roman"/>
          <w:sz w:val="28"/>
        </w:rPr>
        <w:t>1. Виконавчий орган акціонерного товариства (далі - виконавчий орган) здійснює управління поточною діяльністю товариства.</w:t>
      </w:r>
    </w:p>
    <w:p w:rsidR="00D878ED" w:rsidRDefault="00483E9E">
      <w:pPr>
        <w:ind w:firstLine="273"/>
        <w:jc w:val="both"/>
      </w:pPr>
      <w:r>
        <w:rPr>
          <w:rFonts w:ascii="Times New Roman" w:hAnsi="Times New Roman" w:cs="Times New Roman"/>
          <w:sz w:val="28"/>
        </w:rPr>
        <w:t>До компетенції виконавчого органу належить вирішення всіх питань, пов'язаних з керівництвом поточною діяльністю товариства, крім питан</w:t>
      </w:r>
      <w:r>
        <w:rPr>
          <w:rFonts w:ascii="Times New Roman" w:hAnsi="Times New Roman" w:cs="Times New Roman"/>
          <w:sz w:val="28"/>
        </w:rPr>
        <w:t>ь, що належать до виключної компетенції загальних зборів та наглядової ради.</w:t>
      </w:r>
    </w:p>
    <w:p w:rsidR="00D878ED" w:rsidRDefault="00483E9E">
      <w:pPr>
        <w:ind w:firstLine="273"/>
        <w:jc w:val="both"/>
      </w:pPr>
      <w:r>
        <w:rPr>
          <w:rFonts w:ascii="Times New Roman" w:hAnsi="Times New Roman" w:cs="Times New Roman"/>
          <w:sz w:val="28"/>
        </w:rPr>
        <w:lastRenderedPageBreak/>
        <w:t>2. Виконавчий орган підзвітний загальним зборам і наглядовій раді, організовує виконання їх рішень. Виконавчий орган діє від імені товариства у межах, встановлених статутом акціон</w:t>
      </w:r>
      <w:r>
        <w:rPr>
          <w:rFonts w:ascii="Times New Roman" w:hAnsi="Times New Roman" w:cs="Times New Roman"/>
          <w:sz w:val="28"/>
        </w:rPr>
        <w:t>ерного товариства і законом.</w:t>
      </w:r>
    </w:p>
    <w:p w:rsidR="00D878ED" w:rsidRDefault="00483E9E">
      <w:pPr>
        <w:ind w:firstLine="273"/>
        <w:jc w:val="both"/>
      </w:pPr>
      <w:r>
        <w:rPr>
          <w:rFonts w:ascii="Times New Roman" w:hAnsi="Times New Roman" w:cs="Times New Roman"/>
          <w:sz w:val="28"/>
        </w:rPr>
        <w:t>3. Виконавчий орган може бути колегіальним (правління, дирекція) або одноосібним (директор, генеральний директор).</w:t>
      </w:r>
    </w:p>
    <w:p w:rsidR="00D878ED" w:rsidRDefault="00483E9E">
      <w:pPr>
        <w:ind w:firstLine="273"/>
        <w:jc w:val="both"/>
      </w:pPr>
      <w:r>
        <w:rPr>
          <w:rFonts w:ascii="Times New Roman" w:hAnsi="Times New Roman" w:cs="Times New Roman"/>
          <w:sz w:val="28"/>
        </w:rPr>
        <w:t>4. Членом виконавчого органу може бути будь-яка фізична особа, яка має повну цивільну дієздатність і не є членом</w:t>
      </w:r>
      <w:r>
        <w:rPr>
          <w:rFonts w:ascii="Times New Roman" w:hAnsi="Times New Roman" w:cs="Times New Roman"/>
          <w:sz w:val="28"/>
        </w:rPr>
        <w:t xml:space="preserve"> наглядової ради цього товариства.</w:t>
      </w:r>
    </w:p>
    <w:p w:rsidR="00D878ED" w:rsidRDefault="00483E9E">
      <w:pPr>
        <w:ind w:firstLine="273"/>
        <w:jc w:val="both"/>
      </w:pPr>
      <w:r>
        <w:rPr>
          <w:rFonts w:ascii="Times New Roman" w:hAnsi="Times New Roman" w:cs="Times New Roman"/>
          <w:sz w:val="28"/>
        </w:rPr>
        <w:t xml:space="preserve">Не можуть бути обрані до складу виконавчого органу особи, визнані за рішенням суду винними у порушенні вимог статті 89 цього Закону. Зазначене обмеження застосовується протягом трьох років з дати виконання такого рішення </w:t>
      </w:r>
      <w:r>
        <w:rPr>
          <w:rFonts w:ascii="Times New Roman" w:hAnsi="Times New Roman" w:cs="Times New Roman"/>
          <w:sz w:val="28"/>
        </w:rPr>
        <w:t>суду.</w:t>
      </w:r>
    </w:p>
    <w:p w:rsidR="00D878ED" w:rsidRDefault="00483E9E">
      <w:pPr>
        <w:ind w:firstLine="273"/>
        <w:jc w:val="both"/>
      </w:pPr>
      <w:r>
        <w:rPr>
          <w:rFonts w:ascii="Times New Roman" w:hAnsi="Times New Roman" w:cs="Times New Roman"/>
          <w:sz w:val="28"/>
        </w:rPr>
        <w:t>5. Порядок роботи, права та обов'язки членів виконавчого органу, а також виплати їм винагороди визначаються цим Законом, іншими актами законодавства, статутом акціонерного товариства, положенням про виконавчий орган товариства та/або положенням про в</w:t>
      </w:r>
      <w:r>
        <w:rPr>
          <w:rFonts w:ascii="Times New Roman" w:hAnsi="Times New Roman" w:cs="Times New Roman"/>
          <w:sz w:val="28"/>
        </w:rPr>
        <w:t>инагороду членів виконавчого органу, а також договором або контрактом, що укладається з кожним членом виконавчого органу. Від імені товариства договір або контракт підписує голова наглядової ради чи особа, уповноважена на таке підписання наглядовою радою.</w:t>
      </w:r>
    </w:p>
    <w:p w:rsidR="00D878ED" w:rsidRDefault="00483E9E">
      <w:pPr>
        <w:ind w:firstLine="273"/>
        <w:jc w:val="both"/>
      </w:pPr>
      <w:r>
        <w:rPr>
          <w:rFonts w:ascii="Times New Roman" w:hAnsi="Times New Roman" w:cs="Times New Roman"/>
          <w:sz w:val="28"/>
        </w:rPr>
        <w:t>6. Виконавчий орган на вимогу органів та посадових осіб товариства зобов'язаний надати можливість для ознайомлення з інформацією про діяльність товариства в межах, встановлених законом, статутом акціонерного товариства та внутрішніми положеннями товариства</w:t>
      </w:r>
      <w:r>
        <w:rPr>
          <w:rFonts w:ascii="Times New Roman" w:hAnsi="Times New Roman" w:cs="Times New Roman"/>
          <w:sz w:val="28"/>
        </w:rPr>
        <w:t>.</w:t>
      </w:r>
    </w:p>
    <w:p w:rsidR="00D878ED" w:rsidRDefault="00483E9E">
      <w:pPr>
        <w:ind w:firstLine="273"/>
        <w:jc w:val="both"/>
      </w:pPr>
      <w:r>
        <w:rPr>
          <w:rFonts w:ascii="Times New Roman" w:hAnsi="Times New Roman" w:cs="Times New Roman"/>
          <w:sz w:val="28"/>
        </w:rPr>
        <w:t>Особи, які отримали доступ до інформації з обмеженим доступом, несуть відповідальність за її неправомірне використання.</w:t>
      </w:r>
    </w:p>
    <w:p w:rsidR="00D878ED" w:rsidRDefault="00483E9E">
      <w:pPr>
        <w:ind w:firstLine="273"/>
        <w:jc w:val="both"/>
      </w:pPr>
      <w:r>
        <w:rPr>
          <w:rFonts w:ascii="Times New Roman" w:hAnsi="Times New Roman" w:cs="Times New Roman"/>
          <w:sz w:val="28"/>
        </w:rPr>
        <w:t>Стаття 82. Колегіальний виконавчий орган акціонерного товариства</w:t>
      </w:r>
    </w:p>
    <w:p w:rsidR="00D878ED" w:rsidRDefault="00483E9E">
      <w:pPr>
        <w:ind w:firstLine="273"/>
        <w:jc w:val="both"/>
      </w:pPr>
      <w:r>
        <w:rPr>
          <w:rFonts w:ascii="Times New Roman" w:hAnsi="Times New Roman" w:cs="Times New Roman"/>
          <w:sz w:val="28"/>
        </w:rPr>
        <w:t>1. Кількісний склад виконавчого органу, порядок призначення його член</w:t>
      </w:r>
      <w:r>
        <w:rPr>
          <w:rFonts w:ascii="Times New Roman" w:hAnsi="Times New Roman" w:cs="Times New Roman"/>
          <w:sz w:val="28"/>
        </w:rPr>
        <w:t>ів визначаються статутом акціонерного товариства. Порядок скликання та проведення засідань колегіального виконавчого органу встановлюється статутом акціонерного товариства або положенням про виконавчий орган акціонерного товариства.</w:t>
      </w:r>
    </w:p>
    <w:p w:rsidR="00D878ED" w:rsidRDefault="00483E9E">
      <w:pPr>
        <w:ind w:firstLine="273"/>
        <w:jc w:val="both"/>
      </w:pPr>
      <w:r>
        <w:rPr>
          <w:rFonts w:ascii="Times New Roman" w:hAnsi="Times New Roman" w:cs="Times New Roman"/>
          <w:sz w:val="28"/>
        </w:rPr>
        <w:t>2. Кожний член колегіал</w:t>
      </w:r>
      <w:r>
        <w:rPr>
          <w:rFonts w:ascii="Times New Roman" w:hAnsi="Times New Roman" w:cs="Times New Roman"/>
          <w:sz w:val="28"/>
        </w:rPr>
        <w:t>ьного виконавчого органу має право вимагати проведення засідання колегіального виконавчого органу та вносити питання до порядку денного засідання.</w:t>
      </w:r>
    </w:p>
    <w:p w:rsidR="00D878ED" w:rsidRDefault="00483E9E">
      <w:pPr>
        <w:ind w:firstLine="273"/>
        <w:jc w:val="both"/>
      </w:pPr>
      <w:r>
        <w:rPr>
          <w:rFonts w:ascii="Times New Roman" w:hAnsi="Times New Roman" w:cs="Times New Roman"/>
          <w:sz w:val="28"/>
        </w:rPr>
        <w:t>3. Члени наглядової ради, а також представник профспілкового або іншого уповноваженого трудовим колективом ор</w:t>
      </w:r>
      <w:r>
        <w:rPr>
          <w:rFonts w:ascii="Times New Roman" w:hAnsi="Times New Roman" w:cs="Times New Roman"/>
          <w:sz w:val="28"/>
        </w:rPr>
        <w:t xml:space="preserve">гану, який підписав колективний договір від імені трудового колективу, мають право бути присутніми на засіданнях колегіального </w:t>
      </w:r>
      <w:r>
        <w:rPr>
          <w:rFonts w:ascii="Times New Roman" w:hAnsi="Times New Roman" w:cs="Times New Roman"/>
          <w:sz w:val="28"/>
        </w:rPr>
        <w:lastRenderedPageBreak/>
        <w:t>виконавчого органу. Статутом акціонерного товариства може передбачатися право інших осіб бути присутніми на засіданні колегіально</w:t>
      </w:r>
      <w:r>
        <w:rPr>
          <w:rFonts w:ascii="Times New Roman" w:hAnsi="Times New Roman" w:cs="Times New Roman"/>
          <w:sz w:val="28"/>
        </w:rPr>
        <w:t>го виконавчого органу.</w:t>
      </w:r>
    </w:p>
    <w:p w:rsidR="00D878ED" w:rsidRDefault="00483E9E">
      <w:pPr>
        <w:ind w:firstLine="273"/>
        <w:jc w:val="both"/>
      </w:pPr>
      <w:r>
        <w:rPr>
          <w:rFonts w:ascii="Times New Roman" w:hAnsi="Times New Roman" w:cs="Times New Roman"/>
          <w:sz w:val="28"/>
        </w:rPr>
        <w:t>4. Засідання колегіального виконавчого органу є правомочним, якщо у ньому бере участь більше половини його складу, якщо інше не передбачено статутом акціонерного товариства.</w:t>
      </w:r>
    </w:p>
    <w:p w:rsidR="00D878ED" w:rsidRDefault="00483E9E">
      <w:pPr>
        <w:ind w:firstLine="273"/>
        <w:jc w:val="both"/>
      </w:pPr>
      <w:r>
        <w:rPr>
          <w:rFonts w:ascii="Times New Roman" w:hAnsi="Times New Roman" w:cs="Times New Roman"/>
          <w:sz w:val="28"/>
        </w:rPr>
        <w:t>5. На засіданні колегіального виконавчого органу ведеться п</w:t>
      </w:r>
      <w:r>
        <w:rPr>
          <w:rFonts w:ascii="Times New Roman" w:hAnsi="Times New Roman" w:cs="Times New Roman"/>
          <w:sz w:val="28"/>
        </w:rPr>
        <w:t>ротокол. Протокол засідання колегіального виконавчого органу підписується головуючим та надається за вимогою для ознайомлення члену колегіального виконавчого органу, члену наглядової ради або представнику профспілкового чи іншого уповноваженого трудовим ко</w:t>
      </w:r>
      <w:r>
        <w:rPr>
          <w:rFonts w:ascii="Times New Roman" w:hAnsi="Times New Roman" w:cs="Times New Roman"/>
          <w:sz w:val="28"/>
        </w:rPr>
        <w:t>лективом органу, який підписав колективний договір від імені трудового колективу. Статутом акціонерного товариства може передбачатися право інших осіб на ознайомлення з протоколом засідання колегіального виконавчого органу.</w:t>
      </w:r>
    </w:p>
    <w:p w:rsidR="00D878ED" w:rsidRDefault="00483E9E">
      <w:pPr>
        <w:ind w:firstLine="273"/>
        <w:jc w:val="both"/>
      </w:pPr>
      <w:r>
        <w:rPr>
          <w:rFonts w:ascii="Times New Roman" w:hAnsi="Times New Roman" w:cs="Times New Roman"/>
          <w:sz w:val="28"/>
        </w:rPr>
        <w:t>6. Голова колегіального виконавч</w:t>
      </w:r>
      <w:r>
        <w:rPr>
          <w:rFonts w:ascii="Times New Roman" w:hAnsi="Times New Roman" w:cs="Times New Roman"/>
          <w:sz w:val="28"/>
        </w:rPr>
        <w:t>ого органу обирається наглядовою радою товариства, якщо інше не передбачено статутом акціонерного товариства.</w:t>
      </w:r>
    </w:p>
    <w:p w:rsidR="00D878ED" w:rsidRDefault="00483E9E">
      <w:pPr>
        <w:ind w:firstLine="273"/>
        <w:jc w:val="both"/>
      </w:pPr>
      <w:r>
        <w:rPr>
          <w:rFonts w:ascii="Times New Roman" w:hAnsi="Times New Roman" w:cs="Times New Roman"/>
          <w:sz w:val="28"/>
        </w:rPr>
        <w:t>Голова колегіального виконавчого органу організовує його роботу, скликає та проводить засідання, забезпечує ведення протоколів засідань.</w:t>
      </w:r>
    </w:p>
    <w:p w:rsidR="00D878ED" w:rsidRDefault="00483E9E">
      <w:pPr>
        <w:ind w:firstLine="273"/>
        <w:jc w:val="both"/>
      </w:pPr>
      <w:r>
        <w:rPr>
          <w:rFonts w:ascii="Times New Roman" w:hAnsi="Times New Roman" w:cs="Times New Roman"/>
          <w:sz w:val="28"/>
        </w:rPr>
        <w:t>Голова ко</w:t>
      </w:r>
      <w:r>
        <w:rPr>
          <w:rFonts w:ascii="Times New Roman" w:hAnsi="Times New Roman" w:cs="Times New Roman"/>
          <w:sz w:val="28"/>
        </w:rPr>
        <w:t>легіального виконавчого органу має право без довіреності діяти від імені товариства відповідно до рішень колегіального виконавчого органу, зокрема представляти інтереси товариства, вчиняти правочини від імені товариства, видавати накази та надавати розпоря</w:t>
      </w:r>
      <w:r>
        <w:rPr>
          <w:rFonts w:ascii="Times New Roman" w:hAnsi="Times New Roman" w:cs="Times New Roman"/>
          <w:sz w:val="28"/>
        </w:rPr>
        <w:t>дження, обов'язкові для виконання всіма працівниками товариства. Інший член колегіального виконавчого органу також може бути наділений такими повноваженнями, якщо це передбачено статутом акціонерного товариства.</w:t>
      </w:r>
    </w:p>
    <w:p w:rsidR="00D878ED" w:rsidRDefault="00483E9E">
      <w:pPr>
        <w:ind w:firstLine="273"/>
        <w:jc w:val="both"/>
      </w:pPr>
      <w:r>
        <w:rPr>
          <w:rFonts w:ascii="Times New Roman" w:hAnsi="Times New Roman" w:cs="Times New Roman"/>
          <w:sz w:val="28"/>
        </w:rPr>
        <w:t xml:space="preserve"> Статутом акціонерного товариства може перед</w:t>
      </w:r>
      <w:r>
        <w:rPr>
          <w:rFonts w:ascii="Times New Roman" w:hAnsi="Times New Roman" w:cs="Times New Roman"/>
          <w:sz w:val="28"/>
        </w:rPr>
        <w:t>бачатися можливість кожного чи окремих членів колегіального виконавчого органу діяти від імені товариства без довіреності або можливість усіх чи окремих членів виконавчого органу вчиняти дії від імені товариства без довіреності виключно разом. Статутом акц</w:t>
      </w:r>
      <w:r>
        <w:rPr>
          <w:rFonts w:ascii="Times New Roman" w:hAnsi="Times New Roman" w:cs="Times New Roman"/>
          <w:sz w:val="28"/>
        </w:rPr>
        <w:t>іонерного товариства може передбачатися право голови колегіального виконавчого органу вчиняти правочини від імені товариства лише разом з іншим членом (членами) виконавчого органу.</w:t>
      </w:r>
    </w:p>
    <w:p w:rsidR="00D878ED" w:rsidRDefault="00483E9E">
      <w:pPr>
        <w:ind w:firstLine="273"/>
        <w:jc w:val="both"/>
      </w:pPr>
      <w:r>
        <w:rPr>
          <w:rFonts w:ascii="Times New Roman" w:hAnsi="Times New Roman" w:cs="Times New Roman"/>
          <w:sz w:val="28"/>
        </w:rPr>
        <w:t xml:space="preserve"> 7. Член колегіального виконавчого органу повинен виконувати свої обов'язки особисто і не може передавати свої повноваження іншій особі, крім випадку, передбаченого цією частиною. </w:t>
      </w:r>
    </w:p>
    <w:p w:rsidR="00D878ED" w:rsidRDefault="00483E9E">
      <w:pPr>
        <w:ind w:firstLine="273"/>
        <w:jc w:val="both"/>
      </w:pPr>
      <w:r>
        <w:rPr>
          <w:rFonts w:ascii="Times New Roman" w:hAnsi="Times New Roman" w:cs="Times New Roman"/>
          <w:sz w:val="28"/>
        </w:rPr>
        <w:t>У разі неможливості виконання головою колегіального виконавчого органу свої</w:t>
      </w:r>
      <w:r>
        <w:rPr>
          <w:rFonts w:ascii="Times New Roman" w:hAnsi="Times New Roman" w:cs="Times New Roman"/>
          <w:sz w:val="28"/>
        </w:rPr>
        <w:t xml:space="preserve">х повноважень за рішенням цього органу його повноваження здійснює один із членів колегіального виконавчого органу, якщо інше не передбачено статутом акціонерного </w:t>
      </w:r>
      <w:r>
        <w:rPr>
          <w:rFonts w:ascii="Times New Roman" w:hAnsi="Times New Roman" w:cs="Times New Roman"/>
          <w:sz w:val="28"/>
        </w:rPr>
        <w:lastRenderedPageBreak/>
        <w:t>товариства або положенням про виконавчий орган. Інші особи можуть діяти від імені товариства у</w:t>
      </w:r>
      <w:r>
        <w:rPr>
          <w:rFonts w:ascii="Times New Roman" w:hAnsi="Times New Roman" w:cs="Times New Roman"/>
          <w:sz w:val="28"/>
        </w:rPr>
        <w:t xml:space="preserve"> порядку представництва, передбаченому Цивільним кодексом України.</w:t>
      </w:r>
    </w:p>
    <w:p w:rsidR="00D878ED" w:rsidRDefault="00483E9E">
      <w:pPr>
        <w:ind w:firstLine="273"/>
        <w:jc w:val="both"/>
      </w:pPr>
      <w:r>
        <w:rPr>
          <w:rFonts w:ascii="Times New Roman" w:hAnsi="Times New Roman" w:cs="Times New Roman"/>
          <w:sz w:val="28"/>
        </w:rPr>
        <w:t>8. Порядок організації та проведення засідань, наявність кворуму засідання колегіального виконавчого органу, порядок складання протоколів засідань, зберігання та надання доступу до матеріал</w:t>
      </w:r>
      <w:r>
        <w:rPr>
          <w:rFonts w:ascii="Times New Roman" w:hAnsi="Times New Roman" w:cs="Times New Roman"/>
          <w:sz w:val="28"/>
        </w:rPr>
        <w:t>ів засідань колегіального виконавчого органу визначаються статутом акціонерного товариства, положенням про виконавчий орган, а також розділом XVII цього Закону.</w:t>
      </w:r>
    </w:p>
    <w:p w:rsidR="00D878ED" w:rsidRDefault="00483E9E">
      <w:pPr>
        <w:ind w:firstLine="273"/>
        <w:jc w:val="both"/>
      </w:pPr>
      <w:r>
        <w:rPr>
          <w:rFonts w:ascii="Times New Roman" w:hAnsi="Times New Roman" w:cs="Times New Roman"/>
          <w:sz w:val="28"/>
        </w:rPr>
        <w:t>9. Статутом акціонерного товариства або положенням про виконавчий орган може передбачатися можл</w:t>
      </w:r>
      <w:r>
        <w:rPr>
          <w:rFonts w:ascii="Times New Roman" w:hAnsi="Times New Roman" w:cs="Times New Roman"/>
          <w:sz w:val="28"/>
        </w:rPr>
        <w:t>ивість проведення засідання колегіального виконавчого органу та/або прийняття ним рішень шляхом опитування, зокрема з використанням програмно-технічного комплексу, або шляхом проведення аудіо- або відеоконференції, а також визначати порядок проведення таки</w:t>
      </w:r>
      <w:r>
        <w:rPr>
          <w:rFonts w:ascii="Times New Roman" w:hAnsi="Times New Roman" w:cs="Times New Roman"/>
          <w:sz w:val="28"/>
        </w:rPr>
        <w:t>х засідань колегіального виконавчого органу.</w:t>
      </w:r>
    </w:p>
    <w:p w:rsidR="00D878ED" w:rsidRDefault="00483E9E">
      <w:pPr>
        <w:ind w:firstLine="273"/>
        <w:jc w:val="both"/>
      </w:pPr>
      <w:r>
        <w:rPr>
          <w:rFonts w:ascii="Times New Roman" w:hAnsi="Times New Roman" w:cs="Times New Roman"/>
          <w:sz w:val="28"/>
        </w:rPr>
        <w:t xml:space="preserve">10. Статутом акціонерного товариства та/або положенням про виконавчий орган, та/або рішенням колегіального виконавчого органу голові виконавчого органу або особі, яка тимчасово виконує його обов’язки, може бути </w:t>
      </w:r>
      <w:r>
        <w:rPr>
          <w:rFonts w:ascii="Times New Roman" w:hAnsi="Times New Roman" w:cs="Times New Roman"/>
          <w:sz w:val="28"/>
        </w:rPr>
        <w:t>надано деякі повноваження щодо прийняття рішень, вчинення правочинів та здійснення інших дій без отримання окремого рішення колегіального виконавчого органу.</w:t>
      </w:r>
    </w:p>
    <w:p w:rsidR="00D878ED" w:rsidRDefault="00483E9E">
      <w:pPr>
        <w:ind w:firstLine="273"/>
        <w:jc w:val="both"/>
      </w:pPr>
      <w:r>
        <w:rPr>
          <w:rFonts w:ascii="Times New Roman" w:hAnsi="Times New Roman" w:cs="Times New Roman"/>
          <w:sz w:val="28"/>
        </w:rPr>
        <w:t>Стаття 83. Одноосібний виконавчий орган акціонерного товариства</w:t>
      </w:r>
    </w:p>
    <w:p w:rsidR="00D878ED" w:rsidRDefault="00483E9E">
      <w:pPr>
        <w:ind w:firstLine="273"/>
        <w:jc w:val="both"/>
      </w:pPr>
      <w:r>
        <w:rPr>
          <w:rFonts w:ascii="Times New Roman" w:hAnsi="Times New Roman" w:cs="Times New Roman"/>
          <w:sz w:val="28"/>
        </w:rPr>
        <w:t>1. Порядок прийняття рішень особою</w:t>
      </w:r>
      <w:r>
        <w:rPr>
          <w:rFonts w:ascii="Times New Roman" w:hAnsi="Times New Roman" w:cs="Times New Roman"/>
          <w:sz w:val="28"/>
        </w:rPr>
        <w:t>, яка здійснює повноваження одноосібного виконавчого органу, встановлюється статутом акціонерного товариства.</w:t>
      </w:r>
    </w:p>
    <w:p w:rsidR="00D878ED" w:rsidRDefault="00483E9E">
      <w:pPr>
        <w:ind w:firstLine="273"/>
        <w:jc w:val="both"/>
      </w:pPr>
      <w:r>
        <w:rPr>
          <w:rFonts w:ascii="Times New Roman" w:hAnsi="Times New Roman" w:cs="Times New Roman"/>
          <w:sz w:val="28"/>
        </w:rPr>
        <w:t>2. Особа, яка здійснює повноваження одноосібного виконавчого органу, має право без довіреності діяти від імені акціонерного товариства, у тому числі представляти його інтереси, вчиняти правочини від імені товариства, видавати накази та надавати розпоряджен</w:t>
      </w:r>
      <w:r>
        <w:rPr>
          <w:rFonts w:ascii="Times New Roman" w:hAnsi="Times New Roman" w:cs="Times New Roman"/>
          <w:sz w:val="28"/>
        </w:rPr>
        <w:t>ня, обов'язкові для виконання всіма працівниками товариства.</w:t>
      </w:r>
    </w:p>
    <w:p w:rsidR="00D878ED" w:rsidRDefault="00483E9E">
      <w:pPr>
        <w:ind w:firstLine="273"/>
        <w:jc w:val="both"/>
      </w:pPr>
      <w:r>
        <w:rPr>
          <w:rFonts w:ascii="Times New Roman" w:hAnsi="Times New Roman" w:cs="Times New Roman"/>
          <w:sz w:val="28"/>
        </w:rPr>
        <w:t>3. У разі неможливості виконання особою, яка здійснює повноваження одноосібного виконавчого органу, своїх повноважень, такі повноваження здійснює призначена нею особа, якщо інше не передбачено ст</w:t>
      </w:r>
      <w:r>
        <w:rPr>
          <w:rFonts w:ascii="Times New Roman" w:hAnsi="Times New Roman" w:cs="Times New Roman"/>
          <w:sz w:val="28"/>
        </w:rPr>
        <w:t>атутом акціонерного товариства або положенням про виконавчий орган.</w:t>
      </w:r>
    </w:p>
    <w:p w:rsidR="00D878ED" w:rsidRDefault="00483E9E">
      <w:pPr>
        <w:ind w:firstLine="273"/>
        <w:jc w:val="both"/>
      </w:pPr>
      <w:r>
        <w:rPr>
          <w:rFonts w:ascii="Times New Roman" w:hAnsi="Times New Roman" w:cs="Times New Roman"/>
          <w:sz w:val="28"/>
        </w:rPr>
        <w:t>Стаття 84. Припинення повноважень голови та членів виконавчого органу акціонерного товариства</w:t>
      </w:r>
    </w:p>
    <w:p w:rsidR="00D878ED" w:rsidRDefault="00483E9E">
      <w:pPr>
        <w:ind w:firstLine="273"/>
        <w:jc w:val="both"/>
      </w:pPr>
      <w:r>
        <w:rPr>
          <w:rFonts w:ascii="Times New Roman" w:hAnsi="Times New Roman" w:cs="Times New Roman"/>
          <w:sz w:val="28"/>
        </w:rPr>
        <w:t>1. Повноваження голови колегіального виконавчого органу (особи, яка здійснює повноваження одно</w:t>
      </w:r>
      <w:r>
        <w:rPr>
          <w:rFonts w:ascii="Times New Roman" w:hAnsi="Times New Roman" w:cs="Times New Roman"/>
          <w:sz w:val="28"/>
        </w:rPr>
        <w:t xml:space="preserve">осібного виконавчого органу) припиняються за рішенням наглядової ради з одночасним прийняттям рішення про призначення голови колегіального виконавчого органу (особи, яка здійснює повноваження одноосібного виконавчого органу) або особи, яка тимчасово </w:t>
      </w:r>
      <w:r>
        <w:rPr>
          <w:rFonts w:ascii="Times New Roman" w:hAnsi="Times New Roman" w:cs="Times New Roman"/>
          <w:sz w:val="28"/>
        </w:rPr>
        <w:lastRenderedPageBreak/>
        <w:t>здійсн</w:t>
      </w:r>
      <w:r>
        <w:rPr>
          <w:rFonts w:ascii="Times New Roman" w:hAnsi="Times New Roman" w:cs="Times New Roman"/>
          <w:sz w:val="28"/>
        </w:rPr>
        <w:t>юватиме його повноваження, якщо статутом акціонерного товариства це питання не віднесено до компетенції загальних зборів.</w:t>
      </w:r>
    </w:p>
    <w:p w:rsidR="00D878ED" w:rsidRDefault="00483E9E">
      <w:pPr>
        <w:ind w:firstLine="273"/>
        <w:jc w:val="both"/>
      </w:pPr>
      <w:r>
        <w:rPr>
          <w:rFonts w:ascii="Times New Roman" w:hAnsi="Times New Roman" w:cs="Times New Roman"/>
          <w:sz w:val="28"/>
        </w:rPr>
        <w:t>Повноваження члена виконавчого органу припиняються за рішенням наглядової ради, якщо статутом акціонерного товариства це питання не ві</w:t>
      </w:r>
      <w:r>
        <w:rPr>
          <w:rFonts w:ascii="Times New Roman" w:hAnsi="Times New Roman" w:cs="Times New Roman"/>
          <w:sz w:val="28"/>
        </w:rPr>
        <w:t>днесено до компетенції загальних зборів.</w:t>
      </w:r>
    </w:p>
    <w:p w:rsidR="00D878ED" w:rsidRDefault="00483E9E">
      <w:pPr>
        <w:ind w:firstLine="273"/>
        <w:jc w:val="both"/>
      </w:pPr>
      <w:r>
        <w:rPr>
          <w:rFonts w:ascii="Times New Roman" w:hAnsi="Times New Roman" w:cs="Times New Roman"/>
          <w:sz w:val="28"/>
        </w:rPr>
        <w:t>Підстави припинення повноважень голови та/або члена виконавчого органу встановлюються законом, статутом акціонерного товариства, а також контрактом, укладеним з головою та/або членом виконавчого органу.</w:t>
      </w:r>
    </w:p>
    <w:p w:rsidR="00D878ED" w:rsidRDefault="00483E9E">
      <w:pPr>
        <w:ind w:firstLine="273"/>
        <w:jc w:val="both"/>
      </w:pPr>
      <w:r>
        <w:rPr>
          <w:rFonts w:ascii="Times New Roman" w:hAnsi="Times New Roman" w:cs="Times New Roman"/>
          <w:sz w:val="28"/>
        </w:rPr>
        <w:t>Повноваження</w:t>
      </w:r>
      <w:r>
        <w:rPr>
          <w:rFonts w:ascii="Times New Roman" w:hAnsi="Times New Roman" w:cs="Times New Roman"/>
          <w:sz w:val="28"/>
        </w:rPr>
        <w:t xml:space="preserve"> члена виконавчого органу припиняються також:</w:t>
      </w:r>
    </w:p>
    <w:p w:rsidR="00D878ED" w:rsidRDefault="00483E9E">
      <w:pPr>
        <w:ind w:firstLine="273"/>
        <w:jc w:val="both"/>
      </w:pPr>
      <w:r>
        <w:rPr>
          <w:rFonts w:ascii="Times New Roman" w:hAnsi="Times New Roman" w:cs="Times New Roman"/>
          <w:sz w:val="28"/>
        </w:rPr>
        <w:t>1) у випадку, передбаченому частиною третьою статті 88 цього Закону;</w:t>
      </w:r>
    </w:p>
    <w:p w:rsidR="00D878ED" w:rsidRDefault="00483E9E">
      <w:pPr>
        <w:ind w:firstLine="273"/>
        <w:jc w:val="both"/>
      </w:pPr>
      <w:r>
        <w:rPr>
          <w:rFonts w:ascii="Times New Roman" w:hAnsi="Times New Roman" w:cs="Times New Roman"/>
          <w:sz w:val="28"/>
        </w:rPr>
        <w:t>2) у разі набрання законної сили рішенням суду, за яким члена виконавчого органу визнано винним у порушенні вимог статті 89 цього Закону.</w:t>
      </w:r>
    </w:p>
    <w:p w:rsidR="00D878ED" w:rsidRDefault="00483E9E">
      <w:pPr>
        <w:ind w:firstLine="273"/>
        <w:jc w:val="both"/>
      </w:pPr>
      <w:r>
        <w:rPr>
          <w:rFonts w:ascii="Times New Roman" w:hAnsi="Times New Roman" w:cs="Times New Roman"/>
          <w:sz w:val="28"/>
        </w:rPr>
        <w:t xml:space="preserve">2. </w:t>
      </w:r>
      <w:r>
        <w:rPr>
          <w:rFonts w:ascii="Times New Roman" w:hAnsi="Times New Roman" w:cs="Times New Roman"/>
          <w:sz w:val="28"/>
        </w:rPr>
        <w:t>У разі якщо відповідно до статуту акціонерного товариства обрання та припинення повноважень голови колегіального виконавчого органу (особи, яка здійснює повноваження одноосібного виконавчого органу) віднесено до компетенції загальних зборів, наглядова рада</w:t>
      </w:r>
      <w:r>
        <w:rPr>
          <w:rFonts w:ascii="Times New Roman" w:hAnsi="Times New Roman" w:cs="Times New Roman"/>
          <w:sz w:val="28"/>
        </w:rPr>
        <w:t xml:space="preserve"> має право відсторонити від виконання повноважень голову колегіального виконавчого органу (особу, яка здійснює повноваження одноосібного виконавчого органу), дії або бездіяльність якого порушують права акціонерів чи права товариства, до вирішення загальним</w:t>
      </w:r>
      <w:r>
        <w:rPr>
          <w:rFonts w:ascii="Times New Roman" w:hAnsi="Times New Roman" w:cs="Times New Roman"/>
          <w:sz w:val="28"/>
        </w:rPr>
        <w:t>и зборами питання про припинення його повноважень.</w:t>
      </w:r>
    </w:p>
    <w:p w:rsidR="00D878ED" w:rsidRDefault="00483E9E">
      <w:pPr>
        <w:ind w:firstLine="273"/>
        <w:jc w:val="both"/>
      </w:pPr>
      <w:r>
        <w:rPr>
          <w:rFonts w:ascii="Times New Roman" w:hAnsi="Times New Roman" w:cs="Times New Roman"/>
          <w:sz w:val="28"/>
        </w:rPr>
        <w:t>До вирішення загальними зборами питання про припинення повноважень голови колегіального виконавчого органу (особи, яка здійснює повноваження одноосібного виконавчого органу) наглядова рада зобов'язана приз</w:t>
      </w:r>
      <w:r>
        <w:rPr>
          <w:rFonts w:ascii="Times New Roman" w:hAnsi="Times New Roman" w:cs="Times New Roman"/>
          <w:sz w:val="28"/>
        </w:rPr>
        <w:t>начити особу, яка тимчасово здійснюватиме повноваження голови колегіального виконавчого органу (особи, яка здійснює повноваження одноосібного виконавчого органу), та скликати позачергові загальні збори, до порядку денного яких включити питання про припинен</w:t>
      </w:r>
      <w:r>
        <w:rPr>
          <w:rFonts w:ascii="Times New Roman" w:hAnsi="Times New Roman" w:cs="Times New Roman"/>
          <w:sz w:val="28"/>
        </w:rPr>
        <w:t>ня повноважень та обрання голови колегіального виконавчого органу (особи, яка здійснює повноваження одноосібного виконавчого органу).</w:t>
      </w:r>
    </w:p>
    <w:p w:rsidR="00D878ED" w:rsidRDefault="00483E9E">
      <w:pPr>
        <w:ind w:firstLine="273"/>
        <w:jc w:val="both"/>
      </w:pPr>
      <w:r>
        <w:rPr>
          <w:rFonts w:ascii="Times New Roman" w:hAnsi="Times New Roman" w:cs="Times New Roman"/>
          <w:sz w:val="28"/>
        </w:rPr>
        <w:t>3. У разі відсторонення голови виконавчого органу або особи, яка виконує його повноваження, від здійснення повноважень наг</w:t>
      </w:r>
      <w:r>
        <w:rPr>
          <w:rFonts w:ascii="Times New Roman" w:hAnsi="Times New Roman" w:cs="Times New Roman"/>
          <w:sz w:val="28"/>
        </w:rPr>
        <w:t>лядова рада зобов'язана протягом 10 днів з дня ухвалення відповідного рішення оголосити про скликання загальних зборів, до порядку денного яких включити питання про обрання нового голови виконавчого органу товариства.</w:t>
      </w:r>
    </w:p>
    <w:p w:rsidR="00D878ED" w:rsidRDefault="00483E9E">
      <w:pPr>
        <w:ind w:firstLine="273"/>
        <w:jc w:val="both"/>
      </w:pPr>
      <w:r>
        <w:rPr>
          <w:rFonts w:ascii="Times New Roman" w:hAnsi="Times New Roman" w:cs="Times New Roman"/>
          <w:sz w:val="28"/>
        </w:rPr>
        <w:t>Розділ XI. КОРПОРАТИВНИЙ СЕКРЕТАР АКЦІ</w:t>
      </w:r>
      <w:r>
        <w:rPr>
          <w:rFonts w:ascii="Times New Roman" w:hAnsi="Times New Roman" w:cs="Times New Roman"/>
          <w:sz w:val="28"/>
        </w:rPr>
        <w:t>ОНЕРНОГО ТОВАРИСТВА</w:t>
      </w:r>
    </w:p>
    <w:p w:rsidR="00D878ED" w:rsidRDefault="00483E9E">
      <w:pPr>
        <w:ind w:firstLine="273"/>
        <w:jc w:val="both"/>
      </w:pPr>
      <w:r>
        <w:rPr>
          <w:rFonts w:ascii="Times New Roman" w:hAnsi="Times New Roman" w:cs="Times New Roman"/>
          <w:sz w:val="28"/>
        </w:rPr>
        <w:lastRenderedPageBreak/>
        <w:t>Стаття 85. Корпоративний секретар акціонерного товариства</w:t>
      </w:r>
    </w:p>
    <w:p w:rsidR="00D878ED" w:rsidRDefault="00483E9E">
      <w:pPr>
        <w:ind w:firstLine="273"/>
        <w:jc w:val="both"/>
      </w:pPr>
      <w:r>
        <w:rPr>
          <w:rFonts w:ascii="Times New Roman" w:hAnsi="Times New Roman" w:cs="Times New Roman"/>
          <w:sz w:val="28"/>
        </w:rPr>
        <w:t xml:space="preserve"> 1. Посада корпоративного секретаря акціонерного товариства (далі – корпоративний секретар) в обов’язковому порядку запроваджується в: </w:t>
      </w:r>
    </w:p>
    <w:p w:rsidR="00D878ED" w:rsidRDefault="00483E9E">
      <w:pPr>
        <w:ind w:firstLine="273"/>
        <w:jc w:val="both"/>
      </w:pPr>
      <w:r>
        <w:rPr>
          <w:rFonts w:ascii="Times New Roman" w:hAnsi="Times New Roman" w:cs="Times New Roman"/>
          <w:sz w:val="28"/>
        </w:rPr>
        <w:t xml:space="preserve"> 1) акціонерних товариствах, цінні папери </w:t>
      </w:r>
      <w:r>
        <w:rPr>
          <w:rFonts w:ascii="Times New Roman" w:hAnsi="Times New Roman" w:cs="Times New Roman"/>
          <w:sz w:val="28"/>
        </w:rPr>
        <w:t xml:space="preserve">яких допущені до торгів на організованому ринку капіталу або щодо цінних паперів яких здійснено публічну пропозицію; </w:t>
      </w:r>
    </w:p>
    <w:p w:rsidR="00D878ED" w:rsidRDefault="00483E9E">
      <w:pPr>
        <w:ind w:firstLine="273"/>
        <w:jc w:val="both"/>
      </w:pPr>
      <w:r>
        <w:rPr>
          <w:rFonts w:ascii="Times New Roman" w:hAnsi="Times New Roman" w:cs="Times New Roman"/>
          <w:sz w:val="28"/>
        </w:rPr>
        <w:t xml:space="preserve"> 2) банках, страховиках, недержавних пенсійних фондах, інших акціонерних товариствах, які є підприємствами, що становлять суспільний інтер</w:t>
      </w:r>
      <w:r>
        <w:rPr>
          <w:rFonts w:ascii="Times New Roman" w:hAnsi="Times New Roman" w:cs="Times New Roman"/>
          <w:sz w:val="28"/>
        </w:rPr>
        <w:t xml:space="preserve">ес відповідно до Закону України «Про бухгалтерський облік та фінансову звітність в Україні»; </w:t>
      </w:r>
    </w:p>
    <w:p w:rsidR="00D878ED" w:rsidRDefault="00483E9E">
      <w:pPr>
        <w:ind w:firstLine="273"/>
        <w:jc w:val="both"/>
      </w:pPr>
      <w:r>
        <w:rPr>
          <w:rFonts w:ascii="Times New Roman" w:hAnsi="Times New Roman" w:cs="Times New Roman"/>
          <w:sz w:val="28"/>
        </w:rPr>
        <w:t xml:space="preserve"> 3) приватних акціонерних товариствах з кількістю акціонерів — власників простих акцій товариства 100 і більше осіб. </w:t>
      </w:r>
    </w:p>
    <w:p w:rsidR="00D878ED" w:rsidRDefault="00483E9E">
      <w:pPr>
        <w:ind w:firstLine="273"/>
        <w:jc w:val="both"/>
      </w:pPr>
      <w:r>
        <w:rPr>
          <w:rFonts w:ascii="Times New Roman" w:hAnsi="Times New Roman" w:cs="Times New Roman"/>
          <w:sz w:val="28"/>
        </w:rPr>
        <w:t xml:space="preserve"> В інших акціонерних товариствах може запров</w:t>
      </w:r>
      <w:r>
        <w:rPr>
          <w:rFonts w:ascii="Times New Roman" w:hAnsi="Times New Roman" w:cs="Times New Roman"/>
          <w:sz w:val="28"/>
        </w:rPr>
        <w:t>аджуватися посада корпоративного секретаря або функції корпоративного секретаря може здійснювати фізична особа за цивільно-правовим договором.</w:t>
      </w:r>
    </w:p>
    <w:p w:rsidR="00D878ED" w:rsidRDefault="00483E9E">
      <w:pPr>
        <w:ind w:firstLine="273"/>
        <w:jc w:val="both"/>
      </w:pPr>
      <w:r>
        <w:rPr>
          <w:rFonts w:ascii="Times New Roman" w:hAnsi="Times New Roman" w:cs="Times New Roman"/>
          <w:sz w:val="28"/>
        </w:rPr>
        <w:t>2. Корпоративний секретар є посадовою особою, яка відповідає за ефективну поточну взаємодію товариства з акціонер</w:t>
      </w:r>
      <w:r>
        <w:rPr>
          <w:rFonts w:ascii="Times New Roman" w:hAnsi="Times New Roman" w:cs="Times New Roman"/>
          <w:sz w:val="28"/>
        </w:rPr>
        <w:t>ами, іншими інвесторами, координацію дій товариства щодо захисту прав та інтересів акціонерів, підтримання ефективної роботи ради директорів або наглядової ради, а також виконує інші функції, визначені цим Законом, статутом акціонерного товариства.</w:t>
      </w:r>
    </w:p>
    <w:p w:rsidR="00D878ED" w:rsidRDefault="00483E9E">
      <w:pPr>
        <w:ind w:firstLine="273"/>
        <w:jc w:val="both"/>
      </w:pPr>
      <w:r>
        <w:rPr>
          <w:rFonts w:ascii="Times New Roman" w:hAnsi="Times New Roman" w:cs="Times New Roman"/>
          <w:sz w:val="28"/>
        </w:rPr>
        <w:t>3. З ко</w:t>
      </w:r>
      <w:r>
        <w:rPr>
          <w:rFonts w:ascii="Times New Roman" w:hAnsi="Times New Roman" w:cs="Times New Roman"/>
          <w:sz w:val="28"/>
        </w:rPr>
        <w:t>рпоративним секретарем укладається трудовий або цивільно-правовий договір, який може бути виключно оплатним. Умови такого договору затверджуються наглядовою радою або радою директорів. Договір від імені акціонерного товариства підписується особою, уповнова</w:t>
      </w:r>
      <w:r>
        <w:rPr>
          <w:rFonts w:ascii="Times New Roman" w:hAnsi="Times New Roman" w:cs="Times New Roman"/>
          <w:sz w:val="28"/>
        </w:rPr>
        <w:t>женою наглядовою радою або радою директорів.</w:t>
      </w:r>
    </w:p>
    <w:p w:rsidR="00D878ED" w:rsidRDefault="00483E9E">
      <w:pPr>
        <w:ind w:firstLine="273"/>
        <w:jc w:val="both"/>
      </w:pPr>
      <w:r>
        <w:rPr>
          <w:rFonts w:ascii="Times New Roman" w:hAnsi="Times New Roman" w:cs="Times New Roman"/>
          <w:sz w:val="28"/>
        </w:rPr>
        <w:t>4. Порядок роботи, права та обов’язки корпоративного секретаря, а також порядок виплати йому винагороди визначаються цим Законом, статутом акціонерного товариства, положенням про корпоративного секретаря, а тако</w:t>
      </w:r>
      <w:r>
        <w:rPr>
          <w:rFonts w:ascii="Times New Roman" w:hAnsi="Times New Roman" w:cs="Times New Roman"/>
          <w:sz w:val="28"/>
        </w:rPr>
        <w:t>ж трудовим договором (контрактом) або цивільно-правовим договором, що укладається з корпоративним секретарем.</w:t>
      </w:r>
    </w:p>
    <w:p w:rsidR="00D878ED" w:rsidRDefault="00483E9E">
      <w:pPr>
        <w:ind w:firstLine="273"/>
        <w:jc w:val="both"/>
      </w:pPr>
      <w:r>
        <w:rPr>
          <w:rFonts w:ascii="Times New Roman" w:hAnsi="Times New Roman" w:cs="Times New Roman"/>
          <w:sz w:val="28"/>
        </w:rPr>
        <w:t>5. Корпоративним секретарем може бути фізична особа, яка має повну цивільну дієздатність та відповідає вимогам, встановленим цим Законом і Націона</w:t>
      </w:r>
      <w:r>
        <w:rPr>
          <w:rFonts w:ascii="Times New Roman" w:hAnsi="Times New Roman" w:cs="Times New Roman"/>
          <w:sz w:val="28"/>
        </w:rPr>
        <w:t>льною комісією з цінних паперів та фондового ринку. Національний банк України має право встановлювати додаткові вимоги до корпоративного секретаря банку.</w:t>
      </w:r>
    </w:p>
    <w:p w:rsidR="00D878ED" w:rsidRDefault="00483E9E">
      <w:pPr>
        <w:ind w:firstLine="273"/>
        <w:jc w:val="both"/>
      </w:pPr>
      <w:r>
        <w:rPr>
          <w:rFonts w:ascii="Times New Roman" w:hAnsi="Times New Roman" w:cs="Times New Roman"/>
          <w:sz w:val="28"/>
        </w:rPr>
        <w:t>Стаття 86. Призначення на посаду та припинення повноважень корпоративного секретаря акціонерного товар</w:t>
      </w:r>
      <w:r>
        <w:rPr>
          <w:rFonts w:ascii="Times New Roman" w:hAnsi="Times New Roman" w:cs="Times New Roman"/>
          <w:sz w:val="28"/>
        </w:rPr>
        <w:t>иства</w:t>
      </w:r>
    </w:p>
    <w:p w:rsidR="00D878ED" w:rsidRDefault="00483E9E">
      <w:pPr>
        <w:ind w:firstLine="273"/>
        <w:jc w:val="both"/>
      </w:pPr>
      <w:r>
        <w:rPr>
          <w:rFonts w:ascii="Times New Roman" w:hAnsi="Times New Roman" w:cs="Times New Roman"/>
          <w:sz w:val="28"/>
        </w:rPr>
        <w:t>1. Корпоративний секретар призначається на посаду наглядовою радою або радою директорів, якщо інше не передбачено статутом акціонерного товариства.</w:t>
      </w:r>
    </w:p>
    <w:p w:rsidR="00D878ED" w:rsidRDefault="00483E9E">
      <w:pPr>
        <w:ind w:firstLine="273"/>
        <w:jc w:val="both"/>
      </w:pPr>
      <w:r>
        <w:rPr>
          <w:rFonts w:ascii="Times New Roman" w:hAnsi="Times New Roman" w:cs="Times New Roman"/>
          <w:sz w:val="28"/>
        </w:rPr>
        <w:lastRenderedPageBreak/>
        <w:t>2. Строк повноважень корпоративного секретаря встановлюється рішенням наглядової ради або ради директо</w:t>
      </w:r>
      <w:r>
        <w:rPr>
          <w:rFonts w:ascii="Times New Roman" w:hAnsi="Times New Roman" w:cs="Times New Roman"/>
          <w:sz w:val="28"/>
        </w:rPr>
        <w:t>рів, якщо такий строк не визначено статутом акціонерного товариства.</w:t>
      </w:r>
    </w:p>
    <w:p w:rsidR="00D878ED" w:rsidRDefault="00483E9E">
      <w:pPr>
        <w:ind w:firstLine="273"/>
        <w:jc w:val="both"/>
      </w:pPr>
      <w:r>
        <w:rPr>
          <w:rFonts w:ascii="Times New Roman" w:hAnsi="Times New Roman" w:cs="Times New Roman"/>
          <w:sz w:val="28"/>
        </w:rPr>
        <w:t>3. Одна й та сама особа може призначатися на посаду корпоративного секретаря неодноразово.</w:t>
      </w:r>
    </w:p>
    <w:p w:rsidR="00D878ED" w:rsidRDefault="00483E9E">
      <w:pPr>
        <w:ind w:firstLine="273"/>
        <w:jc w:val="both"/>
      </w:pPr>
      <w:r>
        <w:rPr>
          <w:rFonts w:ascii="Times New Roman" w:hAnsi="Times New Roman" w:cs="Times New Roman"/>
          <w:sz w:val="28"/>
        </w:rPr>
        <w:t>4. Повноваження корпоративного секретаря є чинними з дати його призначення та припиняються з дат</w:t>
      </w:r>
      <w:r>
        <w:rPr>
          <w:rFonts w:ascii="Times New Roman" w:hAnsi="Times New Roman" w:cs="Times New Roman"/>
          <w:sz w:val="28"/>
        </w:rPr>
        <w:t>и призначення нового корпоративного секретаря або у випадку, передбаченому частиною шостою цієї статті.</w:t>
      </w:r>
    </w:p>
    <w:p w:rsidR="00D878ED" w:rsidRDefault="00483E9E">
      <w:pPr>
        <w:ind w:firstLine="273"/>
        <w:jc w:val="both"/>
      </w:pPr>
      <w:r>
        <w:rPr>
          <w:rFonts w:ascii="Times New Roman" w:hAnsi="Times New Roman" w:cs="Times New Roman"/>
          <w:sz w:val="28"/>
        </w:rPr>
        <w:t>5. За рішенням наглядової ради або ради директорів повноваження корпоративного секретаря можуть бути у будь-який час та з будь-яких підстав припинені або корпоративний секретар може бути тимчасово відсторонений від виконання своїх повноважень.</w:t>
      </w:r>
    </w:p>
    <w:p w:rsidR="00D878ED" w:rsidRDefault="00483E9E">
      <w:pPr>
        <w:ind w:firstLine="273"/>
        <w:jc w:val="both"/>
      </w:pPr>
      <w:r>
        <w:rPr>
          <w:rFonts w:ascii="Times New Roman" w:hAnsi="Times New Roman" w:cs="Times New Roman"/>
          <w:sz w:val="28"/>
        </w:rPr>
        <w:t>6. Наглядова</w:t>
      </w:r>
      <w:r>
        <w:rPr>
          <w:rFonts w:ascii="Times New Roman" w:hAnsi="Times New Roman" w:cs="Times New Roman"/>
          <w:sz w:val="28"/>
        </w:rPr>
        <w:t xml:space="preserve"> рада або рада директорів має право у будь-який час та з будь-яких підстав звільнити корпоративного секретаря або відсторонити його від виконання повноважень.</w:t>
      </w:r>
    </w:p>
    <w:p w:rsidR="00D878ED" w:rsidRDefault="00483E9E">
      <w:pPr>
        <w:ind w:firstLine="273"/>
        <w:jc w:val="both"/>
      </w:pPr>
      <w:r>
        <w:rPr>
          <w:rFonts w:ascii="Times New Roman" w:hAnsi="Times New Roman" w:cs="Times New Roman"/>
          <w:sz w:val="28"/>
        </w:rPr>
        <w:t>7. Без рішення наглядової ради або ради директорів повноваження корпоративного секретаря достроко</w:t>
      </w:r>
      <w:r>
        <w:rPr>
          <w:rFonts w:ascii="Times New Roman" w:hAnsi="Times New Roman" w:cs="Times New Roman"/>
          <w:sz w:val="28"/>
        </w:rPr>
        <w:t>во припиняються:</w:t>
      </w:r>
    </w:p>
    <w:p w:rsidR="00D878ED" w:rsidRDefault="00483E9E">
      <w:pPr>
        <w:ind w:firstLine="273"/>
        <w:jc w:val="both"/>
      </w:pPr>
      <w:r>
        <w:rPr>
          <w:rFonts w:ascii="Times New Roman" w:hAnsi="Times New Roman" w:cs="Times New Roman"/>
          <w:sz w:val="28"/>
        </w:rPr>
        <w:t>1) за його бажанням, за умови письмового повідомлення про це акціонерного товариства за два тижні;</w:t>
      </w:r>
    </w:p>
    <w:p w:rsidR="00D878ED" w:rsidRDefault="00483E9E">
      <w:pPr>
        <w:ind w:firstLine="273"/>
        <w:jc w:val="both"/>
      </w:pPr>
      <w:r>
        <w:rPr>
          <w:rFonts w:ascii="Times New Roman" w:hAnsi="Times New Roman" w:cs="Times New Roman"/>
          <w:sz w:val="28"/>
        </w:rPr>
        <w:t>2) у разі неможливості виконання обов’язків корпоративного секретаря за станом здоров’я;</w:t>
      </w:r>
    </w:p>
    <w:p w:rsidR="00D878ED" w:rsidRDefault="00483E9E">
      <w:pPr>
        <w:ind w:firstLine="273"/>
        <w:jc w:val="both"/>
      </w:pPr>
      <w:r>
        <w:rPr>
          <w:rFonts w:ascii="Times New Roman" w:hAnsi="Times New Roman" w:cs="Times New Roman"/>
          <w:sz w:val="28"/>
        </w:rPr>
        <w:t>3) у разі набрання законної сили вироком чи рішення</w:t>
      </w:r>
      <w:r>
        <w:rPr>
          <w:rFonts w:ascii="Times New Roman" w:hAnsi="Times New Roman" w:cs="Times New Roman"/>
          <w:sz w:val="28"/>
        </w:rPr>
        <w:t>м суду, яким його засуджено до покарання, що виключає можливість виконання обов’язків корпоративного секретаря;</w:t>
      </w:r>
    </w:p>
    <w:p w:rsidR="00D878ED" w:rsidRDefault="00483E9E">
      <w:pPr>
        <w:ind w:firstLine="273"/>
        <w:jc w:val="both"/>
      </w:pPr>
      <w:r>
        <w:rPr>
          <w:rFonts w:ascii="Times New Roman" w:hAnsi="Times New Roman" w:cs="Times New Roman"/>
          <w:sz w:val="28"/>
        </w:rPr>
        <w:t>4) у разі смерті, визнання його недієздатним, обмежено дієздатним, безвісно відсутнім, померлим;</w:t>
      </w:r>
    </w:p>
    <w:p w:rsidR="00D878ED" w:rsidRDefault="00483E9E">
      <w:pPr>
        <w:ind w:firstLine="273"/>
        <w:jc w:val="both"/>
      </w:pPr>
      <w:r>
        <w:rPr>
          <w:rFonts w:ascii="Times New Roman" w:hAnsi="Times New Roman" w:cs="Times New Roman"/>
          <w:sz w:val="28"/>
        </w:rPr>
        <w:t>5) у випадку, передбаченому частиною третьою ст</w:t>
      </w:r>
      <w:r>
        <w:rPr>
          <w:rFonts w:ascii="Times New Roman" w:hAnsi="Times New Roman" w:cs="Times New Roman"/>
          <w:sz w:val="28"/>
        </w:rPr>
        <w:t>атті 88 цього Закону.</w:t>
      </w:r>
    </w:p>
    <w:p w:rsidR="00D878ED" w:rsidRDefault="00483E9E">
      <w:pPr>
        <w:ind w:firstLine="273"/>
        <w:jc w:val="both"/>
      </w:pPr>
      <w:r>
        <w:rPr>
          <w:rFonts w:ascii="Times New Roman" w:hAnsi="Times New Roman" w:cs="Times New Roman"/>
          <w:sz w:val="28"/>
        </w:rPr>
        <w:t>8. У разі припинення повноважень корпоративного секретаря за рішенням наглядової ради або ради директорів відповідний договір (контракт) з цією особою вважається автоматично припиненим.</w:t>
      </w:r>
    </w:p>
    <w:p w:rsidR="00D878ED" w:rsidRDefault="00483E9E">
      <w:pPr>
        <w:ind w:firstLine="273"/>
        <w:jc w:val="both"/>
      </w:pPr>
      <w:r>
        <w:rPr>
          <w:rFonts w:ascii="Times New Roman" w:hAnsi="Times New Roman" w:cs="Times New Roman"/>
          <w:sz w:val="28"/>
        </w:rPr>
        <w:t>9. Корпоративним секретарем не може бути інша по</w:t>
      </w:r>
      <w:r>
        <w:rPr>
          <w:rFonts w:ascii="Times New Roman" w:hAnsi="Times New Roman" w:cs="Times New Roman"/>
          <w:sz w:val="28"/>
        </w:rPr>
        <w:t>садова особа цього товариства.</w:t>
      </w:r>
    </w:p>
    <w:p w:rsidR="00D878ED" w:rsidRDefault="00483E9E">
      <w:pPr>
        <w:ind w:firstLine="273"/>
        <w:jc w:val="both"/>
      </w:pPr>
      <w:r>
        <w:rPr>
          <w:rFonts w:ascii="Times New Roman" w:hAnsi="Times New Roman" w:cs="Times New Roman"/>
          <w:sz w:val="28"/>
        </w:rPr>
        <w:t>Стаття 87. Компетенція корпоративного секретаря акціонерного товариства</w:t>
      </w:r>
    </w:p>
    <w:p w:rsidR="00D878ED" w:rsidRDefault="00483E9E">
      <w:pPr>
        <w:ind w:firstLine="273"/>
        <w:jc w:val="both"/>
      </w:pPr>
      <w:r>
        <w:rPr>
          <w:rFonts w:ascii="Times New Roman" w:hAnsi="Times New Roman" w:cs="Times New Roman"/>
          <w:sz w:val="28"/>
        </w:rPr>
        <w:t>1. До компетенції корпоративного секретаря належить:</w:t>
      </w:r>
    </w:p>
    <w:p w:rsidR="00D878ED" w:rsidRDefault="00483E9E">
      <w:pPr>
        <w:ind w:firstLine="273"/>
        <w:jc w:val="both"/>
      </w:pPr>
      <w:r>
        <w:rPr>
          <w:rFonts w:ascii="Times New Roman" w:hAnsi="Times New Roman" w:cs="Times New Roman"/>
          <w:sz w:val="28"/>
        </w:rPr>
        <w:t>1) надання інформації акціонерам та/або інвесторам, іншим заінтересованим особам про діяльність това</w:t>
      </w:r>
      <w:r>
        <w:rPr>
          <w:rFonts w:ascii="Times New Roman" w:hAnsi="Times New Roman" w:cs="Times New Roman"/>
          <w:sz w:val="28"/>
        </w:rPr>
        <w:t>риства;</w:t>
      </w:r>
    </w:p>
    <w:p w:rsidR="00D878ED" w:rsidRDefault="00483E9E">
      <w:pPr>
        <w:ind w:firstLine="273"/>
        <w:jc w:val="both"/>
      </w:pPr>
      <w:r>
        <w:rPr>
          <w:rFonts w:ascii="Times New Roman" w:hAnsi="Times New Roman" w:cs="Times New Roman"/>
          <w:sz w:val="28"/>
        </w:rPr>
        <w:lastRenderedPageBreak/>
        <w:t>2) надання статуту акціонерного товариства та його внутрішніх положень, у тому числі змін до них, для ознайомлення особам, які мають на це право;</w:t>
      </w:r>
    </w:p>
    <w:p w:rsidR="00D878ED" w:rsidRDefault="00483E9E">
      <w:pPr>
        <w:ind w:firstLine="273"/>
        <w:jc w:val="both"/>
      </w:pPr>
      <w:r>
        <w:rPr>
          <w:rFonts w:ascii="Times New Roman" w:hAnsi="Times New Roman" w:cs="Times New Roman"/>
          <w:sz w:val="28"/>
        </w:rPr>
        <w:t>3) виконання функцій голови лічильної комісії відповідно до статті 55 цього Закону;</w:t>
      </w:r>
    </w:p>
    <w:p w:rsidR="00D878ED" w:rsidRDefault="00483E9E">
      <w:pPr>
        <w:ind w:firstLine="273"/>
        <w:jc w:val="both"/>
      </w:pPr>
      <w:r>
        <w:rPr>
          <w:rFonts w:ascii="Times New Roman" w:hAnsi="Times New Roman" w:cs="Times New Roman"/>
          <w:sz w:val="28"/>
        </w:rPr>
        <w:t>4) забезпечення підготовки, скликання та проведення загальних зборів, виконання функцій секретаря загальних зборів та складення протоколу загальних зборів;</w:t>
      </w:r>
    </w:p>
    <w:p w:rsidR="00D878ED" w:rsidRDefault="00483E9E">
      <w:pPr>
        <w:ind w:firstLine="273"/>
        <w:jc w:val="both"/>
      </w:pPr>
      <w:r>
        <w:rPr>
          <w:rFonts w:ascii="Times New Roman" w:hAnsi="Times New Roman" w:cs="Times New Roman"/>
          <w:sz w:val="28"/>
        </w:rPr>
        <w:t xml:space="preserve">5) підготовка та проведення засідань наглядової ради або ради директорів, комітетів наглядової ради </w:t>
      </w:r>
      <w:r>
        <w:rPr>
          <w:rFonts w:ascii="Times New Roman" w:hAnsi="Times New Roman" w:cs="Times New Roman"/>
          <w:sz w:val="28"/>
        </w:rPr>
        <w:t>або ради директорів, виконання функцій секретаря наглядової ради або ради директорів, складення протоколів засідань наглядової ради або ради директорів;</w:t>
      </w:r>
    </w:p>
    <w:p w:rsidR="00D878ED" w:rsidRDefault="00483E9E">
      <w:pPr>
        <w:ind w:firstLine="273"/>
        <w:jc w:val="both"/>
      </w:pPr>
      <w:r>
        <w:rPr>
          <w:rFonts w:ascii="Times New Roman" w:hAnsi="Times New Roman" w:cs="Times New Roman"/>
          <w:sz w:val="28"/>
        </w:rPr>
        <w:t xml:space="preserve">6) участь у підготовці чи підготовка проектів роз’яснень для акціонерів або інвесторів щодо реалізації </w:t>
      </w:r>
      <w:r>
        <w:rPr>
          <w:rFonts w:ascii="Times New Roman" w:hAnsi="Times New Roman" w:cs="Times New Roman"/>
          <w:sz w:val="28"/>
        </w:rPr>
        <w:t>їхніх прав, надання відповідей на запити акціонерів або інвесторів;</w:t>
      </w:r>
    </w:p>
    <w:p w:rsidR="00D878ED" w:rsidRDefault="00483E9E">
      <w:pPr>
        <w:ind w:firstLine="273"/>
        <w:jc w:val="both"/>
      </w:pPr>
      <w:r>
        <w:rPr>
          <w:rFonts w:ascii="Times New Roman" w:hAnsi="Times New Roman" w:cs="Times New Roman"/>
          <w:sz w:val="28"/>
        </w:rPr>
        <w:t>7) підготовка витягів з протоколів засідань органів управління товариства та їх засвідчення;</w:t>
      </w:r>
    </w:p>
    <w:p w:rsidR="00D878ED" w:rsidRDefault="00483E9E">
      <w:pPr>
        <w:ind w:firstLine="273"/>
        <w:jc w:val="both"/>
      </w:pPr>
      <w:r>
        <w:rPr>
          <w:rFonts w:ascii="Times New Roman" w:hAnsi="Times New Roman" w:cs="Times New Roman"/>
          <w:sz w:val="28"/>
        </w:rPr>
        <w:t>8) виконання інших функцій, передбачених цим Законом, статутом акціонерного товариства.</w:t>
      </w:r>
    </w:p>
    <w:p w:rsidR="00D878ED" w:rsidRDefault="00483E9E">
      <w:pPr>
        <w:ind w:firstLine="273"/>
        <w:jc w:val="both"/>
      </w:pPr>
      <w:r>
        <w:rPr>
          <w:rFonts w:ascii="Times New Roman" w:hAnsi="Times New Roman" w:cs="Times New Roman"/>
          <w:sz w:val="28"/>
        </w:rPr>
        <w:t>2. Корп</w:t>
      </w:r>
      <w:r>
        <w:rPr>
          <w:rFonts w:ascii="Times New Roman" w:hAnsi="Times New Roman" w:cs="Times New Roman"/>
          <w:sz w:val="28"/>
        </w:rPr>
        <w:t>оративний секретар має право доступу до будь-яких документів товариства в межах його компетенції.</w:t>
      </w:r>
    </w:p>
    <w:p w:rsidR="00D878ED" w:rsidRDefault="00483E9E">
      <w:pPr>
        <w:ind w:firstLine="273"/>
        <w:jc w:val="both"/>
      </w:pPr>
      <w:r>
        <w:rPr>
          <w:rFonts w:ascii="Times New Roman" w:hAnsi="Times New Roman" w:cs="Times New Roman"/>
          <w:sz w:val="28"/>
        </w:rPr>
        <w:t>Розділ XII. ПОСАДОВІ ОСОБИ ОРГАНІВ АКЦІОНЕРНОГО ТОВАРИСТВА</w:t>
      </w:r>
    </w:p>
    <w:p w:rsidR="00D878ED" w:rsidRDefault="00483E9E">
      <w:pPr>
        <w:ind w:firstLine="273"/>
        <w:jc w:val="both"/>
      </w:pPr>
      <w:r>
        <w:rPr>
          <w:rFonts w:ascii="Times New Roman" w:hAnsi="Times New Roman" w:cs="Times New Roman"/>
          <w:sz w:val="28"/>
        </w:rPr>
        <w:t>Стаття 88. Вимоги до посадових осіб органів акціонерного товариства</w:t>
      </w:r>
    </w:p>
    <w:p w:rsidR="00D878ED" w:rsidRDefault="00483E9E">
      <w:pPr>
        <w:ind w:firstLine="273"/>
        <w:jc w:val="both"/>
      </w:pPr>
      <w:r>
        <w:rPr>
          <w:rFonts w:ascii="Times New Roman" w:hAnsi="Times New Roman" w:cs="Times New Roman"/>
          <w:sz w:val="28"/>
        </w:rPr>
        <w:t>1. Посадовими особами органів а</w:t>
      </w:r>
      <w:r>
        <w:rPr>
          <w:rFonts w:ascii="Times New Roman" w:hAnsi="Times New Roman" w:cs="Times New Roman"/>
          <w:sz w:val="28"/>
        </w:rPr>
        <w:t>кціонерного товариства (далі – посадові особи товариства) не можуть бути народні депутати України, члени Кабінету Міністрів України, керівники центральних та місцевих органів виконавчої влади, інших державних органів, посадові особи місцевого самоврядуванн</w:t>
      </w:r>
      <w:r>
        <w:rPr>
          <w:rFonts w:ascii="Times New Roman" w:hAnsi="Times New Roman" w:cs="Times New Roman"/>
          <w:sz w:val="28"/>
        </w:rPr>
        <w:t>я, військовослужбовці, нотаріуси, посадові особи органів прокуратури, суду, Служби безпеки України, Національної поліції України, державні службовці, інші особи, визначені Законом України «Про запобігання корупції», крім випадків, якщо вони виконують функц</w:t>
      </w:r>
      <w:r>
        <w:rPr>
          <w:rFonts w:ascii="Times New Roman" w:hAnsi="Times New Roman" w:cs="Times New Roman"/>
          <w:sz w:val="28"/>
        </w:rPr>
        <w:t>ії з управління корпоративними правами держави та представляють інтереси держави в наглядовій раді або раді директорів товариства, а також крім випадків, коли посадові особи органів місцевого самоврядування виконують функції з управління корпоративними пра</w:t>
      </w:r>
      <w:r>
        <w:rPr>
          <w:rFonts w:ascii="Times New Roman" w:hAnsi="Times New Roman" w:cs="Times New Roman"/>
          <w:sz w:val="28"/>
        </w:rPr>
        <w:t>вами територіальної громади та представляють інтереси територіальної громади в наглядовій раді або раді директорів товариства.</w:t>
      </w:r>
    </w:p>
    <w:p w:rsidR="00D878ED" w:rsidRDefault="00483E9E">
      <w:pPr>
        <w:ind w:firstLine="273"/>
        <w:jc w:val="both"/>
      </w:pPr>
      <w:r>
        <w:rPr>
          <w:rFonts w:ascii="Times New Roman" w:hAnsi="Times New Roman" w:cs="Times New Roman"/>
          <w:sz w:val="28"/>
        </w:rPr>
        <w:lastRenderedPageBreak/>
        <w:t>Особи, яким суд заборонив займатися певним видом діяльності, не можуть бути посадовими особами товариства, що провадить такий вид</w:t>
      </w:r>
      <w:r>
        <w:rPr>
          <w:rFonts w:ascii="Times New Roman" w:hAnsi="Times New Roman" w:cs="Times New Roman"/>
          <w:sz w:val="28"/>
        </w:rPr>
        <w:t xml:space="preserve"> діяльності. Особи, які мають непогашену судимість за злочини проти власності, службові чи господарські злочини, не можуть бути посадовими особами товариства.</w:t>
      </w:r>
    </w:p>
    <w:p w:rsidR="00D878ED" w:rsidRDefault="00483E9E">
      <w:pPr>
        <w:ind w:firstLine="273"/>
        <w:jc w:val="both"/>
      </w:pPr>
      <w:r>
        <w:rPr>
          <w:rFonts w:ascii="Times New Roman" w:hAnsi="Times New Roman" w:cs="Times New Roman"/>
          <w:sz w:val="28"/>
        </w:rPr>
        <w:t>2. Посадовим особам товариства виплачується винагорода лише на умовах, передбачених цивільно-прав</w:t>
      </w:r>
      <w:r>
        <w:rPr>
          <w:rFonts w:ascii="Times New Roman" w:hAnsi="Times New Roman" w:cs="Times New Roman"/>
          <w:sz w:val="28"/>
        </w:rPr>
        <w:t>овими або трудовими договорами (контрактами), укладеними з ними.</w:t>
      </w:r>
    </w:p>
    <w:p w:rsidR="00D878ED" w:rsidRDefault="00483E9E">
      <w:pPr>
        <w:ind w:firstLine="273"/>
        <w:jc w:val="both"/>
      </w:pPr>
      <w:r>
        <w:rPr>
          <w:rFonts w:ascii="Times New Roman" w:hAnsi="Times New Roman" w:cs="Times New Roman"/>
          <w:sz w:val="28"/>
        </w:rPr>
        <w:t>3. Посадовими особами товариства не можуть бути посадові особи іншого суб’єкта господарювання, що здійснює діяльність у сфері діяльності товариства, якщо інше не передбачено статутом акціонер</w:t>
      </w:r>
      <w:r>
        <w:rPr>
          <w:rFonts w:ascii="Times New Roman" w:hAnsi="Times New Roman" w:cs="Times New Roman"/>
          <w:sz w:val="28"/>
        </w:rPr>
        <w:t>ного товариства.</w:t>
      </w:r>
    </w:p>
    <w:p w:rsidR="00D878ED" w:rsidRDefault="00483E9E">
      <w:pPr>
        <w:ind w:firstLine="273"/>
        <w:jc w:val="both"/>
      </w:pPr>
      <w:r>
        <w:rPr>
          <w:rFonts w:ascii="Times New Roman" w:hAnsi="Times New Roman" w:cs="Times New Roman"/>
          <w:sz w:val="28"/>
        </w:rPr>
        <w:t>Порушення обмежень, передбачених цією статтею, є підставою для розірвання товариством договору (контракту) з такою особою без виплати компенсації.</w:t>
      </w:r>
    </w:p>
    <w:p w:rsidR="00D878ED" w:rsidRDefault="00483E9E">
      <w:pPr>
        <w:ind w:firstLine="273"/>
        <w:jc w:val="both"/>
      </w:pPr>
      <w:r>
        <w:rPr>
          <w:rFonts w:ascii="Times New Roman" w:hAnsi="Times New Roman" w:cs="Times New Roman"/>
          <w:sz w:val="28"/>
        </w:rPr>
        <w:t>Стаття 89. Обов’язки посадових осіб органів акціонерного товариства</w:t>
      </w:r>
    </w:p>
    <w:p w:rsidR="00D878ED" w:rsidRDefault="00483E9E">
      <w:pPr>
        <w:ind w:firstLine="273"/>
        <w:jc w:val="both"/>
      </w:pPr>
      <w:r>
        <w:rPr>
          <w:rFonts w:ascii="Times New Roman" w:hAnsi="Times New Roman" w:cs="Times New Roman"/>
          <w:sz w:val="28"/>
        </w:rPr>
        <w:t xml:space="preserve"> 1. Посадові особи товариства повинні діяти: </w:t>
      </w:r>
    </w:p>
    <w:p w:rsidR="00D878ED" w:rsidRDefault="00483E9E">
      <w:pPr>
        <w:ind w:firstLine="273"/>
        <w:jc w:val="both"/>
      </w:pPr>
      <w:r>
        <w:rPr>
          <w:rFonts w:ascii="Times New Roman" w:hAnsi="Times New Roman" w:cs="Times New Roman"/>
          <w:sz w:val="28"/>
        </w:rPr>
        <w:t xml:space="preserve"> 1) в інтересах товариства; </w:t>
      </w:r>
    </w:p>
    <w:p w:rsidR="00D878ED" w:rsidRDefault="00483E9E">
      <w:pPr>
        <w:ind w:firstLine="273"/>
        <w:jc w:val="both"/>
      </w:pPr>
      <w:r>
        <w:rPr>
          <w:rFonts w:ascii="Times New Roman" w:hAnsi="Times New Roman" w:cs="Times New Roman"/>
          <w:sz w:val="28"/>
        </w:rPr>
        <w:t xml:space="preserve"> 2) добросовісно та розумно; </w:t>
      </w:r>
    </w:p>
    <w:p w:rsidR="00D878ED" w:rsidRDefault="00483E9E">
      <w:pPr>
        <w:ind w:firstLine="273"/>
        <w:jc w:val="both"/>
      </w:pPr>
      <w:r>
        <w:rPr>
          <w:rFonts w:ascii="Times New Roman" w:hAnsi="Times New Roman" w:cs="Times New Roman"/>
          <w:sz w:val="28"/>
        </w:rPr>
        <w:t xml:space="preserve"> 3) у межах повноважень, наданих їм статутом акціонерного товариства та законодавством. </w:t>
      </w:r>
    </w:p>
    <w:p w:rsidR="00D878ED" w:rsidRDefault="00483E9E">
      <w:pPr>
        <w:ind w:firstLine="273"/>
        <w:jc w:val="both"/>
      </w:pPr>
      <w:r>
        <w:rPr>
          <w:rFonts w:ascii="Times New Roman" w:hAnsi="Times New Roman" w:cs="Times New Roman"/>
          <w:sz w:val="28"/>
        </w:rPr>
        <w:t xml:space="preserve"> 2. Посадові особи товариства не мають права розголошувати ком</w:t>
      </w:r>
      <w:r>
        <w:rPr>
          <w:rFonts w:ascii="Times New Roman" w:hAnsi="Times New Roman" w:cs="Times New Roman"/>
          <w:sz w:val="28"/>
        </w:rPr>
        <w:t xml:space="preserve">ерційну таємницю та конфіденційну інформацію про діяльність товариства, крім випадків, передбачених законом. </w:t>
      </w:r>
    </w:p>
    <w:p w:rsidR="00D878ED" w:rsidRDefault="00483E9E">
      <w:pPr>
        <w:ind w:firstLine="273"/>
        <w:jc w:val="both"/>
      </w:pPr>
      <w:r>
        <w:rPr>
          <w:rFonts w:ascii="Times New Roman" w:hAnsi="Times New Roman" w:cs="Times New Roman"/>
          <w:sz w:val="28"/>
        </w:rPr>
        <w:t>3. Посадові особи товариства на вимогу суб’єкта аудиторської діяльності зобов'язані надати документи про фінансово-господарську діяльність товарис</w:t>
      </w:r>
      <w:r>
        <w:rPr>
          <w:rFonts w:ascii="Times New Roman" w:hAnsi="Times New Roman" w:cs="Times New Roman"/>
          <w:sz w:val="28"/>
        </w:rPr>
        <w:t>тва.</w:t>
      </w:r>
    </w:p>
    <w:p w:rsidR="00D878ED" w:rsidRDefault="00483E9E">
      <w:pPr>
        <w:ind w:firstLine="273"/>
        <w:jc w:val="both"/>
      </w:pPr>
      <w:r>
        <w:rPr>
          <w:rFonts w:ascii="Times New Roman" w:hAnsi="Times New Roman" w:cs="Times New Roman"/>
          <w:sz w:val="28"/>
        </w:rPr>
        <w:t>4. Посадові особи товариства зобов’язані:</w:t>
      </w:r>
    </w:p>
    <w:p w:rsidR="00D878ED" w:rsidRDefault="00483E9E">
      <w:pPr>
        <w:ind w:firstLine="273"/>
        <w:jc w:val="both"/>
      </w:pPr>
      <w:r>
        <w:rPr>
          <w:rFonts w:ascii="Times New Roman" w:hAnsi="Times New Roman" w:cs="Times New Roman"/>
          <w:sz w:val="28"/>
        </w:rPr>
        <w:t>1) сприяти досягненню товариством успішних результатів відповідно до частини п’ятої цієї статті;</w:t>
      </w:r>
    </w:p>
    <w:p w:rsidR="00D878ED" w:rsidRDefault="00483E9E">
      <w:pPr>
        <w:ind w:firstLine="273"/>
        <w:jc w:val="both"/>
      </w:pPr>
      <w:r>
        <w:rPr>
          <w:rFonts w:ascii="Times New Roman" w:hAnsi="Times New Roman" w:cs="Times New Roman"/>
          <w:sz w:val="28"/>
        </w:rPr>
        <w:t>2) ухвалювати незалежні рішення відповідно до частини шостої цієї статті;</w:t>
      </w:r>
    </w:p>
    <w:p w:rsidR="00D878ED" w:rsidRDefault="00483E9E">
      <w:pPr>
        <w:ind w:firstLine="273"/>
        <w:jc w:val="both"/>
      </w:pPr>
      <w:r>
        <w:rPr>
          <w:rFonts w:ascii="Times New Roman" w:hAnsi="Times New Roman" w:cs="Times New Roman"/>
          <w:sz w:val="28"/>
        </w:rPr>
        <w:t>3) діяти з розумним ступенем обачності</w:t>
      </w:r>
      <w:r>
        <w:rPr>
          <w:rFonts w:ascii="Times New Roman" w:hAnsi="Times New Roman" w:cs="Times New Roman"/>
          <w:sz w:val="28"/>
        </w:rPr>
        <w:t>, професійності та старанності відповідно до частини сьомої цієї статті;</w:t>
      </w:r>
    </w:p>
    <w:p w:rsidR="00D878ED" w:rsidRDefault="00483E9E">
      <w:pPr>
        <w:ind w:firstLine="273"/>
        <w:jc w:val="both"/>
      </w:pPr>
      <w:r>
        <w:rPr>
          <w:rFonts w:ascii="Times New Roman" w:hAnsi="Times New Roman" w:cs="Times New Roman"/>
          <w:sz w:val="28"/>
        </w:rPr>
        <w:t>4) уникати конфлікту інтересів відповідно до частини восьмої цієї статті;</w:t>
      </w:r>
    </w:p>
    <w:p w:rsidR="00D878ED" w:rsidRDefault="00483E9E">
      <w:pPr>
        <w:ind w:firstLine="273"/>
        <w:jc w:val="both"/>
      </w:pPr>
      <w:r>
        <w:rPr>
          <w:rFonts w:ascii="Times New Roman" w:hAnsi="Times New Roman" w:cs="Times New Roman"/>
          <w:sz w:val="28"/>
        </w:rPr>
        <w:lastRenderedPageBreak/>
        <w:t>5) утримуватися від прийняття вигод (благ) від третіх осіб відповідно до частини дев’ятої цієї статті;</w:t>
      </w:r>
    </w:p>
    <w:p w:rsidR="00D878ED" w:rsidRDefault="00483E9E">
      <w:pPr>
        <w:ind w:firstLine="273"/>
        <w:jc w:val="both"/>
      </w:pPr>
      <w:r>
        <w:rPr>
          <w:rFonts w:ascii="Times New Roman" w:hAnsi="Times New Roman" w:cs="Times New Roman"/>
          <w:sz w:val="28"/>
        </w:rPr>
        <w:t>6) пов</w:t>
      </w:r>
      <w:r>
        <w:rPr>
          <w:rFonts w:ascii="Times New Roman" w:hAnsi="Times New Roman" w:cs="Times New Roman"/>
          <w:sz w:val="28"/>
        </w:rPr>
        <w:t>ідомити про заінтересованість у правочині відповідно до частини десятої цієї статті.</w:t>
      </w:r>
    </w:p>
    <w:p w:rsidR="00D878ED" w:rsidRDefault="00483E9E">
      <w:pPr>
        <w:ind w:firstLine="273"/>
        <w:jc w:val="both"/>
      </w:pPr>
      <w:r>
        <w:rPr>
          <w:rFonts w:ascii="Times New Roman" w:hAnsi="Times New Roman" w:cs="Times New Roman"/>
          <w:sz w:val="28"/>
        </w:rPr>
        <w:t>5. Посадові особи товариства зобов'язані діяти у такий спосіб, який, на їхнє добросовісне переконання, з найбільшою ймовірністю сприятиме досягненню успішних результатів д</w:t>
      </w:r>
      <w:r>
        <w:rPr>
          <w:rFonts w:ascii="Times New Roman" w:hAnsi="Times New Roman" w:cs="Times New Roman"/>
          <w:sz w:val="28"/>
        </w:rPr>
        <w:t>іяльності товариства на користь усіх його акціонерів.</w:t>
      </w:r>
    </w:p>
    <w:p w:rsidR="00D878ED" w:rsidRDefault="00483E9E">
      <w:pPr>
        <w:ind w:firstLine="273"/>
        <w:jc w:val="both"/>
      </w:pPr>
      <w:r>
        <w:rPr>
          <w:rFonts w:ascii="Times New Roman" w:hAnsi="Times New Roman" w:cs="Times New Roman"/>
          <w:sz w:val="28"/>
        </w:rPr>
        <w:t>Якщо цілі товариства включають інші цілі, крім отримання прибутку акціонерами, для цілей цієї частини під сприянням досягненню успішних результатів діяльності товариства розуміється досягнення також так</w:t>
      </w:r>
      <w:r>
        <w:rPr>
          <w:rFonts w:ascii="Times New Roman" w:hAnsi="Times New Roman" w:cs="Times New Roman"/>
          <w:sz w:val="28"/>
        </w:rPr>
        <w:t>их цілей.</w:t>
      </w:r>
    </w:p>
    <w:p w:rsidR="00D878ED" w:rsidRDefault="00483E9E">
      <w:pPr>
        <w:ind w:firstLine="273"/>
        <w:jc w:val="both"/>
      </w:pPr>
      <w:r>
        <w:rPr>
          <w:rFonts w:ascii="Times New Roman" w:hAnsi="Times New Roman" w:cs="Times New Roman"/>
          <w:sz w:val="28"/>
        </w:rPr>
        <w:t>Посадові особи товариства мають дотримуватися обов'язку, передбаченого цією частиною, з урахуванням положень інших законів, що вимагають від посадової особи, за певних обставин, враховувати інтереси кредиторів товариства чи діяти в їхніх інтереса</w:t>
      </w:r>
      <w:r>
        <w:rPr>
          <w:rFonts w:ascii="Times New Roman" w:hAnsi="Times New Roman" w:cs="Times New Roman"/>
          <w:sz w:val="28"/>
        </w:rPr>
        <w:t>х.</w:t>
      </w:r>
    </w:p>
    <w:p w:rsidR="00D878ED" w:rsidRDefault="00483E9E">
      <w:pPr>
        <w:ind w:firstLine="273"/>
        <w:jc w:val="both"/>
      </w:pPr>
      <w:r>
        <w:rPr>
          <w:rFonts w:ascii="Times New Roman" w:hAnsi="Times New Roman" w:cs="Times New Roman"/>
          <w:sz w:val="28"/>
        </w:rPr>
        <w:t>6. Посадові особи товариства зобов'язані ухвалювати незалежні рішення. Не вважається порушенням такого обов'язку, якщо посадова особа діє відповідно до законодавства, статуту акціонерного товариства, на підставі договору, укладеного з товариством, що об</w:t>
      </w:r>
      <w:r>
        <w:rPr>
          <w:rFonts w:ascii="Times New Roman" w:hAnsi="Times New Roman" w:cs="Times New Roman"/>
          <w:sz w:val="28"/>
        </w:rPr>
        <w:t>межує можливість подальшого дискреційного розсуду посадової особи, або якщо посадова особа діє на виконання рішення вищого органу управління чи наглядового органу та у спосіб, передбачений статутом акціонерного товариства.</w:t>
      </w:r>
    </w:p>
    <w:p w:rsidR="00D878ED" w:rsidRDefault="00483E9E">
      <w:pPr>
        <w:ind w:firstLine="273"/>
        <w:jc w:val="both"/>
      </w:pPr>
      <w:r>
        <w:rPr>
          <w:rFonts w:ascii="Times New Roman" w:hAnsi="Times New Roman" w:cs="Times New Roman"/>
          <w:sz w:val="28"/>
        </w:rPr>
        <w:t>7. Посадові особи товариства зобо</w:t>
      </w:r>
      <w:r>
        <w:rPr>
          <w:rFonts w:ascii="Times New Roman" w:hAnsi="Times New Roman" w:cs="Times New Roman"/>
          <w:sz w:val="28"/>
        </w:rPr>
        <w:t>в'язані діяти з розумним ступенем обачності, професійності та старанності. Це означає обачність, професійність та старанність, з якими діяла б розумна особа, яка:</w:t>
      </w:r>
    </w:p>
    <w:p w:rsidR="00D878ED" w:rsidRDefault="00483E9E">
      <w:pPr>
        <w:ind w:firstLine="273"/>
        <w:jc w:val="both"/>
      </w:pPr>
      <w:r>
        <w:rPr>
          <w:rFonts w:ascii="Times New Roman" w:hAnsi="Times New Roman" w:cs="Times New Roman"/>
          <w:sz w:val="28"/>
        </w:rPr>
        <w:t>1) володіє таким рівнем знань, професійності та досвіду, які можна розумно очікувати від особ</w:t>
      </w:r>
      <w:r>
        <w:rPr>
          <w:rFonts w:ascii="Times New Roman" w:hAnsi="Times New Roman" w:cs="Times New Roman"/>
          <w:sz w:val="28"/>
        </w:rPr>
        <w:t>и, яка виконує функції посадової особи товариства;</w:t>
      </w:r>
    </w:p>
    <w:p w:rsidR="00D878ED" w:rsidRDefault="00483E9E">
      <w:pPr>
        <w:ind w:firstLine="273"/>
        <w:jc w:val="both"/>
      </w:pPr>
      <w:r>
        <w:rPr>
          <w:rFonts w:ascii="Times New Roman" w:hAnsi="Times New Roman" w:cs="Times New Roman"/>
          <w:sz w:val="28"/>
        </w:rPr>
        <w:t>2) володіє таким рівнем знань, професійності та досвіду, який повинна мати посадова особа.</w:t>
      </w:r>
    </w:p>
    <w:p w:rsidR="00D878ED" w:rsidRDefault="00483E9E">
      <w:pPr>
        <w:ind w:firstLine="273"/>
        <w:jc w:val="both"/>
      </w:pPr>
      <w:r>
        <w:rPr>
          <w:rFonts w:ascii="Times New Roman" w:hAnsi="Times New Roman" w:cs="Times New Roman"/>
          <w:sz w:val="28"/>
        </w:rPr>
        <w:t xml:space="preserve"> 8. Посадові особи товариства мають уникати конфлікту інтересів, зокрема, уникати ситуацій, в яких у них існує або</w:t>
      </w:r>
      <w:r>
        <w:rPr>
          <w:rFonts w:ascii="Times New Roman" w:hAnsi="Times New Roman" w:cs="Times New Roman"/>
          <w:sz w:val="28"/>
        </w:rPr>
        <w:t xml:space="preserve"> може виникнути прямий чи опосередкований інтерес щодо використання майна, інформації або можливостей товариства, якщо такий інтерес суперечить або може суперечити інтересам товариства та якщо задоволення такого інтересу призводить чи може призвести до зап</w:t>
      </w:r>
      <w:r>
        <w:rPr>
          <w:rFonts w:ascii="Times New Roman" w:hAnsi="Times New Roman" w:cs="Times New Roman"/>
          <w:sz w:val="28"/>
        </w:rPr>
        <w:t xml:space="preserve">одіяння шкоди товариству. </w:t>
      </w:r>
    </w:p>
    <w:p w:rsidR="00D878ED" w:rsidRDefault="00483E9E">
      <w:pPr>
        <w:ind w:firstLine="273"/>
        <w:jc w:val="both"/>
      </w:pPr>
      <w:r>
        <w:rPr>
          <w:rFonts w:ascii="Times New Roman" w:hAnsi="Times New Roman" w:cs="Times New Roman"/>
          <w:sz w:val="28"/>
        </w:rPr>
        <w:t xml:space="preserve"> Про виникнення конфлікту інтересів посадові особи товариства мають невідкладно письмово повідомити раду директорів або наглядову раду , а в разі її відсутності – виконавчий орган.</w:t>
      </w:r>
    </w:p>
    <w:p w:rsidR="00D878ED" w:rsidRDefault="00483E9E">
      <w:pPr>
        <w:ind w:firstLine="273"/>
        <w:jc w:val="both"/>
      </w:pPr>
      <w:r>
        <w:rPr>
          <w:rFonts w:ascii="Times New Roman" w:hAnsi="Times New Roman" w:cs="Times New Roman"/>
          <w:sz w:val="28"/>
        </w:rPr>
        <w:lastRenderedPageBreak/>
        <w:t xml:space="preserve">Положення цієї частини не застосовуються у разі </w:t>
      </w:r>
      <w:r>
        <w:rPr>
          <w:rFonts w:ascii="Times New Roman" w:hAnsi="Times New Roman" w:cs="Times New Roman"/>
          <w:sz w:val="28"/>
        </w:rPr>
        <w:t>виникнення конфлікту інтересів при вчиненні з товариством правочинів, що регулюються статтею 107 цього Закону.</w:t>
      </w:r>
    </w:p>
    <w:p w:rsidR="00D878ED" w:rsidRDefault="00483E9E">
      <w:pPr>
        <w:ind w:firstLine="273"/>
        <w:jc w:val="both"/>
      </w:pPr>
      <w:r>
        <w:rPr>
          <w:rFonts w:ascii="Times New Roman" w:hAnsi="Times New Roman" w:cs="Times New Roman"/>
          <w:sz w:val="28"/>
        </w:rPr>
        <w:t>Цей обов'язок не вважається порушеним, якщо:</w:t>
      </w:r>
    </w:p>
    <w:p w:rsidR="00D878ED" w:rsidRDefault="00483E9E">
      <w:pPr>
        <w:ind w:firstLine="273"/>
        <w:jc w:val="both"/>
      </w:pPr>
      <w:r>
        <w:rPr>
          <w:rFonts w:ascii="Times New Roman" w:hAnsi="Times New Roman" w:cs="Times New Roman"/>
          <w:sz w:val="28"/>
        </w:rPr>
        <w:t>1) випадок не може розумно вважатися таким, що може спричинити конфлікт інтересів;</w:t>
      </w:r>
    </w:p>
    <w:p w:rsidR="00D878ED" w:rsidRDefault="00483E9E">
      <w:pPr>
        <w:ind w:firstLine="273"/>
        <w:jc w:val="both"/>
      </w:pPr>
      <w:r>
        <w:rPr>
          <w:rFonts w:ascii="Times New Roman" w:hAnsi="Times New Roman" w:cs="Times New Roman"/>
          <w:sz w:val="28"/>
        </w:rPr>
        <w:t>2) посадовими осо</w:t>
      </w:r>
      <w:r>
        <w:rPr>
          <w:rFonts w:ascii="Times New Roman" w:hAnsi="Times New Roman" w:cs="Times New Roman"/>
          <w:sz w:val="28"/>
        </w:rPr>
        <w:t>бами надано погодження.</w:t>
      </w:r>
    </w:p>
    <w:p w:rsidR="00D878ED" w:rsidRDefault="00483E9E">
      <w:pPr>
        <w:ind w:firstLine="273"/>
        <w:jc w:val="both"/>
      </w:pPr>
      <w:r>
        <w:rPr>
          <w:rFonts w:ascii="Times New Roman" w:hAnsi="Times New Roman" w:cs="Times New Roman"/>
          <w:sz w:val="28"/>
        </w:rPr>
        <w:t>Випадок виникнення конфлікту інтересів може бути погоджений посадовими особами приватного акціонерного товариства, якщо відповідний статут не обмежує можливість такого погодження. Випадок виникнення конфлікту інтересів може бути пог</w:t>
      </w:r>
      <w:r>
        <w:rPr>
          <w:rFonts w:ascii="Times New Roman" w:hAnsi="Times New Roman" w:cs="Times New Roman"/>
          <w:sz w:val="28"/>
        </w:rPr>
        <w:t xml:space="preserve">оджений посадовими особами публічного акціонерного товариства, якщо відповідний статут передбачає можливість такого погодження. </w:t>
      </w:r>
    </w:p>
    <w:p w:rsidR="00D878ED" w:rsidRDefault="00483E9E">
      <w:pPr>
        <w:ind w:firstLine="273"/>
        <w:jc w:val="both"/>
      </w:pPr>
      <w:r>
        <w:rPr>
          <w:rFonts w:ascii="Times New Roman" w:hAnsi="Times New Roman" w:cs="Times New Roman"/>
          <w:sz w:val="28"/>
        </w:rPr>
        <w:t>Погодження може бути надано у разі виконання всіх таких умов:</w:t>
      </w:r>
    </w:p>
    <w:p w:rsidR="00D878ED" w:rsidRDefault="00483E9E">
      <w:pPr>
        <w:ind w:firstLine="273"/>
        <w:jc w:val="both"/>
      </w:pPr>
      <w:r>
        <w:rPr>
          <w:rFonts w:ascii="Times New Roman" w:hAnsi="Times New Roman" w:cs="Times New Roman"/>
          <w:sz w:val="28"/>
        </w:rPr>
        <w:t>1) засідання, на якому розглядається питання, проведено за наявності кворуму, при визначенні якого не враховується посадова особа, стосовно якої розглядається питання або будь-яка інша заінтересована посадова особа;</w:t>
      </w:r>
    </w:p>
    <w:p w:rsidR="00D878ED" w:rsidRDefault="00483E9E">
      <w:pPr>
        <w:ind w:firstLine="273"/>
        <w:jc w:val="both"/>
      </w:pPr>
      <w:r>
        <w:rPr>
          <w:rFonts w:ascii="Times New Roman" w:hAnsi="Times New Roman" w:cs="Times New Roman"/>
          <w:sz w:val="28"/>
        </w:rPr>
        <w:t>2) рішення з питання прийнято без урахув</w:t>
      </w:r>
      <w:r>
        <w:rPr>
          <w:rFonts w:ascii="Times New Roman" w:hAnsi="Times New Roman" w:cs="Times New Roman"/>
          <w:sz w:val="28"/>
        </w:rPr>
        <w:t>ання голосів посадової особи, стосовно якої розглядається питання або будь-якої заінтересованої посадової особи, або мало бути прийнято, навіть за умови неврахування таких голосів під час голосування.</w:t>
      </w:r>
    </w:p>
    <w:p w:rsidR="00D878ED" w:rsidRDefault="00483E9E">
      <w:pPr>
        <w:ind w:firstLine="273"/>
        <w:jc w:val="both"/>
      </w:pPr>
      <w:r>
        <w:rPr>
          <w:rFonts w:ascii="Times New Roman" w:hAnsi="Times New Roman" w:cs="Times New Roman"/>
          <w:sz w:val="28"/>
        </w:rPr>
        <w:t>9. Посадова особа товариства не має права отримувати ві</w:t>
      </w:r>
      <w:r>
        <w:rPr>
          <w:rFonts w:ascii="Times New Roman" w:hAnsi="Times New Roman" w:cs="Times New Roman"/>
          <w:sz w:val="28"/>
        </w:rPr>
        <w:t>д третіх осіб винагороду (виплати, винагороди та інші блага) за виконання такою особою функцій і повноважень посадової особи товариства або за вчинення дій чи бездіяльності такої посадової особи товариства.</w:t>
      </w:r>
    </w:p>
    <w:p w:rsidR="00D878ED" w:rsidRDefault="00483E9E">
      <w:pPr>
        <w:ind w:firstLine="273"/>
        <w:jc w:val="both"/>
      </w:pPr>
      <w:r>
        <w:rPr>
          <w:rFonts w:ascii="Times New Roman" w:hAnsi="Times New Roman" w:cs="Times New Roman"/>
          <w:sz w:val="28"/>
        </w:rPr>
        <w:t>Для цілей цієї частини:</w:t>
      </w:r>
    </w:p>
    <w:p w:rsidR="00D878ED" w:rsidRDefault="00483E9E">
      <w:pPr>
        <w:ind w:firstLine="273"/>
        <w:jc w:val="both"/>
      </w:pPr>
      <w:r>
        <w:rPr>
          <w:rFonts w:ascii="Times New Roman" w:hAnsi="Times New Roman" w:cs="Times New Roman"/>
          <w:sz w:val="28"/>
        </w:rPr>
        <w:t>1) третьою особою вважається особа інша, ніж товариство, або його афілійована юридична особа чи особа, яка діє від імені товариства чи його афілійованої юридичної особи;</w:t>
      </w:r>
    </w:p>
    <w:p w:rsidR="00D878ED" w:rsidRDefault="00483E9E">
      <w:pPr>
        <w:ind w:firstLine="273"/>
        <w:jc w:val="both"/>
      </w:pPr>
      <w:r>
        <w:rPr>
          <w:rFonts w:ascii="Times New Roman" w:hAnsi="Times New Roman" w:cs="Times New Roman"/>
          <w:sz w:val="28"/>
        </w:rPr>
        <w:t>2) винагорода, отримана директором від особи, за допомогою якої він надає товариству п</w:t>
      </w:r>
      <w:r>
        <w:rPr>
          <w:rFonts w:ascii="Times New Roman" w:hAnsi="Times New Roman" w:cs="Times New Roman"/>
          <w:sz w:val="28"/>
        </w:rPr>
        <w:t>ослуги ( як директор чи інші), не вважається наданою третьою особою.</w:t>
      </w:r>
    </w:p>
    <w:p w:rsidR="00D878ED" w:rsidRDefault="00483E9E">
      <w:pPr>
        <w:ind w:firstLine="273"/>
        <w:jc w:val="both"/>
      </w:pPr>
      <w:r>
        <w:rPr>
          <w:rFonts w:ascii="Times New Roman" w:hAnsi="Times New Roman" w:cs="Times New Roman"/>
          <w:sz w:val="28"/>
        </w:rPr>
        <w:t>Вимоги цієї частини не вважаються порушеними, якщо отримання вигоди не може розумно розглядатися як таке, що дає підстави для виникнення конфлікту інтересів.</w:t>
      </w:r>
    </w:p>
    <w:p w:rsidR="00D878ED" w:rsidRDefault="00483E9E">
      <w:pPr>
        <w:ind w:firstLine="273"/>
        <w:jc w:val="both"/>
      </w:pPr>
      <w:r>
        <w:rPr>
          <w:rFonts w:ascii="Times New Roman" w:hAnsi="Times New Roman" w:cs="Times New Roman"/>
          <w:sz w:val="28"/>
        </w:rPr>
        <w:lastRenderedPageBreak/>
        <w:t>10. Посадова особа товариства</w:t>
      </w:r>
      <w:r>
        <w:rPr>
          <w:rFonts w:ascii="Times New Roman" w:hAnsi="Times New Roman" w:cs="Times New Roman"/>
          <w:sz w:val="28"/>
        </w:rPr>
        <w:t>, яка у будь-який спосіб прямо або опосередковано заінтересована у вчиненні правочину, має повідомити товариство про характер та обсяг заінтересованості відповідно до вимог статті 107 цього Закону.</w:t>
      </w:r>
    </w:p>
    <w:p w:rsidR="00D878ED" w:rsidRDefault="00483E9E">
      <w:pPr>
        <w:ind w:firstLine="273"/>
        <w:jc w:val="both"/>
      </w:pPr>
      <w:r>
        <w:rPr>
          <w:rFonts w:ascii="Times New Roman" w:hAnsi="Times New Roman" w:cs="Times New Roman"/>
          <w:sz w:val="28"/>
        </w:rPr>
        <w:t>Стаття 90. Відповідальність посадових осіб органів акціоне</w:t>
      </w:r>
      <w:r>
        <w:rPr>
          <w:rFonts w:ascii="Times New Roman" w:hAnsi="Times New Roman" w:cs="Times New Roman"/>
          <w:sz w:val="28"/>
        </w:rPr>
        <w:t>рного товариства</w:t>
      </w:r>
    </w:p>
    <w:p w:rsidR="00D878ED" w:rsidRDefault="00483E9E">
      <w:pPr>
        <w:ind w:firstLine="273"/>
        <w:jc w:val="both"/>
      </w:pPr>
      <w:r>
        <w:rPr>
          <w:rFonts w:ascii="Times New Roman" w:hAnsi="Times New Roman" w:cs="Times New Roman"/>
          <w:sz w:val="28"/>
        </w:rPr>
        <w:t xml:space="preserve"> 1. Посадові особи товариства, винні у порушенні передбачених цим Законом обов’язків, відповідають за збитки, заподіяні товариству своїми діями або бездіяльністю. У разі якщо відповідальність згідно з цією статтею несуть кілька осіб, їх ві</w:t>
      </w:r>
      <w:r>
        <w:rPr>
          <w:rFonts w:ascii="Times New Roman" w:hAnsi="Times New Roman" w:cs="Times New Roman"/>
          <w:sz w:val="28"/>
        </w:rPr>
        <w:t>дповідальність перед товариством є солідарною.</w:t>
      </w:r>
    </w:p>
    <w:p w:rsidR="00D878ED" w:rsidRDefault="00483E9E">
      <w:pPr>
        <w:ind w:firstLine="273"/>
        <w:jc w:val="both"/>
      </w:pPr>
      <w:r>
        <w:rPr>
          <w:rFonts w:ascii="Times New Roman" w:hAnsi="Times New Roman" w:cs="Times New Roman"/>
          <w:sz w:val="28"/>
        </w:rPr>
        <w:t xml:space="preserve"> Відшкодування збитків здійснюється за рішенням суду. </w:t>
      </w:r>
    </w:p>
    <w:p w:rsidR="00D878ED" w:rsidRDefault="00483E9E">
      <w:pPr>
        <w:ind w:firstLine="273"/>
        <w:jc w:val="both"/>
      </w:pPr>
      <w:r>
        <w:rPr>
          <w:rFonts w:ascii="Times New Roman" w:hAnsi="Times New Roman" w:cs="Times New Roman"/>
          <w:sz w:val="28"/>
        </w:rPr>
        <w:t>2. Представники держави у складі наглядової ради або ради директорів несуть відповідальність разом з іншими членами наглядової ради або ради директорів на</w:t>
      </w:r>
      <w:r>
        <w:rPr>
          <w:rFonts w:ascii="Times New Roman" w:hAnsi="Times New Roman" w:cs="Times New Roman"/>
          <w:sz w:val="28"/>
        </w:rPr>
        <w:t xml:space="preserve"> загальних підставах, передбачених цією статтею.</w:t>
      </w:r>
    </w:p>
    <w:p w:rsidR="00D878ED" w:rsidRDefault="00483E9E">
      <w:pPr>
        <w:ind w:firstLine="273"/>
        <w:jc w:val="both"/>
      </w:pPr>
      <w:r>
        <w:rPr>
          <w:rFonts w:ascii="Times New Roman" w:hAnsi="Times New Roman" w:cs="Times New Roman"/>
          <w:sz w:val="28"/>
        </w:rPr>
        <w:t xml:space="preserve"> 3. Правочин щодо усунення чи обмеження відповідальності посадових осіб товариства за вчинення недобросовісних дій є нікчемним. </w:t>
      </w:r>
    </w:p>
    <w:p w:rsidR="00D878ED" w:rsidRDefault="00483E9E">
      <w:pPr>
        <w:ind w:firstLine="273"/>
        <w:jc w:val="both"/>
      </w:pPr>
      <w:r>
        <w:rPr>
          <w:rFonts w:ascii="Times New Roman" w:hAnsi="Times New Roman" w:cs="Times New Roman"/>
          <w:sz w:val="28"/>
        </w:rPr>
        <w:t xml:space="preserve"> 4. Правочин щодо усунення чи обмеження відповідальності посадових осіб товари</w:t>
      </w:r>
      <w:r>
        <w:rPr>
          <w:rFonts w:ascii="Times New Roman" w:hAnsi="Times New Roman" w:cs="Times New Roman"/>
          <w:sz w:val="28"/>
        </w:rPr>
        <w:t xml:space="preserve">ства за вчинення недобросовісних та нерозумних дій у публічному акціонерному товаристві або акціонерному товаристві, 50 або більше відсотків акцій якого прямо або опосередковано належать державі, є нікчемним. </w:t>
      </w:r>
    </w:p>
    <w:p w:rsidR="00D878ED" w:rsidRDefault="00483E9E">
      <w:pPr>
        <w:ind w:firstLine="273"/>
        <w:jc w:val="both"/>
      </w:pPr>
      <w:r>
        <w:rPr>
          <w:rFonts w:ascii="Times New Roman" w:hAnsi="Times New Roman" w:cs="Times New Roman"/>
          <w:sz w:val="28"/>
        </w:rPr>
        <w:t xml:space="preserve">Розділ XIII. ПРИДБАННЯ ЗНАЧНОГО, КОНТРОЛЬНОГО </w:t>
      </w:r>
      <w:r>
        <w:rPr>
          <w:rFonts w:ascii="Times New Roman" w:hAnsi="Times New Roman" w:cs="Times New Roman"/>
          <w:sz w:val="28"/>
        </w:rPr>
        <w:t>ПАКЕТА АКЦІЙ АКЦІОНЕРНОГО ТОВАРИСТВА</w:t>
      </w:r>
    </w:p>
    <w:p w:rsidR="00D878ED" w:rsidRDefault="00483E9E">
      <w:pPr>
        <w:ind w:firstLine="273"/>
        <w:jc w:val="both"/>
      </w:pPr>
      <w:r>
        <w:rPr>
          <w:rFonts w:ascii="Times New Roman" w:hAnsi="Times New Roman" w:cs="Times New Roman"/>
          <w:sz w:val="28"/>
        </w:rPr>
        <w:t>Стаття 91. Придбання значного пакета акцій акціонерного товариства</w:t>
      </w:r>
    </w:p>
    <w:p w:rsidR="00D878ED" w:rsidRDefault="00483E9E">
      <w:pPr>
        <w:ind w:firstLine="273"/>
        <w:jc w:val="both"/>
      </w:pPr>
      <w:r>
        <w:rPr>
          <w:rFonts w:ascii="Times New Roman" w:hAnsi="Times New Roman" w:cs="Times New Roman"/>
          <w:sz w:val="28"/>
        </w:rPr>
        <w:t>1. Особа (особи, що діють спільно), яка має намір придбати акції, якщо з урахуванням кількості акцій, які належать їй та її афілійованим особам, у резул</w:t>
      </w:r>
      <w:r>
        <w:rPr>
          <w:rFonts w:ascii="Times New Roman" w:hAnsi="Times New Roman" w:cs="Times New Roman"/>
          <w:sz w:val="28"/>
        </w:rPr>
        <w:t>ьтаті такого придбання вона стане власником значного пакета акцій, зобов'язана не пізніше ніж за 30 днів до дати придбання відповідного пакета акцій направити товариству письмове повідомлення про свій намір та оприлюднити його. Оприлюднення повідомлення зд</w:t>
      </w:r>
      <w:r>
        <w:rPr>
          <w:rFonts w:ascii="Times New Roman" w:hAnsi="Times New Roman" w:cs="Times New Roman"/>
          <w:sz w:val="28"/>
        </w:rPr>
        <w:t>ійснюється шляхом надання його Національній комісії з цінних паперів та фондового ринку, кожному оператору організованого ринку капіталу (операторам організованих ринків капіталу), на якому (яких) акції товариства допущені до торгів, та розміщення повідомл</w:t>
      </w:r>
      <w:r>
        <w:rPr>
          <w:rFonts w:ascii="Times New Roman" w:hAnsi="Times New Roman" w:cs="Times New Roman"/>
          <w:sz w:val="28"/>
        </w:rPr>
        <w:t xml:space="preserve">ення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Таке повідомлення Національної комісії з цінних паперів та фондового ринку </w:t>
      </w:r>
      <w:r>
        <w:rPr>
          <w:rFonts w:ascii="Times New Roman" w:hAnsi="Times New Roman" w:cs="Times New Roman"/>
          <w:sz w:val="28"/>
        </w:rPr>
        <w:t>здійснюється офіційним каналом зв’язку.</w:t>
      </w:r>
    </w:p>
    <w:p w:rsidR="00D878ED" w:rsidRDefault="00483E9E">
      <w:pPr>
        <w:ind w:firstLine="273"/>
        <w:jc w:val="both"/>
      </w:pPr>
      <w:r>
        <w:rPr>
          <w:rFonts w:ascii="Times New Roman" w:hAnsi="Times New Roman" w:cs="Times New Roman"/>
          <w:sz w:val="28"/>
        </w:rPr>
        <w:lastRenderedPageBreak/>
        <w:t>У повідомленні зазначаються кількість, тип та/або клас акцій товариства, що належать особі (кожній з осіб, що діють спільно) та кожній з її афілійованих осіб, а також кількість простих акцій товариства, які особа (ос</w:t>
      </w:r>
      <w:r>
        <w:rPr>
          <w:rFonts w:ascii="Times New Roman" w:hAnsi="Times New Roman" w:cs="Times New Roman"/>
          <w:sz w:val="28"/>
        </w:rPr>
        <w:t>оби, що діють спільно) має намір придбати.</w:t>
      </w:r>
    </w:p>
    <w:p w:rsidR="00D878ED" w:rsidRDefault="00483E9E">
      <w:pPr>
        <w:ind w:firstLine="273"/>
        <w:jc w:val="both"/>
      </w:pPr>
      <w:r>
        <w:rPr>
          <w:rFonts w:ascii="Times New Roman" w:hAnsi="Times New Roman" w:cs="Times New Roman"/>
          <w:sz w:val="28"/>
        </w:rPr>
        <w:t>Положення цієї частини не поширюються на осіб, які вже є власниками значного пакета акцій, з урахуванням кількості акцій, що належать їм та їх афілійованим особам.</w:t>
      </w:r>
    </w:p>
    <w:p w:rsidR="00D878ED" w:rsidRDefault="00483E9E">
      <w:pPr>
        <w:ind w:firstLine="273"/>
        <w:jc w:val="both"/>
      </w:pPr>
      <w:r>
        <w:rPr>
          <w:rFonts w:ascii="Times New Roman" w:hAnsi="Times New Roman" w:cs="Times New Roman"/>
          <w:sz w:val="28"/>
        </w:rPr>
        <w:t>2. Товариство, значний пакет акцій якого придбава</w:t>
      </w:r>
      <w:r>
        <w:rPr>
          <w:rFonts w:ascii="Times New Roman" w:hAnsi="Times New Roman" w:cs="Times New Roman"/>
          <w:sz w:val="28"/>
        </w:rPr>
        <w:t>ється, не має права вживати заходів з метою перешкоджання такому придбанню.</w:t>
      </w:r>
    </w:p>
    <w:p w:rsidR="00D878ED" w:rsidRDefault="00483E9E">
      <w:pPr>
        <w:ind w:firstLine="273"/>
        <w:jc w:val="both"/>
      </w:pPr>
      <w:r>
        <w:rPr>
          <w:rFonts w:ascii="Times New Roman" w:hAnsi="Times New Roman" w:cs="Times New Roman"/>
          <w:sz w:val="28"/>
        </w:rPr>
        <w:t>Стаття 92. Повідомлення про набуття або відчуження значного пакета акцій акціонерного товариства та/або права голосу</w:t>
      </w:r>
    </w:p>
    <w:p w:rsidR="00D878ED" w:rsidRDefault="00483E9E">
      <w:pPr>
        <w:ind w:firstLine="273"/>
        <w:jc w:val="both"/>
      </w:pPr>
      <w:r>
        <w:rPr>
          <w:rFonts w:ascii="Times New Roman" w:hAnsi="Times New Roman" w:cs="Times New Roman"/>
          <w:sz w:val="28"/>
        </w:rPr>
        <w:t>1. Особа (особи, що діють спільно), яка прямо чи опосередковано</w:t>
      </w:r>
      <w:r>
        <w:rPr>
          <w:rFonts w:ascii="Times New Roman" w:hAnsi="Times New Roman" w:cs="Times New Roman"/>
          <w:sz w:val="28"/>
        </w:rPr>
        <w:t xml:space="preserve"> набуває або відчужує голосуючі акції акціонерного товариства, має повідомити таке товариство про пакет акцій, власником якого вона стане (підсумковий пакет акцій), якщо в результаті такого набуття або відчуження пакет акцій збільшиться, зменшиться або дор</w:t>
      </w:r>
      <w:r>
        <w:rPr>
          <w:rFonts w:ascii="Times New Roman" w:hAnsi="Times New Roman" w:cs="Times New Roman"/>
          <w:sz w:val="28"/>
        </w:rPr>
        <w:t>івнюватиме пороговому значенню у 5, 10, 15, 20, 25, 30, 50, 75, 95 відсотків голосуючих акцій публічного акціонерного товариства (5, 50, 95 відсотків голосуючих акцій приватного акціонерного товариства).</w:t>
      </w:r>
    </w:p>
    <w:p w:rsidR="00D878ED" w:rsidRDefault="00483E9E">
      <w:pPr>
        <w:ind w:firstLine="273"/>
        <w:jc w:val="both"/>
      </w:pPr>
      <w:r>
        <w:rPr>
          <w:rFonts w:ascii="Times New Roman" w:hAnsi="Times New Roman" w:cs="Times New Roman"/>
          <w:sz w:val="28"/>
        </w:rPr>
        <w:t>2. Акціонер повинен повідомляти акціонерне товариств</w:t>
      </w:r>
      <w:r>
        <w:rPr>
          <w:rFonts w:ascii="Times New Roman" w:hAnsi="Times New Roman" w:cs="Times New Roman"/>
          <w:sz w:val="28"/>
        </w:rPr>
        <w:t>о про зміну порогового значення пакета акцій, що йому належить, у тому числі в результаті збільшення або зменшення розміру статутного капіталу такого товариства.</w:t>
      </w:r>
    </w:p>
    <w:p w:rsidR="00D878ED" w:rsidRDefault="00483E9E">
      <w:pPr>
        <w:ind w:firstLine="273"/>
        <w:jc w:val="both"/>
      </w:pPr>
      <w:r>
        <w:rPr>
          <w:rFonts w:ascii="Times New Roman" w:hAnsi="Times New Roman" w:cs="Times New Roman"/>
          <w:sz w:val="28"/>
        </w:rPr>
        <w:t>3. Вимоги частини першої цієї статті не застосовуються:</w:t>
      </w:r>
    </w:p>
    <w:p w:rsidR="00D878ED" w:rsidRDefault="00483E9E">
      <w:pPr>
        <w:ind w:firstLine="273"/>
        <w:jc w:val="both"/>
      </w:pPr>
      <w:r>
        <w:rPr>
          <w:rFonts w:ascii="Times New Roman" w:hAnsi="Times New Roman" w:cs="Times New Roman"/>
          <w:sz w:val="28"/>
        </w:rPr>
        <w:t>1) у разі набуття особою, яка провадит</w:t>
      </w:r>
      <w:r>
        <w:rPr>
          <w:rFonts w:ascii="Times New Roman" w:hAnsi="Times New Roman" w:cs="Times New Roman"/>
          <w:sz w:val="28"/>
        </w:rPr>
        <w:t xml:space="preserve">ь клірингову діяльність, акцій у процесі провадження клірингової діяльності у межах звичайного розрахункового періоду в порядку, встановленому законодавством. Критерії звичайного розрахункового періоду встановлюються Національною комісією з цінних паперів </w:t>
      </w:r>
      <w:r>
        <w:rPr>
          <w:rFonts w:ascii="Times New Roman" w:hAnsi="Times New Roman" w:cs="Times New Roman"/>
          <w:sz w:val="28"/>
        </w:rPr>
        <w:t>та фондового ринку;</w:t>
      </w:r>
    </w:p>
    <w:p w:rsidR="00D878ED" w:rsidRDefault="00483E9E">
      <w:pPr>
        <w:ind w:firstLine="273"/>
        <w:jc w:val="both"/>
      </w:pPr>
      <w:r>
        <w:rPr>
          <w:rFonts w:ascii="Times New Roman" w:hAnsi="Times New Roman" w:cs="Times New Roman"/>
          <w:sz w:val="28"/>
        </w:rPr>
        <w:t>2) у разі набуття або відчуження значних пакетів акцій акціонерного товариства, які досягли або перевищили порогове значення у 5 відсотків, але не досягли 10 і більше відсотків голосуючих акцій, інвестиційною фірмою, яка виконує функції</w:t>
      </w:r>
      <w:r>
        <w:rPr>
          <w:rFonts w:ascii="Times New Roman" w:hAnsi="Times New Roman" w:cs="Times New Roman"/>
          <w:sz w:val="28"/>
        </w:rPr>
        <w:t xml:space="preserve"> маркет-мейкера, за умови що такі функції здійснюються у встановленому законодавством порядку, а інвестиційна фірма не використовує такий пакет акцій з метою управління товариством та не здійснює впливу на емітента для придбання таких акцій або підтримання</w:t>
      </w:r>
      <w:r>
        <w:rPr>
          <w:rFonts w:ascii="Times New Roman" w:hAnsi="Times New Roman" w:cs="Times New Roman"/>
          <w:sz w:val="28"/>
        </w:rPr>
        <w:t xml:space="preserve"> ціни на такі акції;</w:t>
      </w:r>
    </w:p>
    <w:p w:rsidR="00D878ED" w:rsidRDefault="00483E9E">
      <w:pPr>
        <w:ind w:firstLine="273"/>
        <w:jc w:val="both"/>
      </w:pPr>
      <w:r>
        <w:rPr>
          <w:rFonts w:ascii="Times New Roman" w:hAnsi="Times New Roman" w:cs="Times New Roman"/>
          <w:sz w:val="28"/>
        </w:rPr>
        <w:lastRenderedPageBreak/>
        <w:t xml:space="preserve">3) до голосуючих акцій, що перебувають у торговому портфелі фінансових інструментів фінансової установи, за умови що розмір такого пакета не перевищує 5 відсотків голосуючих акцій товариства, а фінансова установа не використовує такий </w:t>
      </w:r>
      <w:r>
        <w:rPr>
          <w:rFonts w:ascii="Times New Roman" w:hAnsi="Times New Roman" w:cs="Times New Roman"/>
          <w:sz w:val="28"/>
        </w:rPr>
        <w:t>пакет акцій з метою управління товариством;</w:t>
      </w:r>
    </w:p>
    <w:p w:rsidR="00D878ED" w:rsidRDefault="00483E9E">
      <w:pPr>
        <w:ind w:firstLine="273"/>
        <w:jc w:val="both"/>
      </w:pPr>
      <w:r>
        <w:rPr>
          <w:rFonts w:ascii="Times New Roman" w:hAnsi="Times New Roman" w:cs="Times New Roman"/>
          <w:sz w:val="28"/>
        </w:rPr>
        <w:t xml:space="preserve"> 4) до депозитарних установ, які здійснюють зберігання та облік акцій, за умови що такі депозитарні установи можуть користуватися голосуючими акціями виключно відповідно до письмових інструкцій та/або розпоряджень акціонера.</w:t>
      </w:r>
    </w:p>
    <w:p w:rsidR="00D878ED" w:rsidRDefault="00483E9E">
      <w:pPr>
        <w:ind w:firstLine="273"/>
        <w:jc w:val="both"/>
      </w:pPr>
      <w:r>
        <w:rPr>
          <w:rFonts w:ascii="Times New Roman" w:hAnsi="Times New Roman" w:cs="Times New Roman"/>
          <w:sz w:val="28"/>
        </w:rPr>
        <w:t>4. Повідомлення, передбачене ча</w:t>
      </w:r>
      <w:r>
        <w:rPr>
          <w:rFonts w:ascii="Times New Roman" w:hAnsi="Times New Roman" w:cs="Times New Roman"/>
          <w:sz w:val="28"/>
        </w:rPr>
        <w:t>стиною першою цієї статті, має містити інформацію про:</w:t>
      </w:r>
    </w:p>
    <w:p w:rsidR="00D878ED" w:rsidRDefault="00483E9E">
      <w:pPr>
        <w:ind w:firstLine="273"/>
        <w:jc w:val="both"/>
      </w:pPr>
      <w:r>
        <w:rPr>
          <w:rFonts w:ascii="Times New Roman" w:hAnsi="Times New Roman" w:cs="Times New Roman"/>
          <w:sz w:val="28"/>
        </w:rPr>
        <w:t>1) підсумковий пакет голосуючих акцій;</w:t>
      </w:r>
    </w:p>
    <w:p w:rsidR="00D878ED" w:rsidRDefault="00483E9E">
      <w:pPr>
        <w:ind w:firstLine="273"/>
        <w:jc w:val="both"/>
      </w:pPr>
      <w:r>
        <w:rPr>
          <w:rFonts w:ascii="Times New Roman" w:hAnsi="Times New Roman" w:cs="Times New Roman"/>
          <w:sz w:val="28"/>
        </w:rPr>
        <w:t>2) осіб, які входять до ланцюга володіння корпоративними правами юридичної особи, через яких особа, зазначена в частині першій цієї статті, здійснює розпорядження</w:t>
      </w:r>
      <w:r>
        <w:rPr>
          <w:rFonts w:ascii="Times New Roman" w:hAnsi="Times New Roman" w:cs="Times New Roman"/>
          <w:sz w:val="28"/>
        </w:rPr>
        <w:t xml:space="preserve"> акціями;</w:t>
      </w:r>
    </w:p>
    <w:p w:rsidR="00D878ED" w:rsidRDefault="00483E9E">
      <w:pPr>
        <w:ind w:firstLine="273"/>
        <w:jc w:val="both"/>
      </w:pPr>
      <w:r>
        <w:rPr>
          <w:rFonts w:ascii="Times New Roman" w:hAnsi="Times New Roman" w:cs="Times New Roman"/>
          <w:sz w:val="28"/>
        </w:rPr>
        <w:t>3) дату, в яку порогові значення досягнуто або перевищено;</w:t>
      </w:r>
    </w:p>
    <w:p w:rsidR="00D878ED" w:rsidRDefault="00483E9E">
      <w:pPr>
        <w:ind w:firstLine="273"/>
        <w:jc w:val="both"/>
      </w:pPr>
      <w:r>
        <w:rPr>
          <w:rFonts w:ascii="Times New Roman" w:hAnsi="Times New Roman" w:cs="Times New Roman"/>
          <w:sz w:val="28"/>
        </w:rPr>
        <w:t>4) акціонера або особу, яка має право користуватися голосуючими акціями (реквізити акціонера (особи) (із зазначенням для юридичної особи - резидента - коду згідно з Єдиним державним реєст</w:t>
      </w:r>
      <w:r>
        <w:rPr>
          <w:rFonts w:ascii="Times New Roman" w:hAnsi="Times New Roman" w:cs="Times New Roman"/>
          <w:sz w:val="28"/>
        </w:rPr>
        <w:t xml:space="preserve">ром юридичних осіб, фізичних осіб - підприємців та громадських формувань, для юридичної особи - нерезидента - коду/номера з торговельного, банківського чи судового реєстру, реєстраційного посвідчення місцевого органу влади іноземної держави про реєстрацію </w:t>
      </w:r>
      <w:r>
        <w:rPr>
          <w:rFonts w:ascii="Times New Roman" w:hAnsi="Times New Roman" w:cs="Times New Roman"/>
          <w:sz w:val="28"/>
        </w:rPr>
        <w:t>юридичної особи).</w:t>
      </w:r>
    </w:p>
    <w:p w:rsidR="00D878ED" w:rsidRDefault="00483E9E">
      <w:pPr>
        <w:ind w:firstLine="273"/>
        <w:jc w:val="both"/>
      </w:pPr>
      <w:r>
        <w:rPr>
          <w:rFonts w:ascii="Times New Roman" w:hAnsi="Times New Roman" w:cs="Times New Roman"/>
          <w:sz w:val="28"/>
        </w:rPr>
        <w:t>Інші вимоги до змісту повідомлення, передбаченого частиною першою цієї статті, встановлюються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Повідомлення, передбачене частиною першою цієї статті, одночасно направляється до Нац</w:t>
      </w:r>
      <w:r>
        <w:rPr>
          <w:rFonts w:ascii="Times New Roman" w:hAnsi="Times New Roman" w:cs="Times New Roman"/>
          <w:sz w:val="28"/>
        </w:rPr>
        <w:t>іональної комісії з цінних паперів та фондового ринку.</w:t>
      </w:r>
    </w:p>
    <w:p w:rsidR="00D878ED" w:rsidRDefault="00483E9E">
      <w:pPr>
        <w:ind w:firstLine="273"/>
        <w:jc w:val="both"/>
      </w:pPr>
      <w:r>
        <w:rPr>
          <w:rFonts w:ascii="Times New Roman" w:hAnsi="Times New Roman" w:cs="Times New Roman"/>
          <w:sz w:val="28"/>
        </w:rPr>
        <w:t xml:space="preserve">5. Повідомлення, передбачене частиною першою цієї статті, здійснюється протягом трьох робочих днів з дати, в яку акціонер або особа, яка має право користуватися голосуючими акціями, дізналася або мала </w:t>
      </w:r>
      <w:r>
        <w:rPr>
          <w:rFonts w:ascii="Times New Roman" w:hAnsi="Times New Roman" w:cs="Times New Roman"/>
          <w:sz w:val="28"/>
        </w:rPr>
        <w:t>дізнатися про набуття, відчуження чи можливість використання голосуючих акцій понад порогові значення.</w:t>
      </w:r>
    </w:p>
    <w:p w:rsidR="00D878ED" w:rsidRDefault="00483E9E">
      <w:pPr>
        <w:ind w:firstLine="273"/>
        <w:jc w:val="both"/>
      </w:pPr>
      <w:r>
        <w:rPr>
          <w:rFonts w:ascii="Times New Roman" w:hAnsi="Times New Roman" w:cs="Times New Roman"/>
          <w:sz w:val="28"/>
        </w:rPr>
        <w:t>6. Юридична особа звільняється від обов'язку здійснення повідомлення, якщо таке повідомлення здійснено її материнською компанією.</w:t>
      </w:r>
    </w:p>
    <w:p w:rsidR="00D878ED" w:rsidRDefault="00483E9E">
      <w:pPr>
        <w:ind w:firstLine="273"/>
        <w:jc w:val="both"/>
      </w:pPr>
      <w:r>
        <w:rPr>
          <w:rFonts w:ascii="Times New Roman" w:hAnsi="Times New Roman" w:cs="Times New Roman"/>
          <w:sz w:val="28"/>
        </w:rPr>
        <w:lastRenderedPageBreak/>
        <w:t>7. Для цілей цієї статт</w:t>
      </w:r>
      <w:r>
        <w:rPr>
          <w:rFonts w:ascii="Times New Roman" w:hAnsi="Times New Roman" w:cs="Times New Roman"/>
          <w:sz w:val="28"/>
        </w:rPr>
        <w:t>і материнська компанія, під контролем якої перебуває юридична особа, не повинна об'єднувати в один пакет голосуючі акції, що належать їй або перебувають в її управлінні, та голосуючі акції юридичної особи, яка перебуває під її контролем, за умови виконання</w:t>
      </w:r>
      <w:r>
        <w:rPr>
          <w:rFonts w:ascii="Times New Roman" w:hAnsi="Times New Roman" w:cs="Times New Roman"/>
          <w:sz w:val="28"/>
        </w:rPr>
        <w:t xml:space="preserve"> всіх таких вимог:</w:t>
      </w:r>
    </w:p>
    <w:p w:rsidR="00D878ED" w:rsidRDefault="00483E9E">
      <w:pPr>
        <w:ind w:firstLine="273"/>
        <w:jc w:val="both"/>
      </w:pPr>
      <w:r>
        <w:rPr>
          <w:rFonts w:ascii="Times New Roman" w:hAnsi="Times New Roman" w:cs="Times New Roman"/>
          <w:sz w:val="28"/>
        </w:rPr>
        <w:t>1) юридична особа, яка перебуває під контролем материнської компанії, є компанією з управління активами або інвестиційною фірмою, яка провадить діяльність з управління портфелем фінансових інструментів;</w:t>
      </w:r>
    </w:p>
    <w:p w:rsidR="00D878ED" w:rsidRDefault="00483E9E">
      <w:pPr>
        <w:ind w:firstLine="273"/>
        <w:jc w:val="both"/>
      </w:pPr>
      <w:r>
        <w:rPr>
          <w:rFonts w:ascii="Times New Roman" w:hAnsi="Times New Roman" w:cs="Times New Roman"/>
          <w:sz w:val="28"/>
        </w:rPr>
        <w:t>2) голосуючі акції належать клієнт</w:t>
      </w:r>
      <w:r>
        <w:rPr>
          <w:rFonts w:ascii="Times New Roman" w:hAnsi="Times New Roman" w:cs="Times New Roman"/>
          <w:sz w:val="28"/>
        </w:rPr>
        <w:t>у (інституту спільного інвестування, недержавному пенсійному фонду, установнику управління, який уклав з інвестиційною фірмою договір про управління портфелем фінансових інструментів) юридичної особи, яка перебуває під контролем материнської компанії;</w:t>
      </w:r>
    </w:p>
    <w:p w:rsidR="00D878ED" w:rsidRDefault="00483E9E">
      <w:pPr>
        <w:ind w:firstLine="273"/>
        <w:jc w:val="both"/>
      </w:pPr>
      <w:r>
        <w:rPr>
          <w:rFonts w:ascii="Times New Roman" w:hAnsi="Times New Roman" w:cs="Times New Roman"/>
          <w:sz w:val="28"/>
        </w:rPr>
        <w:t>3) м</w:t>
      </w:r>
      <w:r>
        <w:rPr>
          <w:rFonts w:ascii="Times New Roman" w:hAnsi="Times New Roman" w:cs="Times New Roman"/>
          <w:sz w:val="28"/>
        </w:rPr>
        <w:t>атеринська компанія надає можливість юридичній особі, яка перебуває під її контролем, самостійно і незалежно розпоряджатися та користуватися голосуючими акціями, що належать клієнту та передані в управління такій юридичній особі, яка перебуває під контроле</w:t>
      </w:r>
      <w:r>
        <w:rPr>
          <w:rFonts w:ascii="Times New Roman" w:hAnsi="Times New Roman" w:cs="Times New Roman"/>
          <w:sz w:val="28"/>
        </w:rPr>
        <w:t>м материнської компанії, відповідно до законодавства.</w:t>
      </w:r>
    </w:p>
    <w:p w:rsidR="00D878ED" w:rsidRDefault="00483E9E">
      <w:pPr>
        <w:ind w:firstLine="273"/>
        <w:jc w:val="both"/>
      </w:pPr>
      <w:r>
        <w:rPr>
          <w:rFonts w:ascii="Times New Roman" w:hAnsi="Times New Roman" w:cs="Times New Roman"/>
          <w:sz w:val="28"/>
        </w:rPr>
        <w:t>Для цілей цієї статті материнська компанія, під контролем якої перебуває юридична особа, повинна об'єднувати в один пакет голосуючі акції, що належать їй або передані їй в управління, та голосуючі акції</w:t>
      </w:r>
      <w:r>
        <w:rPr>
          <w:rFonts w:ascii="Times New Roman" w:hAnsi="Times New Roman" w:cs="Times New Roman"/>
          <w:sz w:val="28"/>
        </w:rPr>
        <w:t xml:space="preserve"> юридичної особи, яка перебуває під контролем материнської компанії, якщо хоча б одна з вимог, передбачених пунктами 1 - 3 цієї частини, не виконується.</w:t>
      </w:r>
    </w:p>
    <w:p w:rsidR="00D878ED" w:rsidRDefault="00483E9E">
      <w:pPr>
        <w:ind w:firstLine="273"/>
        <w:jc w:val="both"/>
      </w:pPr>
      <w:r>
        <w:rPr>
          <w:rFonts w:ascii="Times New Roman" w:hAnsi="Times New Roman" w:cs="Times New Roman"/>
          <w:sz w:val="28"/>
        </w:rPr>
        <w:t>8. Після отримання повідомлення, передбаченого частиною першою цієї статті, товариство зобов'язане розк</w:t>
      </w:r>
      <w:r>
        <w:rPr>
          <w:rFonts w:ascii="Times New Roman" w:hAnsi="Times New Roman" w:cs="Times New Roman"/>
          <w:sz w:val="28"/>
        </w:rPr>
        <w:t>рити інформацію, що міститься у такому повідомленні, в порядку, встановленому для розкриття особливої інформації про емітента.</w:t>
      </w:r>
    </w:p>
    <w:p w:rsidR="00D878ED" w:rsidRDefault="00483E9E">
      <w:pPr>
        <w:ind w:firstLine="273"/>
        <w:jc w:val="both"/>
      </w:pPr>
      <w:r>
        <w:rPr>
          <w:rFonts w:ascii="Times New Roman" w:hAnsi="Times New Roman" w:cs="Times New Roman"/>
          <w:sz w:val="28"/>
        </w:rPr>
        <w:t>9. Повідомлення, передбачене частиною першою цієї статті, також здійснюється фізичною або юридичною особою, яка набуває або відчу</w:t>
      </w:r>
      <w:r>
        <w:rPr>
          <w:rFonts w:ascii="Times New Roman" w:hAnsi="Times New Roman" w:cs="Times New Roman"/>
          <w:sz w:val="28"/>
        </w:rPr>
        <w:t>жує право голосу за акціями товариства, якщо в результаті такого набуття або відчуження сумарна кількість голосів за акціями такої особи збільшиться, зменшиться або дорівнюватиме пороговому значенню пакета акцій у таких випадках:</w:t>
      </w:r>
    </w:p>
    <w:p w:rsidR="00D878ED" w:rsidRDefault="00483E9E">
      <w:pPr>
        <w:ind w:firstLine="273"/>
        <w:jc w:val="both"/>
      </w:pPr>
      <w:r>
        <w:rPr>
          <w:rFonts w:ascii="Times New Roman" w:hAnsi="Times New Roman" w:cs="Times New Roman"/>
          <w:sz w:val="28"/>
        </w:rPr>
        <w:t>1) голосуючі акції належат</w:t>
      </w:r>
      <w:r>
        <w:rPr>
          <w:rFonts w:ascii="Times New Roman" w:hAnsi="Times New Roman" w:cs="Times New Roman"/>
          <w:sz w:val="28"/>
        </w:rPr>
        <w:t>ь третій особі, з якою така фізична або юридична особа вчинила правочин щодо узгодженого голосування або вчинення узгоджених дій на загальних зборах;</w:t>
      </w:r>
    </w:p>
    <w:p w:rsidR="00D878ED" w:rsidRDefault="00483E9E">
      <w:pPr>
        <w:ind w:firstLine="273"/>
        <w:jc w:val="both"/>
      </w:pPr>
      <w:r>
        <w:rPr>
          <w:rFonts w:ascii="Times New Roman" w:hAnsi="Times New Roman" w:cs="Times New Roman"/>
          <w:sz w:val="28"/>
        </w:rPr>
        <w:t>2) голосуючі акції належать третій особі відповідно до договору, укладеного з такою фізичною або юридичною</w:t>
      </w:r>
      <w:r>
        <w:rPr>
          <w:rFonts w:ascii="Times New Roman" w:hAnsi="Times New Roman" w:cs="Times New Roman"/>
          <w:sz w:val="28"/>
        </w:rPr>
        <w:t xml:space="preserve"> особою, що передбачає тимчасову передачу в користування права голосу за такими акціями;</w:t>
      </w:r>
    </w:p>
    <w:p w:rsidR="00D878ED" w:rsidRDefault="00483E9E">
      <w:pPr>
        <w:ind w:firstLine="273"/>
        <w:jc w:val="both"/>
      </w:pPr>
      <w:r>
        <w:rPr>
          <w:rFonts w:ascii="Times New Roman" w:hAnsi="Times New Roman" w:cs="Times New Roman"/>
          <w:sz w:val="28"/>
        </w:rPr>
        <w:t>3) голосуючі акції відповідно до договору передані у забезпечення такій фізичній або юридичній особі, за умови що така особа має право користуватися такими голосуючими</w:t>
      </w:r>
      <w:r>
        <w:rPr>
          <w:rFonts w:ascii="Times New Roman" w:hAnsi="Times New Roman" w:cs="Times New Roman"/>
          <w:sz w:val="28"/>
        </w:rPr>
        <w:t xml:space="preserve"> акціями;</w:t>
      </w:r>
    </w:p>
    <w:p w:rsidR="00D878ED" w:rsidRDefault="00483E9E">
      <w:pPr>
        <w:ind w:firstLine="273"/>
        <w:jc w:val="both"/>
      </w:pPr>
      <w:r>
        <w:rPr>
          <w:rFonts w:ascii="Times New Roman" w:hAnsi="Times New Roman" w:cs="Times New Roman"/>
          <w:sz w:val="28"/>
        </w:rPr>
        <w:lastRenderedPageBreak/>
        <w:t>4) голосуючі акції належать третій особі та відповідно до договору передані у довічне користування такій фізичній або юридичній особі;</w:t>
      </w:r>
    </w:p>
    <w:p w:rsidR="00D878ED" w:rsidRDefault="00483E9E">
      <w:pPr>
        <w:ind w:firstLine="273"/>
        <w:jc w:val="both"/>
      </w:pPr>
      <w:r>
        <w:rPr>
          <w:rFonts w:ascii="Times New Roman" w:hAnsi="Times New Roman" w:cs="Times New Roman"/>
          <w:sz w:val="28"/>
        </w:rPr>
        <w:t>5) голосуючі акції на підставі правочину, передбаченого пунктами 1 - 4 цієї частини, перебувають у користуванні</w:t>
      </w:r>
      <w:r>
        <w:rPr>
          <w:rFonts w:ascii="Times New Roman" w:hAnsi="Times New Roman" w:cs="Times New Roman"/>
          <w:sz w:val="28"/>
        </w:rPr>
        <w:t xml:space="preserve"> юридичної особи, яка прямо або опосередковано перебуває під контролем такої фізичної або юридичної особи;</w:t>
      </w:r>
    </w:p>
    <w:p w:rsidR="00D878ED" w:rsidRDefault="00483E9E">
      <w:pPr>
        <w:ind w:firstLine="273"/>
        <w:jc w:val="both"/>
      </w:pPr>
      <w:r>
        <w:rPr>
          <w:rFonts w:ascii="Times New Roman" w:hAnsi="Times New Roman" w:cs="Times New Roman"/>
          <w:sz w:val="28"/>
        </w:rPr>
        <w:t xml:space="preserve">6) голосуючі акції, що належать третій особі, відповідно до договору передані у володіння такій фізичній або юридичній особі, за умови що така особа </w:t>
      </w:r>
      <w:r>
        <w:rPr>
          <w:rFonts w:ascii="Times New Roman" w:hAnsi="Times New Roman" w:cs="Times New Roman"/>
          <w:sz w:val="28"/>
        </w:rPr>
        <w:t>самостійно та незалежно має право користуватися ними, у разі відсутності будь-яких інструкцій та/або розпоряджень від зазначеної третьої особи;</w:t>
      </w:r>
    </w:p>
    <w:p w:rsidR="00D878ED" w:rsidRDefault="00483E9E">
      <w:pPr>
        <w:ind w:firstLine="273"/>
        <w:jc w:val="both"/>
      </w:pPr>
      <w:r>
        <w:rPr>
          <w:rFonts w:ascii="Times New Roman" w:hAnsi="Times New Roman" w:cs="Times New Roman"/>
          <w:sz w:val="28"/>
        </w:rPr>
        <w:t>7) голосуючі акції перебувають у володінні третьої особи, яка користується ними від свого імені, але в інтересах</w:t>
      </w:r>
      <w:r>
        <w:rPr>
          <w:rFonts w:ascii="Times New Roman" w:hAnsi="Times New Roman" w:cs="Times New Roman"/>
          <w:sz w:val="28"/>
        </w:rPr>
        <w:t xml:space="preserve"> такої фізичної або юридичної особи;</w:t>
      </w:r>
    </w:p>
    <w:p w:rsidR="00D878ED" w:rsidRDefault="00483E9E">
      <w:pPr>
        <w:ind w:firstLine="273"/>
        <w:jc w:val="both"/>
      </w:pPr>
      <w:r>
        <w:rPr>
          <w:rFonts w:ascii="Times New Roman" w:hAnsi="Times New Roman" w:cs="Times New Roman"/>
          <w:sz w:val="28"/>
        </w:rPr>
        <w:t>8) така фізична або юридична особа на підставі отриманої довіреності має право самостійно та незалежно користуватися голосуючими акціями у разі відсутності будь-яких інструкцій та/або розпорядженнь від довірителя.</w:t>
      </w:r>
    </w:p>
    <w:p w:rsidR="00D878ED" w:rsidRDefault="00483E9E">
      <w:pPr>
        <w:ind w:firstLine="273"/>
        <w:jc w:val="both"/>
      </w:pPr>
      <w:r>
        <w:rPr>
          <w:rFonts w:ascii="Times New Roman" w:hAnsi="Times New Roman" w:cs="Times New Roman"/>
          <w:sz w:val="28"/>
        </w:rPr>
        <w:t>10. Повідомлення, передбачене частиною першою цієї статті, також здійснюється фізичною або юридичною особою, яка прямо або опосередковано є власником:</w:t>
      </w:r>
    </w:p>
    <w:p w:rsidR="00D878ED" w:rsidRDefault="00483E9E">
      <w:pPr>
        <w:ind w:firstLine="273"/>
        <w:jc w:val="both"/>
      </w:pPr>
      <w:r>
        <w:rPr>
          <w:rFonts w:ascii="Times New Roman" w:hAnsi="Times New Roman" w:cs="Times New Roman"/>
          <w:sz w:val="28"/>
        </w:rPr>
        <w:t>1) фінансових інструментів, що на дату їх виконання надають власнику право набути голосуючі акції акціоне</w:t>
      </w:r>
      <w:r>
        <w:rPr>
          <w:rFonts w:ascii="Times New Roman" w:hAnsi="Times New Roman" w:cs="Times New Roman"/>
          <w:sz w:val="28"/>
        </w:rPr>
        <w:t>рного товариства шляхом їх поставки;</w:t>
      </w:r>
    </w:p>
    <w:p w:rsidR="00D878ED" w:rsidRDefault="00483E9E">
      <w:pPr>
        <w:ind w:firstLine="273"/>
        <w:jc w:val="both"/>
      </w:pPr>
      <w:r>
        <w:rPr>
          <w:rFonts w:ascii="Times New Roman" w:hAnsi="Times New Roman" w:cs="Times New Roman"/>
          <w:sz w:val="28"/>
        </w:rPr>
        <w:t>2) фінансових інструментів, не передбачених пунктом 1 цієї частини, які мають подібну економічну природу з ними, але не передбачають поставки акцій акціонерного товариства.</w:t>
      </w:r>
    </w:p>
    <w:p w:rsidR="00D878ED" w:rsidRDefault="00483E9E">
      <w:pPr>
        <w:ind w:firstLine="273"/>
        <w:jc w:val="both"/>
      </w:pPr>
      <w:r>
        <w:rPr>
          <w:rFonts w:ascii="Times New Roman" w:hAnsi="Times New Roman" w:cs="Times New Roman"/>
          <w:sz w:val="28"/>
        </w:rPr>
        <w:t>Національна комісія з цінних паперів та фондового ринку на своєму офіційному веб-сайті публікує орієнтовний (невиключний) перелік фінансових інструментів, передбачених цією частиною.</w:t>
      </w:r>
    </w:p>
    <w:p w:rsidR="00D878ED" w:rsidRDefault="00483E9E">
      <w:pPr>
        <w:ind w:firstLine="273"/>
        <w:jc w:val="both"/>
      </w:pPr>
      <w:r>
        <w:rPr>
          <w:rFonts w:ascii="Times New Roman" w:hAnsi="Times New Roman" w:cs="Times New Roman"/>
          <w:sz w:val="28"/>
        </w:rPr>
        <w:t>Порядок розрахунку кількості голосуючих акцій, що належать фізичній або ю</w:t>
      </w:r>
      <w:r>
        <w:rPr>
          <w:rFonts w:ascii="Times New Roman" w:hAnsi="Times New Roman" w:cs="Times New Roman"/>
          <w:sz w:val="28"/>
        </w:rPr>
        <w:t>ридичній особі відповідно до фінансових інструментів, передбачених цією частиною, встановлюється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11. Положення цієї статті не застосовуються у разі набуття або відчуження Національним банком Україн</w:t>
      </w:r>
      <w:r>
        <w:rPr>
          <w:rFonts w:ascii="Times New Roman" w:hAnsi="Times New Roman" w:cs="Times New Roman"/>
          <w:sz w:val="28"/>
        </w:rPr>
        <w:t>и пакета акцій, якщо в результаті такого набуття або відчуження відповідний пакет акцій збільшиться, зменшиться або дорівнюватиме пороговому значенню пакета акцій, за умови виконання всіх таких вимог:</w:t>
      </w:r>
    </w:p>
    <w:p w:rsidR="00D878ED" w:rsidRDefault="00483E9E">
      <w:pPr>
        <w:ind w:firstLine="273"/>
        <w:jc w:val="both"/>
      </w:pPr>
      <w:r>
        <w:rPr>
          <w:rFonts w:ascii="Times New Roman" w:hAnsi="Times New Roman" w:cs="Times New Roman"/>
          <w:sz w:val="28"/>
        </w:rPr>
        <w:t>1) набуття або відчуження здійснено Національним банком</w:t>
      </w:r>
      <w:r>
        <w:rPr>
          <w:rFonts w:ascii="Times New Roman" w:hAnsi="Times New Roman" w:cs="Times New Roman"/>
          <w:sz w:val="28"/>
        </w:rPr>
        <w:t xml:space="preserve"> України в рамках реалізації грошово-кредитної політики;</w:t>
      </w:r>
    </w:p>
    <w:p w:rsidR="00D878ED" w:rsidRDefault="00483E9E">
      <w:pPr>
        <w:ind w:firstLine="273"/>
        <w:jc w:val="both"/>
      </w:pPr>
      <w:r>
        <w:rPr>
          <w:rFonts w:ascii="Times New Roman" w:hAnsi="Times New Roman" w:cs="Times New Roman"/>
          <w:sz w:val="28"/>
        </w:rPr>
        <w:lastRenderedPageBreak/>
        <w:t>2) Національний банк України не користується правом голосу за такими акціями.</w:t>
      </w:r>
    </w:p>
    <w:p w:rsidR="00D878ED" w:rsidRDefault="00483E9E">
      <w:pPr>
        <w:ind w:firstLine="273"/>
        <w:jc w:val="both"/>
      </w:pPr>
      <w:r>
        <w:rPr>
          <w:rFonts w:ascii="Times New Roman" w:hAnsi="Times New Roman" w:cs="Times New Roman"/>
          <w:sz w:val="28"/>
        </w:rPr>
        <w:t>Стаття 93. Придбання акцій приватного акціонерного товариства за наслідками придбання контрольного пакета акцій</w:t>
      </w:r>
    </w:p>
    <w:p w:rsidR="00D878ED" w:rsidRDefault="00483E9E">
      <w:pPr>
        <w:ind w:firstLine="273"/>
        <w:jc w:val="both"/>
      </w:pPr>
      <w:r>
        <w:rPr>
          <w:rFonts w:ascii="Times New Roman" w:hAnsi="Times New Roman" w:cs="Times New Roman"/>
          <w:sz w:val="28"/>
        </w:rPr>
        <w:t xml:space="preserve">1. Особа </w:t>
      </w:r>
      <w:r>
        <w:rPr>
          <w:rFonts w:ascii="Times New Roman" w:hAnsi="Times New Roman" w:cs="Times New Roman"/>
          <w:sz w:val="28"/>
        </w:rPr>
        <w:t xml:space="preserve">(особи, що діють спільно) протягом одного робочого дня з дати укладення нею договору, за наслідками виконання якого вона з урахуванням кількості акцій, які належать їй та її афілійованим особам, стане прямо або опосередковано власником контрольного пакета </w:t>
      </w:r>
      <w:r>
        <w:rPr>
          <w:rFonts w:ascii="Times New Roman" w:hAnsi="Times New Roman" w:cs="Times New Roman"/>
          <w:sz w:val="28"/>
        </w:rPr>
        <w:t>акцій приватного акціонерного товариства (а в разі набуття контрольного пакета акцій за наслідками придбання акцій у процесі емісії - з дати депонування глобального сертифіката за таким випуском акцій), зобов'язана направити до товариства і Національної ко</w:t>
      </w:r>
      <w:r>
        <w:rPr>
          <w:rFonts w:ascii="Times New Roman" w:hAnsi="Times New Roman" w:cs="Times New Roman"/>
          <w:sz w:val="28"/>
        </w:rPr>
        <w:t>місії з цінних паперів та фондового ринку повідомлення про укладення такого договору. Таке повідомлення Національної комісії з цінних паперів та фондового ринку здійснюється офіційним каналом зв’язку.</w:t>
      </w:r>
    </w:p>
    <w:p w:rsidR="00D878ED" w:rsidRDefault="00483E9E">
      <w:pPr>
        <w:ind w:firstLine="273"/>
        <w:jc w:val="both"/>
      </w:pPr>
      <w:r>
        <w:rPr>
          <w:rFonts w:ascii="Times New Roman" w:hAnsi="Times New Roman" w:cs="Times New Roman"/>
          <w:sz w:val="28"/>
        </w:rPr>
        <w:t>Товариство не пізніше 23 години наступного робочого дня</w:t>
      </w:r>
      <w:r>
        <w:rPr>
          <w:rFonts w:ascii="Times New Roman" w:hAnsi="Times New Roman" w:cs="Times New Roman"/>
          <w:sz w:val="28"/>
        </w:rPr>
        <w:t xml:space="preserve"> після отримання повідомлення зобов'язане розмістити його на веб-сайті товариства та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w:t>
      </w:r>
      <w:r>
        <w:rPr>
          <w:rFonts w:ascii="Times New Roman" w:hAnsi="Times New Roman" w:cs="Times New Roman"/>
          <w:sz w:val="28"/>
        </w:rPr>
        <w:t>ків.</w:t>
      </w:r>
    </w:p>
    <w:p w:rsidR="00D878ED" w:rsidRDefault="00483E9E">
      <w:pPr>
        <w:ind w:firstLine="273"/>
        <w:jc w:val="both"/>
      </w:pPr>
      <w:r>
        <w:rPr>
          <w:rFonts w:ascii="Times New Roman" w:hAnsi="Times New Roman" w:cs="Times New Roman"/>
          <w:sz w:val="28"/>
        </w:rPr>
        <w:t>2. Особа (особи, що діють спільно), яка за наслідками придбання акцій приватного акціонерного товариства з урахуванням кількості акцій, що належать їй та її афілійованим особам, стала прямо або опосередковано власником контрольного пакета акцій приват</w:t>
      </w:r>
      <w:r>
        <w:rPr>
          <w:rFonts w:ascii="Times New Roman" w:hAnsi="Times New Roman" w:cs="Times New Roman"/>
          <w:sz w:val="28"/>
        </w:rPr>
        <w:t>ного акціонерного товариства, протягом одного дня, наступного за днем набуття нею права власності на такий пакет акцій, зобов'язана направити до Національної комісії з цінних паперів та фондового ринку та товариства інформацію про набуття нею такого пакета</w:t>
      </w:r>
      <w:r>
        <w:rPr>
          <w:rFonts w:ascii="Times New Roman" w:hAnsi="Times New Roman" w:cs="Times New Roman"/>
          <w:sz w:val="28"/>
        </w:rPr>
        <w:t xml:space="preserve"> акцій із зазначенням найвищої ціни, за якою вона придбавала акції цього товариства протягом 12 місяців, що передують дню набуття такого пакета акцій включно з днем набуття, та дати набуття такого пакета акцій. Таке повідомлення Національної комісії з цінн</w:t>
      </w:r>
      <w:r>
        <w:rPr>
          <w:rFonts w:ascii="Times New Roman" w:hAnsi="Times New Roman" w:cs="Times New Roman"/>
          <w:sz w:val="28"/>
        </w:rPr>
        <w:t>их паперів та фондового ринку здійснюється офіційним каналом зв’язку.</w:t>
      </w:r>
    </w:p>
    <w:p w:rsidR="00D878ED" w:rsidRDefault="00483E9E">
      <w:pPr>
        <w:ind w:firstLine="273"/>
        <w:jc w:val="both"/>
      </w:pPr>
      <w:r>
        <w:rPr>
          <w:rFonts w:ascii="Times New Roman" w:hAnsi="Times New Roman" w:cs="Times New Roman"/>
          <w:sz w:val="28"/>
        </w:rPr>
        <w:t>Товариство протягом одного дня з дати отримання повідомлення зобов'язано розмістити зазначену інформацію на своєму веб-сайті та у базі даних особи, яка провадить діяльність з оприлюдненн</w:t>
      </w:r>
      <w:r>
        <w:rPr>
          <w:rFonts w:ascii="Times New Roman" w:hAnsi="Times New Roman" w:cs="Times New Roman"/>
          <w:sz w:val="28"/>
        </w:rPr>
        <w:t>я регульованої інформації від імені учасників ринків капіталу та професійних учасників організованих товарних ринків.</w:t>
      </w:r>
    </w:p>
    <w:p w:rsidR="00D878ED" w:rsidRDefault="00483E9E">
      <w:pPr>
        <w:ind w:firstLine="273"/>
        <w:jc w:val="both"/>
      </w:pPr>
      <w:r>
        <w:rPr>
          <w:rFonts w:ascii="Times New Roman" w:hAnsi="Times New Roman" w:cs="Times New Roman"/>
          <w:sz w:val="28"/>
        </w:rPr>
        <w:t xml:space="preserve">Наглядова рада або рада директорів протягом 25 робочих днів з дня отримання такої інформації затверджує ринкову вартість і ціну придбання </w:t>
      </w:r>
      <w:r>
        <w:rPr>
          <w:rFonts w:ascii="Times New Roman" w:hAnsi="Times New Roman" w:cs="Times New Roman"/>
          <w:sz w:val="28"/>
        </w:rPr>
        <w:t>акцій та повідомляє її особі (особам, що діють спільно), зазначеній в абзаці першому цієї частини.</w:t>
      </w:r>
    </w:p>
    <w:p w:rsidR="00D878ED" w:rsidRDefault="00483E9E">
      <w:pPr>
        <w:ind w:firstLine="273"/>
        <w:jc w:val="both"/>
      </w:pPr>
      <w:r>
        <w:rPr>
          <w:rFonts w:ascii="Times New Roman" w:hAnsi="Times New Roman" w:cs="Times New Roman"/>
          <w:sz w:val="28"/>
        </w:rPr>
        <w:t>3. Ціна придбання акцій не може бути меншою за:</w:t>
      </w:r>
    </w:p>
    <w:p w:rsidR="00D878ED" w:rsidRDefault="00483E9E">
      <w:pPr>
        <w:ind w:firstLine="273"/>
        <w:jc w:val="both"/>
      </w:pPr>
      <w:r>
        <w:rPr>
          <w:rFonts w:ascii="Times New Roman" w:hAnsi="Times New Roman" w:cs="Times New Roman"/>
          <w:sz w:val="28"/>
        </w:rPr>
        <w:t>1) ринкову вартість, визначену відповідно до статті 9 цього Закону, станом на останній робочий день, що перед</w:t>
      </w:r>
      <w:r>
        <w:rPr>
          <w:rFonts w:ascii="Times New Roman" w:hAnsi="Times New Roman" w:cs="Times New Roman"/>
          <w:sz w:val="28"/>
        </w:rPr>
        <w:t xml:space="preserve">ує дню розміщення у базі даних особи, яка провадить діяльність з оприлюднення регульованої інформації від імені учасників ринків </w:t>
      </w:r>
      <w:r>
        <w:rPr>
          <w:rFonts w:ascii="Times New Roman" w:hAnsi="Times New Roman" w:cs="Times New Roman"/>
          <w:sz w:val="28"/>
        </w:rPr>
        <w:lastRenderedPageBreak/>
        <w:t xml:space="preserve">капіталу та професійних учасників організованих товарних ринків, повідомлення про укладення особою (особами, що діють спільно) </w:t>
      </w:r>
      <w:r>
        <w:rPr>
          <w:rFonts w:ascii="Times New Roman" w:hAnsi="Times New Roman" w:cs="Times New Roman"/>
          <w:sz w:val="28"/>
        </w:rPr>
        <w:t>договору, в результаті виконання якого вона з урахуванням кількості акцій, що належать їй та її афілійованим особам, стане прямо або опосередковано власником контрольного пакета акцій приватного акціонерного товариства;</w:t>
      </w:r>
    </w:p>
    <w:p w:rsidR="00D878ED" w:rsidRDefault="00483E9E">
      <w:pPr>
        <w:ind w:firstLine="273"/>
        <w:jc w:val="both"/>
      </w:pPr>
      <w:r>
        <w:rPr>
          <w:rFonts w:ascii="Times New Roman" w:hAnsi="Times New Roman" w:cs="Times New Roman"/>
          <w:sz w:val="28"/>
        </w:rPr>
        <w:t>2) найвищу ціну, за якою особа (особ</w:t>
      </w:r>
      <w:r>
        <w:rPr>
          <w:rFonts w:ascii="Times New Roman" w:hAnsi="Times New Roman" w:cs="Times New Roman"/>
          <w:sz w:val="28"/>
        </w:rPr>
        <w:t>и, що діють спільно) прямо та/або опосередковано придбавала акції цього товариства протягом 12 місяців, що передують дню набуття контрольного пакета акцій включно з днем набуття;</w:t>
      </w:r>
    </w:p>
    <w:p w:rsidR="00D878ED" w:rsidRDefault="00483E9E">
      <w:pPr>
        <w:ind w:firstLine="273"/>
        <w:jc w:val="both"/>
      </w:pPr>
      <w:r>
        <w:rPr>
          <w:rFonts w:ascii="Times New Roman" w:hAnsi="Times New Roman" w:cs="Times New Roman"/>
          <w:sz w:val="28"/>
        </w:rPr>
        <w:t>3) найвищу ціну, за якою особа (особи, що діють спільно) придбавала акції (па</w:t>
      </w:r>
      <w:r>
        <w:rPr>
          <w:rFonts w:ascii="Times New Roman" w:hAnsi="Times New Roman" w:cs="Times New Roman"/>
          <w:sz w:val="28"/>
        </w:rPr>
        <w:t>ї, частки) іншої юридичної особи, якій прямо або опосередковано належать акції цього товариства, протягом 12 місяців, що передують дню набуття контрольного пакета акцій включно з днем набуття, за умови що вартість акцій товариства, які прямо або опосередко</w:t>
      </w:r>
      <w:r>
        <w:rPr>
          <w:rFonts w:ascii="Times New Roman" w:hAnsi="Times New Roman" w:cs="Times New Roman"/>
          <w:sz w:val="28"/>
        </w:rPr>
        <w:t>вано належать такій юридичній особі, за даними її останньої річної фінансової звітності становить не менше 90 відсотків загальної вартості активів такої юридичної особи.</w:t>
      </w:r>
    </w:p>
    <w:p w:rsidR="00D878ED" w:rsidRDefault="00483E9E">
      <w:pPr>
        <w:ind w:firstLine="273"/>
        <w:jc w:val="both"/>
      </w:pPr>
      <w:r>
        <w:rPr>
          <w:rFonts w:ascii="Times New Roman" w:hAnsi="Times New Roman" w:cs="Times New Roman"/>
          <w:sz w:val="28"/>
        </w:rPr>
        <w:t>У разі якщо особа (особи, що діють спільно), яка за наслідками придбання акцій товарис</w:t>
      </w:r>
      <w:r>
        <w:rPr>
          <w:rFonts w:ascii="Times New Roman" w:hAnsi="Times New Roman" w:cs="Times New Roman"/>
          <w:sz w:val="28"/>
        </w:rPr>
        <w:t>тва з урахуванням кількості акцій, що належать їй та її афілійованим особам, стала прямо або опосередковано власником одночасно контрольного пакета акцій та домінуючого контрольного пакета акцій товариства, ціна придбання акцій визначається відповідно до ч</w:t>
      </w:r>
      <w:r>
        <w:rPr>
          <w:rFonts w:ascii="Times New Roman" w:hAnsi="Times New Roman" w:cs="Times New Roman"/>
          <w:sz w:val="28"/>
        </w:rPr>
        <w:t>астини п’ятої статті 95 цього Закону.</w:t>
      </w:r>
    </w:p>
    <w:p w:rsidR="00D878ED" w:rsidRDefault="00483E9E">
      <w:pPr>
        <w:ind w:firstLine="273"/>
        <w:jc w:val="both"/>
      </w:pPr>
      <w:r>
        <w:rPr>
          <w:rFonts w:ascii="Times New Roman" w:hAnsi="Times New Roman" w:cs="Times New Roman"/>
          <w:sz w:val="28"/>
        </w:rPr>
        <w:t>4. Особа (особи, що діють спільно), яка за наслідками придбання акцій товариства з урахуванням кількості акцій, які належать їй та її афілійованим особам, стала прямо або опосередковано власником контрольного пакета ак</w:t>
      </w:r>
      <w:r>
        <w:rPr>
          <w:rFonts w:ascii="Times New Roman" w:hAnsi="Times New Roman" w:cs="Times New Roman"/>
          <w:sz w:val="28"/>
        </w:rPr>
        <w:t xml:space="preserve">цій приватного акціонерного товариства, або будь-яка її афілійована особа протягом двох робочих днів з дати отримання інформації про ринкову вартість акцій зобов'язана запропонувати всім акціонерам придбати у них акції товариства, щодо яких не встановлено </w:t>
      </w:r>
      <w:r>
        <w:rPr>
          <w:rFonts w:ascii="Times New Roman" w:hAnsi="Times New Roman" w:cs="Times New Roman"/>
          <w:sz w:val="28"/>
        </w:rPr>
        <w:t>обмеження (обтяження), шляхом надсилання до товариства публічної безвідкличної пропозиції для всіх акціонерів - власників акцій товариства про придбання належних їм акцій (оферти).</w:t>
      </w:r>
    </w:p>
    <w:p w:rsidR="00D878ED" w:rsidRDefault="00483E9E">
      <w:pPr>
        <w:ind w:firstLine="273"/>
        <w:jc w:val="both"/>
      </w:pPr>
      <w:r>
        <w:rPr>
          <w:rFonts w:ascii="Times New Roman" w:hAnsi="Times New Roman" w:cs="Times New Roman"/>
          <w:sz w:val="28"/>
        </w:rPr>
        <w:t>Оферта надсилається за адресою місцезнаходження товариства на ім'я наглядов</w:t>
      </w:r>
      <w:r>
        <w:rPr>
          <w:rFonts w:ascii="Times New Roman" w:hAnsi="Times New Roman" w:cs="Times New Roman"/>
          <w:sz w:val="28"/>
        </w:rPr>
        <w:t>ої ради або ради директорів, до Національної комісії з цінних паперів та фондового ринку і кожному оператору організованого ринку, який здійснює управління організованим ринком, на якому цінні папери (акції) товариства допущені до торгів. Така оферта надси</w:t>
      </w:r>
      <w:r>
        <w:rPr>
          <w:rFonts w:ascii="Times New Roman" w:hAnsi="Times New Roman" w:cs="Times New Roman"/>
          <w:sz w:val="28"/>
        </w:rPr>
        <w:t>лається до Національної комісії з цінних паперів та фондового ринку офіційним каналом зв’язку.</w:t>
      </w:r>
    </w:p>
    <w:p w:rsidR="00D878ED" w:rsidRDefault="00483E9E">
      <w:pPr>
        <w:ind w:firstLine="273"/>
        <w:jc w:val="both"/>
      </w:pPr>
      <w:r>
        <w:rPr>
          <w:rFonts w:ascii="Times New Roman" w:hAnsi="Times New Roman" w:cs="Times New Roman"/>
          <w:sz w:val="28"/>
        </w:rPr>
        <w:t>Наглядова рада або рада директорів зобов'язана розмістити зазначену оферту на веб-сайті товариства та у базі даних особи, яка провадить діяльність з оприлюднення</w:t>
      </w:r>
      <w:r>
        <w:rPr>
          <w:rFonts w:ascii="Times New Roman" w:hAnsi="Times New Roman" w:cs="Times New Roman"/>
          <w:sz w:val="28"/>
        </w:rPr>
        <w:t xml:space="preserve"> регульованої інформації від імені учасників ринків капіталу та професійних учасників </w:t>
      </w:r>
      <w:r>
        <w:rPr>
          <w:rFonts w:ascii="Times New Roman" w:hAnsi="Times New Roman" w:cs="Times New Roman"/>
          <w:sz w:val="28"/>
        </w:rPr>
        <w:lastRenderedPageBreak/>
        <w:t>організованих товарних ринків, а також надіслати її кожному власнику простих акцій товариства відповідно до переліку акціонерів товариства протягом семи робочих днів з дн</w:t>
      </w:r>
      <w:r>
        <w:rPr>
          <w:rFonts w:ascii="Times New Roman" w:hAnsi="Times New Roman" w:cs="Times New Roman"/>
          <w:sz w:val="28"/>
        </w:rPr>
        <w:t>я надходження оферти.</w:t>
      </w:r>
    </w:p>
    <w:p w:rsidR="00D878ED" w:rsidRDefault="00483E9E">
      <w:pPr>
        <w:ind w:firstLine="273"/>
        <w:jc w:val="both"/>
      </w:pPr>
      <w:r>
        <w:rPr>
          <w:rFonts w:ascii="Times New Roman" w:hAnsi="Times New Roman" w:cs="Times New Roman"/>
          <w:sz w:val="28"/>
        </w:rPr>
        <w:t>У разі якщо власниками контрольного пакета акцій товариства є дві або більше особи, що діють спільно, такі особи мають визначити особу, відповідальну за реалізацію норм, передбачених цією статтею (далі - відповідальна особа).</w:t>
      </w:r>
    </w:p>
    <w:p w:rsidR="00D878ED" w:rsidRDefault="00483E9E">
      <w:pPr>
        <w:ind w:firstLine="273"/>
        <w:jc w:val="both"/>
      </w:pPr>
      <w:r>
        <w:rPr>
          <w:rFonts w:ascii="Times New Roman" w:hAnsi="Times New Roman" w:cs="Times New Roman"/>
          <w:sz w:val="28"/>
        </w:rPr>
        <w:t>5. Оферт</w:t>
      </w:r>
      <w:r>
        <w:rPr>
          <w:rFonts w:ascii="Times New Roman" w:hAnsi="Times New Roman" w:cs="Times New Roman"/>
          <w:sz w:val="28"/>
        </w:rPr>
        <w:t>а має містити відомості про:</w:t>
      </w:r>
    </w:p>
    <w:p w:rsidR="00D878ED" w:rsidRDefault="00483E9E">
      <w:pPr>
        <w:ind w:firstLine="273"/>
        <w:jc w:val="both"/>
      </w:pPr>
      <w:r>
        <w:rPr>
          <w:rFonts w:ascii="Times New Roman" w:hAnsi="Times New Roman" w:cs="Times New Roman"/>
          <w:sz w:val="28"/>
        </w:rPr>
        <w:t>1) особу (кожну з осіб, що діють спільно), яка за наслідками придбання акцій приватного акціонерного товариства з урахуванням кількості акцій, що належать їй та її афілійованим особам, стала прямо або опосередковано власником к</w:t>
      </w:r>
      <w:r>
        <w:rPr>
          <w:rFonts w:ascii="Times New Roman" w:hAnsi="Times New Roman" w:cs="Times New Roman"/>
          <w:sz w:val="28"/>
        </w:rPr>
        <w:t>онтрольного пакета акцій товариства, та про кожну з її афілійованих осіб (реквізити особи, реєстраційний номер облікової картки платника податків (для фізичної особи), код згідно з Єдиним державним реєстром юридичних осіб, фізичних осіб - підприємців та гр</w:t>
      </w:r>
      <w:r>
        <w:rPr>
          <w:rFonts w:ascii="Times New Roman" w:hAnsi="Times New Roman" w:cs="Times New Roman"/>
          <w:sz w:val="28"/>
        </w:rPr>
        <w:t xml:space="preserve">омадських формувань (для юридичної особи - резидента), код/номер з торговельного, банківського чи судового реєстру, реєстраційне посвідчення місцевого органу влади іноземної держави про реєстрацію юридичної особи (для юридичної особи - нерезидента), місце </w:t>
      </w:r>
      <w:r>
        <w:rPr>
          <w:rFonts w:ascii="Times New Roman" w:hAnsi="Times New Roman" w:cs="Times New Roman"/>
          <w:sz w:val="28"/>
        </w:rPr>
        <w:t>проживання (місцезнаходження), кількість, тип та/або клас акцій товариства, що належать кожній із зазначених осіб, їх контактні дані;</w:t>
      </w:r>
    </w:p>
    <w:p w:rsidR="00D878ED" w:rsidRDefault="00483E9E">
      <w:pPr>
        <w:ind w:firstLine="273"/>
        <w:jc w:val="both"/>
      </w:pPr>
      <w:r>
        <w:rPr>
          <w:rFonts w:ascii="Times New Roman" w:hAnsi="Times New Roman" w:cs="Times New Roman"/>
          <w:sz w:val="28"/>
        </w:rPr>
        <w:t>2) відповідальну особу, у разі якщо власниками контрольного пакета акцій товариства є дві або більше особи, що діють спіль</w:t>
      </w:r>
      <w:r>
        <w:rPr>
          <w:rFonts w:ascii="Times New Roman" w:hAnsi="Times New Roman" w:cs="Times New Roman"/>
          <w:sz w:val="28"/>
        </w:rPr>
        <w:t>но (реквізити особи, реєстраційний номер облікової картки платника податків (для фізичної особи),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w:t>
      </w:r>
      <w:r>
        <w:rPr>
          <w:rFonts w:ascii="Times New Roman" w:hAnsi="Times New Roman" w:cs="Times New Roman"/>
          <w:sz w:val="28"/>
        </w:rPr>
        <w:t>говельного, банківського чи судового реєстру, реєстраційне посвідчення місцевого органу влади іноземної держави про реєстрацію юридичної особи (для юридичної особи - нерезидента), місце проживання (місцезнаходження), контактні дані);</w:t>
      </w:r>
    </w:p>
    <w:p w:rsidR="00D878ED" w:rsidRDefault="00483E9E">
      <w:pPr>
        <w:ind w:firstLine="273"/>
        <w:jc w:val="both"/>
      </w:pPr>
      <w:r>
        <w:rPr>
          <w:rFonts w:ascii="Times New Roman" w:hAnsi="Times New Roman" w:cs="Times New Roman"/>
          <w:sz w:val="28"/>
        </w:rPr>
        <w:t>3) ціну придбання акці</w:t>
      </w:r>
      <w:r>
        <w:rPr>
          <w:rFonts w:ascii="Times New Roman" w:hAnsi="Times New Roman" w:cs="Times New Roman"/>
          <w:sz w:val="28"/>
        </w:rPr>
        <w:t>й та порядок її визначення;</w:t>
      </w:r>
    </w:p>
    <w:p w:rsidR="00D878ED" w:rsidRDefault="00483E9E">
      <w:pPr>
        <w:ind w:firstLine="273"/>
        <w:jc w:val="both"/>
      </w:pPr>
      <w:r>
        <w:rPr>
          <w:rFonts w:ascii="Times New Roman" w:hAnsi="Times New Roman" w:cs="Times New Roman"/>
          <w:sz w:val="28"/>
        </w:rPr>
        <w:t>4) строк, протягом якого акціонери можуть повідомити про прийняття пропозиції про придбання акцій відповідно до частини шостої цієї статті;</w:t>
      </w:r>
    </w:p>
    <w:p w:rsidR="00D878ED" w:rsidRDefault="00483E9E">
      <w:pPr>
        <w:ind w:firstLine="273"/>
        <w:jc w:val="both"/>
      </w:pPr>
      <w:r>
        <w:rPr>
          <w:rFonts w:ascii="Times New Roman" w:hAnsi="Times New Roman" w:cs="Times New Roman"/>
          <w:sz w:val="28"/>
        </w:rPr>
        <w:t>5) порядок оплати акцій, що придбаваються;</w:t>
      </w:r>
    </w:p>
    <w:p w:rsidR="00D878ED" w:rsidRDefault="00483E9E">
      <w:pPr>
        <w:ind w:firstLine="273"/>
        <w:jc w:val="both"/>
      </w:pPr>
      <w:r>
        <w:rPr>
          <w:rFonts w:ascii="Times New Roman" w:hAnsi="Times New Roman" w:cs="Times New Roman"/>
          <w:sz w:val="28"/>
        </w:rPr>
        <w:t>6) спосіб (способи) оплати акцій, що придбава</w:t>
      </w:r>
      <w:r>
        <w:rPr>
          <w:rFonts w:ascii="Times New Roman" w:hAnsi="Times New Roman" w:cs="Times New Roman"/>
          <w:sz w:val="28"/>
        </w:rPr>
        <w:t>ються.</w:t>
      </w:r>
    </w:p>
    <w:p w:rsidR="00D878ED" w:rsidRDefault="00483E9E">
      <w:pPr>
        <w:ind w:firstLine="273"/>
        <w:jc w:val="both"/>
      </w:pPr>
      <w:r>
        <w:rPr>
          <w:rFonts w:ascii="Times New Roman" w:hAnsi="Times New Roman" w:cs="Times New Roman"/>
          <w:sz w:val="28"/>
        </w:rPr>
        <w:t>6. Строк, протягом якого акціонери можуть повідомити особу, яка стала власником контрольного пакета акцій, або відповідальну особу щодо прийняття пропозиції про придбання акцій, має становити від 10 до 50 робочих днів з дати надходження оферти.</w:t>
      </w:r>
    </w:p>
    <w:p w:rsidR="00D878ED" w:rsidRDefault="00483E9E">
      <w:pPr>
        <w:ind w:firstLine="273"/>
        <w:jc w:val="both"/>
      </w:pPr>
      <w:r>
        <w:rPr>
          <w:rFonts w:ascii="Times New Roman" w:hAnsi="Times New Roman" w:cs="Times New Roman"/>
          <w:sz w:val="28"/>
        </w:rPr>
        <w:lastRenderedPageBreak/>
        <w:t>7. Якщо після розміщення оферти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до закінчення строку для її прийняття особа (осо</w:t>
      </w:r>
      <w:r>
        <w:rPr>
          <w:rFonts w:ascii="Times New Roman" w:hAnsi="Times New Roman" w:cs="Times New Roman"/>
          <w:sz w:val="28"/>
        </w:rPr>
        <w:t>би, що діють спільно), яка стала власником контрольного пакета акцій, придбає акції за ціною вищою, ніж ціна, зазначена в оферті, така особа повинна підвищити ціну придбання акцій до найвищої ціни та надіслати до товариства змінену оферту для подальшого на</w:t>
      </w:r>
      <w:r>
        <w:rPr>
          <w:rFonts w:ascii="Times New Roman" w:hAnsi="Times New Roman" w:cs="Times New Roman"/>
          <w:sz w:val="28"/>
        </w:rPr>
        <w:t>діслання її товариством усім акціонерам та розміщення зміненої оферти на веб-сайті товариства і в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w:t>
      </w:r>
      <w:r>
        <w:rPr>
          <w:rFonts w:ascii="Times New Roman" w:hAnsi="Times New Roman" w:cs="Times New Roman"/>
          <w:sz w:val="28"/>
        </w:rPr>
        <w:t>оварних ринків. У зміненій оферті змінюється лише інформація про ціну придбання акцій.</w:t>
      </w:r>
    </w:p>
    <w:p w:rsidR="00D878ED" w:rsidRDefault="00483E9E">
      <w:pPr>
        <w:ind w:firstLine="273"/>
        <w:jc w:val="both"/>
      </w:pPr>
      <w:r>
        <w:rPr>
          <w:rFonts w:ascii="Times New Roman" w:hAnsi="Times New Roman" w:cs="Times New Roman"/>
          <w:sz w:val="28"/>
        </w:rPr>
        <w:t>У разі надсилання до товариства зміненої оферти особа, яка стала власником контрольного пакета акцій, або відповідальна особа має компенсувати різницю в ціні акцій тим а</w:t>
      </w:r>
      <w:r>
        <w:rPr>
          <w:rFonts w:ascii="Times New Roman" w:hAnsi="Times New Roman" w:cs="Times New Roman"/>
          <w:sz w:val="28"/>
        </w:rPr>
        <w:t>кціонерам, акції яких до цього були придбані.</w:t>
      </w:r>
    </w:p>
    <w:p w:rsidR="00D878ED" w:rsidRDefault="00483E9E">
      <w:pPr>
        <w:ind w:firstLine="273"/>
        <w:jc w:val="both"/>
      </w:pPr>
      <w:r>
        <w:rPr>
          <w:rFonts w:ascii="Times New Roman" w:hAnsi="Times New Roman" w:cs="Times New Roman"/>
          <w:sz w:val="28"/>
        </w:rPr>
        <w:t>Оплата вартості акцій, що придбаваються, може здійснюватися грошовими коштами, цінними паперами або поєднанням грошових коштів і цінних паперів.</w:t>
      </w:r>
    </w:p>
    <w:p w:rsidR="00D878ED" w:rsidRDefault="00483E9E">
      <w:pPr>
        <w:ind w:firstLine="273"/>
        <w:jc w:val="both"/>
      </w:pPr>
      <w:r>
        <w:rPr>
          <w:rFonts w:ascii="Times New Roman" w:hAnsi="Times New Roman" w:cs="Times New Roman"/>
          <w:sz w:val="28"/>
        </w:rPr>
        <w:t xml:space="preserve"> Спосіб оплати вартості акцій із запропонованих в оферті визначає</w:t>
      </w:r>
      <w:r>
        <w:rPr>
          <w:rFonts w:ascii="Times New Roman" w:hAnsi="Times New Roman" w:cs="Times New Roman"/>
          <w:sz w:val="28"/>
        </w:rPr>
        <w:t>ться акціонером, у якого такі акції придбаваються.</w:t>
      </w:r>
    </w:p>
    <w:p w:rsidR="00D878ED" w:rsidRDefault="00483E9E">
      <w:pPr>
        <w:ind w:firstLine="273"/>
        <w:jc w:val="both"/>
      </w:pPr>
      <w:r>
        <w:rPr>
          <w:rFonts w:ascii="Times New Roman" w:hAnsi="Times New Roman" w:cs="Times New Roman"/>
          <w:sz w:val="28"/>
        </w:rPr>
        <w:t>При цьому одним із способів оплати вартості акцій, запропонованих в оферті, має бути оплата виключно грошовими коштами.</w:t>
      </w:r>
    </w:p>
    <w:p w:rsidR="00D878ED" w:rsidRDefault="00483E9E">
      <w:pPr>
        <w:ind w:firstLine="273"/>
        <w:jc w:val="both"/>
      </w:pPr>
      <w:r>
        <w:rPr>
          <w:rFonts w:ascii="Times New Roman" w:hAnsi="Times New Roman" w:cs="Times New Roman"/>
          <w:sz w:val="28"/>
        </w:rPr>
        <w:t>8. Протягом 30 днів з дня закінчення зазначеного в оферті строку особа, яка стала вла</w:t>
      </w:r>
      <w:r>
        <w:rPr>
          <w:rFonts w:ascii="Times New Roman" w:hAnsi="Times New Roman" w:cs="Times New Roman"/>
          <w:sz w:val="28"/>
        </w:rPr>
        <w:t>сником контрольного пакета акцій, або відповідальна особа повинна сплатити акціонерам, які прийняли пропозицію про придбання акцій, вартість їхніх акцій виходячи із зазначеної в оферті ціни придбання, а акціонер, який прийняв пропозицію про придбання акцій</w:t>
      </w:r>
      <w:r>
        <w:rPr>
          <w:rFonts w:ascii="Times New Roman" w:hAnsi="Times New Roman" w:cs="Times New Roman"/>
          <w:sz w:val="28"/>
        </w:rPr>
        <w:t>, повинен вчинити всі дії, необхідні для набуття особою, яка стала власником контрольного пакета акцій, або відповідальною особою права власності на його акції. При цьому розрахунки та набуття права власності за результатами таких дій здійснюються протягом</w:t>
      </w:r>
      <w:r>
        <w:rPr>
          <w:rFonts w:ascii="Times New Roman" w:hAnsi="Times New Roman" w:cs="Times New Roman"/>
          <w:sz w:val="28"/>
        </w:rPr>
        <w:t xml:space="preserve"> одного робочого дня в порядку, встановленому законодавством про депозитарну систему України.</w:t>
      </w:r>
    </w:p>
    <w:p w:rsidR="00D878ED" w:rsidRDefault="00483E9E">
      <w:pPr>
        <w:ind w:firstLine="273"/>
        <w:jc w:val="both"/>
      </w:pPr>
      <w:r>
        <w:rPr>
          <w:rFonts w:ascii="Times New Roman" w:hAnsi="Times New Roman" w:cs="Times New Roman"/>
          <w:sz w:val="28"/>
        </w:rPr>
        <w:t>9. Положення цієї статті не поширюються на особу (осіб, що діють спільно), яка за наслідками придбання акцій товариства з урахуванням кількості акцій, що належать</w:t>
      </w:r>
      <w:r>
        <w:rPr>
          <w:rFonts w:ascii="Times New Roman" w:hAnsi="Times New Roman" w:cs="Times New Roman"/>
          <w:sz w:val="28"/>
        </w:rPr>
        <w:t xml:space="preserve"> їй та її афілійованим особам, стала прямо або опосередковано власником контрольного пакета акцій товариства, у разі:</w:t>
      </w:r>
    </w:p>
    <w:p w:rsidR="00D878ED" w:rsidRDefault="00483E9E">
      <w:pPr>
        <w:ind w:firstLine="273"/>
        <w:jc w:val="both"/>
      </w:pPr>
      <w:r>
        <w:rPr>
          <w:rFonts w:ascii="Times New Roman" w:hAnsi="Times New Roman" w:cs="Times New Roman"/>
          <w:sz w:val="28"/>
        </w:rPr>
        <w:t>1) якщо така особа на дату, передбачену частиною першою цієї статті, вже є власником контрольного пакета акцій з урахуванням кількості акц</w:t>
      </w:r>
      <w:r>
        <w:rPr>
          <w:rFonts w:ascii="Times New Roman" w:hAnsi="Times New Roman" w:cs="Times New Roman"/>
          <w:sz w:val="28"/>
        </w:rPr>
        <w:t>ій, що належать їй та/або її афілійованим особам;</w:t>
      </w:r>
    </w:p>
    <w:p w:rsidR="00D878ED" w:rsidRDefault="00483E9E">
      <w:pPr>
        <w:ind w:firstLine="273"/>
        <w:jc w:val="both"/>
      </w:pPr>
      <w:r>
        <w:rPr>
          <w:rFonts w:ascii="Times New Roman" w:hAnsi="Times New Roman" w:cs="Times New Roman"/>
          <w:sz w:val="28"/>
        </w:rPr>
        <w:t>2) набуття особою контрольного пакета акцій у порядку спадкування або внаслідок ліквідації юридичної особи;</w:t>
      </w:r>
    </w:p>
    <w:p w:rsidR="00D878ED" w:rsidRDefault="00483E9E">
      <w:pPr>
        <w:ind w:firstLine="273"/>
        <w:jc w:val="both"/>
      </w:pPr>
      <w:r>
        <w:rPr>
          <w:rFonts w:ascii="Times New Roman" w:hAnsi="Times New Roman" w:cs="Times New Roman"/>
          <w:sz w:val="28"/>
        </w:rPr>
        <w:t>3) набуття контрольного пакета акцій у процесі заснування акціонерного товариства;</w:t>
      </w:r>
    </w:p>
    <w:p w:rsidR="00D878ED" w:rsidRDefault="00483E9E">
      <w:pPr>
        <w:ind w:firstLine="273"/>
        <w:jc w:val="both"/>
      </w:pPr>
      <w:r>
        <w:rPr>
          <w:rFonts w:ascii="Times New Roman" w:hAnsi="Times New Roman" w:cs="Times New Roman"/>
          <w:sz w:val="28"/>
        </w:rPr>
        <w:lastRenderedPageBreak/>
        <w:t>4) набуття особ</w:t>
      </w:r>
      <w:r>
        <w:rPr>
          <w:rFonts w:ascii="Times New Roman" w:hAnsi="Times New Roman" w:cs="Times New Roman"/>
          <w:sz w:val="28"/>
        </w:rPr>
        <w:t>ою (особами, що діють спільно), з урахуванням кількості акцій, що належать її афілійованим особам, всіх акцій товариства.</w:t>
      </w:r>
    </w:p>
    <w:p w:rsidR="00D878ED" w:rsidRDefault="00483E9E">
      <w:pPr>
        <w:ind w:firstLine="273"/>
        <w:jc w:val="both"/>
      </w:pPr>
      <w:r>
        <w:rPr>
          <w:rFonts w:ascii="Times New Roman" w:hAnsi="Times New Roman" w:cs="Times New Roman"/>
          <w:sz w:val="28"/>
        </w:rPr>
        <w:t>Стаття 94. Придбання акцій публічного акціонерного товариства за наслідками придбання контрольного пакета акцій або значного контрольн</w:t>
      </w:r>
      <w:r>
        <w:rPr>
          <w:rFonts w:ascii="Times New Roman" w:hAnsi="Times New Roman" w:cs="Times New Roman"/>
          <w:sz w:val="28"/>
        </w:rPr>
        <w:t>ого пакета акцій</w:t>
      </w:r>
    </w:p>
    <w:p w:rsidR="00D878ED" w:rsidRDefault="00483E9E">
      <w:pPr>
        <w:ind w:firstLine="273"/>
        <w:jc w:val="both"/>
      </w:pPr>
      <w:r>
        <w:rPr>
          <w:rFonts w:ascii="Times New Roman" w:hAnsi="Times New Roman" w:cs="Times New Roman"/>
          <w:sz w:val="28"/>
        </w:rPr>
        <w:t>1. Особа (особи, що діють спільно) протягом одного робочого дня з дати укладення договору, за наслідками виконання якого вона з урахуванням кількості акцій, що належать їй та її афілійованим особам, стане прямо або опосередковано власником</w:t>
      </w:r>
      <w:r>
        <w:rPr>
          <w:rFonts w:ascii="Times New Roman" w:hAnsi="Times New Roman" w:cs="Times New Roman"/>
          <w:sz w:val="28"/>
        </w:rPr>
        <w:t xml:space="preserve"> контрольного пакета акцій або значного контрольного пакета акцій публічного акціонерного товариства (а в разі набуття контрольного пакета акцій або значного контрольного пакета акцій за наслідками придбання акцій у процесі емісії - з дати депонування глоб</w:t>
      </w:r>
      <w:r>
        <w:rPr>
          <w:rFonts w:ascii="Times New Roman" w:hAnsi="Times New Roman" w:cs="Times New Roman"/>
          <w:sz w:val="28"/>
        </w:rPr>
        <w:t>ального сертифіката за таким випуском акцій), зобов'язана направити до товариства і до Національної комісії з цінних паперів та фондового ринку повідомлення про укладення такого договору. Таке повідомлення Національної комісії з цінних паперів та фондового</w:t>
      </w:r>
      <w:r>
        <w:rPr>
          <w:rFonts w:ascii="Times New Roman" w:hAnsi="Times New Roman" w:cs="Times New Roman"/>
          <w:sz w:val="28"/>
        </w:rPr>
        <w:t xml:space="preserve"> ринку здійснюється офіційним каналом зв’язку.</w:t>
      </w:r>
    </w:p>
    <w:p w:rsidR="00D878ED" w:rsidRDefault="00483E9E">
      <w:pPr>
        <w:ind w:firstLine="273"/>
        <w:jc w:val="both"/>
      </w:pPr>
      <w:r>
        <w:rPr>
          <w:rFonts w:ascii="Times New Roman" w:hAnsi="Times New Roman" w:cs="Times New Roman"/>
          <w:sz w:val="28"/>
        </w:rPr>
        <w:t>Товариство не пізніше 23 години наступного робочого дня після отримання повідомлення зобов'язано розмістити його на веб-сайті товариства та у базі даних особи, яка провадить діяльність з оприлюднення регульова</w:t>
      </w:r>
      <w:r>
        <w:rPr>
          <w:rFonts w:ascii="Times New Roman" w:hAnsi="Times New Roman" w:cs="Times New Roman"/>
          <w:sz w:val="28"/>
        </w:rPr>
        <w:t>ної інформації від імені учасників ринків капіталу та професійних учасників організованих товарних ринків.</w:t>
      </w:r>
    </w:p>
    <w:p w:rsidR="00D878ED" w:rsidRDefault="00483E9E">
      <w:pPr>
        <w:ind w:firstLine="273"/>
        <w:jc w:val="both"/>
      </w:pPr>
      <w:r>
        <w:rPr>
          <w:rFonts w:ascii="Times New Roman" w:hAnsi="Times New Roman" w:cs="Times New Roman"/>
          <w:sz w:val="28"/>
        </w:rPr>
        <w:t>2. Особа (особи, що діють спільно), яка за наслідками придбання акцій товариства з урахуванням кількості акцій, що належать їй та її афілійованим осо</w:t>
      </w:r>
      <w:r>
        <w:rPr>
          <w:rFonts w:ascii="Times New Roman" w:hAnsi="Times New Roman" w:cs="Times New Roman"/>
          <w:sz w:val="28"/>
        </w:rPr>
        <w:t>бам, стала прямо або опосередковано власником контрольного пакета акцій або значного контрольного пакета акцій публічного акціонерного товариства, протягом одного дня, наступного за днем набуття нею права власності на такий пакет акцій, зобов'язана направи</w:t>
      </w:r>
      <w:r>
        <w:rPr>
          <w:rFonts w:ascii="Times New Roman" w:hAnsi="Times New Roman" w:cs="Times New Roman"/>
          <w:sz w:val="28"/>
        </w:rPr>
        <w:t xml:space="preserve">ти до товариства і до Національної комісії з цінних паперів та фондового ринку інформацію про набуття нею такого пакета акцій із зазначенням найвищої ціни, за якою вона придбавала акції цього товариства протягом 12 місяців, що передують дню набуття такого </w:t>
      </w:r>
      <w:r>
        <w:rPr>
          <w:rFonts w:ascii="Times New Roman" w:hAnsi="Times New Roman" w:cs="Times New Roman"/>
          <w:sz w:val="28"/>
        </w:rPr>
        <w:t>пакета акцій, включно з днем набуття, та дати набуття такого пакета акцій. Таке повідомлення Національної комісії з цінних паперів та фондового ринку здійснюється офіційним каналом зв’язку.</w:t>
      </w:r>
    </w:p>
    <w:p w:rsidR="00D878ED" w:rsidRDefault="00483E9E">
      <w:pPr>
        <w:ind w:firstLine="273"/>
        <w:jc w:val="both"/>
      </w:pPr>
      <w:r>
        <w:rPr>
          <w:rFonts w:ascii="Times New Roman" w:hAnsi="Times New Roman" w:cs="Times New Roman"/>
          <w:sz w:val="28"/>
        </w:rPr>
        <w:t>Товариство протягом одного дня з дати отримання повідомлення зобов</w:t>
      </w:r>
      <w:r>
        <w:rPr>
          <w:rFonts w:ascii="Times New Roman" w:hAnsi="Times New Roman" w:cs="Times New Roman"/>
          <w:sz w:val="28"/>
        </w:rPr>
        <w:t>'язане розмістити зазначену інформацію на своєму веб-сайті та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w:t>
      </w:r>
    </w:p>
    <w:p w:rsidR="00D878ED" w:rsidRDefault="00483E9E">
      <w:pPr>
        <w:ind w:firstLine="273"/>
        <w:jc w:val="both"/>
      </w:pPr>
      <w:r>
        <w:rPr>
          <w:rFonts w:ascii="Times New Roman" w:hAnsi="Times New Roman" w:cs="Times New Roman"/>
          <w:sz w:val="28"/>
        </w:rPr>
        <w:t>Наглядова рада або</w:t>
      </w:r>
      <w:r>
        <w:rPr>
          <w:rFonts w:ascii="Times New Roman" w:hAnsi="Times New Roman" w:cs="Times New Roman"/>
          <w:sz w:val="28"/>
        </w:rPr>
        <w:t xml:space="preserve"> рада директорів протягом п'яти робочих днів з дня отримання такої інформації затверджує ринкову вартість і ціну придбання акцій та повідомляє її особі (особам, що діють спільно), зазначеній в абзаці першому цієї частини.</w:t>
      </w:r>
    </w:p>
    <w:p w:rsidR="00D878ED" w:rsidRDefault="00483E9E">
      <w:pPr>
        <w:ind w:firstLine="273"/>
        <w:jc w:val="both"/>
      </w:pPr>
      <w:r>
        <w:rPr>
          <w:rFonts w:ascii="Times New Roman" w:hAnsi="Times New Roman" w:cs="Times New Roman"/>
          <w:sz w:val="28"/>
        </w:rPr>
        <w:lastRenderedPageBreak/>
        <w:t>3. Ціна придбання акцій не може бути меншою за:</w:t>
      </w:r>
    </w:p>
    <w:p w:rsidR="00D878ED" w:rsidRDefault="00483E9E">
      <w:pPr>
        <w:ind w:firstLine="273"/>
        <w:jc w:val="both"/>
      </w:pPr>
      <w:r>
        <w:rPr>
          <w:rFonts w:ascii="Times New Roman" w:hAnsi="Times New Roman" w:cs="Times New Roman"/>
          <w:sz w:val="28"/>
        </w:rPr>
        <w:t>1) ринкову вартість, визначену відповідно до статті 9 цього Закону, станом на день, що передує дню розміщення у базі даних особи, яка провадить діяльність з оприлюднення регульованої інформації від імені учас</w:t>
      </w:r>
      <w:r>
        <w:rPr>
          <w:rFonts w:ascii="Times New Roman" w:hAnsi="Times New Roman" w:cs="Times New Roman"/>
          <w:sz w:val="28"/>
        </w:rPr>
        <w:t>ників ринків капіталу та професійних учасників організованих товарних ринків, повідомлення про укладення особою (особами, що діють спільно) договору, у результаті виконання якого вона з урахуванням кількості акцій, що належать їй та її афілійованим особам,</w:t>
      </w:r>
      <w:r>
        <w:rPr>
          <w:rFonts w:ascii="Times New Roman" w:hAnsi="Times New Roman" w:cs="Times New Roman"/>
          <w:sz w:val="28"/>
        </w:rPr>
        <w:t xml:space="preserve"> стане прямо або опосередковано власником контрольного пакета акцій або значного контрольного пакета акцій публічного акціонерного товариства;</w:t>
      </w:r>
    </w:p>
    <w:p w:rsidR="00D878ED" w:rsidRDefault="00483E9E">
      <w:pPr>
        <w:ind w:firstLine="273"/>
        <w:jc w:val="both"/>
      </w:pPr>
      <w:r>
        <w:rPr>
          <w:rFonts w:ascii="Times New Roman" w:hAnsi="Times New Roman" w:cs="Times New Roman"/>
          <w:sz w:val="28"/>
        </w:rPr>
        <w:t>2) найвищу ціну, за якою особа (особи, що діють спільно) прямо та/або опосередковано придбавала акції цього товар</w:t>
      </w:r>
      <w:r>
        <w:rPr>
          <w:rFonts w:ascii="Times New Roman" w:hAnsi="Times New Roman" w:cs="Times New Roman"/>
          <w:sz w:val="28"/>
        </w:rPr>
        <w:t>иства протягом 12 місяців, що передують дню набуття контрольного пакета або значного контрольного пакета акцій, включно з днем набуття;</w:t>
      </w:r>
    </w:p>
    <w:p w:rsidR="00D878ED" w:rsidRDefault="00483E9E">
      <w:pPr>
        <w:ind w:firstLine="273"/>
        <w:jc w:val="both"/>
      </w:pPr>
      <w:r>
        <w:rPr>
          <w:rFonts w:ascii="Times New Roman" w:hAnsi="Times New Roman" w:cs="Times New Roman"/>
          <w:sz w:val="28"/>
        </w:rPr>
        <w:t>3) найвищу ціну, за якою особа (особи, що діють спільно) придбавала акції (паї, частки) іншої юридичної особи, якій прям</w:t>
      </w:r>
      <w:r>
        <w:rPr>
          <w:rFonts w:ascii="Times New Roman" w:hAnsi="Times New Roman" w:cs="Times New Roman"/>
          <w:sz w:val="28"/>
        </w:rPr>
        <w:t>о або опосередковано належать акції цього товариства, протягом 12 місяців, що передують дню набуття контрольного пакета або значного контрольного пакета акцій, включно з днем набуття, за умови що вартість акцій товариства, які прямо або опосередковано нале</w:t>
      </w:r>
      <w:r>
        <w:rPr>
          <w:rFonts w:ascii="Times New Roman" w:hAnsi="Times New Roman" w:cs="Times New Roman"/>
          <w:sz w:val="28"/>
        </w:rPr>
        <w:t>жать такій юридичній особі, за даними її останньої річної фінансової звітності, становить не менше 90 відсотків загальної вартості активів такої юридичної особи.</w:t>
      </w:r>
    </w:p>
    <w:p w:rsidR="00D878ED" w:rsidRDefault="00483E9E">
      <w:pPr>
        <w:ind w:firstLine="273"/>
        <w:jc w:val="both"/>
      </w:pPr>
      <w:r>
        <w:rPr>
          <w:rFonts w:ascii="Times New Roman" w:hAnsi="Times New Roman" w:cs="Times New Roman"/>
          <w:sz w:val="28"/>
        </w:rPr>
        <w:t>У разі якщо особа (особи, що діють спільно), яка за наслідками придбання акцій товариства з ур</w:t>
      </w:r>
      <w:r>
        <w:rPr>
          <w:rFonts w:ascii="Times New Roman" w:hAnsi="Times New Roman" w:cs="Times New Roman"/>
          <w:sz w:val="28"/>
        </w:rPr>
        <w:t>ахуванням кількості акцій, що належать їй та її афілійованим особам, стала прямо або опосередковано власником одночасно контрольного пакета акцій, значного контрольного пакета акцій та домінуючого контрольного пакета акцій товариства, ціна придбання голосу</w:t>
      </w:r>
      <w:r>
        <w:rPr>
          <w:rFonts w:ascii="Times New Roman" w:hAnsi="Times New Roman" w:cs="Times New Roman"/>
          <w:sz w:val="28"/>
        </w:rPr>
        <w:t>ючих акцій визначається відповідно до частини п’ятої статті 95 цього Закону.</w:t>
      </w:r>
    </w:p>
    <w:p w:rsidR="00D878ED" w:rsidRDefault="00483E9E">
      <w:pPr>
        <w:ind w:firstLine="273"/>
        <w:jc w:val="both"/>
      </w:pPr>
      <w:r>
        <w:rPr>
          <w:rFonts w:ascii="Times New Roman" w:hAnsi="Times New Roman" w:cs="Times New Roman"/>
          <w:sz w:val="28"/>
        </w:rPr>
        <w:t>4. Особа (особи, що діють спільно), яка за наслідками придбання акцій товариства з урахуванням кількості акцій, що належать їй та її афілійованим особам, стала прямо або опосередк</w:t>
      </w:r>
      <w:r>
        <w:rPr>
          <w:rFonts w:ascii="Times New Roman" w:hAnsi="Times New Roman" w:cs="Times New Roman"/>
          <w:sz w:val="28"/>
        </w:rPr>
        <w:t>овано власником контрольного пакета акцій або значного контрольного пакета акцій публічного акціонерного товариства, або будь-яка її афілійована особа протягом двох робочих днів з дати отримання інформації про ринкову вартість зобов'язана запропонувати всі</w:t>
      </w:r>
      <w:r>
        <w:rPr>
          <w:rFonts w:ascii="Times New Roman" w:hAnsi="Times New Roman" w:cs="Times New Roman"/>
          <w:sz w:val="28"/>
        </w:rPr>
        <w:t>м акціонерам придбати у них акції товариства, щодо яких не встановлено обмеження (обтяження), шляхом надсилання до товариства публічної безвідкличної пропозиції для всіх акціонерів - власників акцій товариства про придбання належних їм акцій (оферти).</w:t>
      </w:r>
    </w:p>
    <w:p w:rsidR="00D878ED" w:rsidRDefault="00483E9E">
      <w:pPr>
        <w:ind w:firstLine="273"/>
        <w:jc w:val="both"/>
      </w:pPr>
      <w:r>
        <w:rPr>
          <w:rFonts w:ascii="Times New Roman" w:hAnsi="Times New Roman" w:cs="Times New Roman"/>
          <w:sz w:val="28"/>
        </w:rPr>
        <w:t>Офер</w:t>
      </w:r>
      <w:r>
        <w:rPr>
          <w:rFonts w:ascii="Times New Roman" w:hAnsi="Times New Roman" w:cs="Times New Roman"/>
          <w:sz w:val="28"/>
        </w:rPr>
        <w:t xml:space="preserve">та надсилається за адресою місцезнаходження товариства на ім'я наглядової ради або ради директорів, до Національної комісії з цінних паперів та фондового ринку і кожному оператору організованого ринку капіталу (операторам організованих </w:t>
      </w:r>
      <w:r>
        <w:rPr>
          <w:rFonts w:ascii="Times New Roman" w:hAnsi="Times New Roman" w:cs="Times New Roman"/>
          <w:sz w:val="28"/>
        </w:rPr>
        <w:lastRenderedPageBreak/>
        <w:t>ринків капіталу), на</w:t>
      </w:r>
      <w:r>
        <w:rPr>
          <w:rFonts w:ascii="Times New Roman" w:hAnsi="Times New Roman" w:cs="Times New Roman"/>
          <w:sz w:val="28"/>
        </w:rPr>
        <w:t xml:space="preserve"> якому (яких) акції товариства допущені до торгів. Така оферта надсилається до Національної комісії з цінних паперів та фондового ринку офіційним каналом зв’язку.</w:t>
      </w:r>
    </w:p>
    <w:p w:rsidR="00D878ED" w:rsidRDefault="00483E9E">
      <w:pPr>
        <w:ind w:firstLine="273"/>
        <w:jc w:val="both"/>
      </w:pPr>
      <w:r>
        <w:rPr>
          <w:rFonts w:ascii="Times New Roman" w:hAnsi="Times New Roman" w:cs="Times New Roman"/>
          <w:sz w:val="28"/>
        </w:rPr>
        <w:t>Наглядова рада або рада директорів зобов'язана розмістити зазначену оферту на веб-сайті товар</w:t>
      </w:r>
      <w:r>
        <w:rPr>
          <w:rFonts w:ascii="Times New Roman" w:hAnsi="Times New Roman" w:cs="Times New Roman"/>
          <w:sz w:val="28"/>
        </w:rPr>
        <w:t>иства та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а також надіслати її кожному власнику простих акцій товариства відповід</w:t>
      </w:r>
      <w:r>
        <w:rPr>
          <w:rFonts w:ascii="Times New Roman" w:hAnsi="Times New Roman" w:cs="Times New Roman"/>
          <w:sz w:val="28"/>
        </w:rPr>
        <w:t>но до переліку акціонерів товариства протягом семи робочих днів з дня надходження оферти.</w:t>
      </w:r>
    </w:p>
    <w:p w:rsidR="00D878ED" w:rsidRDefault="00483E9E">
      <w:pPr>
        <w:ind w:firstLine="273"/>
        <w:jc w:val="both"/>
      </w:pPr>
      <w:r>
        <w:rPr>
          <w:rFonts w:ascii="Times New Roman" w:hAnsi="Times New Roman" w:cs="Times New Roman"/>
          <w:sz w:val="28"/>
        </w:rPr>
        <w:t>Після розміщення оферти на веб-сайті товариства та у базі даних особи, яка провадить діяльність з оприлюднення регульованої інформації від імені учасників ринків капі</w:t>
      </w:r>
      <w:r>
        <w:rPr>
          <w:rFonts w:ascii="Times New Roman" w:hAnsi="Times New Roman" w:cs="Times New Roman"/>
          <w:sz w:val="28"/>
        </w:rPr>
        <w:t>талу та професійних учасників організованих товарних ринків, наглядова рада або рада директорів має поінформувати про оферту представників працівників товариства, а якщо таких представників немає - усіх працівників у спосіб, визначений внутрішніми документ</w:t>
      </w:r>
      <w:r>
        <w:rPr>
          <w:rFonts w:ascii="Times New Roman" w:hAnsi="Times New Roman" w:cs="Times New Roman"/>
          <w:sz w:val="28"/>
        </w:rPr>
        <w:t>ами товариства.</w:t>
      </w:r>
    </w:p>
    <w:p w:rsidR="00D878ED" w:rsidRDefault="00483E9E">
      <w:pPr>
        <w:ind w:firstLine="273"/>
        <w:jc w:val="both"/>
      </w:pPr>
      <w:r>
        <w:rPr>
          <w:rFonts w:ascii="Times New Roman" w:hAnsi="Times New Roman" w:cs="Times New Roman"/>
          <w:sz w:val="28"/>
        </w:rPr>
        <w:t>У разі якщо власниками контрольного пакета акцій або значного контрольного пакета акцій товариства є дві або більше особи, що діють спільно, такі особи мають визначити особу, відповідальну за реалізацію норм, передбачених цією статтею (далі</w:t>
      </w:r>
      <w:r>
        <w:rPr>
          <w:rFonts w:ascii="Times New Roman" w:hAnsi="Times New Roman" w:cs="Times New Roman"/>
          <w:sz w:val="28"/>
        </w:rPr>
        <w:t xml:space="preserve"> - відповідальна особа).</w:t>
      </w:r>
    </w:p>
    <w:p w:rsidR="00D878ED" w:rsidRDefault="00483E9E">
      <w:pPr>
        <w:ind w:firstLine="273"/>
        <w:jc w:val="both"/>
      </w:pPr>
      <w:r>
        <w:rPr>
          <w:rFonts w:ascii="Times New Roman" w:hAnsi="Times New Roman" w:cs="Times New Roman"/>
          <w:sz w:val="28"/>
        </w:rPr>
        <w:t>5. Оферта має містити відомості про:</w:t>
      </w:r>
    </w:p>
    <w:p w:rsidR="00D878ED" w:rsidRDefault="00483E9E">
      <w:pPr>
        <w:ind w:firstLine="273"/>
        <w:jc w:val="both"/>
      </w:pPr>
      <w:r>
        <w:rPr>
          <w:rFonts w:ascii="Times New Roman" w:hAnsi="Times New Roman" w:cs="Times New Roman"/>
          <w:sz w:val="28"/>
        </w:rPr>
        <w:t xml:space="preserve">1) особу (кожну з осіб, що діють спільно), яка за наслідками придбання акцій публічного акціонерного товариства з урахуванням кількості акцій, що належать їй та її афілійованим особам, стала прямо або опосередковано власником контрольного пакета акцій або </w:t>
      </w:r>
      <w:r>
        <w:rPr>
          <w:rFonts w:ascii="Times New Roman" w:hAnsi="Times New Roman" w:cs="Times New Roman"/>
          <w:sz w:val="28"/>
        </w:rPr>
        <w:t>значного контрольного пакета акцій товариства, та про кожну з її афілійованих осіб (реквізити особи, реєстраційний номер облікової картки платника податків (для фізичної особи), код згідно з Єдиним державним реєстром юридичних осіб, фізичних осіб - підприє</w:t>
      </w:r>
      <w:r>
        <w:rPr>
          <w:rFonts w:ascii="Times New Roman" w:hAnsi="Times New Roman" w:cs="Times New Roman"/>
          <w:sz w:val="28"/>
        </w:rPr>
        <w:t>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w:t>
      </w:r>
      <w:r>
        <w:rPr>
          <w:rFonts w:ascii="Times New Roman" w:hAnsi="Times New Roman" w:cs="Times New Roman"/>
          <w:sz w:val="28"/>
        </w:rPr>
        <w:t>нта), місце проживання (місцезнаходження), кількість, тип та/або клас акцій товариства, що належать кожній із зазначених осіб, їх контактні дані);</w:t>
      </w:r>
    </w:p>
    <w:p w:rsidR="00D878ED" w:rsidRDefault="00483E9E">
      <w:pPr>
        <w:ind w:firstLine="273"/>
        <w:jc w:val="both"/>
      </w:pPr>
      <w:r>
        <w:rPr>
          <w:rFonts w:ascii="Times New Roman" w:hAnsi="Times New Roman" w:cs="Times New Roman"/>
          <w:sz w:val="28"/>
        </w:rPr>
        <w:t>2) відповідальну особу, у разі якщо власниками контрольного пакета акцій або значного контрольного пакета акц</w:t>
      </w:r>
      <w:r>
        <w:rPr>
          <w:rFonts w:ascii="Times New Roman" w:hAnsi="Times New Roman" w:cs="Times New Roman"/>
          <w:sz w:val="28"/>
        </w:rPr>
        <w:t>ій товариства є дві та більше особи, що діють спільно (реквізити особи, реєстраційний номер облікової картки платника податків (для фізичної особи), код згідно з Єдиним державним реєстром юридичних осіб, фізичних осіб - підприємців та громадських формувань</w:t>
      </w:r>
      <w:r>
        <w:rPr>
          <w:rFonts w:ascii="Times New Roman" w:hAnsi="Times New Roman" w:cs="Times New Roman"/>
          <w:sz w:val="28"/>
        </w:rPr>
        <w:t xml:space="preserve"> (для юридичної особи - резидента), код/номер з торговельного, банківського чи судового реєстру, реєстраційне посвідчення місцевого </w:t>
      </w:r>
      <w:r>
        <w:rPr>
          <w:rFonts w:ascii="Times New Roman" w:hAnsi="Times New Roman" w:cs="Times New Roman"/>
          <w:sz w:val="28"/>
        </w:rPr>
        <w:lastRenderedPageBreak/>
        <w:t>органу влади іноземної держави про реєстрацію юридичної особи (для юридичної особи - нерезидента), місце проживання (місцезн</w:t>
      </w:r>
      <w:r>
        <w:rPr>
          <w:rFonts w:ascii="Times New Roman" w:hAnsi="Times New Roman" w:cs="Times New Roman"/>
          <w:sz w:val="28"/>
        </w:rPr>
        <w:t>аходження), контактні дані);</w:t>
      </w:r>
    </w:p>
    <w:p w:rsidR="00D878ED" w:rsidRDefault="00483E9E">
      <w:pPr>
        <w:ind w:firstLine="273"/>
        <w:jc w:val="both"/>
      </w:pPr>
      <w:r>
        <w:rPr>
          <w:rFonts w:ascii="Times New Roman" w:hAnsi="Times New Roman" w:cs="Times New Roman"/>
          <w:sz w:val="28"/>
        </w:rPr>
        <w:t>3) тип акцій, що придбаваються;</w:t>
      </w:r>
    </w:p>
    <w:p w:rsidR="00D878ED" w:rsidRDefault="00483E9E">
      <w:pPr>
        <w:ind w:firstLine="273"/>
        <w:jc w:val="both"/>
      </w:pPr>
      <w:r>
        <w:rPr>
          <w:rFonts w:ascii="Times New Roman" w:hAnsi="Times New Roman" w:cs="Times New Roman"/>
          <w:sz w:val="28"/>
        </w:rPr>
        <w:t>4) ціну придбання акцій та порядок її визначення;</w:t>
      </w:r>
    </w:p>
    <w:p w:rsidR="00D878ED" w:rsidRDefault="00483E9E">
      <w:pPr>
        <w:ind w:firstLine="273"/>
        <w:jc w:val="both"/>
      </w:pPr>
      <w:r>
        <w:rPr>
          <w:rFonts w:ascii="Times New Roman" w:hAnsi="Times New Roman" w:cs="Times New Roman"/>
          <w:sz w:val="28"/>
        </w:rPr>
        <w:t>5) строк, протягом якого акціонери можуть повідомити про прийняття пропозиції про придбання акцій відповідно до частини шостої цієї статті;</w:t>
      </w:r>
    </w:p>
    <w:p w:rsidR="00D878ED" w:rsidRDefault="00483E9E">
      <w:pPr>
        <w:ind w:firstLine="273"/>
        <w:jc w:val="both"/>
      </w:pPr>
      <w:r>
        <w:rPr>
          <w:rFonts w:ascii="Times New Roman" w:hAnsi="Times New Roman" w:cs="Times New Roman"/>
          <w:sz w:val="28"/>
        </w:rPr>
        <w:t>6) по</w:t>
      </w:r>
      <w:r>
        <w:rPr>
          <w:rFonts w:ascii="Times New Roman" w:hAnsi="Times New Roman" w:cs="Times New Roman"/>
          <w:sz w:val="28"/>
        </w:rPr>
        <w:t>рядок оплати акцій, що придбаваються;</w:t>
      </w:r>
    </w:p>
    <w:p w:rsidR="00D878ED" w:rsidRDefault="00483E9E">
      <w:pPr>
        <w:ind w:firstLine="273"/>
        <w:jc w:val="both"/>
      </w:pPr>
      <w:r>
        <w:rPr>
          <w:rFonts w:ascii="Times New Roman" w:hAnsi="Times New Roman" w:cs="Times New Roman"/>
          <w:sz w:val="28"/>
        </w:rPr>
        <w:t>7) спосіб (способи) оплати акцій, що придбаваються;</w:t>
      </w:r>
    </w:p>
    <w:p w:rsidR="00D878ED" w:rsidRDefault="00483E9E">
      <w:pPr>
        <w:ind w:firstLine="273"/>
        <w:jc w:val="both"/>
      </w:pPr>
      <w:r>
        <w:rPr>
          <w:rFonts w:ascii="Times New Roman" w:hAnsi="Times New Roman" w:cs="Times New Roman"/>
          <w:sz w:val="28"/>
        </w:rPr>
        <w:t>8) наміри особи (осіб, що діють спільно), яка придбала контрольний пакет акцій або значний контрольний пакет акцій товариства, щодо подальшої діяльності товариства, з</w:t>
      </w:r>
      <w:r>
        <w:rPr>
          <w:rFonts w:ascii="Times New Roman" w:hAnsi="Times New Roman" w:cs="Times New Roman"/>
          <w:sz w:val="28"/>
        </w:rPr>
        <w:t>окрема основних напрямів його діяльності, включаючи плани щодо істотної зміни умов працевлаштування працівників та керівництва товариства;</w:t>
      </w:r>
    </w:p>
    <w:p w:rsidR="00D878ED" w:rsidRDefault="00483E9E">
      <w:pPr>
        <w:ind w:firstLine="273"/>
        <w:jc w:val="both"/>
      </w:pPr>
      <w:r>
        <w:rPr>
          <w:rFonts w:ascii="Times New Roman" w:hAnsi="Times New Roman" w:cs="Times New Roman"/>
          <w:sz w:val="28"/>
        </w:rPr>
        <w:t xml:space="preserve">9) джерела фінансування, пропозиції про придбання акцій особою (особами, що діють спільно), яка придбала контрольний </w:t>
      </w:r>
      <w:r>
        <w:rPr>
          <w:rFonts w:ascii="Times New Roman" w:hAnsi="Times New Roman" w:cs="Times New Roman"/>
          <w:sz w:val="28"/>
        </w:rPr>
        <w:t>пакет акцій або значний контрольний пакет акцій;</w:t>
      </w:r>
    </w:p>
    <w:p w:rsidR="00D878ED" w:rsidRDefault="00483E9E">
      <w:pPr>
        <w:ind w:firstLine="273"/>
        <w:jc w:val="both"/>
      </w:pPr>
      <w:r>
        <w:rPr>
          <w:rFonts w:ascii="Times New Roman" w:hAnsi="Times New Roman" w:cs="Times New Roman"/>
          <w:sz w:val="28"/>
        </w:rPr>
        <w:t>10) цінні папери, у разі якщо одним із способів оплати вартості акцій, що придбаваються, визначено оплату цінними паперами;</w:t>
      </w:r>
    </w:p>
    <w:p w:rsidR="00D878ED" w:rsidRDefault="00483E9E">
      <w:pPr>
        <w:ind w:firstLine="273"/>
        <w:jc w:val="both"/>
      </w:pPr>
      <w:r>
        <w:rPr>
          <w:rFonts w:ascii="Times New Roman" w:hAnsi="Times New Roman" w:cs="Times New Roman"/>
          <w:sz w:val="28"/>
        </w:rPr>
        <w:t>11) відповідність пропозиції про придбання акцій, зробленої за наслідками придбання</w:t>
      </w:r>
      <w:r>
        <w:rPr>
          <w:rFonts w:ascii="Times New Roman" w:hAnsi="Times New Roman" w:cs="Times New Roman"/>
          <w:sz w:val="28"/>
        </w:rPr>
        <w:t xml:space="preserve"> контрольного пакета або значного контрольного пакета акцій товариства, вимогам цієї статті;</w:t>
      </w:r>
    </w:p>
    <w:p w:rsidR="00D878ED" w:rsidRDefault="00483E9E">
      <w:pPr>
        <w:ind w:firstLine="273"/>
        <w:jc w:val="both"/>
      </w:pPr>
      <w:r>
        <w:rPr>
          <w:rFonts w:ascii="Times New Roman" w:hAnsi="Times New Roman" w:cs="Times New Roman"/>
          <w:sz w:val="28"/>
        </w:rPr>
        <w:t>12) можливість будь-якого акціонера звернутися для захисту своїх прав до господарського суду за місцезнаходженням товариства у разі порушення норм закону щодо прид</w:t>
      </w:r>
      <w:r>
        <w:rPr>
          <w:rFonts w:ascii="Times New Roman" w:hAnsi="Times New Roman" w:cs="Times New Roman"/>
          <w:sz w:val="28"/>
        </w:rPr>
        <w:t>бання акцій публічного акціонерного товариства за наслідками придбання контрольного пакета або значного контрольного пакета акцій товариства.</w:t>
      </w:r>
    </w:p>
    <w:p w:rsidR="00D878ED" w:rsidRDefault="00483E9E">
      <w:pPr>
        <w:ind w:firstLine="273"/>
        <w:jc w:val="both"/>
      </w:pPr>
      <w:r>
        <w:rPr>
          <w:rFonts w:ascii="Times New Roman" w:hAnsi="Times New Roman" w:cs="Times New Roman"/>
          <w:sz w:val="28"/>
        </w:rPr>
        <w:t>6. Строк, протягом якого акціонери можуть повідомити особу, яка стала власником контрольного пакета акцій або знач</w:t>
      </w:r>
      <w:r>
        <w:rPr>
          <w:rFonts w:ascii="Times New Roman" w:hAnsi="Times New Roman" w:cs="Times New Roman"/>
          <w:sz w:val="28"/>
        </w:rPr>
        <w:t>ного контрольного пакета акцій, або відповідальну особу щодо прийняття пропозиції про придбання акцій, має становити від 10 до 50 робочих днів з дати надходження оферти.</w:t>
      </w:r>
    </w:p>
    <w:p w:rsidR="00D878ED" w:rsidRDefault="00483E9E">
      <w:pPr>
        <w:ind w:firstLine="273"/>
        <w:jc w:val="both"/>
      </w:pPr>
      <w:r>
        <w:rPr>
          <w:rFonts w:ascii="Times New Roman" w:hAnsi="Times New Roman" w:cs="Times New Roman"/>
          <w:sz w:val="28"/>
        </w:rPr>
        <w:t>7. Якщо після розміщення оферти у базі даних особи, яка провадить діяльність з оприлюд</w:t>
      </w:r>
      <w:r>
        <w:rPr>
          <w:rFonts w:ascii="Times New Roman" w:hAnsi="Times New Roman" w:cs="Times New Roman"/>
          <w:sz w:val="28"/>
        </w:rPr>
        <w:t xml:space="preserve">нення регульованої інформації від імені учасників ринків капіталу та професійних учасників організованих товарних ринків, до закінчення строку для її прийняття </w:t>
      </w:r>
      <w:r>
        <w:rPr>
          <w:rFonts w:ascii="Times New Roman" w:hAnsi="Times New Roman" w:cs="Times New Roman"/>
          <w:sz w:val="28"/>
        </w:rPr>
        <w:lastRenderedPageBreak/>
        <w:t>особа (особи, що діють спільно), яка стала власником контрольного пакета акцій або значного конт</w:t>
      </w:r>
      <w:r>
        <w:rPr>
          <w:rFonts w:ascii="Times New Roman" w:hAnsi="Times New Roman" w:cs="Times New Roman"/>
          <w:sz w:val="28"/>
        </w:rPr>
        <w:t>рольного пакета акцій, придбає акції за ціною вищою, ніж зазначена в оферті, така особа повинна підвищити ціну придбання акцій до найвищої ціни та надіслати до товариства змінену оферту для подальшого надсилання її товариством усім акціонерам та розміщення</w:t>
      </w:r>
      <w:r>
        <w:rPr>
          <w:rFonts w:ascii="Times New Roman" w:hAnsi="Times New Roman" w:cs="Times New Roman"/>
          <w:sz w:val="28"/>
        </w:rPr>
        <w:t xml:space="preserve"> зміненої оферти на веб-сайті товариства і в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w:t>
      </w:r>
    </w:p>
    <w:p w:rsidR="00D878ED" w:rsidRDefault="00483E9E">
      <w:pPr>
        <w:ind w:firstLine="273"/>
        <w:jc w:val="both"/>
      </w:pPr>
      <w:r>
        <w:rPr>
          <w:rFonts w:ascii="Times New Roman" w:hAnsi="Times New Roman" w:cs="Times New Roman"/>
          <w:sz w:val="28"/>
        </w:rPr>
        <w:t>У разі надсилання до товариства зміне</w:t>
      </w:r>
      <w:r>
        <w:rPr>
          <w:rFonts w:ascii="Times New Roman" w:hAnsi="Times New Roman" w:cs="Times New Roman"/>
          <w:sz w:val="28"/>
        </w:rPr>
        <w:t>ної оферти особа, яка стала власником контрольного пакета акцій або значного контрольного пакета акцій, або відповідальна особа має компенсувати різницю в ціні акцій тим акціонерам, акції яких до цього були придбані.</w:t>
      </w:r>
    </w:p>
    <w:p w:rsidR="00D878ED" w:rsidRDefault="00483E9E">
      <w:pPr>
        <w:ind w:firstLine="273"/>
        <w:jc w:val="both"/>
      </w:pPr>
      <w:r>
        <w:rPr>
          <w:rFonts w:ascii="Times New Roman" w:hAnsi="Times New Roman" w:cs="Times New Roman"/>
          <w:sz w:val="28"/>
        </w:rPr>
        <w:t>Оплата вартості акцій, що придбаваються</w:t>
      </w:r>
      <w:r>
        <w:rPr>
          <w:rFonts w:ascii="Times New Roman" w:hAnsi="Times New Roman" w:cs="Times New Roman"/>
          <w:sz w:val="28"/>
        </w:rPr>
        <w:t>, може здійснюватися грошовими коштами, цінними паперами або поєднанням грошових коштів і цінних паперів.</w:t>
      </w:r>
    </w:p>
    <w:p w:rsidR="00D878ED" w:rsidRDefault="00483E9E">
      <w:pPr>
        <w:ind w:firstLine="273"/>
        <w:jc w:val="both"/>
      </w:pPr>
      <w:r>
        <w:rPr>
          <w:rFonts w:ascii="Times New Roman" w:hAnsi="Times New Roman" w:cs="Times New Roman"/>
          <w:sz w:val="28"/>
        </w:rPr>
        <w:t>Спосіб оплати вартості акцій, запропонованих в оферті, визначається акціонером, у якого такі акції придбаваються. При цьому одним із способів оплати в</w:t>
      </w:r>
      <w:r>
        <w:rPr>
          <w:rFonts w:ascii="Times New Roman" w:hAnsi="Times New Roman" w:cs="Times New Roman"/>
          <w:sz w:val="28"/>
        </w:rPr>
        <w:t>артості таких акцій має бути оплата виключно грошовими коштами.</w:t>
      </w:r>
    </w:p>
    <w:p w:rsidR="00D878ED" w:rsidRDefault="00483E9E">
      <w:pPr>
        <w:ind w:firstLine="273"/>
        <w:jc w:val="both"/>
      </w:pPr>
      <w:r>
        <w:rPr>
          <w:rFonts w:ascii="Times New Roman" w:hAnsi="Times New Roman" w:cs="Times New Roman"/>
          <w:sz w:val="28"/>
        </w:rPr>
        <w:t>8. Наглядова рада або рада директорів має затвердити та оприлюднити на веб-сайті товариства документ, що міститиме висновок щодо оцінки впливу оферти на інтереси товариства, передусім на праце</w:t>
      </w:r>
      <w:r>
        <w:rPr>
          <w:rFonts w:ascii="Times New Roman" w:hAnsi="Times New Roman" w:cs="Times New Roman"/>
          <w:sz w:val="28"/>
        </w:rPr>
        <w:t>влаштування працівників та керівництва товариства, а також щодо стратегічних планів особи (осіб, що діють спільно), яка придбала контрольний пакет акцій або значний контрольний пакет акцій товариства та ймовірні наслідки, що стосуються напрямів подальшої д</w:t>
      </w:r>
      <w:r>
        <w:rPr>
          <w:rFonts w:ascii="Times New Roman" w:hAnsi="Times New Roman" w:cs="Times New Roman"/>
          <w:sz w:val="28"/>
        </w:rPr>
        <w:t>іяльності товариства. Наглядова рада або рада директорів має поінформувати про зазначене представників працівників товариства або, якщо таких представників немає, - власне працівників товариства. Якщо наглядова рада радою директорів у визначений строк отри</w:t>
      </w:r>
      <w:r>
        <w:rPr>
          <w:rFonts w:ascii="Times New Roman" w:hAnsi="Times New Roman" w:cs="Times New Roman"/>
          <w:sz w:val="28"/>
        </w:rPr>
        <w:t>має окремі висновки представників працівників товариства щодо оцінки впливу оферти на зайнятість, такі висновки додаються до документа та оприлюднюються на веб-сайті товариства.</w:t>
      </w:r>
    </w:p>
    <w:p w:rsidR="00D878ED" w:rsidRDefault="00483E9E">
      <w:pPr>
        <w:ind w:firstLine="273"/>
        <w:jc w:val="both"/>
      </w:pPr>
      <w:r>
        <w:rPr>
          <w:rFonts w:ascii="Times New Roman" w:hAnsi="Times New Roman" w:cs="Times New Roman"/>
          <w:sz w:val="28"/>
        </w:rPr>
        <w:t>9. Протягом 30 днів з дня закінчення зазначеного в оферті строку особа, яка ст</w:t>
      </w:r>
      <w:r>
        <w:rPr>
          <w:rFonts w:ascii="Times New Roman" w:hAnsi="Times New Roman" w:cs="Times New Roman"/>
          <w:sz w:val="28"/>
        </w:rPr>
        <w:t>ала власником контрольного пакета акцій або значного контрольного пакета акцій, або відповідальна особа повинна сплатити акціонерам, які прийняли пропозицію про придбання акцій, вартість їхніх акцій виходячи із зазначеної в оферті ціни придбання, а акціоне</w:t>
      </w:r>
      <w:r>
        <w:rPr>
          <w:rFonts w:ascii="Times New Roman" w:hAnsi="Times New Roman" w:cs="Times New Roman"/>
          <w:sz w:val="28"/>
        </w:rPr>
        <w:t>р, який прийняв пропозицію, повинен вчинити всі дії, необхідні для набуття особою, яка стала власником контрольного пакета акцій або значного контрольного пакета акцій, або відповідальною особою права власності на його акції. При цьому розрахунки та набутт</w:t>
      </w:r>
      <w:r>
        <w:rPr>
          <w:rFonts w:ascii="Times New Roman" w:hAnsi="Times New Roman" w:cs="Times New Roman"/>
          <w:sz w:val="28"/>
        </w:rPr>
        <w:t>я права власності здійснюються протягом одного робочого дня в порядку, встановленому законодавством про депозитарну систему України.</w:t>
      </w:r>
    </w:p>
    <w:p w:rsidR="00D878ED" w:rsidRDefault="00483E9E">
      <w:pPr>
        <w:ind w:firstLine="273"/>
        <w:jc w:val="both"/>
      </w:pPr>
      <w:r>
        <w:rPr>
          <w:rFonts w:ascii="Times New Roman" w:hAnsi="Times New Roman" w:cs="Times New Roman"/>
          <w:sz w:val="28"/>
        </w:rPr>
        <w:lastRenderedPageBreak/>
        <w:t xml:space="preserve">10. Положення цієї статті не поширюються на особу (осіб, що діють спільно), яка за наслідками придбання акцій товариства з </w:t>
      </w:r>
      <w:r>
        <w:rPr>
          <w:rFonts w:ascii="Times New Roman" w:hAnsi="Times New Roman" w:cs="Times New Roman"/>
          <w:sz w:val="28"/>
        </w:rPr>
        <w:t>урахуванням кількості акцій, що належать їй та її афілійованим особам, стала прямо або опосередковано власником контрольного пакета акцій товариства, у разі:</w:t>
      </w:r>
    </w:p>
    <w:p w:rsidR="00D878ED" w:rsidRDefault="00483E9E">
      <w:pPr>
        <w:ind w:firstLine="273"/>
        <w:jc w:val="both"/>
      </w:pPr>
      <w:r>
        <w:rPr>
          <w:rFonts w:ascii="Times New Roman" w:hAnsi="Times New Roman" w:cs="Times New Roman"/>
          <w:sz w:val="28"/>
        </w:rPr>
        <w:t>1) якщо така особа на дату укладення договору, передбаченого частиною першою цієї статті, вже є вл</w:t>
      </w:r>
      <w:r>
        <w:rPr>
          <w:rFonts w:ascii="Times New Roman" w:hAnsi="Times New Roman" w:cs="Times New Roman"/>
          <w:sz w:val="28"/>
        </w:rPr>
        <w:t>асником контрольного пакета акцій з урахуванням кількості акцій, що належать їй та її афілійованим особам (крім набуття значного контрольного пакета акцій);</w:t>
      </w:r>
    </w:p>
    <w:p w:rsidR="00D878ED" w:rsidRDefault="00483E9E">
      <w:pPr>
        <w:ind w:firstLine="273"/>
        <w:jc w:val="both"/>
      </w:pPr>
      <w:r>
        <w:rPr>
          <w:rFonts w:ascii="Times New Roman" w:hAnsi="Times New Roman" w:cs="Times New Roman"/>
          <w:sz w:val="28"/>
        </w:rPr>
        <w:t>2) набуття контрольного пакета акцій у порядку спадкування або внаслідок ліквідації юридичної особи</w:t>
      </w:r>
      <w:r>
        <w:rPr>
          <w:rFonts w:ascii="Times New Roman" w:hAnsi="Times New Roman" w:cs="Times New Roman"/>
          <w:sz w:val="28"/>
        </w:rPr>
        <w:t>;</w:t>
      </w:r>
    </w:p>
    <w:p w:rsidR="00D878ED" w:rsidRDefault="00483E9E">
      <w:pPr>
        <w:ind w:firstLine="273"/>
        <w:jc w:val="both"/>
      </w:pPr>
      <w:r>
        <w:rPr>
          <w:rFonts w:ascii="Times New Roman" w:hAnsi="Times New Roman" w:cs="Times New Roman"/>
          <w:sz w:val="28"/>
        </w:rPr>
        <w:t>3) набуття контрольного пакета акцій у процесі заснування акціонерного товариства;</w:t>
      </w:r>
    </w:p>
    <w:p w:rsidR="00D878ED" w:rsidRDefault="00483E9E">
      <w:pPr>
        <w:ind w:firstLine="273"/>
        <w:jc w:val="both"/>
      </w:pPr>
      <w:r>
        <w:rPr>
          <w:rFonts w:ascii="Times New Roman" w:hAnsi="Times New Roman" w:cs="Times New Roman"/>
          <w:sz w:val="28"/>
        </w:rPr>
        <w:t>4) набуття особою (особами, що діють спільно) з урахуванням кількості акцій, що належать її афілійованим особам, усіх акцій товариства.</w:t>
      </w:r>
    </w:p>
    <w:p w:rsidR="00D878ED" w:rsidRDefault="00483E9E">
      <w:pPr>
        <w:ind w:firstLine="273"/>
        <w:jc w:val="both"/>
      </w:pPr>
      <w:r>
        <w:rPr>
          <w:rFonts w:ascii="Times New Roman" w:hAnsi="Times New Roman" w:cs="Times New Roman"/>
          <w:sz w:val="28"/>
        </w:rPr>
        <w:t>11. Положення цієї статті не поширю</w:t>
      </w:r>
      <w:r>
        <w:rPr>
          <w:rFonts w:ascii="Times New Roman" w:hAnsi="Times New Roman" w:cs="Times New Roman"/>
          <w:sz w:val="28"/>
        </w:rPr>
        <w:t>ються на особу (осіб, що діють спільно), яка за наслідками придбання акцій товариства з урахуванням кількості акцій, що належать їй та її афілійованим особам, стала прямо або опосередковано власником значного контрольного пакета акцій товариства, у разі:</w:t>
      </w:r>
    </w:p>
    <w:p w:rsidR="00D878ED" w:rsidRDefault="00483E9E">
      <w:pPr>
        <w:ind w:firstLine="273"/>
        <w:jc w:val="both"/>
      </w:pPr>
      <w:r>
        <w:rPr>
          <w:rFonts w:ascii="Times New Roman" w:hAnsi="Times New Roman" w:cs="Times New Roman"/>
          <w:sz w:val="28"/>
        </w:rPr>
        <w:t>1</w:t>
      </w:r>
      <w:r>
        <w:rPr>
          <w:rFonts w:ascii="Times New Roman" w:hAnsi="Times New Roman" w:cs="Times New Roman"/>
          <w:sz w:val="28"/>
        </w:rPr>
        <w:t>) якщо така особа на дату укладення договору, передбаченого частиною першою цієї статті, вже є власником значного контрольного пакета акцій з урахуванням кількості акцій, що належать їй та її афілійованим особам;</w:t>
      </w:r>
    </w:p>
    <w:p w:rsidR="00D878ED" w:rsidRDefault="00483E9E">
      <w:pPr>
        <w:ind w:firstLine="273"/>
        <w:jc w:val="both"/>
      </w:pPr>
      <w:r>
        <w:rPr>
          <w:rFonts w:ascii="Times New Roman" w:hAnsi="Times New Roman" w:cs="Times New Roman"/>
          <w:sz w:val="28"/>
        </w:rPr>
        <w:t>2) набуття значного контрольного пакета акц</w:t>
      </w:r>
      <w:r>
        <w:rPr>
          <w:rFonts w:ascii="Times New Roman" w:hAnsi="Times New Roman" w:cs="Times New Roman"/>
          <w:sz w:val="28"/>
        </w:rPr>
        <w:t>ій у порядку спадкування або внаслідок ліквідації юридичної особи;</w:t>
      </w:r>
    </w:p>
    <w:p w:rsidR="00D878ED" w:rsidRDefault="00483E9E">
      <w:pPr>
        <w:ind w:firstLine="273"/>
        <w:jc w:val="both"/>
      </w:pPr>
      <w:r>
        <w:rPr>
          <w:rFonts w:ascii="Times New Roman" w:hAnsi="Times New Roman" w:cs="Times New Roman"/>
          <w:sz w:val="28"/>
        </w:rPr>
        <w:t>3) набуття значного контрольного пакета акцій у процесі заснування акціонерного товариства;</w:t>
      </w:r>
    </w:p>
    <w:p w:rsidR="00D878ED" w:rsidRDefault="00483E9E">
      <w:pPr>
        <w:ind w:firstLine="273"/>
        <w:jc w:val="both"/>
      </w:pPr>
      <w:r>
        <w:rPr>
          <w:rFonts w:ascii="Times New Roman" w:hAnsi="Times New Roman" w:cs="Times New Roman"/>
          <w:sz w:val="28"/>
        </w:rPr>
        <w:t>4) набуття значного контрольного пакета акцій у результаті виконання такими особами зобов'язань щодо викупу акцій, які виникли у них в результаті придбання контрольного пакета акцій у розмірі 50 і більше відсотків, але менше 75 відсотків простих акцій тако</w:t>
      </w:r>
      <w:r>
        <w:rPr>
          <w:rFonts w:ascii="Times New Roman" w:hAnsi="Times New Roman" w:cs="Times New Roman"/>
          <w:sz w:val="28"/>
        </w:rPr>
        <w:t>го товариства;</w:t>
      </w:r>
    </w:p>
    <w:p w:rsidR="00D878ED" w:rsidRDefault="00483E9E">
      <w:pPr>
        <w:ind w:firstLine="273"/>
        <w:jc w:val="both"/>
      </w:pPr>
      <w:r>
        <w:rPr>
          <w:rFonts w:ascii="Times New Roman" w:hAnsi="Times New Roman" w:cs="Times New Roman"/>
          <w:sz w:val="28"/>
        </w:rPr>
        <w:t>5) набуття особою (особами, що діють спільно) з урахуванням кількості акцій, що належать її афілійованим особам, усіх акцій товариства.</w:t>
      </w:r>
    </w:p>
    <w:p w:rsidR="00D878ED" w:rsidRDefault="00483E9E">
      <w:pPr>
        <w:ind w:firstLine="273"/>
        <w:jc w:val="both"/>
      </w:pPr>
      <w:r>
        <w:rPr>
          <w:rFonts w:ascii="Times New Roman" w:hAnsi="Times New Roman" w:cs="Times New Roman"/>
          <w:sz w:val="28"/>
        </w:rPr>
        <w:t>Стаття 95. Обов'язковий продаж акцій акціонерами на вимогу особи (осіб, що діють спільно), яка є власнико</w:t>
      </w:r>
      <w:r>
        <w:rPr>
          <w:rFonts w:ascii="Times New Roman" w:hAnsi="Times New Roman" w:cs="Times New Roman"/>
          <w:sz w:val="28"/>
        </w:rPr>
        <w:t>м домінуючого контрольного пакета акцій</w:t>
      </w:r>
    </w:p>
    <w:p w:rsidR="00D878ED" w:rsidRDefault="00483E9E">
      <w:pPr>
        <w:ind w:firstLine="273"/>
        <w:jc w:val="both"/>
      </w:pPr>
      <w:r>
        <w:rPr>
          <w:rFonts w:ascii="Times New Roman" w:hAnsi="Times New Roman" w:cs="Times New Roman"/>
          <w:sz w:val="28"/>
        </w:rPr>
        <w:lastRenderedPageBreak/>
        <w:t>1. Особа (особи, що діють спільно), яка за наслідками придбання акцій товариства з урахуванням кількості акцій, що належать їй та її афілійованим особам, стала прямо або опосередковано власником домінуючого контрольн</w:t>
      </w:r>
      <w:r>
        <w:rPr>
          <w:rFonts w:ascii="Times New Roman" w:hAnsi="Times New Roman" w:cs="Times New Roman"/>
          <w:sz w:val="28"/>
        </w:rPr>
        <w:t>ого пакета акцій товариства, протягом наступного робочого дня після набуття нею права власності на такий пакет акцій (а в разі набуття домінуючого контрольного пакета акцій за наслідками придбання акцій у процесі емісії - з дати депонування глобального сер</w:t>
      </w:r>
      <w:r>
        <w:rPr>
          <w:rFonts w:ascii="Times New Roman" w:hAnsi="Times New Roman" w:cs="Times New Roman"/>
          <w:sz w:val="28"/>
        </w:rPr>
        <w:t>тифіката за таким випуском акцій) зобов'язана подати офіційним каналом зв’язку до товариства і Національної комісії з цінних паперів та фондового ринку повідомлення про набуття права власності на домінуючий контрольний пакет акцій (далі у цій статті – пові</w:t>
      </w:r>
      <w:r>
        <w:rPr>
          <w:rFonts w:ascii="Times New Roman" w:hAnsi="Times New Roman" w:cs="Times New Roman"/>
          <w:sz w:val="28"/>
        </w:rPr>
        <w:t>домлення).</w:t>
      </w:r>
    </w:p>
    <w:p w:rsidR="00D878ED" w:rsidRDefault="00483E9E">
      <w:pPr>
        <w:ind w:firstLine="273"/>
        <w:jc w:val="both"/>
      </w:pPr>
      <w:r>
        <w:rPr>
          <w:rFonts w:ascii="Times New Roman" w:hAnsi="Times New Roman" w:cs="Times New Roman"/>
          <w:sz w:val="28"/>
        </w:rPr>
        <w:t>2. Повідомлення має відповідати вимогам, встановленим Національною комісією з цінних паперів та фондового ринку, та містити інформацію про:</w:t>
      </w:r>
    </w:p>
    <w:p w:rsidR="00D878ED" w:rsidRDefault="00483E9E">
      <w:pPr>
        <w:ind w:firstLine="273"/>
        <w:jc w:val="both"/>
      </w:pPr>
      <w:r>
        <w:rPr>
          <w:rFonts w:ascii="Times New Roman" w:hAnsi="Times New Roman" w:cs="Times New Roman"/>
          <w:sz w:val="28"/>
        </w:rPr>
        <w:t>1) кількість акцій товариства, що належали особі та її афілійованим особам до набуття домінуючого контрол</w:t>
      </w:r>
      <w:r>
        <w:rPr>
          <w:rFonts w:ascii="Times New Roman" w:hAnsi="Times New Roman" w:cs="Times New Roman"/>
          <w:sz w:val="28"/>
        </w:rPr>
        <w:t>ьного пакета акцій товариства;</w:t>
      </w:r>
    </w:p>
    <w:p w:rsidR="00D878ED" w:rsidRDefault="00483E9E">
      <w:pPr>
        <w:ind w:firstLine="273"/>
        <w:jc w:val="both"/>
      </w:pPr>
      <w:r>
        <w:rPr>
          <w:rFonts w:ascii="Times New Roman" w:hAnsi="Times New Roman" w:cs="Times New Roman"/>
          <w:sz w:val="28"/>
        </w:rPr>
        <w:t>2) кількість акцій товариства, що належать особі та її афілійованим особам після набуття домінуючого контрольного пакета акцій товариства;</w:t>
      </w:r>
    </w:p>
    <w:p w:rsidR="00D878ED" w:rsidRDefault="00483E9E">
      <w:pPr>
        <w:ind w:firstLine="273"/>
        <w:jc w:val="both"/>
      </w:pPr>
      <w:r>
        <w:rPr>
          <w:rFonts w:ascii="Times New Roman" w:hAnsi="Times New Roman" w:cs="Times New Roman"/>
          <w:sz w:val="28"/>
        </w:rPr>
        <w:t>3) структуру власності особи та її афілійованих осіб (якщо станом на дату повідомлення</w:t>
      </w:r>
      <w:r>
        <w:rPr>
          <w:rFonts w:ascii="Times New Roman" w:hAnsi="Times New Roman" w:cs="Times New Roman"/>
          <w:sz w:val="28"/>
        </w:rPr>
        <w:t xml:space="preserve"> афілійованим особам належали акції товариства);</w:t>
      </w:r>
    </w:p>
    <w:p w:rsidR="00D878ED" w:rsidRDefault="00483E9E">
      <w:pPr>
        <w:ind w:firstLine="273"/>
        <w:jc w:val="both"/>
      </w:pPr>
      <w:r>
        <w:rPr>
          <w:rFonts w:ascii="Times New Roman" w:hAnsi="Times New Roman" w:cs="Times New Roman"/>
          <w:sz w:val="28"/>
        </w:rPr>
        <w:t>4) ціну, передбачену пунктами 1 та 3 частини п’ятої цієї статті;</w:t>
      </w:r>
    </w:p>
    <w:p w:rsidR="00D878ED" w:rsidRDefault="00483E9E">
      <w:pPr>
        <w:ind w:firstLine="273"/>
        <w:jc w:val="both"/>
      </w:pPr>
      <w:r>
        <w:rPr>
          <w:rFonts w:ascii="Times New Roman" w:hAnsi="Times New Roman" w:cs="Times New Roman"/>
          <w:sz w:val="28"/>
        </w:rPr>
        <w:t>5) дату набуття домінуючого контрольного пакета акцій товариства;</w:t>
      </w:r>
    </w:p>
    <w:p w:rsidR="00D878ED" w:rsidRDefault="00483E9E">
      <w:pPr>
        <w:ind w:firstLine="273"/>
        <w:jc w:val="both"/>
      </w:pPr>
      <w:r>
        <w:rPr>
          <w:rFonts w:ascii="Times New Roman" w:hAnsi="Times New Roman" w:cs="Times New Roman"/>
          <w:sz w:val="28"/>
        </w:rPr>
        <w:t>6) інформацію, передбачену пунктом 6 частини восьмої цієї статті.</w:t>
      </w:r>
    </w:p>
    <w:p w:rsidR="00D878ED" w:rsidRDefault="00483E9E">
      <w:pPr>
        <w:ind w:firstLine="273"/>
        <w:jc w:val="both"/>
      </w:pPr>
      <w:r>
        <w:rPr>
          <w:rFonts w:ascii="Times New Roman" w:hAnsi="Times New Roman" w:cs="Times New Roman"/>
          <w:sz w:val="28"/>
        </w:rPr>
        <w:t>Якщо особа набула домінуючий контрольний пакет акцій товариства, діючи спільно з третіми особами, які не є її афілійованими особами, до повідомлення включається також інформація про кількість акцій товариства, що належали таким третім особам до набуття осо</w:t>
      </w:r>
      <w:r>
        <w:rPr>
          <w:rFonts w:ascii="Times New Roman" w:hAnsi="Times New Roman" w:cs="Times New Roman"/>
          <w:sz w:val="28"/>
        </w:rPr>
        <w:t>бою домінуючого контрольного пакета акцій товариства, а також додається копія договору, на підставі якого особа і треті особи узгоджують свої дії щодо набуття домінуючого контрольного пакета акцій товариства. Істотною умовою зазначеного договору є визначен</w:t>
      </w:r>
      <w:r>
        <w:rPr>
          <w:rFonts w:ascii="Times New Roman" w:hAnsi="Times New Roman" w:cs="Times New Roman"/>
          <w:sz w:val="28"/>
        </w:rPr>
        <w:t>ня сторони договору, уповноваженої його сторонами на вчинення правочинів щодо набуття акцій товариства в інтересах групи осіб, що діють спільно (далі у цій статті - уповноважена особа).</w:t>
      </w:r>
    </w:p>
    <w:p w:rsidR="00D878ED" w:rsidRDefault="00483E9E">
      <w:pPr>
        <w:ind w:firstLine="273"/>
        <w:jc w:val="both"/>
      </w:pPr>
      <w:r>
        <w:rPr>
          <w:rFonts w:ascii="Times New Roman" w:hAnsi="Times New Roman" w:cs="Times New Roman"/>
          <w:sz w:val="28"/>
        </w:rPr>
        <w:t>Передбачені цією статтею права та обов'язки особи, яка набуває право в</w:t>
      </w:r>
      <w:r>
        <w:rPr>
          <w:rFonts w:ascii="Times New Roman" w:hAnsi="Times New Roman" w:cs="Times New Roman"/>
          <w:sz w:val="28"/>
        </w:rPr>
        <w:t>ласності на домінуючий контрольний пакет акцій товариства, покладаються на уповноважену особу.</w:t>
      </w:r>
    </w:p>
    <w:p w:rsidR="00D878ED" w:rsidRDefault="00483E9E">
      <w:pPr>
        <w:ind w:firstLine="273"/>
        <w:jc w:val="both"/>
      </w:pPr>
      <w:r>
        <w:rPr>
          <w:rFonts w:ascii="Times New Roman" w:hAnsi="Times New Roman" w:cs="Times New Roman"/>
          <w:sz w:val="28"/>
        </w:rPr>
        <w:lastRenderedPageBreak/>
        <w:t>3. Товариство не пізніше наступного робочого дня після отримання повідомлення зобов'язане розмістити його на своєму веб-сайті та у базі даних особи, яка провадит</w:t>
      </w:r>
      <w:r>
        <w:rPr>
          <w:rFonts w:ascii="Times New Roman" w:hAnsi="Times New Roman" w:cs="Times New Roman"/>
          <w:sz w:val="28"/>
        </w:rPr>
        <w:t>ь діяльність з оприлюднення регульованої інформації від імені учасників ринків капіталу та професійних учасників організованих товарних ринків.</w:t>
      </w:r>
    </w:p>
    <w:p w:rsidR="00D878ED" w:rsidRDefault="00483E9E">
      <w:pPr>
        <w:ind w:firstLine="273"/>
        <w:jc w:val="both"/>
      </w:pPr>
      <w:r>
        <w:rPr>
          <w:rFonts w:ascii="Times New Roman" w:hAnsi="Times New Roman" w:cs="Times New Roman"/>
          <w:sz w:val="28"/>
        </w:rPr>
        <w:t>Товариство не пізніш як за 25 робочих днів з дня отримання повідомлення повинно затвердити ринкову вартість акці</w:t>
      </w:r>
      <w:r>
        <w:rPr>
          <w:rFonts w:ascii="Times New Roman" w:hAnsi="Times New Roman" w:cs="Times New Roman"/>
          <w:sz w:val="28"/>
        </w:rPr>
        <w:t>й товариства, визначену суб'єктом оціночної діяльності відповідно до статті 9 цього Закону, та повідомити її особі, зазначеній у частині першій цієї статті.</w:t>
      </w:r>
    </w:p>
    <w:p w:rsidR="00D878ED" w:rsidRDefault="00483E9E">
      <w:pPr>
        <w:ind w:firstLine="273"/>
        <w:jc w:val="both"/>
      </w:pPr>
      <w:r>
        <w:rPr>
          <w:rFonts w:ascii="Times New Roman" w:hAnsi="Times New Roman" w:cs="Times New Roman"/>
          <w:sz w:val="28"/>
        </w:rPr>
        <w:t>4. Протягом 90 днів з дня подання повідомлення відповідно до частини другої цієї статті та за умови</w:t>
      </w:r>
      <w:r>
        <w:rPr>
          <w:rFonts w:ascii="Times New Roman" w:hAnsi="Times New Roman" w:cs="Times New Roman"/>
          <w:sz w:val="28"/>
        </w:rPr>
        <w:t xml:space="preserve"> виконання нею дій, передбачених статтею 93 або 94 цього Закону (крім випадків, коли положення статей 93 або 94 цього Закону на неї не поширюються), особа, яка є власником домінуючого контрольного пакета акцій товариства, або будь-яка її афілійована особа,</w:t>
      </w:r>
      <w:r>
        <w:rPr>
          <w:rFonts w:ascii="Times New Roman" w:hAnsi="Times New Roman" w:cs="Times New Roman"/>
          <w:sz w:val="28"/>
        </w:rPr>
        <w:t xml:space="preserve"> або уповноважена особа (далі - заявник вимоги) має право надіслати до товариства публічну безвідкличну вимогу про придбання акцій в усіх власників акцій (далі - публічна безвідклична вимога).</w:t>
      </w:r>
    </w:p>
    <w:p w:rsidR="00D878ED" w:rsidRDefault="00483E9E">
      <w:pPr>
        <w:ind w:firstLine="273"/>
        <w:jc w:val="both"/>
      </w:pPr>
      <w:r>
        <w:rPr>
          <w:rFonts w:ascii="Times New Roman" w:hAnsi="Times New Roman" w:cs="Times New Roman"/>
          <w:sz w:val="28"/>
        </w:rPr>
        <w:t xml:space="preserve">У разі подання до товариства публічної безвідкличної вимоги та </w:t>
      </w:r>
      <w:r>
        <w:rPr>
          <w:rFonts w:ascii="Times New Roman" w:hAnsi="Times New Roman" w:cs="Times New Roman"/>
          <w:sz w:val="28"/>
        </w:rPr>
        <w:t>здійснення заявником вимоги всіх інших дій, що вимагаються положеннями цієї статті, акції, що належать усім акціонерам товариства (крім осіб, що діють спільно з такою особою, та її афілійованих осіб) та самому товариству, у безумовному порядку відчужуються</w:t>
      </w:r>
      <w:r>
        <w:rPr>
          <w:rFonts w:ascii="Times New Roman" w:hAnsi="Times New Roman" w:cs="Times New Roman"/>
          <w:sz w:val="28"/>
        </w:rPr>
        <w:t xml:space="preserve"> на користь заявника вимоги.</w:t>
      </w:r>
    </w:p>
    <w:p w:rsidR="00D878ED" w:rsidRDefault="00483E9E">
      <w:pPr>
        <w:ind w:firstLine="273"/>
        <w:jc w:val="both"/>
      </w:pPr>
      <w:r>
        <w:rPr>
          <w:rFonts w:ascii="Times New Roman" w:hAnsi="Times New Roman" w:cs="Times New Roman"/>
          <w:sz w:val="28"/>
        </w:rPr>
        <w:t>Разом з поданням до товариства публічної безвідкличної вимоги заявник вимоги надсилає до товариства копію договору, укладеного між заявником вимоги та банком, в якій відкрито рахунок умовного зберігання (ескроу) відповідно до в</w:t>
      </w:r>
      <w:r>
        <w:rPr>
          <w:rFonts w:ascii="Times New Roman" w:hAnsi="Times New Roman" w:cs="Times New Roman"/>
          <w:sz w:val="28"/>
        </w:rPr>
        <w:t>имог частини дев’ятої цієї статті.</w:t>
      </w:r>
    </w:p>
    <w:p w:rsidR="00D878ED" w:rsidRDefault="00483E9E">
      <w:pPr>
        <w:ind w:firstLine="273"/>
        <w:jc w:val="both"/>
      </w:pPr>
      <w:r>
        <w:rPr>
          <w:rFonts w:ascii="Times New Roman" w:hAnsi="Times New Roman" w:cs="Times New Roman"/>
          <w:sz w:val="28"/>
        </w:rPr>
        <w:t>Заявник вимоги подає до товариства публічну безвідкличну вимогу лише після виконання ним або його афілійованими особами дій, передбачених статтею 93 або 94 цього Закону (крім випадків, коли положення статей 93 або 94 цьог</w:t>
      </w:r>
      <w:r>
        <w:rPr>
          <w:rFonts w:ascii="Times New Roman" w:hAnsi="Times New Roman" w:cs="Times New Roman"/>
          <w:sz w:val="28"/>
        </w:rPr>
        <w:t>о Закону не поширюються на заявника вимоги або його афілійованих осіб).</w:t>
      </w:r>
    </w:p>
    <w:p w:rsidR="00D878ED" w:rsidRDefault="00483E9E">
      <w:pPr>
        <w:ind w:firstLine="273"/>
        <w:jc w:val="both"/>
      </w:pPr>
      <w:r>
        <w:rPr>
          <w:rFonts w:ascii="Times New Roman" w:hAnsi="Times New Roman" w:cs="Times New Roman"/>
          <w:sz w:val="28"/>
        </w:rPr>
        <w:t>5. Ціна обов'язкового продажу акцій не може бути меншою за:</w:t>
      </w:r>
    </w:p>
    <w:p w:rsidR="00D878ED" w:rsidRDefault="00483E9E">
      <w:pPr>
        <w:ind w:firstLine="273"/>
        <w:jc w:val="both"/>
      </w:pPr>
      <w:r>
        <w:rPr>
          <w:rFonts w:ascii="Times New Roman" w:hAnsi="Times New Roman" w:cs="Times New Roman"/>
          <w:sz w:val="28"/>
        </w:rPr>
        <w:t>1) ринкову вартість акцій товариства, визначену відповідно до статті 9 цього Закону станом на останній робочий день, що пере</w:t>
      </w:r>
      <w:r>
        <w:rPr>
          <w:rFonts w:ascii="Times New Roman" w:hAnsi="Times New Roman" w:cs="Times New Roman"/>
          <w:sz w:val="28"/>
        </w:rPr>
        <w:t>дує дню набуття заявником вимоги домінуючого пакета акцій товариства;</w:t>
      </w:r>
    </w:p>
    <w:p w:rsidR="00D878ED" w:rsidRDefault="00483E9E">
      <w:pPr>
        <w:ind w:firstLine="273"/>
        <w:jc w:val="both"/>
      </w:pPr>
      <w:r>
        <w:rPr>
          <w:rFonts w:ascii="Times New Roman" w:hAnsi="Times New Roman" w:cs="Times New Roman"/>
          <w:sz w:val="28"/>
        </w:rPr>
        <w:t>2) найвищу ціну акції, за якою заявник вимоги, його афілійовані особи або треті особи, що діють спільно з ним, придбавали акції цього товариства протягом 12 місяців, що передують дню наб</w:t>
      </w:r>
      <w:r>
        <w:rPr>
          <w:rFonts w:ascii="Times New Roman" w:hAnsi="Times New Roman" w:cs="Times New Roman"/>
          <w:sz w:val="28"/>
        </w:rPr>
        <w:t>уття домінуючого контрольного пакета акцій, включно з датою набуття;</w:t>
      </w:r>
    </w:p>
    <w:p w:rsidR="00D878ED" w:rsidRDefault="00483E9E">
      <w:pPr>
        <w:ind w:firstLine="273"/>
        <w:jc w:val="both"/>
      </w:pPr>
      <w:r>
        <w:rPr>
          <w:rFonts w:ascii="Times New Roman" w:hAnsi="Times New Roman" w:cs="Times New Roman"/>
          <w:sz w:val="28"/>
        </w:rPr>
        <w:lastRenderedPageBreak/>
        <w:t>3) найвищу ціну, за якою заявник вимоги, його афілійовані особи або треті особи, що діють спільно з ним, придбавали акції (паї, частки) іншої юридичної особи, якій прямо або опосередкован</w:t>
      </w:r>
      <w:r>
        <w:rPr>
          <w:rFonts w:ascii="Times New Roman" w:hAnsi="Times New Roman" w:cs="Times New Roman"/>
          <w:sz w:val="28"/>
        </w:rPr>
        <w:t>о належать акції цього товариства, протягом 12 місяців, що передують дню набуття такою особою домінуючого контрольного пакета акцій товариства, включно з датою набуття, за умови що вартість акцій товариства, які прямо або опосередковано належать такій юрид</w:t>
      </w:r>
      <w:r>
        <w:rPr>
          <w:rFonts w:ascii="Times New Roman" w:hAnsi="Times New Roman" w:cs="Times New Roman"/>
          <w:sz w:val="28"/>
        </w:rPr>
        <w:t>ичній особі, за даними її останньої річної фінансової звітності, становить не менше 90 відсотків загальної вартості активів такої юридичної особи.</w:t>
      </w:r>
    </w:p>
    <w:p w:rsidR="00D878ED" w:rsidRDefault="00483E9E">
      <w:pPr>
        <w:ind w:firstLine="273"/>
        <w:jc w:val="both"/>
      </w:pPr>
      <w:r>
        <w:rPr>
          <w:rFonts w:ascii="Times New Roman" w:hAnsi="Times New Roman" w:cs="Times New Roman"/>
          <w:sz w:val="28"/>
        </w:rPr>
        <w:t>6. Якщо заявник вимоги, його афілійовані особи або треті особи, що діють спільно з ним, не виконали обов'язки</w:t>
      </w:r>
      <w:r>
        <w:rPr>
          <w:rFonts w:ascii="Times New Roman" w:hAnsi="Times New Roman" w:cs="Times New Roman"/>
          <w:sz w:val="28"/>
        </w:rPr>
        <w:t>, передбачені статтею 93 або 94 цього Закону (крім випадків, коли положення статей 93 або 94 цього Закону не поширювалися на таких осіб), у разі придбання контрольного пакета акцій, ціна обов'язкового продажу акцій не може бути меншою за:</w:t>
      </w:r>
    </w:p>
    <w:p w:rsidR="00D878ED" w:rsidRDefault="00483E9E">
      <w:pPr>
        <w:ind w:firstLine="273"/>
        <w:jc w:val="both"/>
      </w:pPr>
      <w:r>
        <w:rPr>
          <w:rFonts w:ascii="Times New Roman" w:hAnsi="Times New Roman" w:cs="Times New Roman"/>
          <w:sz w:val="28"/>
        </w:rPr>
        <w:t>1) подвійну ринко</w:t>
      </w:r>
      <w:r>
        <w:rPr>
          <w:rFonts w:ascii="Times New Roman" w:hAnsi="Times New Roman" w:cs="Times New Roman"/>
          <w:sz w:val="28"/>
        </w:rPr>
        <w:t>ву вартість акцій товариства, визначену відповідно до статті 9 цього Закону станом на день, що передує дню набуття заявником вимоги контрольного пакета акцій;</w:t>
      </w:r>
    </w:p>
    <w:p w:rsidR="00D878ED" w:rsidRDefault="00483E9E">
      <w:pPr>
        <w:ind w:firstLine="273"/>
        <w:jc w:val="both"/>
      </w:pPr>
      <w:r>
        <w:rPr>
          <w:rFonts w:ascii="Times New Roman" w:hAnsi="Times New Roman" w:cs="Times New Roman"/>
          <w:sz w:val="28"/>
        </w:rPr>
        <w:t>2) подвійну ціну найвищої ціни, за якою заявник вимоги, його афілійовані особи або треті особи, щ</w:t>
      </w:r>
      <w:r>
        <w:rPr>
          <w:rFonts w:ascii="Times New Roman" w:hAnsi="Times New Roman" w:cs="Times New Roman"/>
          <w:sz w:val="28"/>
        </w:rPr>
        <w:t>о діють спільно з ним, придбавали акції товариства протягом періоду часу, що минув з дати набуття контрольного пакета акцій товариства, а також протягом 12 місяців, що передують цій даті;</w:t>
      </w:r>
    </w:p>
    <w:p w:rsidR="00D878ED" w:rsidRDefault="00483E9E">
      <w:pPr>
        <w:ind w:firstLine="273"/>
        <w:jc w:val="both"/>
      </w:pPr>
      <w:r>
        <w:rPr>
          <w:rFonts w:ascii="Times New Roman" w:hAnsi="Times New Roman" w:cs="Times New Roman"/>
          <w:sz w:val="28"/>
        </w:rPr>
        <w:t>3) подвійну ціну найвищої ціни, за якою заявник вимоги, його афілійо</w:t>
      </w:r>
      <w:r>
        <w:rPr>
          <w:rFonts w:ascii="Times New Roman" w:hAnsi="Times New Roman" w:cs="Times New Roman"/>
          <w:sz w:val="28"/>
        </w:rPr>
        <w:t xml:space="preserve">вані особи або треті особи, що діють спільно з ним, придбавали акції (паї, частки) іншої юридичної особи, якій прямо або опосередковано належать акції цього товариства, протягом періоду часу, що минув з дати набуття контрольного пакета акцій товариства, а </w:t>
      </w:r>
      <w:r>
        <w:rPr>
          <w:rFonts w:ascii="Times New Roman" w:hAnsi="Times New Roman" w:cs="Times New Roman"/>
          <w:sz w:val="28"/>
        </w:rPr>
        <w:t>також протягом 12 місяців, що передують цій даті, за умови що вартість акцій товариства, які прямо або опосередковано належать такій юридичній особі, за даними її останньої річної фінансової звітності, становить не менше 90 відсотків загальної вартості акт</w:t>
      </w:r>
      <w:r>
        <w:rPr>
          <w:rFonts w:ascii="Times New Roman" w:hAnsi="Times New Roman" w:cs="Times New Roman"/>
          <w:sz w:val="28"/>
        </w:rPr>
        <w:t>ивів такої юридичної особи.</w:t>
      </w:r>
    </w:p>
    <w:p w:rsidR="00D878ED" w:rsidRDefault="00483E9E">
      <w:pPr>
        <w:ind w:firstLine="273"/>
        <w:jc w:val="both"/>
      </w:pPr>
      <w:r>
        <w:rPr>
          <w:rFonts w:ascii="Times New Roman" w:hAnsi="Times New Roman" w:cs="Times New Roman"/>
          <w:sz w:val="28"/>
        </w:rPr>
        <w:t>7. Якщо заявник вимоги, його афілійовані особи або треті особи, що діють спільно з ним, не виконали обов'язки, передбачені статтею 94 цього Закону (крім випадків, коли положення статті 94 цього Закону не поширюються на таких осі</w:t>
      </w:r>
      <w:r>
        <w:rPr>
          <w:rFonts w:ascii="Times New Roman" w:hAnsi="Times New Roman" w:cs="Times New Roman"/>
          <w:sz w:val="28"/>
        </w:rPr>
        <w:t>б), у разі придбання значного контрольного пакета акцій товариства, ціна обов'язкового продажу акцій не може бути меншою за:</w:t>
      </w:r>
    </w:p>
    <w:p w:rsidR="00D878ED" w:rsidRDefault="00483E9E">
      <w:pPr>
        <w:ind w:firstLine="273"/>
        <w:jc w:val="both"/>
      </w:pPr>
      <w:r>
        <w:rPr>
          <w:rFonts w:ascii="Times New Roman" w:hAnsi="Times New Roman" w:cs="Times New Roman"/>
          <w:sz w:val="28"/>
        </w:rPr>
        <w:t>1) подвійну ринкову вартість акцій товариства, визначену відповідно до статті 9 цього Закону станом на день, що передує дню набуття заявником вимоги значного контрольного пакета акцій;</w:t>
      </w:r>
    </w:p>
    <w:p w:rsidR="00D878ED" w:rsidRDefault="00483E9E">
      <w:pPr>
        <w:ind w:firstLine="273"/>
        <w:jc w:val="both"/>
      </w:pPr>
      <w:r>
        <w:rPr>
          <w:rFonts w:ascii="Times New Roman" w:hAnsi="Times New Roman" w:cs="Times New Roman"/>
          <w:sz w:val="28"/>
        </w:rPr>
        <w:t>2) подвійну ціну найвищої ціни, за якою заявник вимоги, його афілійован</w:t>
      </w:r>
      <w:r>
        <w:rPr>
          <w:rFonts w:ascii="Times New Roman" w:hAnsi="Times New Roman" w:cs="Times New Roman"/>
          <w:sz w:val="28"/>
        </w:rPr>
        <w:t>і особи або треті особи, що діють спільно з ним, придбавали акції товариства протягом періоду часу, що минув з дати набуття значного контрольного пакета акцій товариства, а також протягом 12 місяців, що передують цій даті;</w:t>
      </w:r>
    </w:p>
    <w:p w:rsidR="00D878ED" w:rsidRDefault="00483E9E">
      <w:pPr>
        <w:ind w:firstLine="273"/>
        <w:jc w:val="both"/>
      </w:pPr>
      <w:r>
        <w:rPr>
          <w:rFonts w:ascii="Times New Roman" w:hAnsi="Times New Roman" w:cs="Times New Roman"/>
          <w:sz w:val="28"/>
        </w:rPr>
        <w:lastRenderedPageBreak/>
        <w:t>3) подвійну ціну найвищої ціни, з</w:t>
      </w:r>
      <w:r>
        <w:rPr>
          <w:rFonts w:ascii="Times New Roman" w:hAnsi="Times New Roman" w:cs="Times New Roman"/>
          <w:sz w:val="28"/>
        </w:rPr>
        <w:t>а якою заявник вимоги, його афілійовані особи або треті особи, що діють спільно з ним, придбавали акції (паї, частки) іншої юридичної особи, якій прямо або опосередковано належать акції цього товариства, протягом періоду часу, що минув з дати набуття значн</w:t>
      </w:r>
      <w:r>
        <w:rPr>
          <w:rFonts w:ascii="Times New Roman" w:hAnsi="Times New Roman" w:cs="Times New Roman"/>
          <w:sz w:val="28"/>
        </w:rPr>
        <w:t xml:space="preserve">ого контрольного пакета акцій товариства, а також протягом 12 місяців, що передують цій даті, за умови що вартість акцій товариства, які прямо або опосередковано належать такій юридичній особі, за даними її останньої річної фінансової звітності, становить </w:t>
      </w:r>
      <w:r>
        <w:rPr>
          <w:rFonts w:ascii="Times New Roman" w:hAnsi="Times New Roman" w:cs="Times New Roman"/>
          <w:sz w:val="28"/>
        </w:rPr>
        <w:t>не менше 90 відсотків загальної вартості активів такої юридичної особи.</w:t>
      </w:r>
    </w:p>
    <w:p w:rsidR="00D878ED" w:rsidRDefault="00483E9E">
      <w:pPr>
        <w:ind w:firstLine="273"/>
        <w:jc w:val="both"/>
      </w:pPr>
      <w:r>
        <w:rPr>
          <w:rFonts w:ascii="Times New Roman" w:hAnsi="Times New Roman" w:cs="Times New Roman"/>
          <w:sz w:val="28"/>
        </w:rPr>
        <w:t>8. Публічна безвідклична вимога розміщується на веб-сайті товариства та у базі даних особи, яка провадить діяльність з оприлюднення регульованої інформації від імені учасників ринків к</w:t>
      </w:r>
      <w:r>
        <w:rPr>
          <w:rFonts w:ascii="Times New Roman" w:hAnsi="Times New Roman" w:cs="Times New Roman"/>
          <w:sz w:val="28"/>
        </w:rPr>
        <w:t>апіталу та професійних учасників організованих товарних ринків, протягом наступного робочого дня після її отримання товариством.</w:t>
      </w:r>
    </w:p>
    <w:p w:rsidR="00D878ED" w:rsidRDefault="00483E9E">
      <w:pPr>
        <w:ind w:firstLine="273"/>
        <w:jc w:val="both"/>
      </w:pPr>
      <w:r>
        <w:rPr>
          <w:rFonts w:ascii="Times New Roman" w:hAnsi="Times New Roman" w:cs="Times New Roman"/>
          <w:sz w:val="28"/>
        </w:rPr>
        <w:t>Публічна безвідклична вимога повинна відповідати вимогам, встановленим Національною комісією з цінних паперів та фондового ринк</w:t>
      </w:r>
      <w:r>
        <w:rPr>
          <w:rFonts w:ascii="Times New Roman" w:hAnsi="Times New Roman" w:cs="Times New Roman"/>
          <w:sz w:val="28"/>
        </w:rPr>
        <w:t>у, та містити відомості про:</w:t>
      </w:r>
    </w:p>
    <w:p w:rsidR="00D878ED" w:rsidRDefault="00483E9E">
      <w:pPr>
        <w:ind w:firstLine="273"/>
        <w:jc w:val="both"/>
      </w:pPr>
      <w:r>
        <w:rPr>
          <w:rFonts w:ascii="Times New Roman" w:hAnsi="Times New Roman" w:cs="Times New Roman"/>
          <w:sz w:val="28"/>
        </w:rPr>
        <w:t>1) заявника вимоги та його афілійованих осіб, якщо на дату вимоги такі афілійовані особи володіли акціями товариства;</w:t>
      </w:r>
    </w:p>
    <w:p w:rsidR="00D878ED" w:rsidRDefault="00483E9E">
      <w:pPr>
        <w:ind w:firstLine="273"/>
        <w:jc w:val="both"/>
      </w:pPr>
      <w:r>
        <w:rPr>
          <w:rFonts w:ascii="Times New Roman" w:hAnsi="Times New Roman" w:cs="Times New Roman"/>
          <w:sz w:val="28"/>
        </w:rPr>
        <w:t>2) заявника вимоги - уповноважену особу, якщо рішення про подання до товариства публічної безвідкличної вимог</w:t>
      </w:r>
      <w:r>
        <w:rPr>
          <w:rFonts w:ascii="Times New Roman" w:hAnsi="Times New Roman" w:cs="Times New Roman"/>
          <w:sz w:val="28"/>
        </w:rPr>
        <w:t>и прийнято особами, які спільно набули право власності на домінуючий контрольний пакет акцій, та інформацію про таких осіб;</w:t>
      </w:r>
    </w:p>
    <w:p w:rsidR="00D878ED" w:rsidRDefault="00483E9E">
      <w:pPr>
        <w:ind w:firstLine="273"/>
        <w:jc w:val="both"/>
      </w:pPr>
      <w:r>
        <w:rPr>
          <w:rFonts w:ascii="Times New Roman" w:hAnsi="Times New Roman" w:cs="Times New Roman"/>
          <w:sz w:val="28"/>
        </w:rPr>
        <w:t>3) ціну придбання акцій із зазначенням, що оплата акцій здійснюється виключно у грошовій формі, а також порядок визначення такої цін</w:t>
      </w:r>
      <w:r>
        <w:rPr>
          <w:rFonts w:ascii="Times New Roman" w:hAnsi="Times New Roman" w:cs="Times New Roman"/>
          <w:sz w:val="28"/>
        </w:rPr>
        <w:t>и;</w:t>
      </w:r>
    </w:p>
    <w:p w:rsidR="00D878ED" w:rsidRDefault="00483E9E">
      <w:pPr>
        <w:ind w:firstLine="273"/>
        <w:jc w:val="both"/>
      </w:pPr>
      <w:r>
        <w:rPr>
          <w:rFonts w:ascii="Times New Roman" w:hAnsi="Times New Roman" w:cs="Times New Roman"/>
          <w:sz w:val="28"/>
        </w:rPr>
        <w:t>4) банк, в якому заявником вимоги відкрито рахунок умовного зберігання (ескроу) відповідно до частини дев’ятої цієї статті;</w:t>
      </w:r>
    </w:p>
    <w:p w:rsidR="00D878ED" w:rsidRDefault="00483E9E">
      <w:pPr>
        <w:ind w:firstLine="273"/>
        <w:jc w:val="both"/>
      </w:pPr>
      <w:r>
        <w:rPr>
          <w:rFonts w:ascii="Times New Roman" w:hAnsi="Times New Roman" w:cs="Times New Roman"/>
          <w:sz w:val="28"/>
        </w:rPr>
        <w:t>5) банк, в якому заявник вимоги отримав банківську гарантію виконання своїх фінансових зобов’язань за цією статтею, а також інфор</w:t>
      </w:r>
      <w:r>
        <w:rPr>
          <w:rFonts w:ascii="Times New Roman" w:hAnsi="Times New Roman" w:cs="Times New Roman"/>
          <w:sz w:val="28"/>
        </w:rPr>
        <w:t>мацію про істотні умови такої гарантії;</w:t>
      </w:r>
    </w:p>
    <w:p w:rsidR="00D878ED" w:rsidRDefault="00483E9E">
      <w:pPr>
        <w:ind w:firstLine="273"/>
        <w:jc w:val="both"/>
      </w:pPr>
      <w:r>
        <w:rPr>
          <w:rFonts w:ascii="Times New Roman" w:hAnsi="Times New Roman" w:cs="Times New Roman"/>
          <w:sz w:val="28"/>
        </w:rPr>
        <w:t>6) товариство;</w:t>
      </w:r>
    </w:p>
    <w:p w:rsidR="00D878ED" w:rsidRDefault="00483E9E">
      <w:pPr>
        <w:ind w:firstLine="273"/>
        <w:jc w:val="both"/>
      </w:pPr>
      <w:r>
        <w:rPr>
          <w:rFonts w:ascii="Times New Roman" w:hAnsi="Times New Roman" w:cs="Times New Roman"/>
          <w:sz w:val="28"/>
        </w:rPr>
        <w:t>7) депозитарну установу, в якій відкрито рахунок у цінних паперах заявника вимоги, та про реквізити рахунку у цінних паперах цієї особи;</w:t>
      </w:r>
    </w:p>
    <w:p w:rsidR="00D878ED" w:rsidRDefault="00483E9E">
      <w:pPr>
        <w:ind w:firstLine="273"/>
        <w:jc w:val="both"/>
      </w:pPr>
      <w:r>
        <w:rPr>
          <w:rFonts w:ascii="Times New Roman" w:hAnsi="Times New Roman" w:cs="Times New Roman"/>
          <w:sz w:val="28"/>
        </w:rPr>
        <w:t>8) порядок реалізації зазначеної вимоги.</w:t>
      </w:r>
    </w:p>
    <w:p w:rsidR="00D878ED" w:rsidRDefault="00483E9E">
      <w:pPr>
        <w:ind w:firstLine="273"/>
        <w:jc w:val="both"/>
      </w:pPr>
      <w:r>
        <w:rPr>
          <w:rFonts w:ascii="Times New Roman" w:hAnsi="Times New Roman" w:cs="Times New Roman"/>
          <w:sz w:val="28"/>
        </w:rPr>
        <w:t>Публічна безвідклична в</w:t>
      </w:r>
      <w:r>
        <w:rPr>
          <w:rFonts w:ascii="Times New Roman" w:hAnsi="Times New Roman" w:cs="Times New Roman"/>
          <w:sz w:val="28"/>
        </w:rPr>
        <w:t>имога підписується заявником вимоги.</w:t>
      </w:r>
    </w:p>
    <w:p w:rsidR="00D878ED" w:rsidRDefault="00483E9E">
      <w:pPr>
        <w:ind w:firstLine="273"/>
        <w:jc w:val="both"/>
      </w:pPr>
      <w:r>
        <w:rPr>
          <w:rFonts w:ascii="Times New Roman" w:hAnsi="Times New Roman" w:cs="Times New Roman"/>
          <w:sz w:val="28"/>
        </w:rPr>
        <w:lastRenderedPageBreak/>
        <w:t>9. Заявник вимоги сплачує акціонерам ціну акцій шляхом перерахування коштів банку, в якому заявником вимоги відкрито рахунок умовного зберігання (ескроу), бенефіціарами якого є акціонери, у яких придбаваються акції (їхн</w:t>
      </w:r>
      <w:r>
        <w:rPr>
          <w:rFonts w:ascii="Times New Roman" w:hAnsi="Times New Roman" w:cs="Times New Roman"/>
          <w:sz w:val="28"/>
        </w:rPr>
        <w:t>і спадкоємці або правонаступники, або інші особи, які відповідно до законодавства мають право на отримання коштів).</w:t>
      </w:r>
    </w:p>
    <w:p w:rsidR="00D878ED" w:rsidRDefault="00483E9E">
      <w:pPr>
        <w:ind w:firstLine="273"/>
        <w:jc w:val="both"/>
      </w:pPr>
      <w:r>
        <w:rPr>
          <w:rFonts w:ascii="Times New Roman" w:hAnsi="Times New Roman" w:cs="Times New Roman"/>
          <w:sz w:val="28"/>
        </w:rPr>
        <w:t>Зарахування коштів на рахунок умовного зберігання (ескроу) здійснюється після закінчення строків, передбачених частиною першою статті 96 цьо</w:t>
      </w:r>
      <w:r>
        <w:rPr>
          <w:rFonts w:ascii="Times New Roman" w:hAnsi="Times New Roman" w:cs="Times New Roman"/>
          <w:sz w:val="28"/>
        </w:rPr>
        <w:t>го Закону для подання конкуруючої вимоги.</w:t>
      </w:r>
    </w:p>
    <w:p w:rsidR="00D878ED" w:rsidRDefault="00483E9E">
      <w:pPr>
        <w:ind w:firstLine="273"/>
        <w:jc w:val="both"/>
      </w:pPr>
      <w:r>
        <w:rPr>
          <w:rFonts w:ascii="Times New Roman" w:hAnsi="Times New Roman" w:cs="Times New Roman"/>
          <w:sz w:val="28"/>
        </w:rPr>
        <w:t>Заявник вимоги відкриває такий рахунок умовного зберігання (ескроу) не пізніше дати надсилання публічної безвідкличної вимоги.</w:t>
      </w:r>
    </w:p>
    <w:p w:rsidR="00D878ED" w:rsidRDefault="00483E9E">
      <w:pPr>
        <w:ind w:firstLine="273"/>
        <w:jc w:val="both"/>
      </w:pPr>
      <w:r>
        <w:rPr>
          <w:rFonts w:ascii="Times New Roman" w:hAnsi="Times New Roman" w:cs="Times New Roman"/>
          <w:sz w:val="28"/>
        </w:rPr>
        <w:t>10. Засвідчена товариством копія публічної безвідкличної вимоги разом із засвідченою ко</w:t>
      </w:r>
      <w:r>
        <w:rPr>
          <w:rFonts w:ascii="Times New Roman" w:hAnsi="Times New Roman" w:cs="Times New Roman"/>
          <w:sz w:val="28"/>
        </w:rPr>
        <w:t>пією договору, укладеного між заявником вимоги та банком, в якому відкрито рахунок умовного зберігання (ескроу), надсилається товариством до Національної комісії з цінних паперів та фондового ринку і Центрального депозитарію цінних паперів наступного робоч</w:t>
      </w:r>
      <w:r>
        <w:rPr>
          <w:rFonts w:ascii="Times New Roman" w:hAnsi="Times New Roman" w:cs="Times New Roman"/>
          <w:sz w:val="28"/>
        </w:rPr>
        <w:t>ого дня після отримання товариством публічної безвідкличної вимоги. Таке повідомлення Національної комісії з цінних паперів та фондового ринку здійснюється офіційним каналом зв’язку.</w:t>
      </w:r>
    </w:p>
    <w:p w:rsidR="00D878ED" w:rsidRDefault="00483E9E">
      <w:pPr>
        <w:ind w:firstLine="273"/>
        <w:jc w:val="both"/>
      </w:pPr>
      <w:r>
        <w:rPr>
          <w:rFonts w:ascii="Times New Roman" w:hAnsi="Times New Roman" w:cs="Times New Roman"/>
          <w:sz w:val="28"/>
        </w:rPr>
        <w:t>11. Центральний депозитарій цінних паперів у порядку, встановленому закон</w:t>
      </w:r>
      <w:r>
        <w:rPr>
          <w:rFonts w:ascii="Times New Roman" w:hAnsi="Times New Roman" w:cs="Times New Roman"/>
          <w:sz w:val="28"/>
        </w:rPr>
        <w:t>одавством про депозитарну систему України:</w:t>
      </w:r>
    </w:p>
    <w:p w:rsidR="00D878ED" w:rsidRDefault="00483E9E">
      <w:pPr>
        <w:ind w:firstLine="273"/>
        <w:jc w:val="both"/>
      </w:pPr>
      <w:r>
        <w:rPr>
          <w:rFonts w:ascii="Times New Roman" w:hAnsi="Times New Roman" w:cs="Times New Roman"/>
          <w:sz w:val="28"/>
        </w:rPr>
        <w:t>1) наступного робочого дня після отримання від товариства засвідченої товариством копії публічної безвідкличної вимоги:</w:t>
      </w:r>
    </w:p>
    <w:p w:rsidR="00D878ED" w:rsidRDefault="00483E9E">
      <w:pPr>
        <w:ind w:firstLine="273"/>
        <w:jc w:val="both"/>
      </w:pPr>
      <w:r>
        <w:rPr>
          <w:rFonts w:ascii="Times New Roman" w:hAnsi="Times New Roman" w:cs="Times New Roman"/>
          <w:sz w:val="28"/>
        </w:rPr>
        <w:t>встановлює обмеження на здійснення операцій у системі депозитарного обліку з акціями товарист</w:t>
      </w:r>
      <w:r>
        <w:rPr>
          <w:rFonts w:ascii="Times New Roman" w:hAnsi="Times New Roman" w:cs="Times New Roman"/>
          <w:sz w:val="28"/>
        </w:rPr>
        <w:t>ва;</w:t>
      </w:r>
    </w:p>
    <w:p w:rsidR="00D878ED" w:rsidRDefault="00483E9E">
      <w:pPr>
        <w:ind w:firstLine="273"/>
        <w:jc w:val="both"/>
      </w:pPr>
      <w:r>
        <w:rPr>
          <w:rFonts w:ascii="Times New Roman" w:hAnsi="Times New Roman" w:cs="Times New Roman"/>
          <w:sz w:val="28"/>
        </w:rPr>
        <w:t>надає депозитарним установам, на рахунках яких обліковуються акції цього товариства, копію публічної безвідкличної вимоги разом із засвідченою копією договору, укладеного між заявником вимоги та банком, в якому відкрито рахунок умовного зберігання (еск</w:t>
      </w:r>
      <w:r>
        <w:rPr>
          <w:rFonts w:ascii="Times New Roman" w:hAnsi="Times New Roman" w:cs="Times New Roman"/>
          <w:sz w:val="28"/>
        </w:rPr>
        <w:t>роу);</w:t>
      </w:r>
    </w:p>
    <w:p w:rsidR="00D878ED" w:rsidRDefault="00483E9E">
      <w:pPr>
        <w:ind w:firstLine="273"/>
        <w:jc w:val="both"/>
      </w:pPr>
      <w:r>
        <w:rPr>
          <w:rFonts w:ascii="Times New Roman" w:hAnsi="Times New Roman" w:cs="Times New Roman"/>
          <w:sz w:val="28"/>
        </w:rPr>
        <w:t>розміщує публічну безвідкличну вимогу на своєму веб-сайті;</w:t>
      </w:r>
    </w:p>
    <w:p w:rsidR="00D878ED" w:rsidRDefault="00483E9E">
      <w:pPr>
        <w:ind w:firstLine="273"/>
        <w:jc w:val="both"/>
      </w:pPr>
      <w:r>
        <w:rPr>
          <w:rFonts w:ascii="Times New Roman" w:hAnsi="Times New Roman" w:cs="Times New Roman"/>
          <w:sz w:val="28"/>
        </w:rPr>
        <w:t>2) протягом трьох робочих днів з дня отримання від товариства засвідченої товариством копії публічної безвідкличної вимоги складає перелік акціонерів товариства та надсилає його до товариства</w:t>
      </w:r>
      <w:r>
        <w:rPr>
          <w:rFonts w:ascii="Times New Roman" w:hAnsi="Times New Roman" w:cs="Times New Roman"/>
          <w:sz w:val="28"/>
        </w:rPr>
        <w:t>.</w:t>
      </w:r>
    </w:p>
    <w:p w:rsidR="00D878ED" w:rsidRDefault="00483E9E">
      <w:pPr>
        <w:ind w:firstLine="273"/>
        <w:jc w:val="both"/>
      </w:pPr>
      <w:r>
        <w:rPr>
          <w:rFonts w:ascii="Times New Roman" w:hAnsi="Times New Roman" w:cs="Times New Roman"/>
          <w:sz w:val="28"/>
        </w:rPr>
        <w:t>12. Товариство протягом п'яти робочих днів з дня отримання від Центрального депозитарію цінних паперів переліку акціонерів зобов'язано:</w:t>
      </w:r>
    </w:p>
    <w:p w:rsidR="00D878ED" w:rsidRDefault="00483E9E">
      <w:pPr>
        <w:ind w:firstLine="273"/>
        <w:jc w:val="both"/>
      </w:pPr>
      <w:r>
        <w:rPr>
          <w:rFonts w:ascii="Times New Roman" w:hAnsi="Times New Roman" w:cs="Times New Roman"/>
          <w:sz w:val="28"/>
        </w:rPr>
        <w:lastRenderedPageBreak/>
        <w:t>1) надіслати кожному акціонеру, акції якого придбаваються, копію публічної безвідкличної вимоги. Товариство зобов'язан</w:t>
      </w:r>
      <w:r>
        <w:rPr>
          <w:rFonts w:ascii="Times New Roman" w:hAnsi="Times New Roman" w:cs="Times New Roman"/>
          <w:sz w:val="28"/>
        </w:rPr>
        <w:t>о надати акціонеру на його вимогу засвідчену товариством копію надісланої публічної безвідкличної вимоги, а також реквізити банком, в якому відкрито рахунок умовного зберігання (ескроу), та реквізити такого рахунку;</w:t>
      </w:r>
    </w:p>
    <w:p w:rsidR="00D878ED" w:rsidRDefault="00483E9E">
      <w:pPr>
        <w:ind w:firstLine="273"/>
        <w:jc w:val="both"/>
      </w:pPr>
      <w:r>
        <w:rPr>
          <w:rFonts w:ascii="Times New Roman" w:hAnsi="Times New Roman" w:cs="Times New Roman"/>
          <w:sz w:val="28"/>
        </w:rPr>
        <w:t>2) скласти список осіб, у яких придбаваю</w:t>
      </w:r>
      <w:r>
        <w:rPr>
          <w:rFonts w:ascii="Times New Roman" w:hAnsi="Times New Roman" w:cs="Times New Roman"/>
          <w:sz w:val="28"/>
        </w:rPr>
        <w:t>ться акції, із зазначенням суми коштів, що підлягають сплаті заявником вимоги на користь кожного акціонера, акції якого придбаваються, а також надати такий список банку, в якому відповідно до частини дев’ятої цієї статті відкрито рахунок умовного зберіганн</w:t>
      </w:r>
      <w:r>
        <w:rPr>
          <w:rFonts w:ascii="Times New Roman" w:hAnsi="Times New Roman" w:cs="Times New Roman"/>
          <w:sz w:val="28"/>
        </w:rPr>
        <w:t>я (ескроу). Зазначений список складається товариством на підставі переліку акціонерів, отриманого від Центрального депозитарію цінних паперів відповідно до цієї частини.</w:t>
      </w:r>
    </w:p>
    <w:p w:rsidR="00D878ED" w:rsidRDefault="00483E9E">
      <w:pPr>
        <w:ind w:firstLine="273"/>
        <w:jc w:val="both"/>
      </w:pPr>
      <w:r>
        <w:rPr>
          <w:rFonts w:ascii="Times New Roman" w:hAnsi="Times New Roman" w:cs="Times New Roman"/>
          <w:sz w:val="28"/>
        </w:rPr>
        <w:t xml:space="preserve">Товариство протягом двох робочих днів з дня надсилання кожному акціонеру, акції якого </w:t>
      </w:r>
      <w:r>
        <w:rPr>
          <w:rFonts w:ascii="Times New Roman" w:hAnsi="Times New Roman" w:cs="Times New Roman"/>
          <w:sz w:val="28"/>
        </w:rPr>
        <w:t>придбаваються, копії публічної безвідкличної вимоги повідомляє про це заявника вимоги із зазначенням кількості акцій, що належать акціонерам і придбаватимуться.</w:t>
      </w:r>
    </w:p>
    <w:p w:rsidR="00D878ED" w:rsidRDefault="00483E9E">
      <w:pPr>
        <w:ind w:firstLine="273"/>
        <w:jc w:val="both"/>
      </w:pPr>
      <w:r>
        <w:rPr>
          <w:rFonts w:ascii="Times New Roman" w:hAnsi="Times New Roman" w:cs="Times New Roman"/>
          <w:sz w:val="28"/>
        </w:rPr>
        <w:t>Копія публічної безвідкличної вимоги також подається заявником вимоги до депозитарної установи, в якій відкрито його рахунок у цінних паперах.</w:t>
      </w:r>
    </w:p>
    <w:p w:rsidR="00D878ED" w:rsidRDefault="00483E9E">
      <w:pPr>
        <w:ind w:firstLine="273"/>
        <w:jc w:val="both"/>
      </w:pPr>
      <w:r>
        <w:rPr>
          <w:rFonts w:ascii="Times New Roman" w:hAnsi="Times New Roman" w:cs="Times New Roman"/>
          <w:sz w:val="28"/>
        </w:rPr>
        <w:t>13. У разі якщо на акції товариства, що придбаваються, накладено обмеження (обтяження), депозитарна установа (депозитарні установи, Центральний депозитарій цінних паперів – у разі якщо акції, що придбаваються, зберігаються Центральним депозитарієм цінних п</w:t>
      </w:r>
      <w:r>
        <w:rPr>
          <w:rFonts w:ascii="Times New Roman" w:hAnsi="Times New Roman" w:cs="Times New Roman"/>
          <w:sz w:val="28"/>
        </w:rPr>
        <w:t>аперів як уповноваженим на зберігання) має протягом трьох робочих днів з дня отримання від Центрального депозитарію цінних паперів розпорядження про складання переліку акціонерів товариства, передбаченого частиною десятою цієї статті, надати товариству зав</w:t>
      </w:r>
      <w:r>
        <w:rPr>
          <w:rFonts w:ascii="Times New Roman" w:hAnsi="Times New Roman" w:cs="Times New Roman"/>
          <w:sz w:val="28"/>
        </w:rPr>
        <w:t>ірені нею копії документів, на підставі яких встановлено обмеження (обтяження) на акції, що придбаваються.</w:t>
      </w:r>
    </w:p>
    <w:p w:rsidR="00D878ED" w:rsidRDefault="00483E9E">
      <w:pPr>
        <w:ind w:firstLine="273"/>
        <w:jc w:val="both"/>
      </w:pPr>
      <w:r>
        <w:rPr>
          <w:rFonts w:ascii="Times New Roman" w:hAnsi="Times New Roman" w:cs="Times New Roman"/>
          <w:sz w:val="28"/>
        </w:rPr>
        <w:t>Зазначена інформація протягом двох робочих днів надається товариством заявнику вимоги для подальшого її надання заявником вимоги нотаріусу під час вс</w:t>
      </w:r>
      <w:r>
        <w:rPr>
          <w:rFonts w:ascii="Times New Roman" w:hAnsi="Times New Roman" w:cs="Times New Roman"/>
          <w:sz w:val="28"/>
        </w:rPr>
        <w:t>тановлення обмеження (обтяження) відповідно до частини вісімнадцятої цієї статті.</w:t>
      </w:r>
    </w:p>
    <w:p w:rsidR="00D878ED" w:rsidRDefault="00483E9E">
      <w:pPr>
        <w:ind w:firstLine="273"/>
        <w:jc w:val="both"/>
      </w:pPr>
      <w:r>
        <w:rPr>
          <w:rFonts w:ascii="Times New Roman" w:hAnsi="Times New Roman" w:cs="Times New Roman"/>
          <w:sz w:val="28"/>
        </w:rPr>
        <w:t>14. У разі якщо щодо акцій товариства, які придбаваються, встановлено обмеження (обтяження), заявник вимоги надсилає копію публічної безвідкличної вимоги особі, в інтересах я</w:t>
      </w:r>
      <w:r>
        <w:rPr>
          <w:rFonts w:ascii="Times New Roman" w:hAnsi="Times New Roman" w:cs="Times New Roman"/>
          <w:sz w:val="28"/>
        </w:rPr>
        <w:t>кої встановлено обмеження (обтяження), та/або особам, якими встановлено обмеження (обтяження), не пізніше дати встановлення нотаріусом обтяження (обмеження).</w:t>
      </w:r>
    </w:p>
    <w:p w:rsidR="00D878ED" w:rsidRDefault="00483E9E">
      <w:pPr>
        <w:ind w:firstLine="273"/>
        <w:jc w:val="both"/>
      </w:pPr>
      <w:r>
        <w:rPr>
          <w:rFonts w:ascii="Times New Roman" w:hAnsi="Times New Roman" w:cs="Times New Roman"/>
          <w:sz w:val="28"/>
        </w:rPr>
        <w:t>15. Після надсилання інформації відповідно до частин дванадцятої та чотирнадцятої цієї статті та з</w:t>
      </w:r>
      <w:r>
        <w:rPr>
          <w:rFonts w:ascii="Times New Roman" w:hAnsi="Times New Roman" w:cs="Times New Roman"/>
          <w:sz w:val="28"/>
        </w:rPr>
        <w:t>абезпечення встановлення обмеження (обтяження) відповідно до частини шістнадцятої цієї статті (за необхідності) заявник вимоги здійснює переказ коштів за акції, що придбаваються, у порядку, встановленому частиною дев’ятою цієї статті, та інформує про це то</w:t>
      </w:r>
      <w:r>
        <w:rPr>
          <w:rFonts w:ascii="Times New Roman" w:hAnsi="Times New Roman" w:cs="Times New Roman"/>
          <w:sz w:val="28"/>
        </w:rPr>
        <w:t>вариство.</w:t>
      </w:r>
    </w:p>
    <w:p w:rsidR="00D878ED" w:rsidRDefault="00483E9E">
      <w:pPr>
        <w:ind w:firstLine="273"/>
        <w:jc w:val="both"/>
      </w:pPr>
      <w:r>
        <w:rPr>
          <w:rFonts w:ascii="Times New Roman" w:hAnsi="Times New Roman" w:cs="Times New Roman"/>
          <w:sz w:val="28"/>
        </w:rPr>
        <w:lastRenderedPageBreak/>
        <w:t>Перерахування коштів у повному обсязі у порядку, встановленому частиною дев’ятою цієї статті, є належним виконанням заявником вимоги зобов'язання щодо оплати акцій, що придбаваються.</w:t>
      </w:r>
    </w:p>
    <w:p w:rsidR="00D878ED" w:rsidRDefault="00483E9E">
      <w:pPr>
        <w:ind w:firstLine="273"/>
        <w:jc w:val="both"/>
      </w:pPr>
      <w:r>
        <w:rPr>
          <w:rFonts w:ascii="Times New Roman" w:hAnsi="Times New Roman" w:cs="Times New Roman"/>
          <w:sz w:val="28"/>
        </w:rPr>
        <w:t>Товариство зобов'язане протягом наступного робочого дня після о</w:t>
      </w:r>
      <w:r>
        <w:rPr>
          <w:rFonts w:ascii="Times New Roman" w:hAnsi="Times New Roman" w:cs="Times New Roman"/>
          <w:sz w:val="28"/>
        </w:rPr>
        <w:t>тримання ним відповідної інформації повідомити про переказ коштів за акції, що придбаваються, Центральний депозитарій цінних паперів.</w:t>
      </w:r>
    </w:p>
    <w:p w:rsidR="00D878ED" w:rsidRDefault="00483E9E">
      <w:pPr>
        <w:ind w:firstLine="273"/>
        <w:jc w:val="both"/>
      </w:pPr>
      <w:r>
        <w:rPr>
          <w:rFonts w:ascii="Times New Roman" w:hAnsi="Times New Roman" w:cs="Times New Roman"/>
          <w:sz w:val="28"/>
        </w:rPr>
        <w:t>Банк, в якому відкрито рахунок умовного зберігання (ескроу), протягом п’яти років зобов'язаний здійснювати перерахування к</w:t>
      </w:r>
      <w:r>
        <w:rPr>
          <w:rFonts w:ascii="Times New Roman" w:hAnsi="Times New Roman" w:cs="Times New Roman"/>
          <w:sz w:val="28"/>
        </w:rPr>
        <w:t>оштів акціонерам, акції яких придбаваються (їхнім спадкоємцям або правонаступникам, або іншим особам, які відповідно до законодавства мають право на отримання коштів), на зазначені ними рахунки у банках та державних установах (в яких відповідно до закону в</w:t>
      </w:r>
      <w:r>
        <w:rPr>
          <w:rFonts w:ascii="Times New Roman" w:hAnsi="Times New Roman" w:cs="Times New Roman"/>
          <w:sz w:val="28"/>
        </w:rPr>
        <w:t>ідкрито рахунки для сплати встановлених законом податків і зборів) або здійснювати виплату відповідних коштів готівкою.</w:t>
      </w:r>
    </w:p>
    <w:p w:rsidR="00D878ED" w:rsidRDefault="00483E9E">
      <w:pPr>
        <w:ind w:firstLine="273"/>
        <w:jc w:val="both"/>
      </w:pPr>
      <w:r>
        <w:rPr>
          <w:rFonts w:ascii="Times New Roman" w:hAnsi="Times New Roman" w:cs="Times New Roman"/>
          <w:sz w:val="28"/>
        </w:rPr>
        <w:t>Акціонери, акції яких придбаваються (їхні спадкоємці або правонаступники, або інші особи, які відповідно до законодавства мають право на</w:t>
      </w:r>
      <w:r>
        <w:rPr>
          <w:rFonts w:ascii="Times New Roman" w:hAnsi="Times New Roman" w:cs="Times New Roman"/>
          <w:sz w:val="28"/>
        </w:rPr>
        <w:t xml:space="preserve"> отримання коштів), для одержання коштів з рахунка умовного зберігання (ескроу) мають звернутися до банку, в якому відкрито такий рахунок.</w:t>
      </w:r>
    </w:p>
    <w:p w:rsidR="00D878ED" w:rsidRDefault="00483E9E">
      <w:pPr>
        <w:ind w:firstLine="273"/>
        <w:jc w:val="both"/>
      </w:pPr>
      <w:r>
        <w:rPr>
          <w:rFonts w:ascii="Times New Roman" w:hAnsi="Times New Roman" w:cs="Times New Roman"/>
          <w:sz w:val="28"/>
        </w:rPr>
        <w:t>Після встановлення особи акціонера (його спадкоємця або правонаступника, або іншої особи, яка відповідно до законодав</w:t>
      </w:r>
      <w:r>
        <w:rPr>
          <w:rFonts w:ascii="Times New Roman" w:hAnsi="Times New Roman" w:cs="Times New Roman"/>
          <w:sz w:val="28"/>
        </w:rPr>
        <w:t>ства має право на отримання коштів) та перевірки наявності в нього права на одержання коштів (згідно із списком осіб, складеним відповідно до частини одинадцятої цієї статті, а для спадкоємців, правонаступників або інших осіб, які відповідно до законодавст</w:t>
      </w:r>
      <w:r>
        <w:rPr>
          <w:rFonts w:ascii="Times New Roman" w:hAnsi="Times New Roman" w:cs="Times New Roman"/>
          <w:sz w:val="28"/>
        </w:rPr>
        <w:t>ва мають право на отримання коштів, - також згідно з документами, що підтверджують їх правомочність) банк, що здійснює обслуговування рахунка умовного зберігання (ескроу), здійснює перерахування коштів на рахунок, зазначений акціонером (його спадкоємцем аб</w:t>
      </w:r>
      <w:r>
        <w:rPr>
          <w:rFonts w:ascii="Times New Roman" w:hAnsi="Times New Roman" w:cs="Times New Roman"/>
          <w:sz w:val="28"/>
        </w:rPr>
        <w:t>о правонаступником), у тому числі для сплати встановлених законодавством податків та зборів, або, на їхню вимогу, здійснює виплату відповідних коштів готівкою, за умови сплати ними всіх встановлених законодавством податків і зборів.</w:t>
      </w:r>
    </w:p>
    <w:p w:rsidR="00D878ED" w:rsidRDefault="00483E9E">
      <w:pPr>
        <w:ind w:firstLine="273"/>
        <w:jc w:val="both"/>
      </w:pPr>
      <w:r>
        <w:rPr>
          <w:rFonts w:ascii="Times New Roman" w:hAnsi="Times New Roman" w:cs="Times New Roman"/>
          <w:sz w:val="28"/>
        </w:rPr>
        <w:t xml:space="preserve">Усі витрати, пов'язані </w:t>
      </w:r>
      <w:r>
        <w:rPr>
          <w:rFonts w:ascii="Times New Roman" w:hAnsi="Times New Roman" w:cs="Times New Roman"/>
          <w:sz w:val="28"/>
        </w:rPr>
        <w:t>з відкриттям та обслуговуванням рахунку умовного зберігання (ескроу), несе заявник вимоги. Банк не має права здійснювати будь-які утримання з коштів, що виплачуються акціонерам (їхнім спадкоємцям або правонаступникам, або іншим особам, які відповідно до за</w:t>
      </w:r>
      <w:r>
        <w:rPr>
          <w:rFonts w:ascii="Times New Roman" w:hAnsi="Times New Roman" w:cs="Times New Roman"/>
          <w:sz w:val="28"/>
        </w:rPr>
        <w:t>конодавства мають право на отримання коштів).</w:t>
      </w:r>
    </w:p>
    <w:p w:rsidR="00D878ED" w:rsidRDefault="00483E9E">
      <w:pPr>
        <w:ind w:firstLine="273"/>
        <w:jc w:val="both"/>
      </w:pPr>
      <w:r>
        <w:rPr>
          <w:rFonts w:ascii="Times New Roman" w:hAnsi="Times New Roman" w:cs="Times New Roman"/>
          <w:sz w:val="28"/>
        </w:rPr>
        <w:t>16. Центральний депозитарій цінних паперів протягом трьох робочих днів з дня отримання від товариства інформації про перерахування коштів в повному обсязі за акції, що придбаваються заявником вимоги, в порядку,</w:t>
      </w:r>
      <w:r>
        <w:rPr>
          <w:rFonts w:ascii="Times New Roman" w:hAnsi="Times New Roman" w:cs="Times New Roman"/>
          <w:sz w:val="28"/>
        </w:rPr>
        <w:t xml:space="preserve"> встановленому законодавством про депозитарну систему України, здійснює зняття обмеження, встановленого відповідно до частини десятої цієї статті, та </w:t>
      </w:r>
      <w:r>
        <w:rPr>
          <w:rFonts w:ascii="Times New Roman" w:hAnsi="Times New Roman" w:cs="Times New Roman"/>
          <w:sz w:val="28"/>
        </w:rPr>
        <w:lastRenderedPageBreak/>
        <w:t>забезпечує переведення депозитарними установами прав на відповідні акції з рахунків їхніх власників на рах</w:t>
      </w:r>
      <w:r>
        <w:rPr>
          <w:rFonts w:ascii="Times New Roman" w:hAnsi="Times New Roman" w:cs="Times New Roman"/>
          <w:sz w:val="28"/>
        </w:rPr>
        <w:t>унок заявника вимоги.</w:t>
      </w:r>
    </w:p>
    <w:p w:rsidR="00D878ED" w:rsidRDefault="00483E9E">
      <w:pPr>
        <w:ind w:firstLine="273"/>
        <w:jc w:val="both"/>
      </w:pPr>
      <w:r>
        <w:rPr>
          <w:rFonts w:ascii="Times New Roman" w:hAnsi="Times New Roman" w:cs="Times New Roman"/>
          <w:sz w:val="28"/>
        </w:rPr>
        <w:t>Центральний депозитарій цінних паперів у порядку, встановленому законодавством про депозитарну систему України, у разі неотримання від товариства інформації про надання заявником вимоги документів, на підтвердження оплати акцій, що пр</w:t>
      </w:r>
      <w:r>
        <w:rPr>
          <w:rFonts w:ascii="Times New Roman" w:hAnsi="Times New Roman" w:cs="Times New Roman"/>
          <w:sz w:val="28"/>
        </w:rPr>
        <w:t>идбаваються, здійснює зняття обмеження, встановленого відповідно до частини десятої цієї статті, протягом одного робочого дня після спливу 90 календарних днів з дня отримання Центральним депозитарієм від товариства публічної безвідкличної вимоги.</w:t>
      </w:r>
    </w:p>
    <w:p w:rsidR="00D878ED" w:rsidRDefault="00483E9E">
      <w:pPr>
        <w:ind w:firstLine="273"/>
        <w:jc w:val="both"/>
      </w:pPr>
      <w:r>
        <w:rPr>
          <w:rFonts w:ascii="Times New Roman" w:hAnsi="Times New Roman" w:cs="Times New Roman"/>
          <w:sz w:val="28"/>
        </w:rPr>
        <w:t>17. Придб</w:t>
      </w:r>
      <w:r>
        <w:rPr>
          <w:rFonts w:ascii="Times New Roman" w:hAnsi="Times New Roman" w:cs="Times New Roman"/>
          <w:sz w:val="28"/>
        </w:rPr>
        <w:t>ання акцій заявником вимоги та відчуження таких акцій акціонерами не потребують обов'язкової участі інвестиційної фірми та отримання ліцензії на здійснення валютних операцій або інших дозволів та погоджень від державних органів, у тому числі від Національн</w:t>
      </w:r>
      <w:r>
        <w:rPr>
          <w:rFonts w:ascii="Times New Roman" w:hAnsi="Times New Roman" w:cs="Times New Roman"/>
          <w:sz w:val="28"/>
        </w:rPr>
        <w:t>ого банку України.</w:t>
      </w:r>
    </w:p>
    <w:p w:rsidR="00D878ED" w:rsidRDefault="00483E9E">
      <w:pPr>
        <w:ind w:firstLine="273"/>
        <w:jc w:val="both"/>
      </w:pPr>
      <w:r>
        <w:rPr>
          <w:rFonts w:ascii="Times New Roman" w:hAnsi="Times New Roman" w:cs="Times New Roman"/>
          <w:sz w:val="28"/>
        </w:rPr>
        <w:t>18. Наявність обмежень (обтяжень) в обігу акцій акціонерного товариства, зокрема арештів, інших публічних обтяжень, інших обмежень щодо розпорядження акціями чи обмеження щодо проведення операцій з акціями або застосування спеціальних ек</w:t>
      </w:r>
      <w:r>
        <w:rPr>
          <w:rFonts w:ascii="Times New Roman" w:hAnsi="Times New Roman" w:cs="Times New Roman"/>
          <w:sz w:val="28"/>
        </w:rPr>
        <w:t>ономічних та інших обмежувальних заходів (санкцій) не може бути перешкодою для здійснення обов'язкового продажу таких акцій заявнику вимоги.</w:t>
      </w:r>
    </w:p>
    <w:p w:rsidR="00D878ED" w:rsidRDefault="00483E9E">
      <w:pPr>
        <w:ind w:firstLine="273"/>
        <w:jc w:val="both"/>
      </w:pPr>
      <w:r>
        <w:rPr>
          <w:rFonts w:ascii="Times New Roman" w:hAnsi="Times New Roman" w:cs="Times New Roman"/>
          <w:sz w:val="28"/>
        </w:rPr>
        <w:t>Публічна безвідклична вимога про придбання акцій заявником вимоги має вищий пріоритет над усіма обмеженнями (обтяже</w:t>
      </w:r>
      <w:r>
        <w:rPr>
          <w:rFonts w:ascii="Times New Roman" w:hAnsi="Times New Roman" w:cs="Times New Roman"/>
          <w:sz w:val="28"/>
        </w:rPr>
        <w:t>ннями). Наявність обмеження (обтяження) акцій товариства, що належать іншим акціонерам, не впливає на право заявника вимоги придбати такі акції товариства. У разі придбання заявником вимоги акцій, щодо яких встановлено обтяження, акції як предмет обтяження</w:t>
      </w:r>
      <w:r>
        <w:rPr>
          <w:rFonts w:ascii="Times New Roman" w:hAnsi="Times New Roman" w:cs="Times New Roman"/>
          <w:sz w:val="28"/>
        </w:rPr>
        <w:t xml:space="preserve"> замінюються на грошові кошти, зараховані на рахунок умовного зберігання (ескроу), відкритий відповідно до частини дев'ятої цієї статті, без згоди заставодержателя.</w:t>
      </w:r>
    </w:p>
    <w:p w:rsidR="00D878ED" w:rsidRDefault="00483E9E">
      <w:pPr>
        <w:ind w:firstLine="273"/>
        <w:jc w:val="both"/>
      </w:pPr>
      <w:r>
        <w:rPr>
          <w:rFonts w:ascii="Times New Roman" w:hAnsi="Times New Roman" w:cs="Times New Roman"/>
          <w:sz w:val="28"/>
        </w:rPr>
        <w:t>Нотаріус здійснює заміну предмета обтяження та накладає заборону на відчуження коштів, що б</w:t>
      </w:r>
      <w:r>
        <w:rPr>
          <w:rFonts w:ascii="Times New Roman" w:hAnsi="Times New Roman" w:cs="Times New Roman"/>
          <w:sz w:val="28"/>
        </w:rPr>
        <w:t>удуть зараховані заявником вимоги на рахунок умовного зберігання (ескроу), відкритий згідно з частиною дев’ятою цієї статті, відповідно до встановленого обмеження (обтяження) акцій товариства на підставі таких документів, що надаються заявником вимоги:</w:t>
      </w:r>
    </w:p>
    <w:p w:rsidR="00D878ED" w:rsidRDefault="00483E9E">
      <w:pPr>
        <w:ind w:firstLine="273"/>
        <w:jc w:val="both"/>
      </w:pPr>
      <w:r>
        <w:rPr>
          <w:rFonts w:ascii="Times New Roman" w:hAnsi="Times New Roman" w:cs="Times New Roman"/>
          <w:sz w:val="28"/>
        </w:rPr>
        <w:t xml:space="preserve">1) </w:t>
      </w:r>
      <w:r>
        <w:rPr>
          <w:rFonts w:ascii="Times New Roman" w:hAnsi="Times New Roman" w:cs="Times New Roman"/>
          <w:sz w:val="28"/>
        </w:rPr>
        <w:t>публічна безвідклична вимога;</w:t>
      </w:r>
    </w:p>
    <w:p w:rsidR="00D878ED" w:rsidRDefault="00483E9E">
      <w:pPr>
        <w:ind w:firstLine="273"/>
        <w:jc w:val="both"/>
      </w:pPr>
      <w:r>
        <w:rPr>
          <w:rFonts w:ascii="Times New Roman" w:hAnsi="Times New Roman" w:cs="Times New Roman"/>
          <w:sz w:val="28"/>
        </w:rPr>
        <w:t>2) завірені депозитарною установою або Центральним депозитарієм цінних паперів (якщо акції, що придбаваються, зберігаються Центральним депозитарієм як уповноваженим на зберігання) документи про вид обмеження (обтяження), яке н</w:t>
      </w:r>
      <w:r>
        <w:rPr>
          <w:rFonts w:ascii="Times New Roman" w:hAnsi="Times New Roman" w:cs="Times New Roman"/>
          <w:sz w:val="28"/>
        </w:rPr>
        <w:t>акладено на акції, що придбаваються;</w:t>
      </w:r>
    </w:p>
    <w:p w:rsidR="00D878ED" w:rsidRDefault="00483E9E">
      <w:pPr>
        <w:ind w:firstLine="273"/>
        <w:jc w:val="both"/>
      </w:pPr>
      <w:r>
        <w:rPr>
          <w:rFonts w:ascii="Times New Roman" w:hAnsi="Times New Roman" w:cs="Times New Roman"/>
          <w:sz w:val="28"/>
        </w:rPr>
        <w:lastRenderedPageBreak/>
        <w:t xml:space="preserve">3) завірена депозитарною установою або Центральним депозитарієм цінних паперів (якщо акції, що придбаваються, зберігаються Центральним депозитарієм як уповноваженим на зберігання) інформація про особу, в інтересах якої </w:t>
      </w:r>
      <w:r>
        <w:rPr>
          <w:rFonts w:ascii="Times New Roman" w:hAnsi="Times New Roman" w:cs="Times New Roman"/>
          <w:sz w:val="28"/>
        </w:rPr>
        <w:t>накладено обмеження (обтяження) та/або якою накладено обмеження (обтяження) на акції, що придбаваються.</w:t>
      </w:r>
    </w:p>
    <w:p w:rsidR="00D878ED" w:rsidRDefault="00483E9E">
      <w:pPr>
        <w:ind w:firstLine="273"/>
        <w:jc w:val="both"/>
      </w:pPr>
      <w:r>
        <w:rPr>
          <w:rFonts w:ascii="Times New Roman" w:hAnsi="Times New Roman" w:cs="Times New Roman"/>
          <w:sz w:val="28"/>
        </w:rPr>
        <w:t>Одночасно з реєстрацією заміни предмета обтяження нотаріус накладає заборону на відчуження коштів, зарахованих заявником вимоги на рахунок умовного збер</w:t>
      </w:r>
      <w:r>
        <w:rPr>
          <w:rFonts w:ascii="Times New Roman" w:hAnsi="Times New Roman" w:cs="Times New Roman"/>
          <w:sz w:val="28"/>
        </w:rPr>
        <w:t>ігання (ескроу), відповідно до обтяження акцій товариства.</w:t>
      </w:r>
    </w:p>
    <w:p w:rsidR="00D878ED" w:rsidRDefault="00483E9E">
      <w:pPr>
        <w:ind w:firstLine="273"/>
        <w:jc w:val="both"/>
      </w:pPr>
      <w:r>
        <w:rPr>
          <w:rFonts w:ascii="Times New Roman" w:hAnsi="Times New Roman" w:cs="Times New Roman"/>
          <w:sz w:val="28"/>
        </w:rPr>
        <w:t>Накладена заборона на відчуження коштів, зарахованих на рахунок умовного зберігання (ескроу), знімається відповідно до умов документів, згідно з якими було встановлено обмеження (обтяження) на акці</w:t>
      </w:r>
      <w:r>
        <w:rPr>
          <w:rFonts w:ascii="Times New Roman" w:hAnsi="Times New Roman" w:cs="Times New Roman"/>
          <w:sz w:val="28"/>
        </w:rPr>
        <w:t>ї, що придбаваються.</w:t>
      </w:r>
    </w:p>
    <w:p w:rsidR="00D878ED" w:rsidRDefault="00483E9E">
      <w:pPr>
        <w:ind w:firstLine="273"/>
        <w:jc w:val="both"/>
      </w:pPr>
      <w:r>
        <w:rPr>
          <w:rFonts w:ascii="Times New Roman" w:hAnsi="Times New Roman" w:cs="Times New Roman"/>
          <w:sz w:val="28"/>
        </w:rPr>
        <w:t>19. Витрати акціонерного товариства, пов'язані з виконанням вимог цієї статті, компенсуються за рахунок заявника вимоги.</w:t>
      </w:r>
    </w:p>
    <w:p w:rsidR="00D878ED" w:rsidRDefault="00483E9E">
      <w:pPr>
        <w:ind w:firstLine="273"/>
        <w:jc w:val="both"/>
      </w:pPr>
      <w:r>
        <w:rPr>
          <w:rFonts w:ascii="Times New Roman" w:hAnsi="Times New Roman" w:cs="Times New Roman"/>
          <w:sz w:val="28"/>
        </w:rPr>
        <w:t>20. Центральний депозитарій цінних паперів відмовляє у проведенні операцій, передбачених цією статтею, у разі:</w:t>
      </w:r>
    </w:p>
    <w:p w:rsidR="00D878ED" w:rsidRDefault="00483E9E">
      <w:pPr>
        <w:ind w:firstLine="273"/>
        <w:jc w:val="both"/>
      </w:pPr>
      <w:r>
        <w:rPr>
          <w:rFonts w:ascii="Times New Roman" w:hAnsi="Times New Roman" w:cs="Times New Roman"/>
          <w:sz w:val="28"/>
        </w:rPr>
        <w:t xml:space="preserve">1) </w:t>
      </w:r>
      <w:r>
        <w:rPr>
          <w:rFonts w:ascii="Times New Roman" w:hAnsi="Times New Roman" w:cs="Times New Roman"/>
          <w:sz w:val="28"/>
        </w:rPr>
        <w:t>отримання повідомлення, передбаченого частиною восьмою статті 96 цього Закону;</w:t>
      </w:r>
    </w:p>
    <w:p w:rsidR="00D878ED" w:rsidRDefault="00483E9E">
      <w:pPr>
        <w:ind w:firstLine="273"/>
        <w:jc w:val="both"/>
      </w:pPr>
      <w:r>
        <w:rPr>
          <w:rFonts w:ascii="Times New Roman" w:hAnsi="Times New Roman" w:cs="Times New Roman"/>
          <w:sz w:val="28"/>
        </w:rPr>
        <w:t>2) отримання від Національної комісії з цінних паперів та фондового ринку повідомлення про порушення заявником та/або товариством вимог цієї статті.</w:t>
      </w:r>
    </w:p>
    <w:p w:rsidR="00D878ED" w:rsidRDefault="00483E9E">
      <w:pPr>
        <w:ind w:firstLine="273"/>
        <w:jc w:val="both"/>
      </w:pPr>
      <w:r>
        <w:rPr>
          <w:rFonts w:ascii="Times New Roman" w:hAnsi="Times New Roman" w:cs="Times New Roman"/>
          <w:sz w:val="28"/>
        </w:rPr>
        <w:t>21. Акціонери, які вважають,</w:t>
      </w:r>
      <w:r>
        <w:rPr>
          <w:rFonts w:ascii="Times New Roman" w:hAnsi="Times New Roman" w:cs="Times New Roman"/>
          <w:sz w:val="28"/>
        </w:rPr>
        <w:t xml:space="preserve"> що ціна обов’язкового продажу не відповідає вимогам, встановленим частинами п’ятою - сьомою цієї статті, мають право звернутися до суду з позовом про стягнення із заявника вимоги компенсації належної вартості акцій, придбаних у них відповідно до такої вим</w:t>
      </w:r>
      <w:r>
        <w:rPr>
          <w:rFonts w:ascii="Times New Roman" w:hAnsi="Times New Roman" w:cs="Times New Roman"/>
          <w:sz w:val="28"/>
        </w:rPr>
        <w:t>оги.</w:t>
      </w:r>
    </w:p>
    <w:p w:rsidR="00D878ED" w:rsidRDefault="00483E9E">
      <w:pPr>
        <w:ind w:firstLine="273"/>
        <w:jc w:val="both"/>
      </w:pPr>
      <w:r>
        <w:rPr>
          <w:rFonts w:ascii="Times New Roman" w:hAnsi="Times New Roman" w:cs="Times New Roman"/>
          <w:sz w:val="28"/>
        </w:rPr>
        <w:t>Стаття 96. Конкуруюча вимога щодо обов'язкового продажу акцій акціонерами на вимогу іншого акціонера</w:t>
      </w:r>
    </w:p>
    <w:p w:rsidR="00D878ED" w:rsidRDefault="00483E9E">
      <w:pPr>
        <w:ind w:firstLine="273"/>
        <w:jc w:val="both"/>
      </w:pPr>
      <w:r>
        <w:rPr>
          <w:rFonts w:ascii="Times New Roman" w:hAnsi="Times New Roman" w:cs="Times New Roman"/>
          <w:sz w:val="28"/>
        </w:rPr>
        <w:t xml:space="preserve"> 1. Акціонер (акціонери, що діють спільно), який відповідно до частини десятої статті 95 цього Закону отримав публічну безвідкличну вимогу, має право протягом 20 робочих днів подати до товариства і Національної комісії з цінних паперів та фондового ринку п</w:t>
      </w:r>
      <w:r>
        <w:rPr>
          <w:rFonts w:ascii="Times New Roman" w:hAnsi="Times New Roman" w:cs="Times New Roman"/>
          <w:sz w:val="28"/>
        </w:rPr>
        <w:t xml:space="preserve">овідомлення про використання ним права на подання конкуруючої вимоги щодо обов’язкового продажу іншими акціонерами акцій на його вимогу (далі у цій статті - повідомлення). </w:t>
      </w:r>
    </w:p>
    <w:p w:rsidR="00D878ED" w:rsidRDefault="00483E9E">
      <w:pPr>
        <w:ind w:firstLine="273"/>
        <w:jc w:val="both"/>
      </w:pPr>
      <w:r>
        <w:rPr>
          <w:rFonts w:ascii="Times New Roman" w:hAnsi="Times New Roman" w:cs="Times New Roman"/>
          <w:sz w:val="28"/>
        </w:rPr>
        <w:t xml:space="preserve"> Якщо акціонери діють спільно на підставі договору, істотною умовою такого договору</w:t>
      </w:r>
      <w:r>
        <w:rPr>
          <w:rFonts w:ascii="Times New Roman" w:hAnsi="Times New Roman" w:cs="Times New Roman"/>
          <w:sz w:val="28"/>
        </w:rPr>
        <w:t xml:space="preserve"> є визначення сторони договору, уповноваженої його сторонами на вчинення дій щодо подання конкуруючої вимоги в інтересах акціонерів, що діють спільно (уповноважена особа). </w:t>
      </w:r>
    </w:p>
    <w:p w:rsidR="00D878ED" w:rsidRDefault="00483E9E">
      <w:pPr>
        <w:ind w:firstLine="273"/>
        <w:jc w:val="both"/>
      </w:pPr>
      <w:r>
        <w:rPr>
          <w:rFonts w:ascii="Times New Roman" w:hAnsi="Times New Roman" w:cs="Times New Roman"/>
          <w:sz w:val="28"/>
        </w:rPr>
        <w:t xml:space="preserve"> Передбачені цією статтею права та обов'язки акціонера, який подав конкуруючу вимог</w:t>
      </w:r>
      <w:r>
        <w:rPr>
          <w:rFonts w:ascii="Times New Roman" w:hAnsi="Times New Roman" w:cs="Times New Roman"/>
          <w:sz w:val="28"/>
        </w:rPr>
        <w:t>у, покладаються на уповноважену особу.</w:t>
      </w:r>
    </w:p>
    <w:p w:rsidR="00D878ED" w:rsidRDefault="00483E9E">
      <w:pPr>
        <w:ind w:firstLine="273"/>
        <w:jc w:val="both"/>
      </w:pPr>
      <w:r>
        <w:rPr>
          <w:rFonts w:ascii="Times New Roman" w:hAnsi="Times New Roman" w:cs="Times New Roman"/>
          <w:sz w:val="28"/>
        </w:rPr>
        <w:t>2. Повідомлення має відповідати вимогам, встановленим Національною комісією з цінних паперів та фондового ринку, та містити інформацію про:</w:t>
      </w:r>
    </w:p>
    <w:p w:rsidR="00D878ED" w:rsidRDefault="00483E9E">
      <w:pPr>
        <w:ind w:firstLine="273"/>
        <w:jc w:val="both"/>
      </w:pPr>
      <w:r>
        <w:rPr>
          <w:rFonts w:ascii="Times New Roman" w:hAnsi="Times New Roman" w:cs="Times New Roman"/>
          <w:sz w:val="28"/>
        </w:rPr>
        <w:t>1) кількість акцій товариства, що належать акціонеру (акціонерам, що діють сп</w:t>
      </w:r>
      <w:r>
        <w:rPr>
          <w:rFonts w:ascii="Times New Roman" w:hAnsi="Times New Roman" w:cs="Times New Roman"/>
          <w:sz w:val="28"/>
        </w:rPr>
        <w:t>ільно), його афілійованим особам на дату подання повідомлення;</w:t>
      </w:r>
    </w:p>
    <w:p w:rsidR="00D878ED" w:rsidRDefault="00483E9E">
      <w:pPr>
        <w:ind w:firstLine="273"/>
        <w:jc w:val="both"/>
      </w:pPr>
      <w:r>
        <w:rPr>
          <w:rFonts w:ascii="Times New Roman" w:hAnsi="Times New Roman" w:cs="Times New Roman"/>
          <w:sz w:val="28"/>
        </w:rPr>
        <w:t>2) структуру власності акціонера (акціонерів, що діють спільно), його афілійованих осіб (якщо станом на дату повідомлення афілійованим особам належали акції товариства);</w:t>
      </w:r>
    </w:p>
    <w:p w:rsidR="00D878ED" w:rsidRDefault="00483E9E">
      <w:pPr>
        <w:ind w:firstLine="273"/>
        <w:jc w:val="both"/>
      </w:pPr>
      <w:r>
        <w:rPr>
          <w:rFonts w:ascii="Times New Roman" w:hAnsi="Times New Roman" w:cs="Times New Roman"/>
          <w:sz w:val="28"/>
        </w:rPr>
        <w:t>3) депозитарну установу</w:t>
      </w:r>
      <w:r>
        <w:rPr>
          <w:rFonts w:ascii="Times New Roman" w:hAnsi="Times New Roman" w:cs="Times New Roman"/>
          <w:sz w:val="28"/>
        </w:rPr>
        <w:t>, в якій відкрито рахунок у цінних паперах акціонера (акціонерів, що діють спільно), його афілійованих осіб (якщо станом на дату повідомлення афілійованим особам належали акції товариства), реквізити рахунку у цінних паперах цієї особи.</w:t>
      </w:r>
    </w:p>
    <w:p w:rsidR="00D878ED" w:rsidRDefault="00483E9E">
      <w:pPr>
        <w:ind w:firstLine="273"/>
        <w:jc w:val="both"/>
      </w:pPr>
      <w:r>
        <w:rPr>
          <w:rFonts w:ascii="Times New Roman" w:hAnsi="Times New Roman" w:cs="Times New Roman"/>
          <w:sz w:val="28"/>
        </w:rPr>
        <w:t>Якщо право на конку</w:t>
      </w:r>
      <w:r>
        <w:rPr>
          <w:rFonts w:ascii="Times New Roman" w:hAnsi="Times New Roman" w:cs="Times New Roman"/>
          <w:sz w:val="28"/>
        </w:rPr>
        <w:t>руючу вимогу реалізується акціонерами, що діють спільно, до повідомлення додається копія договору, на підставі якого акціонери узгоджують свої дії щодо набуття акцій товариства на підставі конкуруючої вимоги.</w:t>
      </w:r>
    </w:p>
    <w:p w:rsidR="00D878ED" w:rsidRDefault="00483E9E">
      <w:pPr>
        <w:ind w:firstLine="273"/>
        <w:jc w:val="both"/>
      </w:pPr>
      <w:r>
        <w:rPr>
          <w:rFonts w:ascii="Times New Roman" w:hAnsi="Times New Roman" w:cs="Times New Roman"/>
          <w:sz w:val="28"/>
        </w:rPr>
        <w:t>3. Товариство не пізніше наступного робочого дн</w:t>
      </w:r>
      <w:r>
        <w:rPr>
          <w:rFonts w:ascii="Times New Roman" w:hAnsi="Times New Roman" w:cs="Times New Roman"/>
          <w:sz w:val="28"/>
        </w:rPr>
        <w:t>я після отримання повідомлення зобов'язано розмістити його на своєму веб-сайті та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w:t>
      </w:r>
      <w:r>
        <w:rPr>
          <w:rFonts w:ascii="Times New Roman" w:hAnsi="Times New Roman" w:cs="Times New Roman"/>
          <w:sz w:val="28"/>
        </w:rPr>
        <w:t>, а також надіслати копію такого повідомлення до Центрального депозитарію цінних паперів.</w:t>
      </w:r>
    </w:p>
    <w:p w:rsidR="00D878ED" w:rsidRDefault="00483E9E">
      <w:pPr>
        <w:ind w:firstLine="273"/>
        <w:jc w:val="both"/>
      </w:pPr>
      <w:r>
        <w:rPr>
          <w:rFonts w:ascii="Times New Roman" w:hAnsi="Times New Roman" w:cs="Times New Roman"/>
          <w:sz w:val="28"/>
        </w:rPr>
        <w:t>Після отримання повідомлення Центральний депозитарій цінних паперів припиняє проведення операцій відповідно до статті 95 цього Закону до завершення процедур, передбач</w:t>
      </w:r>
      <w:r>
        <w:rPr>
          <w:rFonts w:ascii="Times New Roman" w:hAnsi="Times New Roman" w:cs="Times New Roman"/>
          <w:sz w:val="28"/>
        </w:rPr>
        <w:t>ених цією статтею, та отримання від акціонерного товариства повідомлення, передбаченого частиною дев'ятою цієї статті.</w:t>
      </w:r>
    </w:p>
    <w:p w:rsidR="00D878ED" w:rsidRDefault="00483E9E">
      <w:pPr>
        <w:ind w:firstLine="273"/>
        <w:jc w:val="both"/>
      </w:pPr>
      <w:r>
        <w:rPr>
          <w:rFonts w:ascii="Times New Roman" w:hAnsi="Times New Roman" w:cs="Times New Roman"/>
          <w:sz w:val="28"/>
        </w:rPr>
        <w:t>4. Протягом п’яти робочих днів з дати направлення повідомлення акціонер (акціонери, що діють спільно) зобов’язаний подати до товариства к</w:t>
      </w:r>
      <w:r>
        <w:rPr>
          <w:rFonts w:ascii="Times New Roman" w:hAnsi="Times New Roman" w:cs="Times New Roman"/>
          <w:sz w:val="28"/>
        </w:rPr>
        <w:t>онкуруючу вимогу щодо обов’язкового продажу іншими акціонерами акцій на його вимогу (далі - конкуруюча вимога). Така вимога не може бути відкликана.</w:t>
      </w:r>
    </w:p>
    <w:p w:rsidR="00D878ED" w:rsidRDefault="00483E9E">
      <w:pPr>
        <w:ind w:firstLine="273"/>
        <w:jc w:val="both"/>
      </w:pPr>
      <w:r>
        <w:rPr>
          <w:rFonts w:ascii="Times New Roman" w:hAnsi="Times New Roman" w:cs="Times New Roman"/>
          <w:sz w:val="28"/>
        </w:rPr>
        <w:t>Ціна обов’язкового продажу акцій, передбачена конкуруючою вимогою, має бути щонайменше на 5 відсотків більш</w:t>
      </w:r>
      <w:r>
        <w:rPr>
          <w:rFonts w:ascii="Times New Roman" w:hAnsi="Times New Roman" w:cs="Times New Roman"/>
          <w:sz w:val="28"/>
        </w:rPr>
        <w:t>ою за ціну, зазначену у публічній безвідкличній вимозі, визначену відповідно до статті 95 цього Закону.</w:t>
      </w:r>
    </w:p>
    <w:p w:rsidR="00D878ED" w:rsidRDefault="00483E9E">
      <w:pPr>
        <w:ind w:firstLine="273"/>
        <w:jc w:val="both"/>
      </w:pPr>
      <w:r>
        <w:rPr>
          <w:rFonts w:ascii="Times New Roman" w:hAnsi="Times New Roman" w:cs="Times New Roman"/>
          <w:sz w:val="28"/>
        </w:rPr>
        <w:t>5. Конкуруюча вимога розміщується на веб-сайті товариства та у базі даних особи, яка провадить діяльність з оприлюднення регульованої інформації від іме</w:t>
      </w:r>
      <w:r>
        <w:rPr>
          <w:rFonts w:ascii="Times New Roman" w:hAnsi="Times New Roman" w:cs="Times New Roman"/>
          <w:sz w:val="28"/>
        </w:rPr>
        <w:t>ні учасників ринків капіталу та професійних учасників організованих товарних ринків, протягом наступного робочого дня після її отримання товариством.</w:t>
      </w:r>
    </w:p>
    <w:p w:rsidR="00D878ED" w:rsidRDefault="00483E9E">
      <w:pPr>
        <w:ind w:firstLine="273"/>
        <w:jc w:val="both"/>
      </w:pPr>
      <w:r>
        <w:rPr>
          <w:rFonts w:ascii="Times New Roman" w:hAnsi="Times New Roman" w:cs="Times New Roman"/>
          <w:sz w:val="28"/>
        </w:rPr>
        <w:t>6. Конкуруюча вимога повинна відповідати вимогам, встановленим частиною восьмою статті 95 цього Закону.</w:t>
      </w:r>
    </w:p>
    <w:p w:rsidR="00D878ED" w:rsidRDefault="00483E9E">
      <w:pPr>
        <w:ind w:firstLine="273"/>
        <w:jc w:val="both"/>
      </w:pPr>
      <w:r>
        <w:rPr>
          <w:rFonts w:ascii="Times New Roman" w:hAnsi="Times New Roman" w:cs="Times New Roman"/>
          <w:sz w:val="28"/>
        </w:rPr>
        <w:t>Ко</w:t>
      </w:r>
      <w:r>
        <w:rPr>
          <w:rFonts w:ascii="Times New Roman" w:hAnsi="Times New Roman" w:cs="Times New Roman"/>
          <w:sz w:val="28"/>
        </w:rPr>
        <w:t>нкуруюча вимога підписується заявником вимоги.</w:t>
      </w:r>
    </w:p>
    <w:p w:rsidR="00D878ED" w:rsidRDefault="00483E9E">
      <w:pPr>
        <w:ind w:firstLine="273"/>
        <w:jc w:val="both"/>
      </w:pPr>
      <w:r>
        <w:rPr>
          <w:rFonts w:ascii="Times New Roman" w:hAnsi="Times New Roman" w:cs="Times New Roman"/>
          <w:sz w:val="28"/>
        </w:rPr>
        <w:t>7. Після подання до товариства конкуруючої вимоги відповідно до частини четвертої цієї статті:</w:t>
      </w:r>
    </w:p>
    <w:p w:rsidR="00D878ED" w:rsidRDefault="00483E9E">
      <w:pPr>
        <w:ind w:firstLine="273"/>
        <w:jc w:val="both"/>
      </w:pPr>
      <w:r>
        <w:rPr>
          <w:rFonts w:ascii="Times New Roman" w:hAnsi="Times New Roman" w:cs="Times New Roman"/>
          <w:sz w:val="28"/>
        </w:rPr>
        <w:t>1) акціонер, який подав конкуруючу вимогу, отримує статус заявника вимоги відповідно до частини четвертої статті 9</w:t>
      </w:r>
      <w:r>
        <w:rPr>
          <w:rFonts w:ascii="Times New Roman" w:hAnsi="Times New Roman" w:cs="Times New Roman"/>
          <w:sz w:val="28"/>
        </w:rPr>
        <w:t>5 цього Закону;</w:t>
      </w:r>
    </w:p>
    <w:p w:rsidR="00D878ED" w:rsidRDefault="00483E9E">
      <w:pPr>
        <w:ind w:firstLine="273"/>
        <w:jc w:val="both"/>
      </w:pPr>
      <w:r>
        <w:rPr>
          <w:rFonts w:ascii="Times New Roman" w:hAnsi="Times New Roman" w:cs="Times New Roman"/>
          <w:sz w:val="28"/>
        </w:rPr>
        <w:t>2) конкуруюча вимога вважається публічною безвідкличною вимогою, передбаченою частиною четвертою статті 95 цього Закону;</w:t>
      </w:r>
    </w:p>
    <w:p w:rsidR="00D878ED" w:rsidRDefault="00483E9E">
      <w:pPr>
        <w:ind w:firstLine="273"/>
        <w:jc w:val="both"/>
      </w:pPr>
      <w:r>
        <w:rPr>
          <w:rFonts w:ascii="Times New Roman" w:hAnsi="Times New Roman" w:cs="Times New Roman"/>
          <w:sz w:val="28"/>
        </w:rPr>
        <w:t>3) всі інші акціонери товариства, у тому числі акціонер - власник домінуючого контрольного пакета акцій, та саме товари</w:t>
      </w:r>
      <w:r>
        <w:rPr>
          <w:rFonts w:ascii="Times New Roman" w:hAnsi="Times New Roman" w:cs="Times New Roman"/>
          <w:sz w:val="28"/>
        </w:rPr>
        <w:t>ство зобов'язані у обов'язковому порядку продати належні їм акції цього товариства заявнику конкуруючої вимоги.</w:t>
      </w:r>
    </w:p>
    <w:p w:rsidR="00D878ED" w:rsidRDefault="00483E9E">
      <w:pPr>
        <w:ind w:firstLine="273"/>
        <w:jc w:val="both"/>
      </w:pPr>
      <w:r>
        <w:rPr>
          <w:rFonts w:ascii="Times New Roman" w:hAnsi="Times New Roman" w:cs="Times New Roman"/>
          <w:sz w:val="28"/>
        </w:rPr>
        <w:t>8. Після отримання конкуруючої вимоги відповідно до частини десятої статті 95 цього Закону кожний акціонер, у тому числі акціонер - власник домі</w:t>
      </w:r>
      <w:r>
        <w:rPr>
          <w:rFonts w:ascii="Times New Roman" w:hAnsi="Times New Roman" w:cs="Times New Roman"/>
          <w:sz w:val="28"/>
        </w:rPr>
        <w:t>нуючого контрольного пакета акцій, має право подати наступну конкуруючу вимогу відповідно до положень цієї статті.</w:t>
      </w:r>
    </w:p>
    <w:p w:rsidR="00D878ED" w:rsidRDefault="00483E9E">
      <w:pPr>
        <w:ind w:firstLine="273"/>
        <w:jc w:val="both"/>
      </w:pPr>
      <w:r>
        <w:rPr>
          <w:rFonts w:ascii="Times New Roman" w:hAnsi="Times New Roman" w:cs="Times New Roman"/>
          <w:sz w:val="28"/>
        </w:rPr>
        <w:t>У такому разі ціна обов’язкового продажу акцій, передбачена конкуруючою вимогою, має бути щонайменше на 5 відсотків більшою за ціну, зазначен</w:t>
      </w:r>
      <w:r>
        <w:rPr>
          <w:rFonts w:ascii="Times New Roman" w:hAnsi="Times New Roman" w:cs="Times New Roman"/>
          <w:sz w:val="28"/>
        </w:rPr>
        <w:t>у в останній отриманій товариством конкуруючій вимозі.</w:t>
      </w:r>
    </w:p>
    <w:p w:rsidR="00D878ED" w:rsidRDefault="00483E9E">
      <w:pPr>
        <w:ind w:firstLine="273"/>
        <w:jc w:val="both"/>
      </w:pPr>
      <w:r>
        <w:rPr>
          <w:rFonts w:ascii="Times New Roman" w:hAnsi="Times New Roman" w:cs="Times New Roman"/>
          <w:sz w:val="28"/>
        </w:rPr>
        <w:t>9. Після завершення строків, передбачених частиною першою цієї статті для подання конкуруючої вимоги, товариство повідомляє про це заявника вимоги, зазначеного у частині четвертій статті 95 цього Закону, та Центральний депозитарій цінних паперів.</w:t>
      </w:r>
    </w:p>
    <w:p w:rsidR="00D878ED" w:rsidRDefault="00483E9E">
      <w:pPr>
        <w:ind w:firstLine="273"/>
        <w:jc w:val="both"/>
      </w:pPr>
      <w:r>
        <w:rPr>
          <w:rFonts w:ascii="Times New Roman" w:hAnsi="Times New Roman" w:cs="Times New Roman"/>
          <w:sz w:val="28"/>
        </w:rPr>
        <w:t>У разі по</w:t>
      </w:r>
      <w:r>
        <w:rPr>
          <w:rFonts w:ascii="Times New Roman" w:hAnsi="Times New Roman" w:cs="Times New Roman"/>
          <w:sz w:val="28"/>
        </w:rPr>
        <w:t>дання конкуруючої вимоги відповідно до частини четвертої цієї статті та після завершення строків для подання наступної конкуруючої вимоги, передбачених частиною восьмою цієї статті, товариство повідомляє про це заявника останньої поданої конкуруючої вимоги</w:t>
      </w:r>
      <w:r>
        <w:rPr>
          <w:rFonts w:ascii="Times New Roman" w:hAnsi="Times New Roman" w:cs="Times New Roman"/>
          <w:sz w:val="28"/>
        </w:rPr>
        <w:t xml:space="preserve"> та Центральний депозитарій цінних паперів.</w:t>
      </w:r>
    </w:p>
    <w:p w:rsidR="00D878ED" w:rsidRDefault="00483E9E">
      <w:pPr>
        <w:ind w:firstLine="273"/>
        <w:jc w:val="both"/>
      </w:pPr>
      <w:r>
        <w:rPr>
          <w:rFonts w:ascii="Times New Roman" w:hAnsi="Times New Roman" w:cs="Times New Roman"/>
          <w:sz w:val="28"/>
        </w:rPr>
        <w:t>10. Наслідком невиконання заявником конкуруючої вимоги обов’язків, визначених цією статтею, є нікчемність конкуруючої вимоги такого заявника.</w:t>
      </w:r>
    </w:p>
    <w:p w:rsidR="00D878ED" w:rsidRDefault="00483E9E">
      <w:pPr>
        <w:ind w:firstLine="273"/>
        <w:jc w:val="both"/>
      </w:pPr>
      <w:r>
        <w:rPr>
          <w:rFonts w:ascii="Times New Roman" w:hAnsi="Times New Roman" w:cs="Times New Roman"/>
          <w:sz w:val="28"/>
        </w:rPr>
        <w:t>Стаття 97. Обов'язкове придбання особою (особами, що діють спільно), я</w:t>
      </w:r>
      <w:r>
        <w:rPr>
          <w:rFonts w:ascii="Times New Roman" w:hAnsi="Times New Roman" w:cs="Times New Roman"/>
          <w:sz w:val="28"/>
        </w:rPr>
        <w:t>ка є власником домінуючого контрольного пакета акцій акціонерного товариства, акцій на вимогу акціонерів</w:t>
      </w:r>
    </w:p>
    <w:p w:rsidR="00D878ED" w:rsidRDefault="00483E9E">
      <w:pPr>
        <w:ind w:firstLine="273"/>
        <w:jc w:val="both"/>
      </w:pPr>
      <w:r>
        <w:rPr>
          <w:rFonts w:ascii="Times New Roman" w:hAnsi="Times New Roman" w:cs="Times New Roman"/>
          <w:sz w:val="28"/>
        </w:rPr>
        <w:t xml:space="preserve">1. Кожний акціонер товариства - власник простих акцій, щодо яких не встановлено обмеження (обтяження), протягом 180 днів після розміщення у базі даних </w:t>
      </w:r>
      <w:r>
        <w:rPr>
          <w:rFonts w:ascii="Times New Roman" w:hAnsi="Times New Roman" w:cs="Times New Roman"/>
          <w:sz w:val="28"/>
        </w:rPr>
        <w:t>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інформації про набуття особою (особами, що діють спільно) права власності на домінуючий контр</w:t>
      </w:r>
      <w:r>
        <w:rPr>
          <w:rFonts w:ascii="Times New Roman" w:hAnsi="Times New Roman" w:cs="Times New Roman"/>
          <w:sz w:val="28"/>
        </w:rPr>
        <w:t>ольний пакет акцій має право вимагати здійснення обов'язкового придбання належних йому акцій, щодо яких не встановлено обмеження (обтяження), особою (особами, що діють спільно), яка є власником домінуючого контрольного пакета акцій. У такому разі особа (ос</w:t>
      </w:r>
      <w:r>
        <w:rPr>
          <w:rFonts w:ascii="Times New Roman" w:hAnsi="Times New Roman" w:cs="Times New Roman"/>
          <w:sz w:val="28"/>
        </w:rPr>
        <w:t>оби, що діють спільно), яка є власником домінуючого контрольного пакета акцій, зобов'язана придбати належні акціонерам акції у порядку, визначеному цією статтею.</w:t>
      </w:r>
    </w:p>
    <w:p w:rsidR="00D878ED" w:rsidRDefault="00483E9E">
      <w:pPr>
        <w:ind w:firstLine="273"/>
        <w:jc w:val="both"/>
      </w:pPr>
      <w:r>
        <w:rPr>
          <w:rFonts w:ascii="Times New Roman" w:hAnsi="Times New Roman" w:cs="Times New Roman"/>
          <w:sz w:val="28"/>
        </w:rPr>
        <w:t>2. Акціонер, який має намір реалізувати право продажу належних йому акцій, подає до товариства</w:t>
      </w:r>
      <w:r>
        <w:rPr>
          <w:rFonts w:ascii="Times New Roman" w:hAnsi="Times New Roman" w:cs="Times New Roman"/>
          <w:sz w:val="28"/>
        </w:rPr>
        <w:t xml:space="preserve"> письмову вимогу про обов'язкове придбання акцій. У вимозі акціонера про обов'язкове придбання акцій зазначаються реквізити акціонера, його місце проживання (місцезнаходження), кількість голосуючих акцій товариства, які йому належать і підлягають обов'язко</w:t>
      </w:r>
      <w:r>
        <w:rPr>
          <w:rFonts w:ascii="Times New Roman" w:hAnsi="Times New Roman" w:cs="Times New Roman"/>
          <w:sz w:val="28"/>
        </w:rPr>
        <w:t>вому придбанню, реквізити банківського рахунку, на який перерахуються кошти за придбані акції, реквізити депозитарної установи, депонентом якої є такий акціонер, реквізити рахунку акціонера в цінних паперах, а також контактні дані акціонера (контактний ном</w:t>
      </w:r>
      <w:r>
        <w:rPr>
          <w:rFonts w:ascii="Times New Roman" w:hAnsi="Times New Roman" w:cs="Times New Roman"/>
          <w:sz w:val="28"/>
        </w:rPr>
        <w:t>ер телефону та поштова адреса).</w:t>
      </w:r>
    </w:p>
    <w:p w:rsidR="00D878ED" w:rsidRDefault="00483E9E">
      <w:pPr>
        <w:ind w:firstLine="273"/>
        <w:jc w:val="both"/>
      </w:pPr>
      <w:r>
        <w:rPr>
          <w:rFonts w:ascii="Times New Roman" w:hAnsi="Times New Roman" w:cs="Times New Roman"/>
          <w:sz w:val="28"/>
        </w:rPr>
        <w:t>До письмової вимоги додаються оригінали або копії документів, що підтверджують право власності акціонера на акції товариства станом на дату подання вимоги.</w:t>
      </w:r>
    </w:p>
    <w:p w:rsidR="00D878ED" w:rsidRDefault="00483E9E">
      <w:pPr>
        <w:ind w:firstLine="273"/>
        <w:jc w:val="both"/>
      </w:pPr>
      <w:r>
        <w:rPr>
          <w:rFonts w:ascii="Times New Roman" w:hAnsi="Times New Roman" w:cs="Times New Roman"/>
          <w:sz w:val="28"/>
        </w:rPr>
        <w:t>Якщо письмова вимога підписана представником акціонера, до неї додаються оригінали або засвідчені у встановленому порядку копії документів, що підтверджують повноваження такого представника акціонера.</w:t>
      </w:r>
    </w:p>
    <w:p w:rsidR="00D878ED" w:rsidRDefault="00483E9E">
      <w:pPr>
        <w:ind w:firstLine="273"/>
        <w:jc w:val="both"/>
      </w:pPr>
      <w:r>
        <w:rPr>
          <w:rFonts w:ascii="Times New Roman" w:hAnsi="Times New Roman" w:cs="Times New Roman"/>
          <w:sz w:val="28"/>
        </w:rPr>
        <w:t>Протягом одного робочого дня з дня отримання товариство</w:t>
      </w:r>
      <w:r>
        <w:rPr>
          <w:rFonts w:ascii="Times New Roman" w:hAnsi="Times New Roman" w:cs="Times New Roman"/>
          <w:sz w:val="28"/>
        </w:rPr>
        <w:t>м письмової вимоги про обов'язкове придбання акцій товариство надсилає її копію особі (кожній з осіб, що діють спільно), яка є власником домінуючого контрольного пакета акцій.</w:t>
      </w:r>
    </w:p>
    <w:p w:rsidR="00D878ED" w:rsidRDefault="00483E9E">
      <w:pPr>
        <w:ind w:firstLine="273"/>
        <w:jc w:val="both"/>
      </w:pPr>
      <w:r>
        <w:rPr>
          <w:rFonts w:ascii="Times New Roman" w:hAnsi="Times New Roman" w:cs="Times New Roman"/>
          <w:sz w:val="28"/>
        </w:rPr>
        <w:t>3. Наглядова рада або рада директорів протягом 25 робочих днів з дня отримання т</w:t>
      </w:r>
      <w:r>
        <w:rPr>
          <w:rFonts w:ascii="Times New Roman" w:hAnsi="Times New Roman" w:cs="Times New Roman"/>
          <w:sz w:val="28"/>
        </w:rPr>
        <w:t>овариством від першого акціонера письмової вимоги про обов'язкове придбання акцій затверджує ціну обов'язкового придбання акцій для цілей цієї статті.</w:t>
      </w:r>
    </w:p>
    <w:p w:rsidR="00D878ED" w:rsidRDefault="00483E9E">
      <w:pPr>
        <w:ind w:firstLine="273"/>
        <w:jc w:val="both"/>
      </w:pPr>
      <w:r>
        <w:rPr>
          <w:rFonts w:ascii="Times New Roman" w:hAnsi="Times New Roman" w:cs="Times New Roman"/>
          <w:sz w:val="28"/>
        </w:rPr>
        <w:t>4. Ціна обов'язкового придбання акцій визначається відповідно до частин п’ятої - сьомої статті 95 цього З</w:t>
      </w:r>
      <w:r>
        <w:rPr>
          <w:rFonts w:ascii="Times New Roman" w:hAnsi="Times New Roman" w:cs="Times New Roman"/>
          <w:sz w:val="28"/>
        </w:rPr>
        <w:t>акону.</w:t>
      </w:r>
    </w:p>
    <w:p w:rsidR="00D878ED" w:rsidRDefault="00483E9E">
      <w:pPr>
        <w:ind w:firstLine="273"/>
        <w:jc w:val="both"/>
      </w:pPr>
      <w:r>
        <w:rPr>
          <w:rFonts w:ascii="Times New Roman" w:hAnsi="Times New Roman" w:cs="Times New Roman"/>
          <w:sz w:val="28"/>
        </w:rPr>
        <w:t xml:space="preserve">5. Протягом одного робочого дня з дня затвердження ціни обов'язкового придбання акцій товариство надсилає інформацію про затверджену ціну обов'язкового придбання акцій акціонеру, який надіслав до товариства письмову вимогу про обов'язкове придбання </w:t>
      </w:r>
      <w:r>
        <w:rPr>
          <w:rFonts w:ascii="Times New Roman" w:hAnsi="Times New Roman" w:cs="Times New Roman"/>
          <w:sz w:val="28"/>
        </w:rPr>
        <w:t>його акцій, та особі (кожній з осіб, що діють спільно), яка є власником домінуючого контрольного пакета акцій.</w:t>
      </w:r>
    </w:p>
    <w:p w:rsidR="00D878ED" w:rsidRDefault="00483E9E">
      <w:pPr>
        <w:ind w:firstLine="273"/>
        <w:jc w:val="both"/>
      </w:pPr>
      <w:r>
        <w:rPr>
          <w:rFonts w:ascii="Times New Roman" w:hAnsi="Times New Roman" w:cs="Times New Roman"/>
          <w:sz w:val="28"/>
        </w:rPr>
        <w:t>6. Протягом 20 робочих днів з дня отримання від товариства затвердженої ціни обов'язкового придбання акцій або письмової вимоги акціонера, якщо т</w:t>
      </w:r>
      <w:r>
        <w:rPr>
          <w:rFonts w:ascii="Times New Roman" w:hAnsi="Times New Roman" w:cs="Times New Roman"/>
          <w:sz w:val="28"/>
        </w:rPr>
        <w:t>аку вимогу отримано товариством після затвердження ціни обов'язкового придбання акцій, особа (особи, що діють спільно), яка є власником домінуючого контрольного пакета акцій, або її афілійована чи уповноважена особа має здійснити перерахування коштів за ак</w:t>
      </w:r>
      <w:r>
        <w:rPr>
          <w:rFonts w:ascii="Times New Roman" w:hAnsi="Times New Roman" w:cs="Times New Roman"/>
          <w:sz w:val="28"/>
        </w:rPr>
        <w:t>ції, що придбаваються, на банківський рахунок, зазначений у письмовій вимозі акціонера про обов'язкове придбання належних йому акцій, за ціною обов'язкового придбання, затвердженою відповідно до частини третьої цієї статті. Акціонер, який надіслав до товар</w:t>
      </w:r>
      <w:r>
        <w:rPr>
          <w:rFonts w:ascii="Times New Roman" w:hAnsi="Times New Roman" w:cs="Times New Roman"/>
          <w:sz w:val="28"/>
        </w:rPr>
        <w:t>иства письмову вимогу про обов'язкове придбання належних йому акцій, має вчинити всі дії, необхідні для набуття особою (особами, що діють спільно), яка є власником домінуючого контрольного пакета акцій, права власності на акції, придбання яких вимагається.</w:t>
      </w:r>
    </w:p>
    <w:p w:rsidR="00D878ED" w:rsidRDefault="00483E9E">
      <w:pPr>
        <w:ind w:firstLine="273"/>
        <w:jc w:val="both"/>
      </w:pPr>
      <w:r>
        <w:rPr>
          <w:rFonts w:ascii="Times New Roman" w:hAnsi="Times New Roman" w:cs="Times New Roman"/>
          <w:sz w:val="28"/>
        </w:rPr>
        <w:t>7. Оплата акцій, обов'язкового придбання яких особою (особами, що діють спільно), яка є власником домінуючого контрольного пакета акцій, вимагає акціонер, здійснюється виключно у грошовій формі.</w:t>
      </w:r>
    </w:p>
    <w:p w:rsidR="00D878ED" w:rsidRDefault="00483E9E">
      <w:pPr>
        <w:ind w:firstLine="273"/>
        <w:jc w:val="both"/>
      </w:pPr>
      <w:r>
        <w:rPr>
          <w:rFonts w:ascii="Times New Roman" w:hAnsi="Times New Roman" w:cs="Times New Roman"/>
          <w:sz w:val="28"/>
        </w:rPr>
        <w:t>8. У разі якщо власниками пакета акцій у розмірі домінуючого</w:t>
      </w:r>
      <w:r>
        <w:rPr>
          <w:rFonts w:ascii="Times New Roman" w:hAnsi="Times New Roman" w:cs="Times New Roman"/>
          <w:sz w:val="28"/>
        </w:rPr>
        <w:t xml:space="preserve"> контрольного пакета акцій є дві та більше особи, що діють спільно, такі особи несуть солідарну відповідальність за належне виконання ними обов'язку щодо придбання акцій товариства на вимогу акціонерів відповідно до процедури, передбаченої цією статтею.</w:t>
      </w:r>
    </w:p>
    <w:p w:rsidR="00D878ED" w:rsidRDefault="00483E9E">
      <w:pPr>
        <w:ind w:firstLine="273"/>
        <w:jc w:val="both"/>
      </w:pPr>
      <w:r>
        <w:rPr>
          <w:rFonts w:ascii="Times New Roman" w:hAnsi="Times New Roman" w:cs="Times New Roman"/>
          <w:sz w:val="28"/>
        </w:rPr>
        <w:t>9.</w:t>
      </w:r>
      <w:r>
        <w:rPr>
          <w:rFonts w:ascii="Times New Roman" w:hAnsi="Times New Roman" w:cs="Times New Roman"/>
          <w:sz w:val="28"/>
        </w:rPr>
        <w:t xml:space="preserve"> З дня надходження до товариства публічної безвідкличної вимоги від особи (осіб, що діють спільно), яка є власником домінуючого контрольного пакета акцій, відповідно до процедури, передбаченої статтею 95 цього Закону, та до завершення процедур, передбачени</w:t>
      </w:r>
      <w:r>
        <w:rPr>
          <w:rFonts w:ascii="Times New Roman" w:hAnsi="Times New Roman" w:cs="Times New Roman"/>
          <w:sz w:val="28"/>
        </w:rPr>
        <w:t>х статтями 95 та 96 цього Закону, право всіх власників простих акцій товариства вимагати обов'язкового придбання їхніх акцій відповідно до вимог цієї статті не застосовується.</w:t>
      </w:r>
    </w:p>
    <w:p w:rsidR="00D878ED" w:rsidRDefault="00483E9E">
      <w:pPr>
        <w:ind w:firstLine="273"/>
        <w:jc w:val="both"/>
      </w:pPr>
      <w:r>
        <w:rPr>
          <w:rFonts w:ascii="Times New Roman" w:hAnsi="Times New Roman" w:cs="Times New Roman"/>
          <w:sz w:val="28"/>
        </w:rPr>
        <w:t>10. Компенсація витрат акціонерного товариства, пов'язаних з виконанням вимог ці</w:t>
      </w:r>
      <w:r>
        <w:rPr>
          <w:rFonts w:ascii="Times New Roman" w:hAnsi="Times New Roman" w:cs="Times New Roman"/>
          <w:sz w:val="28"/>
        </w:rPr>
        <w:t>єї статті, здійснюється за рахунок особи (осіб, що діють спільно), яка є власником домінуючого контрольного пакета акцій.</w:t>
      </w:r>
    </w:p>
    <w:p w:rsidR="00D878ED" w:rsidRDefault="00483E9E">
      <w:pPr>
        <w:ind w:firstLine="273"/>
        <w:jc w:val="both"/>
      </w:pPr>
      <w:r>
        <w:rPr>
          <w:rFonts w:ascii="Times New Roman" w:hAnsi="Times New Roman" w:cs="Times New Roman"/>
          <w:sz w:val="28"/>
        </w:rPr>
        <w:t>Стаття 98. Наслідки недотримання вимог закону щодо виконання обов'язків власниками контрольного пакета акцій, значного контрольного па</w:t>
      </w:r>
      <w:r>
        <w:rPr>
          <w:rFonts w:ascii="Times New Roman" w:hAnsi="Times New Roman" w:cs="Times New Roman"/>
          <w:sz w:val="28"/>
        </w:rPr>
        <w:t>кета акцій або домінуючого контрольного пакета акцій товариства</w:t>
      </w:r>
    </w:p>
    <w:p w:rsidR="00D878ED" w:rsidRDefault="00483E9E">
      <w:pPr>
        <w:ind w:firstLine="273"/>
        <w:jc w:val="both"/>
      </w:pPr>
      <w:r>
        <w:rPr>
          <w:rFonts w:ascii="Times New Roman" w:hAnsi="Times New Roman" w:cs="Times New Roman"/>
          <w:sz w:val="28"/>
        </w:rPr>
        <w:t>1. Особа (особи, що діють спільно), яка прямо або опосередковано набула з урахуванням кількості акцій, що належать їй та її афілійованим особам, право власності на контрольний пакет акцій това</w:t>
      </w:r>
      <w:r>
        <w:rPr>
          <w:rFonts w:ascii="Times New Roman" w:hAnsi="Times New Roman" w:cs="Times New Roman"/>
          <w:sz w:val="28"/>
        </w:rPr>
        <w:t>риства та не виконала обов'язків, передбачених статтями 93 і 94 цього Закону, має право голосу лише за акціями, що становлять 50 відсотків акцій товариства, до моменту виконання відповідних обов'язків. При цьому інші акції такого товариства, що прямо або о</w:t>
      </w:r>
      <w:r>
        <w:rPr>
          <w:rFonts w:ascii="Times New Roman" w:hAnsi="Times New Roman" w:cs="Times New Roman"/>
          <w:sz w:val="28"/>
        </w:rPr>
        <w:t>посередковано належать таким особам, не дають права голосу та не враховуються при визначенні кворуму до моменту виконання такими особами обов'язкових дій, передбачених статтями 93 і 94 цього Закону.</w:t>
      </w:r>
    </w:p>
    <w:p w:rsidR="00D878ED" w:rsidRDefault="00483E9E">
      <w:pPr>
        <w:ind w:firstLine="273"/>
        <w:jc w:val="both"/>
      </w:pPr>
      <w:r>
        <w:rPr>
          <w:rFonts w:ascii="Times New Roman" w:hAnsi="Times New Roman" w:cs="Times New Roman"/>
          <w:sz w:val="28"/>
        </w:rPr>
        <w:t>Особа (особи, що діють спільно), яка прямо або опосередко</w:t>
      </w:r>
      <w:r>
        <w:rPr>
          <w:rFonts w:ascii="Times New Roman" w:hAnsi="Times New Roman" w:cs="Times New Roman"/>
          <w:sz w:val="28"/>
        </w:rPr>
        <w:t>вано набула з урахуванням кількості акцій, що належать їй та її афілійованим особам, право власності на значний контрольний пакет акцій товариства та не виконала обов'язків, передбачених статтею 94 цього Закону, має право голосу лише за акціями, що становл</w:t>
      </w:r>
      <w:r>
        <w:rPr>
          <w:rFonts w:ascii="Times New Roman" w:hAnsi="Times New Roman" w:cs="Times New Roman"/>
          <w:sz w:val="28"/>
        </w:rPr>
        <w:t xml:space="preserve">ять 75 відсотків акцій товариства, до моменту виконання відповідних обов'язків. При цьому інші акції такого товариства, що прямо або опосередковано належать таким особам, не дають права голосу та не враховуються при визначенні кворуму до моменту виконання </w:t>
      </w:r>
      <w:r>
        <w:rPr>
          <w:rFonts w:ascii="Times New Roman" w:hAnsi="Times New Roman" w:cs="Times New Roman"/>
          <w:sz w:val="28"/>
        </w:rPr>
        <w:t>такими особами обов'язкових дій, передбачених статтею 94 цього Закону.</w:t>
      </w:r>
    </w:p>
    <w:p w:rsidR="00D878ED" w:rsidRDefault="00483E9E">
      <w:pPr>
        <w:ind w:firstLine="273"/>
        <w:jc w:val="both"/>
      </w:pPr>
      <w:r>
        <w:rPr>
          <w:rFonts w:ascii="Times New Roman" w:hAnsi="Times New Roman" w:cs="Times New Roman"/>
          <w:sz w:val="28"/>
        </w:rPr>
        <w:t>Особа (особи, що діють спільно), яка прямо або опосередковано набула з урахуванням кількості акцій, що належать їй та її афілійованим особам, право власності на домінуючий контрольний п</w:t>
      </w:r>
      <w:r>
        <w:rPr>
          <w:rFonts w:ascii="Times New Roman" w:hAnsi="Times New Roman" w:cs="Times New Roman"/>
          <w:sz w:val="28"/>
        </w:rPr>
        <w:t>акет акцій товариства та не виконала обов'язків, передбачених статтями 95 і 96 цього Закону, має право голосу лише за акціями товариства, що становлять 95 відсотків акцій товариства мінус одна акція, до моменту виконання відповідних обов'язків. При цьому і</w:t>
      </w:r>
      <w:r>
        <w:rPr>
          <w:rFonts w:ascii="Times New Roman" w:hAnsi="Times New Roman" w:cs="Times New Roman"/>
          <w:sz w:val="28"/>
        </w:rPr>
        <w:t>нші акції такого товариства, що прямо або опосередковано належать таким особам, не дають права голосу та не враховуються при визначенні кворуму до моменту виконання такими особами обов'язкових дій, передбачених статтями 95 та 96 цього Закону.</w:t>
      </w:r>
    </w:p>
    <w:p w:rsidR="00D878ED" w:rsidRDefault="00483E9E">
      <w:pPr>
        <w:ind w:firstLine="273"/>
        <w:jc w:val="both"/>
      </w:pPr>
      <w:r>
        <w:rPr>
          <w:rFonts w:ascii="Times New Roman" w:hAnsi="Times New Roman" w:cs="Times New Roman"/>
          <w:sz w:val="28"/>
        </w:rPr>
        <w:t>2. Рішення за</w:t>
      </w:r>
      <w:r>
        <w:rPr>
          <w:rFonts w:ascii="Times New Roman" w:hAnsi="Times New Roman" w:cs="Times New Roman"/>
          <w:sz w:val="28"/>
        </w:rPr>
        <w:t>гальних зборів, прийняті з використанням акцій, які відповідно до частини першої цієї статті не дають права голосу, якщо у разі невикористання таких акцій рішення загальних зборів були б іншими, не мають юридичної сили.</w:t>
      </w:r>
    </w:p>
    <w:p w:rsidR="00D878ED" w:rsidRDefault="00483E9E">
      <w:pPr>
        <w:ind w:firstLine="273"/>
        <w:jc w:val="both"/>
      </w:pPr>
      <w:r>
        <w:rPr>
          <w:rFonts w:ascii="Times New Roman" w:hAnsi="Times New Roman" w:cs="Times New Roman"/>
          <w:sz w:val="28"/>
        </w:rPr>
        <w:t>Стаття 99. Особливості придбання кон</w:t>
      </w:r>
      <w:r>
        <w:rPr>
          <w:rFonts w:ascii="Times New Roman" w:hAnsi="Times New Roman" w:cs="Times New Roman"/>
          <w:sz w:val="28"/>
        </w:rPr>
        <w:t>трольного пакета акцій та домінуючого контрольного пакета акцій приватних акціонерних товариств</w:t>
      </w:r>
    </w:p>
    <w:p w:rsidR="00D878ED" w:rsidRDefault="00483E9E">
      <w:pPr>
        <w:ind w:firstLine="273"/>
        <w:jc w:val="both"/>
      </w:pPr>
      <w:r>
        <w:rPr>
          <w:rFonts w:ascii="Times New Roman" w:hAnsi="Times New Roman" w:cs="Times New Roman"/>
          <w:sz w:val="28"/>
        </w:rPr>
        <w:t>1. Статутом приватного акціонерного товариства при його створенні, а також новою редакцією статуту приватного акціонерного товариства, затвердженою рішенням заг</w:t>
      </w:r>
      <w:r>
        <w:rPr>
          <w:rFonts w:ascii="Times New Roman" w:hAnsi="Times New Roman" w:cs="Times New Roman"/>
          <w:sz w:val="28"/>
        </w:rPr>
        <w:t xml:space="preserve">альних зборів, прийнятим більш як трьома чвертями голосів акціонерів від загальної кількості голосуючих акцій, може бути передбачено, що вимоги статті 93 цього Закону не поширюються на таке товариство або поширюються з урахуванням особливостей, визначених </w:t>
      </w:r>
      <w:r>
        <w:rPr>
          <w:rFonts w:ascii="Times New Roman" w:hAnsi="Times New Roman" w:cs="Times New Roman"/>
          <w:sz w:val="28"/>
        </w:rPr>
        <w:t>статутом такого товариства.</w:t>
      </w:r>
    </w:p>
    <w:p w:rsidR="00D878ED" w:rsidRDefault="00483E9E">
      <w:pPr>
        <w:ind w:firstLine="273"/>
        <w:jc w:val="both"/>
      </w:pPr>
      <w:r>
        <w:rPr>
          <w:rFonts w:ascii="Times New Roman" w:hAnsi="Times New Roman" w:cs="Times New Roman"/>
          <w:sz w:val="28"/>
        </w:rPr>
        <w:t>2. Статутом приватного акціонерного товариства при його створенні, а також новою редакцією статуту приватного акціонерного товариства, затвердженою рішенням загальних зборів, прийнятим більш як 95 відсотками голосів акціонерів в</w:t>
      </w:r>
      <w:r>
        <w:rPr>
          <w:rFonts w:ascii="Times New Roman" w:hAnsi="Times New Roman" w:cs="Times New Roman"/>
          <w:sz w:val="28"/>
        </w:rPr>
        <w:t>ід їх загальної кількості, може бути передбачено, що вимоги статей 95 і 97 цього Закону не поширюються на таке товариство або поширюються з урахуванням особливостей, визначених статутом такого товариства.</w:t>
      </w:r>
    </w:p>
    <w:p w:rsidR="00D878ED" w:rsidRDefault="00483E9E">
      <w:pPr>
        <w:ind w:firstLine="273"/>
        <w:jc w:val="both"/>
      </w:pPr>
      <w:r>
        <w:rPr>
          <w:rFonts w:ascii="Times New Roman" w:hAnsi="Times New Roman" w:cs="Times New Roman"/>
          <w:sz w:val="28"/>
        </w:rPr>
        <w:t>Розділ XIV. ВИКУП ТА ОБОВ'ЯЗКОВИЙ ВИКУП АКЦІОНЕРНИМ</w:t>
      </w:r>
      <w:r>
        <w:rPr>
          <w:rFonts w:ascii="Times New Roman" w:hAnsi="Times New Roman" w:cs="Times New Roman"/>
          <w:sz w:val="28"/>
        </w:rPr>
        <w:t xml:space="preserve"> ТОВАРИСТВОМ РОЗМІЩЕНИХ НИМ ЦІННИХ ПАПЕРІВ</w:t>
      </w:r>
    </w:p>
    <w:p w:rsidR="00D878ED" w:rsidRDefault="00483E9E">
      <w:pPr>
        <w:ind w:firstLine="273"/>
        <w:jc w:val="both"/>
      </w:pPr>
      <w:r>
        <w:rPr>
          <w:rFonts w:ascii="Times New Roman" w:hAnsi="Times New Roman" w:cs="Times New Roman"/>
          <w:sz w:val="28"/>
        </w:rPr>
        <w:t>Стаття 100. Викуп акціонерним товариством розміщених ним цінних паперів</w:t>
      </w:r>
    </w:p>
    <w:p w:rsidR="00D878ED" w:rsidRDefault="00483E9E">
      <w:pPr>
        <w:ind w:firstLine="273"/>
        <w:jc w:val="both"/>
      </w:pPr>
      <w:r>
        <w:rPr>
          <w:rFonts w:ascii="Times New Roman" w:hAnsi="Times New Roman" w:cs="Times New Roman"/>
          <w:sz w:val="28"/>
        </w:rPr>
        <w:t xml:space="preserve"> 1. Акціонерне товариство має право за рішенням загальних зборів викупити в акціонерів акції за згодою власників таких акцій. </w:t>
      </w:r>
    </w:p>
    <w:p w:rsidR="00D878ED" w:rsidRDefault="00483E9E">
      <w:pPr>
        <w:ind w:firstLine="273"/>
        <w:jc w:val="both"/>
      </w:pPr>
      <w:r>
        <w:rPr>
          <w:rFonts w:ascii="Times New Roman" w:hAnsi="Times New Roman" w:cs="Times New Roman"/>
          <w:sz w:val="28"/>
        </w:rPr>
        <w:t xml:space="preserve"> Рішення загал</w:t>
      </w:r>
      <w:r>
        <w:rPr>
          <w:rFonts w:ascii="Times New Roman" w:hAnsi="Times New Roman" w:cs="Times New Roman"/>
          <w:sz w:val="28"/>
        </w:rPr>
        <w:t>ьних зборів про викуп акцій оприлюднюється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не пізніше дати оприлюднення протокол</w:t>
      </w:r>
      <w:r>
        <w:rPr>
          <w:rFonts w:ascii="Times New Roman" w:hAnsi="Times New Roman" w:cs="Times New Roman"/>
          <w:sz w:val="28"/>
        </w:rPr>
        <w:t xml:space="preserve">у загальних зборів відповідно до вимог частини сьомої статті 57 цього Закону. Порядок реалізації такого права визначається у статуті акціонерного товариства та/або у рішенні загальних зборів. </w:t>
      </w:r>
    </w:p>
    <w:p w:rsidR="00D878ED" w:rsidRDefault="00483E9E">
      <w:pPr>
        <w:ind w:firstLine="273"/>
        <w:jc w:val="both"/>
      </w:pPr>
      <w:r>
        <w:rPr>
          <w:rFonts w:ascii="Times New Roman" w:hAnsi="Times New Roman" w:cs="Times New Roman"/>
          <w:sz w:val="28"/>
        </w:rPr>
        <w:t xml:space="preserve"> Рішенням загальних зборів обов'язково встановлюються: </w:t>
      </w:r>
    </w:p>
    <w:p w:rsidR="00D878ED" w:rsidRDefault="00483E9E">
      <w:pPr>
        <w:ind w:firstLine="273"/>
        <w:jc w:val="both"/>
      </w:pPr>
      <w:r>
        <w:rPr>
          <w:rFonts w:ascii="Times New Roman" w:hAnsi="Times New Roman" w:cs="Times New Roman"/>
          <w:sz w:val="28"/>
        </w:rPr>
        <w:t>1) поря</w:t>
      </w:r>
      <w:r>
        <w:rPr>
          <w:rFonts w:ascii="Times New Roman" w:hAnsi="Times New Roman" w:cs="Times New Roman"/>
          <w:sz w:val="28"/>
        </w:rPr>
        <w:t>док викупу акцій, а також максимальна кількість, тип та/або клас акцій, що викуповуються;</w:t>
      </w:r>
    </w:p>
    <w:p w:rsidR="00D878ED" w:rsidRDefault="00483E9E">
      <w:pPr>
        <w:ind w:firstLine="273"/>
        <w:jc w:val="both"/>
      </w:pPr>
      <w:r>
        <w:rPr>
          <w:rFonts w:ascii="Times New Roman" w:hAnsi="Times New Roman" w:cs="Times New Roman"/>
          <w:sz w:val="28"/>
        </w:rPr>
        <w:t>2) строк викупу акцій;</w:t>
      </w:r>
    </w:p>
    <w:p w:rsidR="00D878ED" w:rsidRDefault="00483E9E">
      <w:pPr>
        <w:ind w:firstLine="273"/>
        <w:jc w:val="both"/>
      </w:pPr>
      <w:r>
        <w:rPr>
          <w:rFonts w:ascii="Times New Roman" w:hAnsi="Times New Roman" w:cs="Times New Roman"/>
          <w:sz w:val="28"/>
        </w:rPr>
        <w:t>3) ціна викупу акцій або порядок її визначення;</w:t>
      </w:r>
    </w:p>
    <w:p w:rsidR="00D878ED" w:rsidRDefault="00483E9E">
      <w:pPr>
        <w:ind w:firstLine="273"/>
        <w:jc w:val="both"/>
      </w:pPr>
      <w:r>
        <w:rPr>
          <w:rFonts w:ascii="Times New Roman" w:hAnsi="Times New Roman" w:cs="Times New Roman"/>
          <w:sz w:val="28"/>
        </w:rPr>
        <w:t>4) дії товариства щодо викуплених акцій (їх анулювання або продаж).</w:t>
      </w:r>
    </w:p>
    <w:p w:rsidR="00D878ED" w:rsidRDefault="00483E9E">
      <w:pPr>
        <w:ind w:firstLine="273"/>
        <w:jc w:val="both"/>
      </w:pPr>
      <w:r>
        <w:rPr>
          <w:rFonts w:ascii="Times New Roman" w:hAnsi="Times New Roman" w:cs="Times New Roman"/>
          <w:sz w:val="28"/>
        </w:rPr>
        <w:t xml:space="preserve">Строк викупу акцій включає </w:t>
      </w:r>
      <w:r>
        <w:rPr>
          <w:rFonts w:ascii="Times New Roman" w:hAnsi="Times New Roman" w:cs="Times New Roman"/>
          <w:sz w:val="28"/>
        </w:rPr>
        <w:t>строк приймання письмових пропозицій акціонерів щодо продажу акцій та строк сплати їх вартості. Строк викупу акцій не може перевищувати один рік. Письмова пропозиція акціонера щодо продажу акцій товариству є безвідкличною.</w:t>
      </w:r>
    </w:p>
    <w:p w:rsidR="00D878ED" w:rsidRDefault="00483E9E">
      <w:pPr>
        <w:ind w:firstLine="273"/>
        <w:jc w:val="both"/>
      </w:pPr>
      <w:r>
        <w:rPr>
          <w:rFonts w:ascii="Times New Roman" w:hAnsi="Times New Roman" w:cs="Times New Roman"/>
          <w:sz w:val="28"/>
        </w:rPr>
        <w:t>Ціна викупу акцій не може бути меншою за ринкову вартість, визначену відповідно до статті 9 цього Закону. Оплата акцій, що викуповуються, здійснюється у грошовій формі.</w:t>
      </w:r>
    </w:p>
    <w:p w:rsidR="00D878ED" w:rsidRDefault="00483E9E">
      <w:pPr>
        <w:ind w:firstLine="273"/>
        <w:jc w:val="both"/>
      </w:pPr>
      <w:r>
        <w:rPr>
          <w:rFonts w:ascii="Times New Roman" w:hAnsi="Times New Roman" w:cs="Times New Roman"/>
          <w:sz w:val="28"/>
        </w:rPr>
        <w:t>Ринкова вартість акцій визначається станом на останній робочий день, що передує дню роз</w:t>
      </w:r>
      <w:r>
        <w:rPr>
          <w:rFonts w:ascii="Times New Roman" w:hAnsi="Times New Roman" w:cs="Times New Roman"/>
          <w:sz w:val="28"/>
        </w:rPr>
        <w:t>міщення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повідомлення про проведення загальних зборів, на яких прийнято рішення п</w:t>
      </w:r>
      <w:r>
        <w:rPr>
          <w:rFonts w:ascii="Times New Roman" w:hAnsi="Times New Roman" w:cs="Times New Roman"/>
          <w:sz w:val="28"/>
        </w:rPr>
        <w:t>ро викуп в акціонерів акцій за їхньою згодою.</w:t>
      </w:r>
    </w:p>
    <w:p w:rsidR="00D878ED" w:rsidRDefault="00483E9E">
      <w:pPr>
        <w:ind w:firstLine="273"/>
        <w:jc w:val="both"/>
      </w:pPr>
      <w:r>
        <w:rPr>
          <w:rFonts w:ascii="Times New Roman" w:hAnsi="Times New Roman" w:cs="Times New Roman"/>
          <w:sz w:val="28"/>
        </w:rPr>
        <w:t>Товариство зобов'язано придбати акції у кожного акціонера, який приймає (акцептує) пропозицію (оферту) про викуп акцій, за ціною, зазначеною в рішенні загальних зборів.</w:t>
      </w:r>
    </w:p>
    <w:p w:rsidR="00D878ED" w:rsidRDefault="00483E9E">
      <w:pPr>
        <w:ind w:firstLine="273"/>
        <w:jc w:val="both"/>
      </w:pPr>
      <w:r>
        <w:rPr>
          <w:rFonts w:ascii="Times New Roman" w:hAnsi="Times New Roman" w:cs="Times New Roman"/>
          <w:sz w:val="28"/>
        </w:rPr>
        <w:t>Правочини щодо переходу права власності н</w:t>
      </w:r>
      <w:r>
        <w:rPr>
          <w:rFonts w:ascii="Times New Roman" w:hAnsi="Times New Roman" w:cs="Times New Roman"/>
          <w:sz w:val="28"/>
        </w:rPr>
        <w:t>а акції до товариства, вчинені протягом строку, зазначеного в рішенні загальних зборів, за ціною, відмінною від ціни, зазначеної в такому рішенні, є нікчемними.</w:t>
      </w:r>
    </w:p>
    <w:p w:rsidR="00D878ED" w:rsidRDefault="00483E9E">
      <w:pPr>
        <w:ind w:firstLine="273"/>
        <w:jc w:val="both"/>
      </w:pPr>
      <w:r>
        <w:rPr>
          <w:rFonts w:ascii="Times New Roman" w:hAnsi="Times New Roman" w:cs="Times New Roman"/>
          <w:sz w:val="28"/>
        </w:rPr>
        <w:t>2. У разі якщо загальними зборами прийнято рішення про пропорційний викуп акцій, товариство над</w:t>
      </w:r>
      <w:r>
        <w:rPr>
          <w:rFonts w:ascii="Times New Roman" w:hAnsi="Times New Roman" w:cs="Times New Roman"/>
          <w:sz w:val="28"/>
        </w:rPr>
        <w:t>силає кожному акціонеру письмове повідомлення про кількість акцій, що викуповуються, ціну та строк викупу акцій. Для товариства з кількістю акціонерів понад одну тисячу осіб приймання пропозицій акціонерів про продаж товариству акцій здійснюється не менш я</w:t>
      </w:r>
      <w:r>
        <w:rPr>
          <w:rFonts w:ascii="Times New Roman" w:hAnsi="Times New Roman" w:cs="Times New Roman"/>
          <w:sz w:val="28"/>
        </w:rPr>
        <w:t>к протягом 30 днів з дня надсилання акціонерам зазначеного повідомлення.</w:t>
      </w:r>
    </w:p>
    <w:p w:rsidR="00D878ED" w:rsidRDefault="00483E9E">
      <w:pPr>
        <w:ind w:firstLine="273"/>
        <w:jc w:val="both"/>
      </w:pPr>
      <w:r>
        <w:rPr>
          <w:rFonts w:ascii="Times New Roman" w:hAnsi="Times New Roman" w:cs="Times New Roman"/>
          <w:sz w:val="28"/>
        </w:rPr>
        <w:t>Загальні збори можуть прийняти рішення про викуп визначеної кількості акцій певного типу та/або класу в окремих акціонерів за їхньою згодою. У такому разі рішення загальних зборів має</w:t>
      </w:r>
      <w:r>
        <w:rPr>
          <w:rFonts w:ascii="Times New Roman" w:hAnsi="Times New Roman" w:cs="Times New Roman"/>
          <w:sz w:val="28"/>
        </w:rPr>
        <w:t xml:space="preserve"> містити прізвища (найменування) акціонерів, у яких викуповуються акції, та кількість акцій певного типу та/або класу, що викуповуються.</w:t>
      </w:r>
    </w:p>
    <w:p w:rsidR="00D878ED" w:rsidRDefault="00483E9E">
      <w:pPr>
        <w:ind w:firstLine="273"/>
        <w:jc w:val="both"/>
      </w:pPr>
      <w:r>
        <w:rPr>
          <w:rFonts w:ascii="Times New Roman" w:hAnsi="Times New Roman" w:cs="Times New Roman"/>
          <w:sz w:val="28"/>
        </w:rPr>
        <w:t>3. Акціонерне товариство має право за рішенням наглядової ради або ради директорів викупити розміщені ним інші, ніж акц</w:t>
      </w:r>
      <w:r>
        <w:rPr>
          <w:rFonts w:ascii="Times New Roman" w:hAnsi="Times New Roman" w:cs="Times New Roman"/>
          <w:sz w:val="28"/>
        </w:rPr>
        <w:t>ії, цінні папери за згодою власників таких цінних паперів, якщо це передбачено статутом акціонерного товариства та проспектом або рішенням про емісію таких цінних паперів.</w:t>
      </w:r>
    </w:p>
    <w:p w:rsidR="00D878ED" w:rsidRDefault="00483E9E">
      <w:pPr>
        <w:ind w:firstLine="273"/>
        <w:jc w:val="both"/>
      </w:pPr>
      <w:r>
        <w:rPr>
          <w:rFonts w:ascii="Times New Roman" w:hAnsi="Times New Roman" w:cs="Times New Roman"/>
          <w:sz w:val="28"/>
        </w:rPr>
        <w:t>Стаття 101. Обмеження щодо викупу акцій акціонерним товариством</w:t>
      </w:r>
    </w:p>
    <w:p w:rsidR="00D878ED" w:rsidRDefault="00483E9E">
      <w:pPr>
        <w:ind w:firstLine="273"/>
        <w:jc w:val="both"/>
      </w:pPr>
      <w:r>
        <w:rPr>
          <w:rFonts w:ascii="Times New Roman" w:hAnsi="Times New Roman" w:cs="Times New Roman"/>
          <w:sz w:val="28"/>
        </w:rPr>
        <w:t>1. Загальні збори не</w:t>
      </w:r>
      <w:r>
        <w:rPr>
          <w:rFonts w:ascii="Times New Roman" w:hAnsi="Times New Roman" w:cs="Times New Roman"/>
          <w:sz w:val="28"/>
        </w:rPr>
        <w:t xml:space="preserve"> мають права приймати рішення про викуп акцій, якщо:</w:t>
      </w:r>
    </w:p>
    <w:p w:rsidR="00D878ED" w:rsidRDefault="00483E9E">
      <w:pPr>
        <w:ind w:firstLine="273"/>
        <w:jc w:val="both"/>
      </w:pPr>
      <w:r>
        <w:rPr>
          <w:rFonts w:ascii="Times New Roman" w:hAnsi="Times New Roman" w:cs="Times New Roman"/>
          <w:sz w:val="28"/>
        </w:rPr>
        <w:t>1) на дату викупу акцій товариство має зобов'язання щодо обов'язкового викупу акцій відповідно до статті 102 цього Закону;</w:t>
      </w:r>
    </w:p>
    <w:p w:rsidR="00D878ED" w:rsidRDefault="00483E9E">
      <w:pPr>
        <w:ind w:firstLine="273"/>
        <w:jc w:val="both"/>
      </w:pPr>
      <w:r>
        <w:rPr>
          <w:rFonts w:ascii="Times New Roman" w:hAnsi="Times New Roman" w:cs="Times New Roman"/>
          <w:sz w:val="28"/>
        </w:rPr>
        <w:t>2) товариство є неплатоспроможним або стане таким внаслідок викупу акцій;</w:t>
      </w:r>
    </w:p>
    <w:p w:rsidR="00D878ED" w:rsidRDefault="00483E9E">
      <w:pPr>
        <w:ind w:firstLine="273"/>
        <w:jc w:val="both"/>
      </w:pPr>
      <w:r>
        <w:rPr>
          <w:rFonts w:ascii="Times New Roman" w:hAnsi="Times New Roman" w:cs="Times New Roman"/>
          <w:sz w:val="28"/>
        </w:rPr>
        <w:t>3) вла</w:t>
      </w:r>
      <w:r>
        <w:rPr>
          <w:rFonts w:ascii="Times New Roman" w:hAnsi="Times New Roman" w:cs="Times New Roman"/>
          <w:sz w:val="28"/>
        </w:rPr>
        <w:t>сний капітал товариства є меншим, ніж сума його статутного капіталу, резервного капіталу та розміру перевищення ліквідаційної вартості привілейованих акцій над їх номінальною вартістю, або стане меншим внаслідок такого викупу;</w:t>
      </w:r>
    </w:p>
    <w:p w:rsidR="00D878ED" w:rsidRDefault="00483E9E">
      <w:pPr>
        <w:ind w:firstLine="273"/>
        <w:jc w:val="both"/>
      </w:pPr>
      <w:r>
        <w:rPr>
          <w:rFonts w:ascii="Times New Roman" w:hAnsi="Times New Roman" w:cs="Times New Roman"/>
          <w:sz w:val="28"/>
        </w:rPr>
        <w:t>4) товариство не задовольнило</w:t>
      </w:r>
      <w:r>
        <w:rPr>
          <w:rFonts w:ascii="Times New Roman" w:hAnsi="Times New Roman" w:cs="Times New Roman"/>
          <w:sz w:val="28"/>
        </w:rPr>
        <w:t xml:space="preserve"> вимоги кредитора, заявлені не пізніше ніж за три дні до дати проведення загальних зборів, до порядку денного яких включено питання про викуп акцій.</w:t>
      </w:r>
    </w:p>
    <w:p w:rsidR="00D878ED" w:rsidRDefault="00483E9E">
      <w:pPr>
        <w:ind w:firstLine="273"/>
        <w:jc w:val="both"/>
      </w:pPr>
      <w:r>
        <w:rPr>
          <w:rFonts w:ascii="Times New Roman" w:hAnsi="Times New Roman" w:cs="Times New Roman"/>
          <w:sz w:val="28"/>
        </w:rPr>
        <w:t>2. Акціонерне товариство не має права здійснювати викуп розміщених ним простих акцій до повної виплати поточних дивідендів за привілейованими акціями.</w:t>
      </w:r>
    </w:p>
    <w:p w:rsidR="00D878ED" w:rsidRDefault="00483E9E">
      <w:pPr>
        <w:ind w:firstLine="273"/>
        <w:jc w:val="both"/>
      </w:pPr>
      <w:r>
        <w:rPr>
          <w:rFonts w:ascii="Times New Roman" w:hAnsi="Times New Roman" w:cs="Times New Roman"/>
          <w:sz w:val="28"/>
        </w:rPr>
        <w:t>Акціонерне товариство не має права здійснювати викуп розміщених ним привілейованих акцій до повної виплат</w:t>
      </w:r>
      <w:r>
        <w:rPr>
          <w:rFonts w:ascii="Times New Roman" w:hAnsi="Times New Roman" w:cs="Times New Roman"/>
          <w:sz w:val="28"/>
        </w:rPr>
        <w:t>и поточних дивідендів за привілейованими акціями, власники яких мають перевагу щодо черговості отримання дивідендів.</w:t>
      </w:r>
    </w:p>
    <w:p w:rsidR="00D878ED" w:rsidRDefault="00483E9E">
      <w:pPr>
        <w:ind w:firstLine="273"/>
        <w:jc w:val="both"/>
      </w:pPr>
      <w:r>
        <w:rPr>
          <w:rFonts w:ascii="Times New Roman" w:hAnsi="Times New Roman" w:cs="Times New Roman"/>
          <w:sz w:val="28"/>
        </w:rPr>
        <w:t>3. Акціонерне товариство не має права приймати рішення, що передбачає викуп акцій товариства без їх анулювання, якщо після викупу частка ак</w:t>
      </w:r>
      <w:r>
        <w:rPr>
          <w:rFonts w:ascii="Times New Roman" w:hAnsi="Times New Roman" w:cs="Times New Roman"/>
          <w:sz w:val="28"/>
        </w:rPr>
        <w:t>цій товариства, які перебувають в обігу з урахуванням акцій, які перебувають у заставі, стане меншою за 80 відсотків статутного капіталу.</w:t>
      </w:r>
    </w:p>
    <w:p w:rsidR="00D878ED" w:rsidRDefault="00483E9E">
      <w:pPr>
        <w:ind w:firstLine="273"/>
        <w:jc w:val="both"/>
      </w:pPr>
      <w:r>
        <w:rPr>
          <w:rFonts w:ascii="Times New Roman" w:hAnsi="Times New Roman" w:cs="Times New Roman"/>
          <w:sz w:val="28"/>
        </w:rPr>
        <w:t>4. Акціонерне товариство не має права здійснювати викуп акцій, звіт про результати емісії яких не зареєстровано у вста</w:t>
      </w:r>
      <w:r>
        <w:rPr>
          <w:rFonts w:ascii="Times New Roman" w:hAnsi="Times New Roman" w:cs="Times New Roman"/>
          <w:sz w:val="28"/>
        </w:rPr>
        <w:t>новленому законодавством порядку.</w:t>
      </w:r>
    </w:p>
    <w:p w:rsidR="00D878ED" w:rsidRDefault="00483E9E">
      <w:pPr>
        <w:ind w:firstLine="273"/>
        <w:jc w:val="both"/>
      </w:pPr>
      <w:r>
        <w:rPr>
          <w:rFonts w:ascii="Times New Roman" w:hAnsi="Times New Roman" w:cs="Times New Roman"/>
          <w:sz w:val="28"/>
        </w:rPr>
        <w:t>5. Акціонерне товариство не має права приймати рішення про викуп власних акцій без подальшого зменшення статутного капіталу товариства у разі відсутності резервного капіталу, сформованого відповідно до вимог частини третьо</w:t>
      </w:r>
      <w:r>
        <w:rPr>
          <w:rFonts w:ascii="Times New Roman" w:hAnsi="Times New Roman" w:cs="Times New Roman"/>
          <w:sz w:val="28"/>
        </w:rPr>
        <w:t>ї статті 21 цього Закону.</w:t>
      </w:r>
    </w:p>
    <w:p w:rsidR="00D878ED" w:rsidRDefault="00483E9E">
      <w:pPr>
        <w:ind w:firstLine="273"/>
        <w:jc w:val="both"/>
      </w:pPr>
      <w:r>
        <w:rPr>
          <w:rFonts w:ascii="Times New Roman" w:hAnsi="Times New Roman" w:cs="Times New Roman"/>
          <w:sz w:val="28"/>
        </w:rPr>
        <w:t>6. Положення цієї статті не застосовуються до обов’язкового викупу акціонерним товариством акцій на вимогу акціонерів, що здійснюється відповідно до статті 102 цього Закону.</w:t>
      </w:r>
    </w:p>
    <w:p w:rsidR="00D878ED" w:rsidRDefault="00483E9E">
      <w:pPr>
        <w:ind w:firstLine="273"/>
        <w:jc w:val="both"/>
      </w:pPr>
      <w:r>
        <w:rPr>
          <w:rFonts w:ascii="Times New Roman" w:hAnsi="Times New Roman" w:cs="Times New Roman"/>
          <w:sz w:val="28"/>
        </w:rPr>
        <w:t>Стаття 102. Обов'язковий викуп акціонерним товариством а</w:t>
      </w:r>
      <w:r>
        <w:rPr>
          <w:rFonts w:ascii="Times New Roman" w:hAnsi="Times New Roman" w:cs="Times New Roman"/>
          <w:sz w:val="28"/>
        </w:rPr>
        <w:t>кцій на вимогу акціонерів</w:t>
      </w:r>
    </w:p>
    <w:p w:rsidR="00D878ED" w:rsidRDefault="00483E9E">
      <w:pPr>
        <w:ind w:firstLine="273"/>
        <w:jc w:val="both"/>
      </w:pPr>
      <w:r>
        <w:rPr>
          <w:rFonts w:ascii="Times New Roman" w:hAnsi="Times New Roman" w:cs="Times New Roman"/>
          <w:sz w:val="28"/>
        </w:rPr>
        <w:t>1. Кожний акціонер - власник простих акцій товариства має право вимагати здійснення обов'язкового викупу товариством належних йому простих акцій, якщо він зареєструвався для участі у загальних зборах та голосував проти прийняття з</w:t>
      </w:r>
      <w:r>
        <w:rPr>
          <w:rFonts w:ascii="Times New Roman" w:hAnsi="Times New Roman" w:cs="Times New Roman"/>
          <w:sz w:val="28"/>
        </w:rPr>
        <w:t>агальними зборами рішення про:</w:t>
      </w:r>
    </w:p>
    <w:p w:rsidR="00D878ED" w:rsidRDefault="00483E9E">
      <w:pPr>
        <w:ind w:firstLine="273"/>
        <w:jc w:val="both"/>
      </w:pPr>
      <w:r>
        <w:rPr>
          <w:rFonts w:ascii="Times New Roman" w:hAnsi="Times New Roman" w:cs="Times New Roman"/>
          <w:sz w:val="28"/>
        </w:rPr>
        <w:t>1) злиття, приєднання, поділ, перетворення, виділ, зміну типу товариства;</w:t>
      </w:r>
    </w:p>
    <w:p w:rsidR="00D878ED" w:rsidRDefault="00483E9E">
      <w:pPr>
        <w:ind w:firstLine="273"/>
        <w:jc w:val="both"/>
      </w:pPr>
      <w:r>
        <w:rPr>
          <w:rFonts w:ascii="Times New Roman" w:hAnsi="Times New Roman" w:cs="Times New Roman"/>
          <w:sz w:val="28"/>
        </w:rPr>
        <w:t>2) вчинення товариством значних правочинів;</w:t>
      </w:r>
    </w:p>
    <w:p w:rsidR="00D878ED" w:rsidRDefault="00483E9E">
      <w:pPr>
        <w:ind w:firstLine="273"/>
        <w:jc w:val="both"/>
      </w:pPr>
      <w:r>
        <w:rPr>
          <w:rFonts w:ascii="Times New Roman" w:hAnsi="Times New Roman" w:cs="Times New Roman"/>
          <w:sz w:val="28"/>
        </w:rPr>
        <w:t>3) надання попередньої згоди на вчинення приватним акціонерним товариством значних правочинів;</w:t>
      </w:r>
    </w:p>
    <w:p w:rsidR="00D878ED" w:rsidRDefault="00483E9E">
      <w:pPr>
        <w:ind w:firstLine="273"/>
        <w:jc w:val="both"/>
      </w:pPr>
      <w:r>
        <w:rPr>
          <w:rFonts w:ascii="Times New Roman" w:hAnsi="Times New Roman" w:cs="Times New Roman"/>
          <w:sz w:val="28"/>
        </w:rPr>
        <w:t xml:space="preserve">4) вчинення </w:t>
      </w:r>
      <w:r>
        <w:rPr>
          <w:rFonts w:ascii="Times New Roman" w:hAnsi="Times New Roman" w:cs="Times New Roman"/>
          <w:sz w:val="28"/>
        </w:rPr>
        <w:t>товариством правочину, щодо якого є заінтересованість;</w:t>
      </w:r>
    </w:p>
    <w:p w:rsidR="00D878ED" w:rsidRDefault="00483E9E">
      <w:pPr>
        <w:ind w:firstLine="273"/>
        <w:jc w:val="both"/>
      </w:pPr>
      <w:r>
        <w:rPr>
          <w:rFonts w:ascii="Times New Roman" w:hAnsi="Times New Roman" w:cs="Times New Roman"/>
          <w:sz w:val="28"/>
        </w:rPr>
        <w:t>5) зміну розміру статутного капіталу;</w:t>
      </w:r>
    </w:p>
    <w:p w:rsidR="00D878ED" w:rsidRDefault="00483E9E">
      <w:pPr>
        <w:ind w:firstLine="273"/>
        <w:jc w:val="both"/>
      </w:pPr>
      <w:r>
        <w:rPr>
          <w:rFonts w:ascii="Times New Roman" w:hAnsi="Times New Roman" w:cs="Times New Roman"/>
          <w:sz w:val="28"/>
        </w:rPr>
        <w:t xml:space="preserve"> 6) відмову від використання переважного права акціонера на придбання акцій додаткової емісії у процесі їх розміщення;</w:t>
      </w:r>
    </w:p>
    <w:p w:rsidR="00D878ED" w:rsidRDefault="00483E9E">
      <w:pPr>
        <w:ind w:firstLine="273"/>
        <w:jc w:val="both"/>
      </w:pPr>
      <w:r>
        <w:rPr>
          <w:rFonts w:ascii="Times New Roman" w:hAnsi="Times New Roman" w:cs="Times New Roman"/>
          <w:sz w:val="28"/>
        </w:rPr>
        <w:t xml:space="preserve"> 7) емісію конвертованих облігацій;</w:t>
      </w:r>
    </w:p>
    <w:p w:rsidR="00D878ED" w:rsidRDefault="00483E9E">
      <w:pPr>
        <w:ind w:firstLine="273"/>
        <w:jc w:val="both"/>
      </w:pPr>
      <w:r>
        <w:rPr>
          <w:rFonts w:ascii="Times New Roman" w:hAnsi="Times New Roman" w:cs="Times New Roman"/>
          <w:sz w:val="28"/>
        </w:rPr>
        <w:t xml:space="preserve">8) внесення змін до статуту акціонерного товариства у випадках, передбачених статтею 99 цього Закону. </w:t>
      </w:r>
    </w:p>
    <w:p w:rsidR="00D878ED" w:rsidRDefault="00483E9E">
      <w:pPr>
        <w:ind w:firstLine="273"/>
        <w:jc w:val="both"/>
      </w:pPr>
      <w:r>
        <w:rPr>
          <w:rFonts w:ascii="Times New Roman" w:hAnsi="Times New Roman" w:cs="Times New Roman"/>
          <w:sz w:val="28"/>
        </w:rPr>
        <w:t>2. Кожний акціонер - власник привілейованих акцій має право вимагати здійснення обов'язкового викупу товариством належних йому привілейованих акцій, якщо</w:t>
      </w:r>
      <w:r>
        <w:rPr>
          <w:rFonts w:ascii="Times New Roman" w:hAnsi="Times New Roman" w:cs="Times New Roman"/>
          <w:sz w:val="28"/>
        </w:rPr>
        <w:t xml:space="preserve"> він зареєструвався для участі у загальних зборах та голосував проти прийняття загальними зборами рішення про:</w:t>
      </w:r>
    </w:p>
    <w:p w:rsidR="00D878ED" w:rsidRDefault="00483E9E">
      <w:pPr>
        <w:ind w:firstLine="273"/>
        <w:jc w:val="both"/>
      </w:pPr>
      <w:r>
        <w:rPr>
          <w:rFonts w:ascii="Times New Roman" w:hAnsi="Times New Roman" w:cs="Times New Roman"/>
          <w:sz w:val="28"/>
        </w:rPr>
        <w:t>1) внесення до статуту акціонерного товариства змін, якими передбачається розміщення привілейованих акцій нового класу, власники яких матимуть пе</w:t>
      </w:r>
      <w:r>
        <w:rPr>
          <w:rFonts w:ascii="Times New Roman" w:hAnsi="Times New Roman" w:cs="Times New Roman"/>
          <w:sz w:val="28"/>
        </w:rPr>
        <w:t>ревагу щодо черговості отримання дивідендів або виплат у разі ліквідації товариства;</w:t>
      </w:r>
    </w:p>
    <w:p w:rsidR="00D878ED" w:rsidRDefault="00483E9E">
      <w:pPr>
        <w:ind w:firstLine="273"/>
        <w:jc w:val="both"/>
      </w:pPr>
      <w:r>
        <w:rPr>
          <w:rFonts w:ascii="Times New Roman" w:hAnsi="Times New Roman" w:cs="Times New Roman"/>
          <w:sz w:val="28"/>
        </w:rPr>
        <w:t>2) розширення обсягу прав акціонерів - власників розміщених привілейованих акцій, які мають перевагу щодо черговості отримання дивідендів або виплат у разі ліквідації това</w:t>
      </w:r>
      <w:r>
        <w:rPr>
          <w:rFonts w:ascii="Times New Roman" w:hAnsi="Times New Roman" w:cs="Times New Roman"/>
          <w:sz w:val="28"/>
        </w:rPr>
        <w:t>риства;</w:t>
      </w:r>
    </w:p>
    <w:p w:rsidR="00D878ED" w:rsidRDefault="00483E9E">
      <w:pPr>
        <w:ind w:firstLine="273"/>
        <w:jc w:val="both"/>
      </w:pPr>
      <w:r>
        <w:rPr>
          <w:rFonts w:ascii="Times New Roman" w:hAnsi="Times New Roman" w:cs="Times New Roman"/>
          <w:sz w:val="28"/>
        </w:rPr>
        <w:t>3) відмову від використання переважного права акціонера на придбання акцій додаткової емісії у процесі їх розміщення.</w:t>
      </w:r>
    </w:p>
    <w:p w:rsidR="00D878ED" w:rsidRDefault="00483E9E">
      <w:pPr>
        <w:ind w:firstLine="273"/>
        <w:jc w:val="both"/>
      </w:pPr>
      <w:r>
        <w:rPr>
          <w:rFonts w:ascii="Times New Roman" w:hAnsi="Times New Roman" w:cs="Times New Roman"/>
          <w:sz w:val="28"/>
        </w:rPr>
        <w:t xml:space="preserve">3. Акціонерне товариство у випадках, передбачених частинами першою і другою цієї статті, зобов'язано викупити належні акціонерові </w:t>
      </w:r>
      <w:r>
        <w:rPr>
          <w:rFonts w:ascii="Times New Roman" w:hAnsi="Times New Roman" w:cs="Times New Roman"/>
          <w:sz w:val="28"/>
        </w:rPr>
        <w:t>акції.</w:t>
      </w:r>
    </w:p>
    <w:p w:rsidR="00D878ED" w:rsidRDefault="00483E9E">
      <w:pPr>
        <w:ind w:firstLine="273"/>
        <w:jc w:val="both"/>
      </w:pPr>
      <w:r>
        <w:rPr>
          <w:rFonts w:ascii="Times New Roman" w:hAnsi="Times New Roman" w:cs="Times New Roman"/>
          <w:sz w:val="28"/>
        </w:rPr>
        <w:t>4. Перелік акціонерів, які мають право вимагати здійснення обов'язкового викупу належних їм акцій відповідно до частин першої і другої цієї статті, складається на підставі переліку акціонерів, зареєстрованих для участі в загальних зборах, на яких бу</w:t>
      </w:r>
      <w:r>
        <w:rPr>
          <w:rFonts w:ascii="Times New Roman" w:hAnsi="Times New Roman" w:cs="Times New Roman"/>
          <w:sz w:val="28"/>
        </w:rPr>
        <w:t>ло прийнято рішення, що стало підставою для вимоги обов'язкового викупу акцій.</w:t>
      </w:r>
    </w:p>
    <w:p w:rsidR="00D878ED" w:rsidRDefault="00483E9E">
      <w:pPr>
        <w:ind w:firstLine="273"/>
        <w:jc w:val="both"/>
      </w:pPr>
      <w:r>
        <w:rPr>
          <w:rFonts w:ascii="Times New Roman" w:hAnsi="Times New Roman" w:cs="Times New Roman"/>
          <w:sz w:val="28"/>
        </w:rPr>
        <w:t>Стаття 103. Порядок реалізації акціонерами права вимоги обов'язкового викупу акціонерним товариством належних їм акцій</w:t>
      </w:r>
    </w:p>
    <w:p w:rsidR="00D878ED" w:rsidRDefault="00483E9E">
      <w:pPr>
        <w:ind w:firstLine="273"/>
        <w:jc w:val="both"/>
      </w:pPr>
      <w:r>
        <w:rPr>
          <w:rFonts w:ascii="Times New Roman" w:hAnsi="Times New Roman" w:cs="Times New Roman"/>
          <w:sz w:val="28"/>
        </w:rPr>
        <w:t>1. Ціна викупу акцій не може бути меншою за ринкову вартіс</w:t>
      </w:r>
      <w:r>
        <w:rPr>
          <w:rFonts w:ascii="Times New Roman" w:hAnsi="Times New Roman" w:cs="Times New Roman"/>
          <w:sz w:val="28"/>
        </w:rPr>
        <w:t xml:space="preserve">ть, визначену відповідно до статті 9 цього Закону. Ціна викупу акцій затверджується акціонерним товариством не пізніше дня розміщення в установленому порядку повідомлення про проведення загальних зборів, до порядку денного яких включено питання, прийняття </w:t>
      </w:r>
      <w:r>
        <w:rPr>
          <w:rFonts w:ascii="Times New Roman" w:hAnsi="Times New Roman" w:cs="Times New Roman"/>
          <w:sz w:val="28"/>
        </w:rPr>
        <w:t>рішення щодо якого стане підставою для вимоги обов'язкового викупу акцій.</w:t>
      </w:r>
    </w:p>
    <w:p w:rsidR="00D878ED" w:rsidRDefault="00483E9E">
      <w:pPr>
        <w:ind w:firstLine="273"/>
        <w:jc w:val="both"/>
      </w:pPr>
      <w:r>
        <w:rPr>
          <w:rFonts w:ascii="Times New Roman" w:hAnsi="Times New Roman" w:cs="Times New Roman"/>
          <w:sz w:val="28"/>
        </w:rPr>
        <w:t xml:space="preserve">Ринкова вартість акцій визначається станом на останній робочий день, що передує дню розміщення у встановленому порядку повідомлення про проведення загальних зборів, на яких прийнято </w:t>
      </w:r>
      <w:r>
        <w:rPr>
          <w:rFonts w:ascii="Times New Roman" w:hAnsi="Times New Roman" w:cs="Times New Roman"/>
          <w:sz w:val="28"/>
        </w:rPr>
        <w:t>рішення, яке стало підставою для вимоги обов'язкового викупу акцій.</w:t>
      </w:r>
    </w:p>
    <w:p w:rsidR="00D878ED" w:rsidRDefault="00483E9E">
      <w:pPr>
        <w:ind w:firstLine="273"/>
        <w:jc w:val="both"/>
      </w:pPr>
      <w:r>
        <w:rPr>
          <w:rFonts w:ascii="Times New Roman" w:hAnsi="Times New Roman" w:cs="Times New Roman"/>
          <w:sz w:val="28"/>
        </w:rPr>
        <w:t>Договір між акціонерним товариством та акціонером про обов'язковий викуп товариством належних йому акцій є укладеним з моменту отримання вимоги акціонера.</w:t>
      </w:r>
    </w:p>
    <w:p w:rsidR="00D878ED" w:rsidRDefault="00483E9E">
      <w:pPr>
        <w:ind w:firstLine="273"/>
        <w:jc w:val="both"/>
      </w:pPr>
      <w:r>
        <w:rPr>
          <w:rFonts w:ascii="Times New Roman" w:hAnsi="Times New Roman" w:cs="Times New Roman"/>
          <w:sz w:val="28"/>
        </w:rPr>
        <w:t>2. Акціонерне товариство протягом</w:t>
      </w:r>
      <w:r>
        <w:rPr>
          <w:rFonts w:ascii="Times New Roman" w:hAnsi="Times New Roman" w:cs="Times New Roman"/>
          <w:sz w:val="28"/>
        </w:rPr>
        <w:t xml:space="preserve"> п'яти робочих днів з дати оприлюднення протоколу загальних зборів, на яких прийнято рішення, яке стало підставою для вимоги обов'язкового викупу акцій, у порядку, встановленому наглядовою радою або радою директорів, надсилає акціонерам, які мають право ви</w:t>
      </w:r>
      <w:r>
        <w:rPr>
          <w:rFonts w:ascii="Times New Roman" w:hAnsi="Times New Roman" w:cs="Times New Roman"/>
          <w:sz w:val="28"/>
        </w:rPr>
        <w:t>магати обов'язкового викупу акцій, повідомлення про право вимоги обов'язкового викупу акцій, в якому зазначаються:</w:t>
      </w:r>
    </w:p>
    <w:p w:rsidR="00D878ED" w:rsidRDefault="00483E9E">
      <w:pPr>
        <w:ind w:firstLine="273"/>
        <w:jc w:val="both"/>
      </w:pPr>
      <w:r>
        <w:rPr>
          <w:rFonts w:ascii="Times New Roman" w:hAnsi="Times New Roman" w:cs="Times New Roman"/>
          <w:sz w:val="28"/>
        </w:rPr>
        <w:t>1) ціна викупу акцій;</w:t>
      </w:r>
    </w:p>
    <w:p w:rsidR="00D878ED" w:rsidRDefault="00483E9E">
      <w:pPr>
        <w:ind w:firstLine="273"/>
        <w:jc w:val="both"/>
      </w:pPr>
      <w:r>
        <w:rPr>
          <w:rFonts w:ascii="Times New Roman" w:hAnsi="Times New Roman" w:cs="Times New Roman"/>
          <w:sz w:val="28"/>
        </w:rPr>
        <w:t>2) кількість акцій, викупу яких має право вимагати акціонер;</w:t>
      </w:r>
    </w:p>
    <w:p w:rsidR="00D878ED" w:rsidRDefault="00483E9E">
      <w:pPr>
        <w:ind w:firstLine="273"/>
        <w:jc w:val="both"/>
      </w:pPr>
      <w:r>
        <w:rPr>
          <w:rFonts w:ascii="Times New Roman" w:hAnsi="Times New Roman" w:cs="Times New Roman"/>
          <w:sz w:val="28"/>
        </w:rPr>
        <w:t>3) загальна вартість акцій у разі викупу акцій товариством</w:t>
      </w:r>
      <w:r>
        <w:rPr>
          <w:rFonts w:ascii="Times New Roman" w:hAnsi="Times New Roman" w:cs="Times New Roman"/>
          <w:sz w:val="28"/>
        </w:rPr>
        <w:t>;</w:t>
      </w:r>
    </w:p>
    <w:p w:rsidR="00D878ED" w:rsidRDefault="00483E9E">
      <w:pPr>
        <w:ind w:firstLine="273"/>
        <w:jc w:val="both"/>
      </w:pPr>
      <w:r>
        <w:rPr>
          <w:rFonts w:ascii="Times New Roman" w:hAnsi="Times New Roman" w:cs="Times New Roman"/>
          <w:sz w:val="28"/>
        </w:rPr>
        <w:t>4) строк укладення товариством договору та здійснення оплати вартості акцій (у разі отримання вимоги акціонера про обов'язковий викуп акцій).</w:t>
      </w:r>
    </w:p>
    <w:p w:rsidR="00D878ED" w:rsidRDefault="00483E9E">
      <w:pPr>
        <w:ind w:firstLine="273"/>
        <w:jc w:val="both"/>
      </w:pPr>
      <w:r>
        <w:rPr>
          <w:rFonts w:ascii="Times New Roman" w:hAnsi="Times New Roman" w:cs="Times New Roman"/>
          <w:sz w:val="28"/>
        </w:rPr>
        <w:t>3. Протягом 30 днів з дати оприлюднення протоколу загальних зборів, на яких прийнято рішення, яке стало підставо</w:t>
      </w:r>
      <w:r>
        <w:rPr>
          <w:rFonts w:ascii="Times New Roman" w:hAnsi="Times New Roman" w:cs="Times New Roman"/>
          <w:sz w:val="28"/>
        </w:rPr>
        <w:t>ю для вимоги обов'язкового викупу акцій, акціонер, який має намір реалізувати зазначене право, подає до товариства письмову вимогу. У вимозі акціонера про обов'язковий викуп акцій зазначаються прізвище (найменування) акціонера, його місце проживання (місце</w:t>
      </w:r>
      <w:r>
        <w:rPr>
          <w:rFonts w:ascii="Times New Roman" w:hAnsi="Times New Roman" w:cs="Times New Roman"/>
          <w:sz w:val="28"/>
        </w:rPr>
        <w:t>знаходження), кількість, тип та/або клас акцій, обов'язкового викупу яких він вимагає. До письмової вимоги акціонером додається виписка з рахунку у цінних паперах, що підтверджує його право власності на акції товариства станом на дату не пізніше дати оформ</w:t>
      </w:r>
      <w:r>
        <w:rPr>
          <w:rFonts w:ascii="Times New Roman" w:hAnsi="Times New Roman" w:cs="Times New Roman"/>
          <w:sz w:val="28"/>
        </w:rPr>
        <w:t>лення вимоги. Акціонер не може здійснювати оформлення обов’язкового викупу акцій до дати оприлюднення протоколу загальних зборів на веб-сайті товариства.</w:t>
      </w:r>
    </w:p>
    <w:p w:rsidR="00D878ED" w:rsidRDefault="00483E9E">
      <w:pPr>
        <w:ind w:firstLine="273"/>
        <w:jc w:val="both"/>
      </w:pPr>
      <w:r>
        <w:rPr>
          <w:rFonts w:ascii="Times New Roman" w:hAnsi="Times New Roman" w:cs="Times New Roman"/>
          <w:sz w:val="28"/>
        </w:rPr>
        <w:t xml:space="preserve">4. Протягом 30 днів після отримання вимоги акціонера про обов'язковий викуп акцій товариство здійснює </w:t>
      </w:r>
      <w:r>
        <w:rPr>
          <w:rFonts w:ascii="Times New Roman" w:hAnsi="Times New Roman" w:cs="Times New Roman"/>
          <w:sz w:val="28"/>
        </w:rPr>
        <w:t>оплату вартості акцій за ціною викупу, зазначеною в повідомленні про право вимоги обов'язкового викупу акцій, що належать акціонеру, а відповідний акціонер повинен вчинити всі дії, необхідні для набуття товариством права власності на акції, обов'язкового в</w:t>
      </w:r>
      <w:r>
        <w:rPr>
          <w:rFonts w:ascii="Times New Roman" w:hAnsi="Times New Roman" w:cs="Times New Roman"/>
          <w:sz w:val="28"/>
        </w:rPr>
        <w:t>икупу яких він вимагає.</w:t>
      </w:r>
    </w:p>
    <w:p w:rsidR="00D878ED" w:rsidRDefault="00483E9E">
      <w:pPr>
        <w:ind w:firstLine="273"/>
        <w:jc w:val="both"/>
      </w:pPr>
      <w:r>
        <w:rPr>
          <w:rFonts w:ascii="Times New Roman" w:hAnsi="Times New Roman" w:cs="Times New Roman"/>
          <w:sz w:val="28"/>
        </w:rPr>
        <w:t>Оплата акцій здійснюється у грошовій формі, якщо сторони в межах строків, передбачених цією статтею, не дійшли згоди щодо іншої форми оплати.</w:t>
      </w:r>
    </w:p>
    <w:p w:rsidR="00D878ED" w:rsidRDefault="00483E9E">
      <w:pPr>
        <w:ind w:firstLine="273"/>
        <w:jc w:val="both"/>
      </w:pPr>
      <w:r>
        <w:rPr>
          <w:rFonts w:ascii="Times New Roman" w:hAnsi="Times New Roman" w:cs="Times New Roman"/>
          <w:sz w:val="28"/>
        </w:rPr>
        <w:t xml:space="preserve">Стаття 104. Повідомлення про викуп публічним акціонерним товариством акцій понад порогові </w:t>
      </w:r>
      <w:r>
        <w:rPr>
          <w:rFonts w:ascii="Times New Roman" w:hAnsi="Times New Roman" w:cs="Times New Roman"/>
          <w:sz w:val="28"/>
        </w:rPr>
        <w:t>значення</w:t>
      </w:r>
    </w:p>
    <w:p w:rsidR="00D878ED" w:rsidRDefault="00483E9E">
      <w:pPr>
        <w:ind w:firstLine="273"/>
        <w:jc w:val="both"/>
      </w:pPr>
      <w:r>
        <w:rPr>
          <w:rFonts w:ascii="Times New Roman" w:hAnsi="Times New Roman" w:cs="Times New Roman"/>
          <w:sz w:val="28"/>
        </w:rPr>
        <w:t xml:space="preserve">1. Публічне акціонерне товариство, яке прямо або опосередковано набуває або відчужує власні акції, повинно розкрити інформацію про кількість таких акцій, які набуто або відчужено, у разі якщо їх кількість збільшиться, зменшиться або дорівнюватиме </w:t>
      </w:r>
      <w:r>
        <w:rPr>
          <w:rFonts w:ascii="Times New Roman" w:hAnsi="Times New Roman" w:cs="Times New Roman"/>
          <w:sz w:val="28"/>
        </w:rPr>
        <w:t>пороговому значенню пакета акцій, у порядку, встановленому статтею 128 Закону України "Про ринки капіталу та організовані товарні ринки" для розкриття особливої інформації.</w:t>
      </w:r>
    </w:p>
    <w:p w:rsidR="00D878ED" w:rsidRDefault="00483E9E">
      <w:pPr>
        <w:ind w:firstLine="273"/>
        <w:jc w:val="both"/>
      </w:pPr>
      <w:r>
        <w:rPr>
          <w:rFonts w:ascii="Times New Roman" w:hAnsi="Times New Roman" w:cs="Times New Roman"/>
          <w:sz w:val="28"/>
        </w:rPr>
        <w:t>Стаття 105. Наслідки викупу або в інший спосіб набуття акціонерним товариством влас</w:t>
      </w:r>
      <w:r>
        <w:rPr>
          <w:rFonts w:ascii="Times New Roman" w:hAnsi="Times New Roman" w:cs="Times New Roman"/>
          <w:sz w:val="28"/>
        </w:rPr>
        <w:t>них акцій</w:t>
      </w:r>
    </w:p>
    <w:p w:rsidR="00D878ED" w:rsidRDefault="00483E9E">
      <w:pPr>
        <w:ind w:firstLine="273"/>
        <w:jc w:val="both"/>
      </w:pPr>
      <w:r>
        <w:rPr>
          <w:rFonts w:ascii="Times New Roman" w:hAnsi="Times New Roman" w:cs="Times New Roman"/>
          <w:sz w:val="28"/>
        </w:rPr>
        <w:t>1. Викуплені відповідно до статей 100 та 102 цього Закону або в інший спосіб набуті акціонерним товариством власні акції не враховуються у разі розподілу прибутку, під час голосування та для визначення кворуму загальних зборів.</w:t>
      </w:r>
    </w:p>
    <w:p w:rsidR="00D878ED" w:rsidRDefault="00483E9E">
      <w:pPr>
        <w:ind w:firstLine="273"/>
        <w:jc w:val="both"/>
      </w:pPr>
      <w:r>
        <w:rPr>
          <w:rFonts w:ascii="Times New Roman" w:hAnsi="Times New Roman" w:cs="Times New Roman"/>
          <w:sz w:val="28"/>
        </w:rPr>
        <w:t>2. Акціонерне това</w:t>
      </w:r>
      <w:r>
        <w:rPr>
          <w:rFonts w:ascii="Times New Roman" w:hAnsi="Times New Roman" w:cs="Times New Roman"/>
          <w:sz w:val="28"/>
        </w:rPr>
        <w:t>риство протягом одного року з дня закінчення строку, встановленого для викупу акцій, здійсненого відповідно до статей 100 та 102 цього Закону, або з дня набуття в інший спосіб власних акцій повинно здійснити продаж або анулювання таких акцій.</w:t>
      </w:r>
    </w:p>
    <w:p w:rsidR="00D878ED" w:rsidRDefault="00483E9E">
      <w:pPr>
        <w:ind w:firstLine="273"/>
        <w:jc w:val="both"/>
      </w:pPr>
      <w:r>
        <w:rPr>
          <w:rFonts w:ascii="Times New Roman" w:hAnsi="Times New Roman" w:cs="Times New Roman"/>
          <w:sz w:val="28"/>
        </w:rPr>
        <w:t xml:space="preserve">Рішення щодо </w:t>
      </w:r>
      <w:r>
        <w:rPr>
          <w:rFonts w:ascii="Times New Roman" w:hAnsi="Times New Roman" w:cs="Times New Roman"/>
          <w:sz w:val="28"/>
        </w:rPr>
        <w:t>продажу або анулювання викуплених відповідно до статей 100 та 102 цього Закону або в інший спосіб набутих товариством власних акцій приймається загальними зборами.</w:t>
      </w:r>
    </w:p>
    <w:p w:rsidR="00D878ED" w:rsidRDefault="00483E9E">
      <w:pPr>
        <w:ind w:firstLine="273"/>
        <w:jc w:val="both"/>
      </w:pPr>
      <w:r>
        <w:rPr>
          <w:rFonts w:ascii="Times New Roman" w:hAnsi="Times New Roman" w:cs="Times New Roman"/>
          <w:sz w:val="28"/>
        </w:rPr>
        <w:t>3. Ціна продажу викуплених відповідно до статей 100 та 102 цього Закону або в інший спосіб н</w:t>
      </w:r>
      <w:r>
        <w:rPr>
          <w:rFonts w:ascii="Times New Roman" w:hAnsi="Times New Roman" w:cs="Times New Roman"/>
          <w:sz w:val="28"/>
        </w:rPr>
        <w:t>абутих товариством власних акцій не може бути меншою за ринкову вартість, визначену відповідно до статті 9 цього Закону.</w:t>
      </w:r>
    </w:p>
    <w:p w:rsidR="00D878ED" w:rsidRDefault="00483E9E">
      <w:pPr>
        <w:ind w:firstLine="273"/>
        <w:jc w:val="both"/>
      </w:pPr>
      <w:r>
        <w:rPr>
          <w:rFonts w:ascii="Times New Roman" w:hAnsi="Times New Roman" w:cs="Times New Roman"/>
          <w:sz w:val="28"/>
        </w:rPr>
        <w:t>Ринкова вартість акцій визначається станом на останній робочий день, що передує дню проведення загальних зборів, на яких прийнято рішен</w:t>
      </w:r>
      <w:r>
        <w:rPr>
          <w:rFonts w:ascii="Times New Roman" w:hAnsi="Times New Roman" w:cs="Times New Roman"/>
          <w:sz w:val="28"/>
        </w:rPr>
        <w:t>ня про продаж викуплених відповідно до статей 100 та 102 цього Закону або в інший спосіб набутих товариством власних акцій.</w:t>
      </w:r>
    </w:p>
    <w:p w:rsidR="00D878ED" w:rsidRDefault="00483E9E">
      <w:pPr>
        <w:ind w:firstLine="273"/>
        <w:jc w:val="both"/>
      </w:pPr>
      <w:r>
        <w:rPr>
          <w:rFonts w:ascii="Times New Roman" w:hAnsi="Times New Roman" w:cs="Times New Roman"/>
          <w:sz w:val="28"/>
        </w:rPr>
        <w:t>4. Правочини щодо переходу права власності на викуплені відповідно до статей 100 та 102 цього Закону або в інший спосіб набуті товар</w:t>
      </w:r>
      <w:r>
        <w:rPr>
          <w:rFonts w:ascii="Times New Roman" w:hAnsi="Times New Roman" w:cs="Times New Roman"/>
          <w:sz w:val="28"/>
        </w:rPr>
        <w:t>иством власні акції, вчинені з порушенням вимог цієї статті, є нікчемними.</w:t>
      </w:r>
    </w:p>
    <w:p w:rsidR="00D878ED" w:rsidRDefault="00483E9E">
      <w:pPr>
        <w:ind w:firstLine="273"/>
        <w:jc w:val="both"/>
      </w:pPr>
      <w:r>
        <w:rPr>
          <w:rFonts w:ascii="Times New Roman" w:hAnsi="Times New Roman" w:cs="Times New Roman"/>
          <w:sz w:val="28"/>
        </w:rPr>
        <w:t>5. Акції товариства вважаються викупленими, якщо вони належать іншій юридичній особі, яка контролюється таким товариством, крім випадків, якщо така юридична особа є інвестиційною фірмою, що провадить дилерську діяльність, або банком.</w:t>
      </w:r>
    </w:p>
    <w:p w:rsidR="00D878ED" w:rsidRDefault="00483E9E">
      <w:pPr>
        <w:ind w:firstLine="273"/>
        <w:jc w:val="both"/>
      </w:pPr>
      <w:r>
        <w:rPr>
          <w:rFonts w:ascii="Times New Roman" w:hAnsi="Times New Roman" w:cs="Times New Roman"/>
          <w:sz w:val="28"/>
        </w:rPr>
        <w:t>На акції, викуплені юр</w:t>
      </w:r>
      <w:r>
        <w:rPr>
          <w:rFonts w:ascii="Times New Roman" w:hAnsi="Times New Roman" w:cs="Times New Roman"/>
          <w:sz w:val="28"/>
        </w:rPr>
        <w:t>идичною особою, що перебуває під контролем товариства, не поширюються положення частини другої цієї статті, за умови виконання обох таких вимог:</w:t>
      </w:r>
    </w:p>
    <w:p w:rsidR="00D878ED" w:rsidRDefault="00483E9E">
      <w:pPr>
        <w:ind w:firstLine="273"/>
        <w:jc w:val="both"/>
      </w:pPr>
      <w:r>
        <w:rPr>
          <w:rFonts w:ascii="Times New Roman" w:hAnsi="Times New Roman" w:cs="Times New Roman"/>
          <w:sz w:val="28"/>
        </w:rPr>
        <w:t>1) викуплені акції не використовуються з метою управління товариством;</w:t>
      </w:r>
    </w:p>
    <w:p w:rsidR="00D878ED" w:rsidRDefault="00483E9E">
      <w:pPr>
        <w:ind w:firstLine="273"/>
        <w:jc w:val="both"/>
      </w:pPr>
      <w:r>
        <w:rPr>
          <w:rFonts w:ascii="Times New Roman" w:hAnsi="Times New Roman" w:cs="Times New Roman"/>
          <w:sz w:val="28"/>
        </w:rPr>
        <w:t xml:space="preserve">2) члени виконавчого органу зобов'язані </w:t>
      </w:r>
      <w:r>
        <w:rPr>
          <w:rFonts w:ascii="Times New Roman" w:hAnsi="Times New Roman" w:cs="Times New Roman"/>
          <w:sz w:val="28"/>
        </w:rPr>
        <w:t>у тримісячний строк викупити акції такого товариства, власником яких є юридична особа, що перебуває під контролем товариства, за ціною придбання такою юридичною особою зазначених акцій. Вимоги цього пункту не застосовуються, якщо члени виконавчого органу д</w:t>
      </w:r>
      <w:r>
        <w:rPr>
          <w:rFonts w:ascii="Times New Roman" w:hAnsi="Times New Roman" w:cs="Times New Roman"/>
          <w:sz w:val="28"/>
        </w:rPr>
        <w:t>оведуть, що рішення про придбання акцій товариства прийнято юридичною особою, що перебуває під контролем акціонерного товариства, самостійно.</w:t>
      </w:r>
    </w:p>
    <w:p w:rsidR="00D878ED" w:rsidRDefault="00483E9E">
      <w:pPr>
        <w:ind w:firstLine="273"/>
        <w:jc w:val="both"/>
      </w:pPr>
      <w:r>
        <w:rPr>
          <w:rFonts w:ascii="Times New Roman" w:hAnsi="Times New Roman" w:cs="Times New Roman"/>
          <w:sz w:val="28"/>
        </w:rPr>
        <w:t>Розділ XV. ЗНАЧНІ ПРАВОЧИНИ ТА ПРАВОЧИНИ, ЩОДО ВЧИНЕННЯ ЯКИХ Є ЗАІНТЕРЕСОВАНІСТЬ</w:t>
      </w:r>
    </w:p>
    <w:p w:rsidR="00D878ED" w:rsidRDefault="00483E9E">
      <w:pPr>
        <w:ind w:firstLine="273"/>
        <w:jc w:val="both"/>
      </w:pPr>
      <w:r>
        <w:rPr>
          <w:rFonts w:ascii="Times New Roman" w:hAnsi="Times New Roman" w:cs="Times New Roman"/>
          <w:sz w:val="28"/>
        </w:rPr>
        <w:t>Стаття 106. Значний правочин</w:t>
      </w:r>
    </w:p>
    <w:p w:rsidR="00D878ED" w:rsidRDefault="00483E9E">
      <w:pPr>
        <w:ind w:firstLine="273"/>
        <w:jc w:val="both"/>
      </w:pPr>
      <w:r>
        <w:rPr>
          <w:rFonts w:ascii="Times New Roman" w:hAnsi="Times New Roman" w:cs="Times New Roman"/>
          <w:sz w:val="28"/>
        </w:rPr>
        <w:t xml:space="preserve"> 1. Правочин, вчинений акціонерним товариством, є значним, якщо ринкова вартість предмета такого правочину становить 10 і більше відсотків вартості активів товариства, за даними останньої річної фінансової звітності. </w:t>
      </w:r>
    </w:p>
    <w:p w:rsidR="00D878ED" w:rsidRDefault="00483E9E">
      <w:pPr>
        <w:ind w:firstLine="273"/>
        <w:jc w:val="both"/>
      </w:pPr>
      <w:r>
        <w:rPr>
          <w:rFonts w:ascii="Times New Roman" w:hAnsi="Times New Roman" w:cs="Times New Roman"/>
          <w:sz w:val="28"/>
        </w:rPr>
        <w:t xml:space="preserve"> Статутом акціонерного товариства можу</w:t>
      </w:r>
      <w:r>
        <w:rPr>
          <w:rFonts w:ascii="Times New Roman" w:hAnsi="Times New Roman" w:cs="Times New Roman"/>
          <w:sz w:val="28"/>
        </w:rPr>
        <w:t>ть бути визначені додаткові критерії для віднесення правочину до значного правочину.</w:t>
      </w:r>
    </w:p>
    <w:p w:rsidR="00D878ED" w:rsidRDefault="00483E9E">
      <w:pPr>
        <w:ind w:firstLine="273"/>
        <w:jc w:val="both"/>
      </w:pPr>
      <w:r>
        <w:rPr>
          <w:rFonts w:ascii="Times New Roman" w:hAnsi="Times New Roman" w:cs="Times New Roman"/>
          <w:sz w:val="28"/>
        </w:rPr>
        <w:t xml:space="preserve"> 2. Якщо ринкова вартість предмета значного правочину становить від 10 до 25 відсотків вартості активів, за даними останньої річної фінансової звітності товариства, рішенн</w:t>
      </w:r>
      <w:r>
        <w:rPr>
          <w:rFonts w:ascii="Times New Roman" w:hAnsi="Times New Roman" w:cs="Times New Roman"/>
          <w:sz w:val="28"/>
        </w:rPr>
        <w:t xml:space="preserve">я про вчинення значного правочину приймається наглядовою радою або радою директорів. </w:t>
      </w:r>
    </w:p>
    <w:p w:rsidR="00D878ED" w:rsidRDefault="00483E9E">
      <w:pPr>
        <w:ind w:firstLine="273"/>
        <w:jc w:val="both"/>
      </w:pPr>
      <w:r>
        <w:rPr>
          <w:rFonts w:ascii="Times New Roman" w:hAnsi="Times New Roman" w:cs="Times New Roman"/>
          <w:sz w:val="28"/>
        </w:rPr>
        <w:t>У разі неприйняття наглядовою радою або радою директорів рішення про вчинення значного правочину питання про вчинення такого правочину може бути винесено на розгляд загал</w:t>
      </w:r>
      <w:r>
        <w:rPr>
          <w:rFonts w:ascii="Times New Roman" w:hAnsi="Times New Roman" w:cs="Times New Roman"/>
          <w:sz w:val="28"/>
        </w:rPr>
        <w:t>ьних зборів.</w:t>
      </w:r>
    </w:p>
    <w:p w:rsidR="00D878ED" w:rsidRDefault="00483E9E">
      <w:pPr>
        <w:ind w:firstLine="273"/>
        <w:jc w:val="both"/>
      </w:pPr>
      <w:r>
        <w:rPr>
          <w:rFonts w:ascii="Times New Roman" w:hAnsi="Times New Roman" w:cs="Times New Roman"/>
          <w:sz w:val="28"/>
        </w:rPr>
        <w:t>3. Якщо ринкова вартість предмета значного правочину перевищує 25 відсотків вартості активів за даними останньої річної фінансової звітності товариства, рішення про вчинення такого правочину приймається загальними зборами за поданням наглядово</w:t>
      </w:r>
      <w:r>
        <w:rPr>
          <w:rFonts w:ascii="Times New Roman" w:hAnsi="Times New Roman" w:cs="Times New Roman"/>
          <w:sz w:val="28"/>
        </w:rPr>
        <w:t>ї ради або ради директорів.</w:t>
      </w:r>
    </w:p>
    <w:p w:rsidR="00D878ED" w:rsidRDefault="00483E9E">
      <w:pPr>
        <w:ind w:firstLine="273"/>
        <w:jc w:val="both"/>
      </w:pPr>
      <w:r>
        <w:rPr>
          <w:rFonts w:ascii="Times New Roman" w:hAnsi="Times New Roman" w:cs="Times New Roman"/>
          <w:sz w:val="28"/>
        </w:rPr>
        <w:t>Якщо ринкова вартість предмета значного правочину перевищує 25 відсотків, але менша ніж 50 відсотків вартості активів, за даними останньої річної фінансової звітності товариства, рішення про вчинення значного правочину приймаєть</w:t>
      </w:r>
      <w:r>
        <w:rPr>
          <w:rFonts w:ascii="Times New Roman" w:hAnsi="Times New Roman" w:cs="Times New Roman"/>
          <w:sz w:val="28"/>
        </w:rPr>
        <w:t>ся простою більшістю голосів акціонерів, які зареєструвалися для участі у загальних зборах та є власниками голосуючих з цього питання акцій.</w:t>
      </w:r>
    </w:p>
    <w:p w:rsidR="00D878ED" w:rsidRDefault="00483E9E">
      <w:pPr>
        <w:ind w:firstLine="273"/>
        <w:jc w:val="both"/>
      </w:pPr>
      <w:r>
        <w:rPr>
          <w:rFonts w:ascii="Times New Roman" w:hAnsi="Times New Roman" w:cs="Times New Roman"/>
          <w:sz w:val="28"/>
        </w:rPr>
        <w:t>Якщо ринкова вартість предмета значного правочину становить 50 і більше відсотків вартості активів за даними останн</w:t>
      </w:r>
      <w:r>
        <w:rPr>
          <w:rFonts w:ascii="Times New Roman" w:hAnsi="Times New Roman" w:cs="Times New Roman"/>
          <w:sz w:val="28"/>
        </w:rPr>
        <w:t>ьої річної фінансової звітності товариства, рішення про вчинення значного правочину приймається більш як 50 відсотками голосів акціонерів від їх загальної кількості.</w:t>
      </w:r>
    </w:p>
    <w:p w:rsidR="00D878ED" w:rsidRDefault="00483E9E">
      <w:pPr>
        <w:ind w:firstLine="273"/>
        <w:jc w:val="both"/>
      </w:pPr>
      <w:r>
        <w:rPr>
          <w:rFonts w:ascii="Times New Roman" w:hAnsi="Times New Roman" w:cs="Times New Roman"/>
          <w:sz w:val="28"/>
        </w:rPr>
        <w:t>Наглядова рада публічного акціонерного товариства або банку має право приймати рішення, пе</w:t>
      </w:r>
      <w:r>
        <w:rPr>
          <w:rFonts w:ascii="Times New Roman" w:hAnsi="Times New Roman" w:cs="Times New Roman"/>
          <w:sz w:val="28"/>
        </w:rPr>
        <w:t>редбачені абзацами другим і третім цієї частини. Якщо склад наглядової ради приватного акціонерного товариства відповідає вимогам частини четвертої статті 72 цього Закону, статутом такого товариства може бути встановлено, що рішення, передбачені абзацами д</w:t>
      </w:r>
      <w:r>
        <w:rPr>
          <w:rFonts w:ascii="Times New Roman" w:hAnsi="Times New Roman" w:cs="Times New Roman"/>
          <w:sz w:val="28"/>
        </w:rPr>
        <w:t>ругим і третім цієї частини, можуть прийматися такою наглядовою радою.</w:t>
      </w:r>
    </w:p>
    <w:p w:rsidR="00D878ED" w:rsidRDefault="00483E9E">
      <w:pPr>
        <w:ind w:firstLine="273"/>
        <w:jc w:val="both"/>
      </w:pPr>
      <w:r>
        <w:rPr>
          <w:rFonts w:ascii="Times New Roman" w:hAnsi="Times New Roman" w:cs="Times New Roman"/>
          <w:sz w:val="28"/>
        </w:rPr>
        <w:t>Наглядова рада акціонерного товариства, акції якого прямо або опосередковано належать одній особі, може приймати рішення, визначені абзацами першим - третім цієї частини, у разі якщо це</w:t>
      </w:r>
      <w:r>
        <w:rPr>
          <w:rFonts w:ascii="Times New Roman" w:hAnsi="Times New Roman" w:cs="Times New Roman"/>
          <w:sz w:val="28"/>
        </w:rPr>
        <w:t xml:space="preserve"> передбачено статутом акціонерного товариства, при чому порядок прийняття таких рішень визначається у статуті акціонерного товариства.</w:t>
      </w:r>
    </w:p>
    <w:p w:rsidR="00D878ED" w:rsidRDefault="00483E9E">
      <w:pPr>
        <w:ind w:firstLine="273"/>
        <w:jc w:val="both"/>
      </w:pPr>
      <w:r>
        <w:rPr>
          <w:rFonts w:ascii="Times New Roman" w:hAnsi="Times New Roman" w:cs="Times New Roman"/>
          <w:sz w:val="28"/>
        </w:rPr>
        <w:t xml:space="preserve">4. Якщо на дату проведення загальних зборів приватного акціонерного товариства неможливо визначити, які значні правочини </w:t>
      </w:r>
      <w:r>
        <w:rPr>
          <w:rFonts w:ascii="Times New Roman" w:hAnsi="Times New Roman" w:cs="Times New Roman"/>
          <w:sz w:val="28"/>
        </w:rPr>
        <w:t>вчинятимуться таким товариством у ході фінансово-господарської діяльності, загальні збори приватного акціонерного товариства (крім банку) можуть прийняти рішення про попереднє надання згоди на вчинення значних правочинів, які можуть вчинятися приватним акц</w:t>
      </w:r>
      <w:r>
        <w:rPr>
          <w:rFonts w:ascii="Times New Roman" w:hAnsi="Times New Roman" w:cs="Times New Roman"/>
          <w:sz w:val="28"/>
        </w:rPr>
        <w:t>іонерним товариством протягом не більш як одного року з дати прийняття такого рішення, із зазначенням характеру правочинів та їх граничної сукупної вартості. При цьому залежно від граничної сукупної вартості таких правочинів застосовуються відповідні полож</w:t>
      </w:r>
      <w:r>
        <w:rPr>
          <w:rFonts w:ascii="Times New Roman" w:hAnsi="Times New Roman" w:cs="Times New Roman"/>
          <w:sz w:val="28"/>
        </w:rPr>
        <w:t>ення частини третьої цієї статті.</w:t>
      </w:r>
    </w:p>
    <w:p w:rsidR="00D878ED" w:rsidRDefault="00483E9E">
      <w:pPr>
        <w:ind w:firstLine="273"/>
        <w:jc w:val="both"/>
      </w:pPr>
      <w:r>
        <w:rPr>
          <w:rFonts w:ascii="Times New Roman" w:hAnsi="Times New Roman" w:cs="Times New Roman"/>
          <w:sz w:val="28"/>
        </w:rPr>
        <w:t>5. Вимоги до порядку вчинення значного правочину, передбачені цією статтею, застосовуються як додаткові до інших вимог щодо порядку вчинення певних правочинів, передбачених законом або статутом акціонерного товариства.</w:t>
      </w:r>
    </w:p>
    <w:p w:rsidR="00D878ED" w:rsidRDefault="00483E9E">
      <w:pPr>
        <w:ind w:firstLine="273"/>
        <w:jc w:val="both"/>
      </w:pPr>
      <w:r>
        <w:rPr>
          <w:rFonts w:ascii="Times New Roman" w:hAnsi="Times New Roman" w:cs="Times New Roman"/>
          <w:sz w:val="28"/>
        </w:rPr>
        <w:t xml:space="preserve">6. </w:t>
      </w:r>
      <w:r>
        <w:rPr>
          <w:rFonts w:ascii="Times New Roman" w:hAnsi="Times New Roman" w:cs="Times New Roman"/>
          <w:sz w:val="28"/>
        </w:rPr>
        <w:t>Для цілей цієї статті вчинення товариством протягом року кількох правочинів з одним контрагентом та/або з афілійованими особами такого контрагента щодо одного предмета вважається вчиненням одного правочину.</w:t>
      </w:r>
    </w:p>
    <w:p w:rsidR="00D878ED" w:rsidRDefault="00483E9E">
      <w:pPr>
        <w:ind w:firstLine="273"/>
        <w:jc w:val="both"/>
      </w:pPr>
      <w:r>
        <w:rPr>
          <w:rFonts w:ascii="Times New Roman" w:hAnsi="Times New Roman" w:cs="Times New Roman"/>
          <w:sz w:val="28"/>
        </w:rPr>
        <w:t>7. Протягом двох років з дня створення акціонерно</w:t>
      </w:r>
      <w:r>
        <w:rPr>
          <w:rFonts w:ascii="Times New Roman" w:hAnsi="Times New Roman" w:cs="Times New Roman"/>
          <w:sz w:val="28"/>
        </w:rPr>
        <w:t>го товариства (крім створення товариства в результаті реорганізації) будь-який правочин, ринкова вартість предмета якого становить 10 і більше відсотків вартості активів, за даними останньої річної фінансової звітності товариства (якщо акціонерним товарист</w:t>
      </w:r>
      <w:r>
        <w:rPr>
          <w:rFonts w:ascii="Times New Roman" w:hAnsi="Times New Roman" w:cs="Times New Roman"/>
          <w:sz w:val="28"/>
        </w:rPr>
        <w:t>вом ще не складалася річна фінансова звітність - 10 і більше відсотків статутного капіталу), та стороною якого є засновник товариства, має вчинятися відповідно до вимог статті 107 цього Закону. Рішення про вчинення такого правочину приймається загальними з</w:t>
      </w:r>
      <w:r>
        <w:rPr>
          <w:rFonts w:ascii="Times New Roman" w:hAnsi="Times New Roman" w:cs="Times New Roman"/>
          <w:sz w:val="28"/>
        </w:rPr>
        <w:t>борами та оприлюднюється відповідно до законодавства, що регулює розкриття особливої інформації емітентами цінних паперів.</w:t>
      </w:r>
    </w:p>
    <w:p w:rsidR="00D878ED" w:rsidRDefault="00483E9E">
      <w:pPr>
        <w:ind w:firstLine="273"/>
        <w:jc w:val="both"/>
      </w:pPr>
      <w:r>
        <w:rPr>
          <w:rFonts w:ascii="Times New Roman" w:hAnsi="Times New Roman" w:cs="Times New Roman"/>
          <w:sz w:val="28"/>
        </w:rPr>
        <w:t>Положення абзацу першого цієї частини не поширюються на товариство, всі акції якого прямо або опосередковано належать одній особі, як</w:t>
      </w:r>
      <w:r>
        <w:rPr>
          <w:rFonts w:ascii="Times New Roman" w:hAnsi="Times New Roman" w:cs="Times New Roman"/>
          <w:sz w:val="28"/>
        </w:rPr>
        <w:t xml:space="preserve">що про це зазначено у статуті акціонерного товариства. </w:t>
      </w:r>
    </w:p>
    <w:p w:rsidR="00D878ED" w:rsidRDefault="00483E9E">
      <w:pPr>
        <w:ind w:firstLine="273"/>
        <w:jc w:val="both"/>
      </w:pPr>
      <w:r>
        <w:rPr>
          <w:rFonts w:ascii="Times New Roman" w:hAnsi="Times New Roman" w:cs="Times New Roman"/>
          <w:sz w:val="28"/>
        </w:rPr>
        <w:t>8. Положення цієї статті не застосовуються у разі:</w:t>
      </w:r>
    </w:p>
    <w:p w:rsidR="00D878ED" w:rsidRDefault="00483E9E">
      <w:pPr>
        <w:ind w:firstLine="273"/>
        <w:jc w:val="both"/>
      </w:pPr>
      <w:r>
        <w:rPr>
          <w:rFonts w:ascii="Times New Roman" w:hAnsi="Times New Roman" w:cs="Times New Roman"/>
          <w:sz w:val="28"/>
        </w:rPr>
        <w:t>1) вчинення правочинів за державними регульованими цінами і тарифами відповідно до законодавства;</w:t>
      </w:r>
    </w:p>
    <w:p w:rsidR="00D878ED" w:rsidRDefault="00483E9E">
      <w:pPr>
        <w:ind w:firstLine="273"/>
        <w:jc w:val="both"/>
      </w:pPr>
      <w:r>
        <w:rPr>
          <w:rFonts w:ascii="Times New Roman" w:hAnsi="Times New Roman" w:cs="Times New Roman"/>
          <w:sz w:val="28"/>
        </w:rPr>
        <w:t>2) вчинення правочинів особою, яка провадить клірин</w:t>
      </w:r>
      <w:r>
        <w:rPr>
          <w:rFonts w:ascii="Times New Roman" w:hAnsi="Times New Roman" w:cs="Times New Roman"/>
          <w:sz w:val="28"/>
        </w:rPr>
        <w:t>гову діяльність, під час виконання нею функцій центрального контрагента;</w:t>
      </w:r>
    </w:p>
    <w:p w:rsidR="00D878ED" w:rsidRDefault="00483E9E">
      <w:pPr>
        <w:ind w:firstLine="273"/>
        <w:jc w:val="both"/>
      </w:pPr>
      <w:r>
        <w:rPr>
          <w:rFonts w:ascii="Times New Roman" w:hAnsi="Times New Roman" w:cs="Times New Roman"/>
          <w:sz w:val="28"/>
        </w:rPr>
        <w:t>3) вчинення правочинів у рамках провадження звичайної господарської діяльності товариства, за умови їх вчинення на ринкових умовах;</w:t>
      </w:r>
    </w:p>
    <w:p w:rsidR="00D878ED" w:rsidRDefault="00483E9E">
      <w:pPr>
        <w:ind w:firstLine="273"/>
        <w:jc w:val="both"/>
      </w:pPr>
      <w:r>
        <w:rPr>
          <w:rFonts w:ascii="Times New Roman" w:hAnsi="Times New Roman" w:cs="Times New Roman"/>
          <w:sz w:val="28"/>
        </w:rPr>
        <w:t xml:space="preserve"> 4) викупу товариством розміщених ним цінних папері</w:t>
      </w:r>
      <w:r>
        <w:rPr>
          <w:rFonts w:ascii="Times New Roman" w:hAnsi="Times New Roman" w:cs="Times New Roman"/>
          <w:sz w:val="28"/>
        </w:rPr>
        <w:t>в;</w:t>
      </w:r>
    </w:p>
    <w:p w:rsidR="00D878ED" w:rsidRDefault="00483E9E">
      <w:pPr>
        <w:ind w:firstLine="273"/>
        <w:jc w:val="both"/>
      </w:pPr>
      <w:r>
        <w:rPr>
          <w:rFonts w:ascii="Times New Roman" w:hAnsi="Times New Roman" w:cs="Times New Roman"/>
          <w:sz w:val="28"/>
        </w:rPr>
        <w:t>5) вчинення правочинів товариством, 100 відсотків акцій якого належать одній особі.</w:t>
      </w:r>
    </w:p>
    <w:p w:rsidR="00D878ED" w:rsidRDefault="00483E9E">
      <w:pPr>
        <w:ind w:firstLine="273"/>
        <w:jc w:val="both"/>
      </w:pPr>
      <w:r>
        <w:rPr>
          <w:rFonts w:ascii="Times New Roman" w:hAnsi="Times New Roman" w:cs="Times New Roman"/>
          <w:sz w:val="28"/>
        </w:rPr>
        <w:t xml:space="preserve">9. Значний правочин може бути вчинено з відкладальною умовою отримання погодження на його вчинення в порядку, встановленому цим Законом. </w:t>
      </w:r>
    </w:p>
    <w:p w:rsidR="00D878ED" w:rsidRDefault="00483E9E">
      <w:pPr>
        <w:ind w:firstLine="273"/>
        <w:jc w:val="both"/>
      </w:pPr>
      <w:r>
        <w:rPr>
          <w:rFonts w:ascii="Times New Roman" w:hAnsi="Times New Roman" w:cs="Times New Roman"/>
          <w:sz w:val="28"/>
        </w:rPr>
        <w:t>Стаття 107. Правочин, щодо вчин</w:t>
      </w:r>
      <w:r>
        <w:rPr>
          <w:rFonts w:ascii="Times New Roman" w:hAnsi="Times New Roman" w:cs="Times New Roman"/>
          <w:sz w:val="28"/>
        </w:rPr>
        <w:t>ення якого є заінтересованість</w:t>
      </w:r>
    </w:p>
    <w:p w:rsidR="00D878ED" w:rsidRDefault="00483E9E">
      <w:pPr>
        <w:ind w:firstLine="273"/>
        <w:jc w:val="both"/>
      </w:pPr>
      <w:r>
        <w:rPr>
          <w:rFonts w:ascii="Times New Roman" w:hAnsi="Times New Roman" w:cs="Times New Roman"/>
          <w:sz w:val="28"/>
        </w:rPr>
        <w:t>1. Правочин, щодо вчинення якого є заінтересованість (далі - правочин із заінтересованістю) – це правочин, у вчиненні якого хоча б одна із зазначених у частині другій цієї статті осіб має заінтересованість відповідно до частини третьої цієї статті, а також</w:t>
      </w:r>
      <w:r>
        <w:rPr>
          <w:rFonts w:ascii="Times New Roman" w:hAnsi="Times New Roman" w:cs="Times New Roman"/>
          <w:sz w:val="28"/>
        </w:rPr>
        <w:t xml:space="preserve"> правочин, вчинений між афілійованою особою публічного акціонерного товариства та юридичною особою, що перебуває під контролем такого публічного акціонерного товариства.</w:t>
      </w:r>
    </w:p>
    <w:p w:rsidR="00D878ED" w:rsidRDefault="00483E9E">
      <w:pPr>
        <w:ind w:firstLine="273"/>
        <w:jc w:val="both"/>
      </w:pPr>
      <w:r>
        <w:rPr>
          <w:rFonts w:ascii="Times New Roman" w:hAnsi="Times New Roman" w:cs="Times New Roman"/>
          <w:sz w:val="28"/>
        </w:rPr>
        <w:t>2. Особою, заінтересованою у вчиненні акціонерним товариством правочину, може бути осо</w:t>
      </w:r>
      <w:r>
        <w:rPr>
          <w:rFonts w:ascii="Times New Roman" w:hAnsi="Times New Roman" w:cs="Times New Roman"/>
          <w:sz w:val="28"/>
        </w:rPr>
        <w:t>ба, яка є:</w:t>
      </w:r>
    </w:p>
    <w:p w:rsidR="00D878ED" w:rsidRDefault="00483E9E">
      <w:pPr>
        <w:ind w:firstLine="273"/>
        <w:jc w:val="both"/>
      </w:pPr>
      <w:r>
        <w:rPr>
          <w:rFonts w:ascii="Times New Roman" w:hAnsi="Times New Roman" w:cs="Times New Roman"/>
          <w:sz w:val="28"/>
        </w:rPr>
        <w:t>1) посадовою особою органу акціонерного товариства або її афілійованою особою;</w:t>
      </w:r>
    </w:p>
    <w:p w:rsidR="00D878ED" w:rsidRDefault="00483E9E">
      <w:pPr>
        <w:ind w:firstLine="273"/>
        <w:jc w:val="both"/>
      </w:pPr>
      <w:r>
        <w:rPr>
          <w:rFonts w:ascii="Times New Roman" w:hAnsi="Times New Roman" w:cs="Times New Roman"/>
          <w:sz w:val="28"/>
        </w:rPr>
        <w:t>2) акціонером, який одноосібно або спільно з афілійованими особами володіє не менш як 25 відсотками голосуючих акцій товариства, його афілійованою особою (крім випадк</w:t>
      </w:r>
      <w:r>
        <w:rPr>
          <w:rFonts w:ascii="Times New Roman" w:hAnsi="Times New Roman" w:cs="Times New Roman"/>
          <w:sz w:val="28"/>
        </w:rPr>
        <w:t>ів, коли акціонер прямо або опосередковано володіє 100 відсотками голосуючих акцій такого акціонерного товариства);</w:t>
      </w:r>
    </w:p>
    <w:p w:rsidR="00D878ED" w:rsidRDefault="00483E9E">
      <w:pPr>
        <w:ind w:firstLine="273"/>
        <w:jc w:val="both"/>
      </w:pPr>
      <w:r>
        <w:rPr>
          <w:rFonts w:ascii="Times New Roman" w:hAnsi="Times New Roman" w:cs="Times New Roman"/>
          <w:sz w:val="28"/>
        </w:rPr>
        <w:t>3) юридичною особою, в якій будь-яка з осіб, передбачених пунктами 1 і 2 цієї частини, є посадовою особою або контролером такої юридичної ос</w:t>
      </w:r>
      <w:r>
        <w:rPr>
          <w:rFonts w:ascii="Times New Roman" w:hAnsi="Times New Roman" w:cs="Times New Roman"/>
          <w:sz w:val="28"/>
        </w:rPr>
        <w:t>оби;</w:t>
      </w:r>
    </w:p>
    <w:p w:rsidR="00D878ED" w:rsidRDefault="00483E9E">
      <w:pPr>
        <w:ind w:firstLine="273"/>
        <w:jc w:val="both"/>
      </w:pPr>
      <w:r>
        <w:rPr>
          <w:rFonts w:ascii="Times New Roman" w:hAnsi="Times New Roman" w:cs="Times New Roman"/>
          <w:sz w:val="28"/>
        </w:rPr>
        <w:t>4) афілійованою особою акціонерного товариства;</w:t>
      </w:r>
    </w:p>
    <w:p w:rsidR="00D878ED" w:rsidRDefault="00483E9E">
      <w:pPr>
        <w:ind w:firstLine="273"/>
        <w:jc w:val="both"/>
      </w:pPr>
      <w:r>
        <w:rPr>
          <w:rFonts w:ascii="Times New Roman" w:hAnsi="Times New Roman" w:cs="Times New Roman"/>
          <w:sz w:val="28"/>
        </w:rPr>
        <w:t>5) однією з інших осіб, визначених статутом акціонерного товариства.</w:t>
      </w:r>
    </w:p>
    <w:p w:rsidR="00D878ED" w:rsidRDefault="00483E9E">
      <w:pPr>
        <w:ind w:firstLine="273"/>
        <w:jc w:val="both"/>
      </w:pPr>
      <w:r>
        <w:rPr>
          <w:rFonts w:ascii="Times New Roman" w:hAnsi="Times New Roman" w:cs="Times New Roman"/>
          <w:sz w:val="28"/>
        </w:rPr>
        <w:t>3. Особа, визначена частиною другою цієї статті, вважається заінтересованою у вчиненні акціонерним товариством правочину, якщо вона:</w:t>
      </w:r>
    </w:p>
    <w:p w:rsidR="00D878ED" w:rsidRDefault="00483E9E">
      <w:pPr>
        <w:ind w:firstLine="273"/>
        <w:jc w:val="both"/>
      </w:pPr>
      <w:r>
        <w:rPr>
          <w:rFonts w:ascii="Times New Roman" w:hAnsi="Times New Roman" w:cs="Times New Roman"/>
          <w:sz w:val="28"/>
        </w:rPr>
        <w:t>1</w:t>
      </w:r>
      <w:r>
        <w:rPr>
          <w:rFonts w:ascii="Times New Roman" w:hAnsi="Times New Roman" w:cs="Times New Roman"/>
          <w:sz w:val="28"/>
        </w:rPr>
        <w:t>) є стороною такого правочину або членом виконавчого органу юридичної особи, яка є стороною правочину або здійснює контроль над юридичною особою, яка є іншою стороною;</w:t>
      </w:r>
    </w:p>
    <w:p w:rsidR="00D878ED" w:rsidRDefault="00483E9E">
      <w:pPr>
        <w:ind w:firstLine="273"/>
        <w:jc w:val="both"/>
      </w:pPr>
      <w:r>
        <w:rPr>
          <w:rFonts w:ascii="Times New Roman" w:hAnsi="Times New Roman" w:cs="Times New Roman"/>
          <w:sz w:val="28"/>
        </w:rPr>
        <w:t>2) отримує винагороду за вчинення такого правочину від акціонерного товариства (посадови</w:t>
      </w:r>
      <w:r>
        <w:rPr>
          <w:rFonts w:ascii="Times New Roman" w:hAnsi="Times New Roman" w:cs="Times New Roman"/>
          <w:sz w:val="28"/>
        </w:rPr>
        <w:t>х осіб органів акціонерного товариства) або від особи, яка є стороною правочину;</w:t>
      </w:r>
    </w:p>
    <w:p w:rsidR="00D878ED" w:rsidRDefault="00483E9E">
      <w:pPr>
        <w:ind w:firstLine="273"/>
        <w:jc w:val="both"/>
      </w:pPr>
      <w:r>
        <w:rPr>
          <w:rFonts w:ascii="Times New Roman" w:hAnsi="Times New Roman" w:cs="Times New Roman"/>
          <w:sz w:val="28"/>
        </w:rPr>
        <w:t>3) відповідно до умов такого правочину набуває майно;</w:t>
      </w:r>
    </w:p>
    <w:p w:rsidR="00D878ED" w:rsidRDefault="00483E9E">
      <w:pPr>
        <w:ind w:firstLine="273"/>
        <w:jc w:val="both"/>
      </w:pPr>
      <w:r>
        <w:rPr>
          <w:rFonts w:ascii="Times New Roman" w:hAnsi="Times New Roman" w:cs="Times New Roman"/>
          <w:sz w:val="28"/>
        </w:rPr>
        <w:t>4) бере участь у правочині як представник або посередник (крім представництва акціонерного товариства посадовими особами)</w:t>
      </w:r>
      <w:r>
        <w:rPr>
          <w:rFonts w:ascii="Times New Roman" w:hAnsi="Times New Roman" w:cs="Times New Roman"/>
          <w:sz w:val="28"/>
        </w:rPr>
        <w:t>.</w:t>
      </w:r>
    </w:p>
    <w:p w:rsidR="00D878ED" w:rsidRDefault="00483E9E">
      <w:pPr>
        <w:ind w:firstLine="273"/>
        <w:jc w:val="both"/>
      </w:pPr>
      <w:r>
        <w:rPr>
          <w:rFonts w:ascii="Times New Roman" w:hAnsi="Times New Roman" w:cs="Times New Roman"/>
          <w:sz w:val="28"/>
        </w:rPr>
        <w:t xml:space="preserve"> 4. Порядок вчинення правочину із заінтересованістю, який є одночасно значним правочином (далі - значний правочин із заінтересованістю), встановлюється цією статтею.</w:t>
      </w:r>
    </w:p>
    <w:p w:rsidR="00D878ED" w:rsidRDefault="00483E9E">
      <w:pPr>
        <w:ind w:firstLine="273"/>
        <w:jc w:val="both"/>
      </w:pPr>
      <w:r>
        <w:rPr>
          <w:rFonts w:ascii="Times New Roman" w:hAnsi="Times New Roman" w:cs="Times New Roman"/>
          <w:sz w:val="28"/>
        </w:rPr>
        <w:t xml:space="preserve"> </w:t>
      </w:r>
    </w:p>
    <w:p w:rsidR="00D878ED" w:rsidRDefault="00483E9E">
      <w:pPr>
        <w:ind w:firstLine="273"/>
        <w:jc w:val="both"/>
      </w:pPr>
      <w:r>
        <w:rPr>
          <w:rFonts w:ascii="Times New Roman" w:hAnsi="Times New Roman" w:cs="Times New Roman"/>
          <w:sz w:val="28"/>
        </w:rPr>
        <w:t>5. Рішення про вчинення правочину із заінтересованістю приймається наглядовою радою аб</w:t>
      </w:r>
      <w:r>
        <w:rPr>
          <w:rFonts w:ascii="Times New Roman" w:hAnsi="Times New Roman" w:cs="Times New Roman"/>
          <w:sz w:val="28"/>
        </w:rPr>
        <w:t xml:space="preserve">о радою директорів, якщо ринкова вартість предмета правочину із заінтересованістю не перевищує 10 відсотків вартості активів, за даними останньої річної фінансової звітності товариства. </w:t>
      </w:r>
    </w:p>
    <w:p w:rsidR="00D878ED" w:rsidRDefault="00483E9E">
      <w:pPr>
        <w:ind w:firstLine="273"/>
        <w:jc w:val="both"/>
      </w:pPr>
      <w:r>
        <w:rPr>
          <w:rFonts w:ascii="Times New Roman" w:hAnsi="Times New Roman" w:cs="Times New Roman"/>
          <w:sz w:val="28"/>
        </w:rPr>
        <w:t>Якщо ринкова вартість предмета правочину із заінтересованістю перевищ</w:t>
      </w:r>
      <w:r>
        <w:rPr>
          <w:rFonts w:ascii="Times New Roman" w:hAnsi="Times New Roman" w:cs="Times New Roman"/>
          <w:sz w:val="28"/>
        </w:rPr>
        <w:t>ує 10 відсотків вартості активів, за даними останньої річної фінансової звітності акціонерного товариства (значний правочин із заінтересованістю), рішення про вчинення такого правочину приймається загальними зборами за поданням наглядової ради або ради дир</w:t>
      </w:r>
      <w:r>
        <w:rPr>
          <w:rFonts w:ascii="Times New Roman" w:hAnsi="Times New Roman" w:cs="Times New Roman"/>
          <w:sz w:val="28"/>
        </w:rPr>
        <w:t xml:space="preserve">екторів. </w:t>
      </w:r>
    </w:p>
    <w:p w:rsidR="00D878ED" w:rsidRDefault="00483E9E">
      <w:pPr>
        <w:ind w:firstLine="273"/>
        <w:jc w:val="both"/>
      </w:pPr>
      <w:r>
        <w:rPr>
          <w:rFonts w:ascii="Times New Roman" w:hAnsi="Times New Roman" w:cs="Times New Roman"/>
          <w:sz w:val="28"/>
        </w:rPr>
        <w:t>Рішення про вчинення правочину із заінтересованістю приймається загальними зборами, якщо всі члени наглядової ради або ради директорів є особами, заінтересованими у вчиненні такого правочину.</w:t>
      </w:r>
    </w:p>
    <w:p w:rsidR="00D878ED" w:rsidRDefault="00483E9E">
      <w:pPr>
        <w:ind w:firstLine="273"/>
        <w:jc w:val="both"/>
      </w:pPr>
      <w:r>
        <w:rPr>
          <w:rFonts w:ascii="Times New Roman" w:hAnsi="Times New Roman" w:cs="Times New Roman"/>
          <w:sz w:val="28"/>
        </w:rPr>
        <w:t>6. Статутом акціонерного товариства можуть визначатися</w:t>
      </w:r>
      <w:r>
        <w:rPr>
          <w:rFonts w:ascii="Times New Roman" w:hAnsi="Times New Roman" w:cs="Times New Roman"/>
          <w:sz w:val="28"/>
        </w:rPr>
        <w:t xml:space="preserve"> додаткові умови віднесення правочину до правочину із заінтересованістю та може бути встановлено нижнє граничне значення співвідношення між ринковою вартістю предмета правочину із заінтересованістю та вартістю активів товариства, за даними останньої річної</w:t>
      </w:r>
      <w:r>
        <w:rPr>
          <w:rFonts w:ascii="Times New Roman" w:hAnsi="Times New Roman" w:cs="Times New Roman"/>
          <w:sz w:val="28"/>
        </w:rPr>
        <w:t xml:space="preserve"> фінансової звітності такого товариства, з метою отримання згоди відповідного органу товариства для вчинення правочинів із заінтересованістю.</w:t>
      </w:r>
    </w:p>
    <w:p w:rsidR="00D878ED" w:rsidRDefault="00483E9E">
      <w:pPr>
        <w:ind w:firstLine="273"/>
        <w:jc w:val="both"/>
      </w:pPr>
      <w:r>
        <w:rPr>
          <w:rFonts w:ascii="Times New Roman" w:hAnsi="Times New Roman" w:cs="Times New Roman"/>
          <w:sz w:val="28"/>
        </w:rPr>
        <w:t>7. Рішення органу товариства про вчинення правочину із заінтересованістю може передбачати умови проекту правочину,</w:t>
      </w:r>
      <w:r>
        <w:rPr>
          <w:rFonts w:ascii="Times New Roman" w:hAnsi="Times New Roman" w:cs="Times New Roman"/>
          <w:sz w:val="28"/>
        </w:rPr>
        <w:t xml:space="preserve"> які можуть змінюватися за рішенням виконавчого органу під час вчинення такого правочину із заінтересованістю. У разі відсутності таких умов правочин має вчинятися відповідно до умов проекту правочину, поданого відповідно до частини восьмої цієї статті. </w:t>
      </w:r>
    </w:p>
    <w:p w:rsidR="00D878ED" w:rsidRDefault="00483E9E">
      <w:pPr>
        <w:ind w:firstLine="273"/>
        <w:jc w:val="both"/>
      </w:pPr>
      <w:r>
        <w:rPr>
          <w:rFonts w:ascii="Times New Roman" w:hAnsi="Times New Roman" w:cs="Times New Roman"/>
          <w:sz w:val="28"/>
        </w:rPr>
        <w:t>8</w:t>
      </w:r>
      <w:r>
        <w:rPr>
          <w:rFonts w:ascii="Times New Roman" w:hAnsi="Times New Roman" w:cs="Times New Roman"/>
          <w:sz w:val="28"/>
        </w:rPr>
        <w:t>. Особа, заінтересована у вчиненні правочину, зобов'язана завчасно поінформувати товариство про наявність у неї заінтересованості шляхом подання до виконавчого органу або ради директорів такої інформації:</w:t>
      </w:r>
    </w:p>
    <w:p w:rsidR="00D878ED" w:rsidRDefault="00483E9E">
      <w:pPr>
        <w:ind w:firstLine="273"/>
        <w:jc w:val="both"/>
      </w:pPr>
      <w:r>
        <w:rPr>
          <w:rFonts w:ascii="Times New Roman" w:hAnsi="Times New Roman" w:cs="Times New Roman"/>
          <w:sz w:val="28"/>
        </w:rPr>
        <w:t>1) ознаки заінтересованості особи у вчиненні правоч</w:t>
      </w:r>
      <w:r>
        <w:rPr>
          <w:rFonts w:ascii="Times New Roman" w:hAnsi="Times New Roman" w:cs="Times New Roman"/>
          <w:sz w:val="28"/>
        </w:rPr>
        <w:t>ину;</w:t>
      </w:r>
    </w:p>
    <w:p w:rsidR="00D878ED" w:rsidRDefault="00483E9E">
      <w:pPr>
        <w:ind w:firstLine="273"/>
        <w:jc w:val="both"/>
      </w:pPr>
      <w:r>
        <w:rPr>
          <w:rFonts w:ascii="Times New Roman" w:hAnsi="Times New Roman" w:cs="Times New Roman"/>
          <w:sz w:val="28"/>
        </w:rPr>
        <w:t>2) проект правочину.</w:t>
      </w:r>
    </w:p>
    <w:p w:rsidR="00D878ED" w:rsidRDefault="00483E9E">
      <w:pPr>
        <w:ind w:firstLine="273"/>
        <w:jc w:val="both"/>
      </w:pPr>
      <w:r>
        <w:rPr>
          <w:rFonts w:ascii="Times New Roman" w:hAnsi="Times New Roman" w:cs="Times New Roman"/>
          <w:sz w:val="28"/>
        </w:rPr>
        <w:t>Виконавчий орган або головний виконавчий директор протягом п'яти робочих днів з дня отримання такої інформації зобов'язаний подати її з поясненням щодо ознак заінтересованості до наглядової ради або ради директорів.</w:t>
      </w:r>
    </w:p>
    <w:p w:rsidR="00D878ED" w:rsidRDefault="00483E9E">
      <w:pPr>
        <w:ind w:firstLine="273"/>
        <w:jc w:val="both"/>
      </w:pPr>
      <w:r>
        <w:rPr>
          <w:rFonts w:ascii="Times New Roman" w:hAnsi="Times New Roman" w:cs="Times New Roman"/>
          <w:sz w:val="28"/>
        </w:rPr>
        <w:t xml:space="preserve"> 9. Наглядова </w:t>
      </w:r>
      <w:r>
        <w:rPr>
          <w:rFonts w:ascii="Times New Roman" w:hAnsi="Times New Roman" w:cs="Times New Roman"/>
          <w:sz w:val="28"/>
        </w:rPr>
        <w:t>рада або рада директорів з метою проведення оцінки правочину із заінтересованістю на відповідність його умов звичайним ринковим умовам залучає незалежного суб’єкта аудиторської діяльності, суб'єкта оціночної діяльності або іншу особу, яка має відповідну кв</w:t>
      </w:r>
      <w:r>
        <w:rPr>
          <w:rFonts w:ascii="Times New Roman" w:hAnsi="Times New Roman" w:cs="Times New Roman"/>
          <w:sz w:val="28"/>
        </w:rPr>
        <w:t xml:space="preserve">аліфікацію. </w:t>
      </w:r>
    </w:p>
    <w:p w:rsidR="00D878ED" w:rsidRDefault="00483E9E">
      <w:pPr>
        <w:ind w:firstLine="273"/>
        <w:jc w:val="both"/>
      </w:pPr>
      <w:r>
        <w:rPr>
          <w:rFonts w:ascii="Times New Roman" w:hAnsi="Times New Roman" w:cs="Times New Roman"/>
          <w:sz w:val="28"/>
        </w:rPr>
        <w:t xml:space="preserve"> Якщо в акціонерному товаристві утворено комітет з питань аудиту, наглядова рада або рада директорів може отримати висновок такого комітету та не залучати осіб, зазначених в абзаці першому цієї частини, для проведення оцінки правочину із заінт</w:t>
      </w:r>
      <w:r>
        <w:rPr>
          <w:rFonts w:ascii="Times New Roman" w:hAnsi="Times New Roman" w:cs="Times New Roman"/>
          <w:sz w:val="28"/>
        </w:rPr>
        <w:t>ересованістю на відповідність його умов звичайним ринковим умовам.</w:t>
      </w:r>
    </w:p>
    <w:p w:rsidR="00D878ED" w:rsidRDefault="00483E9E">
      <w:pPr>
        <w:ind w:firstLine="273"/>
        <w:jc w:val="both"/>
      </w:pPr>
      <w:r>
        <w:rPr>
          <w:rFonts w:ascii="Times New Roman" w:hAnsi="Times New Roman" w:cs="Times New Roman"/>
          <w:sz w:val="28"/>
        </w:rPr>
        <w:t xml:space="preserve"> Вимоги цієї частини не застосовуються до приватного акціонерного товариства, якщо інше не встановлено статутом такого товариства. </w:t>
      </w:r>
    </w:p>
    <w:p w:rsidR="00D878ED" w:rsidRDefault="00483E9E">
      <w:pPr>
        <w:ind w:firstLine="273"/>
        <w:jc w:val="both"/>
      </w:pPr>
      <w:r>
        <w:rPr>
          <w:rFonts w:ascii="Times New Roman" w:hAnsi="Times New Roman" w:cs="Times New Roman"/>
          <w:sz w:val="28"/>
        </w:rPr>
        <w:t>10. Якщо член наглядової ради або ради директорів є особою, заінтересованою у вчиненні правочину (представником особи, заінтересованої у вчиненні правочину), він не має права голосу з питання вчинення такого правочину.</w:t>
      </w:r>
    </w:p>
    <w:p w:rsidR="00D878ED" w:rsidRDefault="00483E9E">
      <w:pPr>
        <w:ind w:firstLine="273"/>
        <w:jc w:val="both"/>
      </w:pPr>
      <w:r>
        <w:rPr>
          <w:rFonts w:ascii="Times New Roman" w:hAnsi="Times New Roman" w:cs="Times New Roman"/>
          <w:sz w:val="28"/>
        </w:rPr>
        <w:t>Рішення про вчинення правочину із заі</w:t>
      </w:r>
      <w:r>
        <w:rPr>
          <w:rFonts w:ascii="Times New Roman" w:hAnsi="Times New Roman" w:cs="Times New Roman"/>
          <w:sz w:val="28"/>
        </w:rPr>
        <w:t>нтересованістю приймається більшістю голосів присутніх на засіданні членів наглядової ради або ради директорів, які не є заінтересованими у вчиненні правочину (далі - незаінтересовані члени наглядової ради). Якщо на такому засіданні присутній лише один нез</w:t>
      </w:r>
      <w:r>
        <w:rPr>
          <w:rFonts w:ascii="Times New Roman" w:hAnsi="Times New Roman" w:cs="Times New Roman"/>
          <w:sz w:val="28"/>
        </w:rPr>
        <w:t>аінтересований член наглядової ради або ради директорів, рішення про вчинення правочину із заінтересованістю приймається таким членом одноосібно.</w:t>
      </w:r>
    </w:p>
    <w:p w:rsidR="00D878ED" w:rsidRDefault="00483E9E">
      <w:pPr>
        <w:ind w:firstLine="273"/>
        <w:jc w:val="both"/>
      </w:pPr>
      <w:r>
        <w:rPr>
          <w:rFonts w:ascii="Times New Roman" w:hAnsi="Times New Roman" w:cs="Times New Roman"/>
          <w:sz w:val="28"/>
        </w:rPr>
        <w:t>Статутом акціонерного товариства може встановлюватися вимога про присутність усіх чи більшості незаінтересованих членів наглядової ради або ради директорів на засіданні відповідного органу, на якому розглядається питання про вчинення правочину із заінтерес</w:t>
      </w:r>
      <w:r>
        <w:rPr>
          <w:rFonts w:ascii="Times New Roman" w:hAnsi="Times New Roman" w:cs="Times New Roman"/>
          <w:sz w:val="28"/>
        </w:rPr>
        <w:t>ованістю, або інші вимоги щодо порядку прийняття рішення про вчинення правочину із заінтересованістю.</w:t>
      </w:r>
    </w:p>
    <w:p w:rsidR="00D878ED" w:rsidRDefault="00483E9E">
      <w:pPr>
        <w:ind w:firstLine="273"/>
        <w:jc w:val="both"/>
      </w:pPr>
      <w:r>
        <w:rPr>
          <w:rFonts w:ascii="Times New Roman" w:hAnsi="Times New Roman" w:cs="Times New Roman"/>
          <w:sz w:val="28"/>
        </w:rPr>
        <w:t>11. Якщо наглядова рада або рада директорів прийняла рішення про відхилення правочину із заінтересованістю або не прийняла жодного рішення протягом 30 дні</w:t>
      </w:r>
      <w:r>
        <w:rPr>
          <w:rFonts w:ascii="Times New Roman" w:hAnsi="Times New Roman" w:cs="Times New Roman"/>
          <w:sz w:val="28"/>
        </w:rPr>
        <w:t>в з дня отримання необхідної інформації, акціонер, який є заінтересованим у вчиненні такого правочину, може самостійно винести питання про вчинення такого правочину із заінтересованістю на розгляд загальних зборів. Статутом приватного акціонерного товарист</w:t>
      </w:r>
      <w:r>
        <w:rPr>
          <w:rFonts w:ascii="Times New Roman" w:hAnsi="Times New Roman" w:cs="Times New Roman"/>
          <w:sz w:val="28"/>
        </w:rPr>
        <w:t>ва може передбачатися менший строк у разі незастосовування вимог частини дев’ятої цієї статті.</w:t>
      </w:r>
    </w:p>
    <w:p w:rsidR="00D878ED" w:rsidRDefault="00483E9E">
      <w:pPr>
        <w:ind w:firstLine="273"/>
        <w:jc w:val="both"/>
      </w:pPr>
      <w:r>
        <w:rPr>
          <w:rFonts w:ascii="Times New Roman" w:hAnsi="Times New Roman" w:cs="Times New Roman"/>
          <w:sz w:val="28"/>
        </w:rPr>
        <w:t>12. У голосуванні щодо вчинення правочину із заінтересованістю (значного правочину із заінтересованістю) акціонери, заінтересовані у вчиненні правочину, не мають</w:t>
      </w:r>
      <w:r>
        <w:rPr>
          <w:rFonts w:ascii="Times New Roman" w:hAnsi="Times New Roman" w:cs="Times New Roman"/>
          <w:sz w:val="28"/>
        </w:rPr>
        <w:t xml:space="preserve"> права голосу, а рішення з цього питання приймається більшістю голосів незаінтересованих акціонерів, які зареєструвалися для участі у загальних зборах та яким належать голосуючі з цього питання акції.</w:t>
      </w:r>
    </w:p>
    <w:p w:rsidR="00D878ED" w:rsidRDefault="00483E9E">
      <w:pPr>
        <w:ind w:firstLine="273"/>
        <w:jc w:val="both"/>
      </w:pPr>
      <w:r>
        <w:rPr>
          <w:rFonts w:ascii="Times New Roman" w:hAnsi="Times New Roman" w:cs="Times New Roman"/>
          <w:sz w:val="28"/>
        </w:rPr>
        <w:t>Статутом приватного акціонерного товариства може бути п</w:t>
      </w:r>
      <w:r>
        <w:rPr>
          <w:rFonts w:ascii="Times New Roman" w:hAnsi="Times New Roman" w:cs="Times New Roman"/>
          <w:sz w:val="28"/>
        </w:rPr>
        <w:t>ередбачено незастосування вимог цієї частини до такого товариства.</w:t>
      </w:r>
    </w:p>
    <w:p w:rsidR="00D878ED" w:rsidRDefault="00483E9E">
      <w:pPr>
        <w:ind w:firstLine="273"/>
        <w:jc w:val="both"/>
      </w:pPr>
      <w:r>
        <w:rPr>
          <w:rFonts w:ascii="Times New Roman" w:hAnsi="Times New Roman" w:cs="Times New Roman"/>
          <w:sz w:val="28"/>
        </w:rPr>
        <w:t>13. Для цілей цієї статті вчинення товариством протягом року кількох правочинів з одним контрагентом та/або з афілійованими особами такого контрагента щодо одного предмета вважається вчинен</w:t>
      </w:r>
      <w:r>
        <w:rPr>
          <w:rFonts w:ascii="Times New Roman" w:hAnsi="Times New Roman" w:cs="Times New Roman"/>
          <w:sz w:val="28"/>
        </w:rPr>
        <w:t xml:space="preserve">ням одного правочину. </w:t>
      </w:r>
    </w:p>
    <w:p w:rsidR="00D878ED" w:rsidRDefault="00483E9E">
      <w:pPr>
        <w:ind w:firstLine="273"/>
        <w:jc w:val="both"/>
      </w:pPr>
      <w:r>
        <w:rPr>
          <w:rFonts w:ascii="Times New Roman" w:hAnsi="Times New Roman" w:cs="Times New Roman"/>
          <w:sz w:val="28"/>
        </w:rPr>
        <w:t xml:space="preserve"> 14. Акціонерне товариство зобов'язано оприлюднити інформацію про прийняття рішення про вчинення правочину із заінтересованістю у передбаченому законом порядку.</w:t>
      </w:r>
    </w:p>
    <w:p w:rsidR="00D878ED" w:rsidRDefault="00483E9E">
      <w:pPr>
        <w:ind w:firstLine="273"/>
        <w:jc w:val="both"/>
      </w:pPr>
      <w:r>
        <w:rPr>
          <w:rFonts w:ascii="Times New Roman" w:hAnsi="Times New Roman" w:cs="Times New Roman"/>
          <w:sz w:val="28"/>
        </w:rPr>
        <w:t>Вимоги цієї частини не застосовуються до приватного акціонерного товарис</w:t>
      </w:r>
      <w:r>
        <w:rPr>
          <w:rFonts w:ascii="Times New Roman" w:hAnsi="Times New Roman" w:cs="Times New Roman"/>
          <w:sz w:val="28"/>
        </w:rPr>
        <w:t>тва, а також до товариства, 100 відсотків акцій якого прямо або опосередковано належать одній особі (крім товариства, 100 відсотків акцій якого прямо або опосередковано належать державі), якщо інше не встановлено статутом такого товариства.</w:t>
      </w:r>
    </w:p>
    <w:p w:rsidR="00D878ED" w:rsidRDefault="00483E9E">
      <w:pPr>
        <w:ind w:firstLine="273"/>
        <w:jc w:val="both"/>
      </w:pPr>
      <w:r>
        <w:rPr>
          <w:rFonts w:ascii="Times New Roman" w:hAnsi="Times New Roman" w:cs="Times New Roman"/>
          <w:sz w:val="28"/>
        </w:rPr>
        <w:t>15. Положення ц</w:t>
      </w:r>
      <w:r>
        <w:rPr>
          <w:rFonts w:ascii="Times New Roman" w:hAnsi="Times New Roman" w:cs="Times New Roman"/>
          <w:sz w:val="28"/>
        </w:rPr>
        <w:t>ієї статті не застосовуються у разі:</w:t>
      </w:r>
    </w:p>
    <w:p w:rsidR="00D878ED" w:rsidRDefault="00483E9E">
      <w:pPr>
        <w:ind w:firstLine="273"/>
        <w:jc w:val="both"/>
      </w:pPr>
      <w:r>
        <w:rPr>
          <w:rFonts w:ascii="Times New Roman" w:hAnsi="Times New Roman" w:cs="Times New Roman"/>
          <w:sz w:val="28"/>
        </w:rPr>
        <w:t>1) вчинення правочину на суму менше 1 відсотка вартості активів товариства, за даними останньої річної фінансової звітності, якщо менша сума не визначена статутом акціонерного товариства;</w:t>
      </w:r>
    </w:p>
    <w:p w:rsidR="00D878ED" w:rsidRDefault="00483E9E">
      <w:pPr>
        <w:ind w:firstLine="273"/>
        <w:jc w:val="both"/>
      </w:pPr>
      <w:r>
        <w:rPr>
          <w:rFonts w:ascii="Times New Roman" w:hAnsi="Times New Roman" w:cs="Times New Roman"/>
          <w:sz w:val="28"/>
        </w:rPr>
        <w:t>2) реалізації акціонерами перев</w:t>
      </w:r>
      <w:r>
        <w:rPr>
          <w:rFonts w:ascii="Times New Roman" w:hAnsi="Times New Roman" w:cs="Times New Roman"/>
          <w:sz w:val="28"/>
        </w:rPr>
        <w:t>ажного права відповідно до статті 31 цього Закону;</w:t>
      </w:r>
    </w:p>
    <w:p w:rsidR="00D878ED" w:rsidRDefault="00483E9E">
      <w:pPr>
        <w:ind w:firstLine="273"/>
        <w:jc w:val="both"/>
      </w:pPr>
      <w:r>
        <w:rPr>
          <w:rFonts w:ascii="Times New Roman" w:hAnsi="Times New Roman" w:cs="Times New Roman"/>
          <w:sz w:val="28"/>
        </w:rPr>
        <w:t>3) викупу товариством в акціонерів розміщених ними акцій відповідно до статей 100 та 102 цього Закону;</w:t>
      </w:r>
    </w:p>
    <w:p w:rsidR="00D878ED" w:rsidRDefault="00483E9E">
      <w:pPr>
        <w:ind w:firstLine="273"/>
        <w:jc w:val="both"/>
      </w:pPr>
      <w:r>
        <w:rPr>
          <w:rFonts w:ascii="Times New Roman" w:hAnsi="Times New Roman" w:cs="Times New Roman"/>
          <w:sz w:val="28"/>
        </w:rPr>
        <w:t xml:space="preserve">4) продажу товариством власних акцій, викуплених відповідно до статей 100 та 102 цього Закону; </w:t>
      </w:r>
    </w:p>
    <w:p w:rsidR="00D878ED" w:rsidRDefault="00483E9E">
      <w:pPr>
        <w:ind w:firstLine="273"/>
        <w:jc w:val="both"/>
      </w:pPr>
      <w:r>
        <w:rPr>
          <w:rFonts w:ascii="Times New Roman" w:hAnsi="Times New Roman" w:cs="Times New Roman"/>
          <w:sz w:val="28"/>
        </w:rPr>
        <w:t>5) про</w:t>
      </w:r>
      <w:r>
        <w:rPr>
          <w:rFonts w:ascii="Times New Roman" w:hAnsi="Times New Roman" w:cs="Times New Roman"/>
          <w:sz w:val="28"/>
        </w:rPr>
        <w:t>порційного виділу та припинення акціонерного товариства;</w:t>
      </w:r>
    </w:p>
    <w:p w:rsidR="00D878ED" w:rsidRDefault="00483E9E">
      <w:pPr>
        <w:ind w:firstLine="273"/>
        <w:jc w:val="both"/>
      </w:pPr>
      <w:r>
        <w:rPr>
          <w:rFonts w:ascii="Times New Roman" w:hAnsi="Times New Roman" w:cs="Times New Roman"/>
          <w:sz w:val="28"/>
        </w:rPr>
        <w:t>6) надання посадовою особою органу товариства або акціонером, який одноосібно чи спільно з афілійованими особами володіє 25 і більше відсотками голосуючих акцій товариства, на безоплатній основі гара</w:t>
      </w:r>
      <w:r>
        <w:rPr>
          <w:rFonts w:ascii="Times New Roman" w:hAnsi="Times New Roman" w:cs="Times New Roman"/>
          <w:sz w:val="28"/>
        </w:rPr>
        <w:t>нтії, поруки (у тому числі майнової поруки), застави або іпотеки товариству або особам, які надають товариству позику;</w:t>
      </w:r>
    </w:p>
    <w:p w:rsidR="00D878ED" w:rsidRDefault="00483E9E">
      <w:pPr>
        <w:ind w:firstLine="273"/>
        <w:jc w:val="both"/>
      </w:pPr>
      <w:r>
        <w:rPr>
          <w:rFonts w:ascii="Times New Roman" w:hAnsi="Times New Roman" w:cs="Times New Roman"/>
          <w:sz w:val="28"/>
        </w:rPr>
        <w:t>7) вчинення правочину за державними регульованими цінами і тарифами відповідно до вимог законодавства;</w:t>
      </w:r>
    </w:p>
    <w:p w:rsidR="00D878ED" w:rsidRDefault="00483E9E">
      <w:pPr>
        <w:ind w:firstLine="273"/>
        <w:jc w:val="both"/>
      </w:pPr>
      <w:r>
        <w:rPr>
          <w:rFonts w:ascii="Times New Roman" w:hAnsi="Times New Roman" w:cs="Times New Roman"/>
          <w:sz w:val="28"/>
        </w:rPr>
        <w:t>8) вчинення банками правочинів, по</w:t>
      </w:r>
      <w:r>
        <w:rPr>
          <w:rFonts w:ascii="Times New Roman" w:hAnsi="Times New Roman" w:cs="Times New Roman"/>
          <w:sz w:val="28"/>
        </w:rPr>
        <w:t>в'язаних з наданням банківських та інших фінансових послуг, за умови дотримання положень статті 52 Закону України "Про банки і банківську діяльність";</w:t>
      </w:r>
    </w:p>
    <w:p w:rsidR="00D878ED" w:rsidRDefault="00483E9E">
      <w:pPr>
        <w:ind w:firstLine="273"/>
        <w:jc w:val="both"/>
      </w:pPr>
      <w:r>
        <w:rPr>
          <w:rFonts w:ascii="Times New Roman" w:hAnsi="Times New Roman" w:cs="Times New Roman"/>
          <w:sz w:val="28"/>
        </w:rPr>
        <w:t>9) вчинення правочинів у рамках провадження звичайної господарської діяльності товариства, за умови їх вч</w:t>
      </w:r>
      <w:r>
        <w:rPr>
          <w:rFonts w:ascii="Times New Roman" w:hAnsi="Times New Roman" w:cs="Times New Roman"/>
          <w:sz w:val="28"/>
        </w:rPr>
        <w:t>инення на ринкових умовах;</w:t>
      </w:r>
    </w:p>
    <w:p w:rsidR="00D878ED" w:rsidRDefault="00483E9E">
      <w:pPr>
        <w:ind w:firstLine="273"/>
        <w:jc w:val="both"/>
      </w:pPr>
      <w:r>
        <w:rPr>
          <w:rFonts w:ascii="Times New Roman" w:hAnsi="Times New Roman" w:cs="Times New Roman"/>
          <w:sz w:val="28"/>
        </w:rPr>
        <w:t xml:space="preserve"> 10) вчинення правочинів з метою реалізації положення про винагороду членів наглядової ради або ради директорів;</w:t>
      </w:r>
    </w:p>
    <w:p w:rsidR="00D878ED" w:rsidRDefault="00483E9E">
      <w:pPr>
        <w:ind w:firstLine="273"/>
        <w:jc w:val="both"/>
      </w:pPr>
      <w:r>
        <w:rPr>
          <w:rFonts w:ascii="Times New Roman" w:hAnsi="Times New Roman" w:cs="Times New Roman"/>
          <w:sz w:val="28"/>
        </w:rPr>
        <w:t xml:space="preserve">11) вчинення правочинів товариством, 100 відсотків акцій якого належать одній особі. </w:t>
      </w:r>
    </w:p>
    <w:p w:rsidR="00D878ED" w:rsidRDefault="00483E9E">
      <w:pPr>
        <w:ind w:firstLine="273"/>
        <w:jc w:val="both"/>
      </w:pPr>
      <w:r>
        <w:rPr>
          <w:rFonts w:ascii="Times New Roman" w:hAnsi="Times New Roman" w:cs="Times New Roman"/>
          <w:sz w:val="28"/>
        </w:rPr>
        <w:t>16. Солідарну відповідальність</w:t>
      </w:r>
      <w:r>
        <w:rPr>
          <w:rFonts w:ascii="Times New Roman" w:hAnsi="Times New Roman" w:cs="Times New Roman"/>
          <w:sz w:val="28"/>
        </w:rPr>
        <w:t xml:space="preserve"> за шкоду, заподіяну товариству правочином із заінтересованістю, вчиненим з порушенням вимог цієї статті, несуть особа, яка порушила вимоги цього Закону щодо порядку надання згоди на вчинення такого правочину, та особа, заінтересована у вчиненні товариство</w:t>
      </w:r>
      <w:r>
        <w:rPr>
          <w:rFonts w:ascii="Times New Roman" w:hAnsi="Times New Roman" w:cs="Times New Roman"/>
          <w:sz w:val="28"/>
        </w:rPr>
        <w:t>м такого правочину.</w:t>
      </w:r>
    </w:p>
    <w:p w:rsidR="00D878ED" w:rsidRDefault="00483E9E">
      <w:pPr>
        <w:ind w:firstLine="273"/>
        <w:jc w:val="both"/>
      </w:pPr>
      <w:r>
        <w:rPr>
          <w:rFonts w:ascii="Times New Roman" w:hAnsi="Times New Roman" w:cs="Times New Roman"/>
          <w:sz w:val="28"/>
        </w:rPr>
        <w:t>17. Статутом акціонерного товариства, 100 відсотків акцій якого прямо або опосередковано належать одній особі, може бути встановлено інший порядок вчинення правочинів із заінтересованістю, ніж передбачений цією статтею.</w:t>
      </w:r>
    </w:p>
    <w:p w:rsidR="00D878ED" w:rsidRDefault="00483E9E">
      <w:pPr>
        <w:ind w:firstLine="273"/>
        <w:jc w:val="both"/>
      </w:pPr>
      <w:r>
        <w:rPr>
          <w:rFonts w:ascii="Times New Roman" w:hAnsi="Times New Roman" w:cs="Times New Roman"/>
          <w:sz w:val="28"/>
        </w:rPr>
        <w:t>Стаття 108. Вчин</w:t>
      </w:r>
      <w:r>
        <w:rPr>
          <w:rFonts w:ascii="Times New Roman" w:hAnsi="Times New Roman" w:cs="Times New Roman"/>
          <w:sz w:val="28"/>
        </w:rPr>
        <w:t>ення значного правочину, правочину, щодо якого є заінтересованість, з порушенням порядку прийняття рішення про його вчинення або правочину, вчиненого на гірших умовах, ніж ринкові</w:t>
      </w:r>
    </w:p>
    <w:p w:rsidR="00D878ED" w:rsidRDefault="00483E9E">
      <w:pPr>
        <w:ind w:firstLine="273"/>
        <w:jc w:val="both"/>
      </w:pPr>
      <w:r>
        <w:rPr>
          <w:rFonts w:ascii="Times New Roman" w:hAnsi="Times New Roman" w:cs="Times New Roman"/>
          <w:sz w:val="28"/>
        </w:rPr>
        <w:t>1. Значний правочин, правочин, щодо якого є заінтересованість, вчинений з по</w:t>
      </w:r>
      <w:r>
        <w:rPr>
          <w:rFonts w:ascii="Times New Roman" w:hAnsi="Times New Roman" w:cs="Times New Roman"/>
          <w:sz w:val="28"/>
        </w:rPr>
        <w:t>рушенням порядку прийняття рішення про його вчинення, створює, змінює, припиняє цивільні права та обов'язки акціонерного товариства лише у разі подальшого схвалення правочину товариством у порядку, встановленому для прийняття рішення про його вчинення.</w:t>
      </w:r>
    </w:p>
    <w:p w:rsidR="00D878ED" w:rsidRDefault="00483E9E">
      <w:pPr>
        <w:ind w:firstLine="273"/>
        <w:jc w:val="both"/>
      </w:pPr>
      <w:r>
        <w:rPr>
          <w:rFonts w:ascii="Times New Roman" w:hAnsi="Times New Roman" w:cs="Times New Roman"/>
          <w:sz w:val="28"/>
        </w:rPr>
        <w:t xml:space="preserve">2. </w:t>
      </w:r>
      <w:r>
        <w:rPr>
          <w:rFonts w:ascii="Times New Roman" w:hAnsi="Times New Roman" w:cs="Times New Roman"/>
          <w:sz w:val="28"/>
        </w:rPr>
        <w:t>Подальше схвалення правочину товариством у порядку, встановленому для прийняття рішення про його вчинення, створює, змінює, припиняє цивільні права та обов'язки акціонерного товариства з дня вчинення такого правочину.</w:t>
      </w:r>
    </w:p>
    <w:p w:rsidR="00D878ED" w:rsidRDefault="00483E9E">
      <w:pPr>
        <w:ind w:firstLine="273"/>
        <w:jc w:val="both"/>
      </w:pPr>
      <w:r>
        <w:rPr>
          <w:rFonts w:ascii="Times New Roman" w:hAnsi="Times New Roman" w:cs="Times New Roman"/>
          <w:sz w:val="28"/>
        </w:rPr>
        <w:t>3. Особа, заінтересована у вчиненні пр</w:t>
      </w:r>
      <w:r>
        <w:rPr>
          <w:rFonts w:ascii="Times New Roman" w:hAnsi="Times New Roman" w:cs="Times New Roman"/>
          <w:sz w:val="28"/>
        </w:rPr>
        <w:t>авочину, вчиненого з порушенням порядку отримання згоди на його вчинення, несе перед акціонерним товариством відповідальність у розмірі збитків, заподіяних товариству вчиненням такого правочину.</w:t>
      </w:r>
    </w:p>
    <w:p w:rsidR="00D878ED" w:rsidRDefault="00483E9E">
      <w:pPr>
        <w:ind w:firstLine="273"/>
        <w:jc w:val="both"/>
      </w:pPr>
      <w:r>
        <w:rPr>
          <w:rFonts w:ascii="Times New Roman" w:hAnsi="Times New Roman" w:cs="Times New Roman"/>
          <w:sz w:val="28"/>
        </w:rPr>
        <w:t xml:space="preserve"> 4. Особа, заінтересована у вчиненні правочину із заінтересов</w:t>
      </w:r>
      <w:r>
        <w:rPr>
          <w:rFonts w:ascii="Times New Roman" w:hAnsi="Times New Roman" w:cs="Times New Roman"/>
          <w:sz w:val="28"/>
        </w:rPr>
        <w:t xml:space="preserve">аністю, у разі вчинення такого правочину на гірших умовах, ніж ринкові, зобов’язана повернути товариству кошти у розмірі прибутку, отриманого такою особою прямо або опосередковано в результаті вчинення такого правочину. </w:t>
      </w:r>
    </w:p>
    <w:p w:rsidR="00D878ED" w:rsidRDefault="00483E9E">
      <w:pPr>
        <w:ind w:firstLine="273"/>
        <w:jc w:val="both"/>
      </w:pPr>
      <w:r>
        <w:rPr>
          <w:rFonts w:ascii="Times New Roman" w:hAnsi="Times New Roman" w:cs="Times New Roman"/>
          <w:sz w:val="28"/>
        </w:rPr>
        <w:t xml:space="preserve"> Положення цієї частини застосовуют</w:t>
      </w:r>
      <w:r>
        <w:rPr>
          <w:rFonts w:ascii="Times New Roman" w:hAnsi="Times New Roman" w:cs="Times New Roman"/>
          <w:sz w:val="28"/>
        </w:rPr>
        <w:t>ься до приватних акціонерних товариств, якщо інше не передбачено статутом такого товариства. Таке положення може бути внесено до статуту приватного акціонерного товариства, змінено або виключено з нього рішенням загальних зборів, прийнятим не менш як трьом</w:t>
      </w:r>
      <w:r>
        <w:rPr>
          <w:rFonts w:ascii="Times New Roman" w:hAnsi="Times New Roman" w:cs="Times New Roman"/>
          <w:sz w:val="28"/>
        </w:rPr>
        <w:t xml:space="preserve">а чвертями голосів від загальної кількості голосуючих акціонерів. </w:t>
      </w:r>
    </w:p>
    <w:p w:rsidR="00D878ED" w:rsidRDefault="00483E9E">
      <w:pPr>
        <w:ind w:firstLine="273"/>
        <w:jc w:val="both"/>
      </w:pPr>
      <w:r>
        <w:rPr>
          <w:rFonts w:ascii="Times New Roman" w:hAnsi="Times New Roman" w:cs="Times New Roman"/>
          <w:sz w:val="28"/>
        </w:rPr>
        <w:t>Розділ XVI. АУДИТ ФІНАНСОВОЇ ЗВІТНОСТІ ТА ПЕРЕВІРКА ФІНАНСОВО-ГОСПОДАРСЬКОЇ ДІЯЛЬНОСТІ АКЦІОНЕРНОГО ТОВАРИСТВА</w:t>
      </w:r>
    </w:p>
    <w:p w:rsidR="00D878ED" w:rsidRDefault="00483E9E">
      <w:pPr>
        <w:ind w:firstLine="273"/>
        <w:jc w:val="both"/>
      </w:pPr>
      <w:r>
        <w:rPr>
          <w:rFonts w:ascii="Times New Roman" w:hAnsi="Times New Roman" w:cs="Times New Roman"/>
          <w:sz w:val="28"/>
        </w:rPr>
        <w:t>Стаття 109. Перевірка фінансово-господарської діяльності акціонерного товариства за результатами фінансового року та затвердження річного звіту товариства</w:t>
      </w:r>
    </w:p>
    <w:p w:rsidR="00D878ED" w:rsidRDefault="00483E9E">
      <w:pPr>
        <w:ind w:firstLine="273"/>
        <w:jc w:val="both"/>
      </w:pPr>
      <w:r>
        <w:rPr>
          <w:rFonts w:ascii="Times New Roman" w:hAnsi="Times New Roman" w:cs="Times New Roman"/>
          <w:sz w:val="28"/>
        </w:rPr>
        <w:t>1. Перевірка фінансово-господарської діяльності акціонерного товариства за результатами фінансового р</w:t>
      </w:r>
      <w:r>
        <w:rPr>
          <w:rFonts w:ascii="Times New Roman" w:hAnsi="Times New Roman" w:cs="Times New Roman"/>
          <w:sz w:val="28"/>
        </w:rPr>
        <w:t>оку здійснюється суб’єктом аудиторської діяльності, якщо інше не передбачено статутом акціонерного товариства.</w:t>
      </w:r>
    </w:p>
    <w:p w:rsidR="00D878ED" w:rsidRDefault="00483E9E">
      <w:pPr>
        <w:ind w:firstLine="273"/>
        <w:jc w:val="both"/>
      </w:pPr>
      <w:r>
        <w:rPr>
          <w:rFonts w:ascii="Times New Roman" w:hAnsi="Times New Roman" w:cs="Times New Roman"/>
          <w:sz w:val="28"/>
        </w:rPr>
        <w:t>Виконавчий орган або головний виконавчий директор у розумний строк забезпечує суб’єкту аудиторської діяльності доступ до всієї інформації, необхі</w:t>
      </w:r>
      <w:r>
        <w:rPr>
          <w:rFonts w:ascii="Times New Roman" w:hAnsi="Times New Roman" w:cs="Times New Roman"/>
          <w:sz w:val="28"/>
        </w:rPr>
        <w:t>дної для проведення аудиту, а також до працівників, від яких аудитору необхідно отримати аудиторські докази. Положення цього абзацу застосовуються також у разі проведення аудиту на вимогу акціонера (акціонерів).</w:t>
      </w:r>
    </w:p>
    <w:p w:rsidR="00D878ED" w:rsidRDefault="00483E9E">
      <w:pPr>
        <w:ind w:firstLine="273"/>
        <w:jc w:val="both"/>
      </w:pPr>
      <w:r>
        <w:rPr>
          <w:rFonts w:ascii="Times New Roman" w:hAnsi="Times New Roman" w:cs="Times New Roman"/>
          <w:sz w:val="28"/>
        </w:rPr>
        <w:t>2. Звіт за підсумками перевірки фінансово-го</w:t>
      </w:r>
      <w:r>
        <w:rPr>
          <w:rFonts w:ascii="Times New Roman" w:hAnsi="Times New Roman" w:cs="Times New Roman"/>
          <w:sz w:val="28"/>
        </w:rPr>
        <w:t>сподарської діяльності акціонерного товариства за результатами фінансового року (далі – річний звіт товариства) має містити, зокрема, інформацію про підтвердження достовірності та повноти даних фінансової звітності за відповідний період, факти порушення за</w:t>
      </w:r>
      <w:r>
        <w:rPr>
          <w:rFonts w:ascii="Times New Roman" w:hAnsi="Times New Roman" w:cs="Times New Roman"/>
          <w:sz w:val="28"/>
        </w:rPr>
        <w:t>конодавства під час провадження фінансово-господарської діяльності (за наявності), ефективність та надійність системи внутрішнього контролю.</w:t>
      </w:r>
    </w:p>
    <w:p w:rsidR="00D878ED" w:rsidRDefault="00483E9E">
      <w:pPr>
        <w:ind w:firstLine="273"/>
        <w:jc w:val="both"/>
      </w:pPr>
      <w:r>
        <w:rPr>
          <w:rFonts w:ascii="Times New Roman" w:hAnsi="Times New Roman" w:cs="Times New Roman"/>
          <w:sz w:val="28"/>
        </w:rPr>
        <w:t>3. Річний звіт товариства підлягає попередньому схваленню наглядовою радою або радою директорів не пізніше ніж за 3</w:t>
      </w:r>
      <w:r>
        <w:rPr>
          <w:rFonts w:ascii="Times New Roman" w:hAnsi="Times New Roman" w:cs="Times New Roman"/>
          <w:sz w:val="28"/>
        </w:rPr>
        <w:t>0 днів до дати проведення річних загальних зборів (крім випадку, якщо вирішення питання про затвердження звіту не віднесено статутом акціонерного товариства до компетенції наглядової ради або ради директорів).</w:t>
      </w:r>
    </w:p>
    <w:p w:rsidR="00D878ED" w:rsidRDefault="00483E9E">
      <w:pPr>
        <w:ind w:firstLine="273"/>
        <w:jc w:val="both"/>
      </w:pPr>
      <w:r>
        <w:rPr>
          <w:rFonts w:ascii="Times New Roman" w:hAnsi="Times New Roman" w:cs="Times New Roman"/>
          <w:sz w:val="28"/>
        </w:rPr>
        <w:t>У разі якщо вирішення питання про затвердження</w:t>
      </w:r>
      <w:r>
        <w:rPr>
          <w:rFonts w:ascii="Times New Roman" w:hAnsi="Times New Roman" w:cs="Times New Roman"/>
          <w:sz w:val="28"/>
        </w:rPr>
        <w:t xml:space="preserve"> річного звіту товариства статутом товариства віднесено до компетенції наглядової ради або ради директорів, річний звіт товариства підлягає затвердженню наглядовою радою або радою директорів не пізніше ніж за 30 днів до дати проведення річних загальних збо</w:t>
      </w:r>
      <w:r>
        <w:rPr>
          <w:rFonts w:ascii="Times New Roman" w:hAnsi="Times New Roman" w:cs="Times New Roman"/>
          <w:sz w:val="28"/>
        </w:rPr>
        <w:t>рів.</w:t>
      </w:r>
    </w:p>
    <w:p w:rsidR="00D878ED" w:rsidRDefault="00483E9E">
      <w:pPr>
        <w:ind w:firstLine="273"/>
        <w:jc w:val="both"/>
      </w:pPr>
      <w:r>
        <w:rPr>
          <w:rFonts w:ascii="Times New Roman" w:hAnsi="Times New Roman" w:cs="Times New Roman"/>
          <w:sz w:val="28"/>
        </w:rPr>
        <w:t>4. Річний звіт товариства є річною інформацією емітента в розумінні статті 126 Закону України «Про ринки капіталу та організовані товарні ринки».</w:t>
      </w:r>
    </w:p>
    <w:p w:rsidR="00D878ED" w:rsidRDefault="00483E9E">
      <w:pPr>
        <w:ind w:firstLine="273"/>
        <w:jc w:val="both"/>
      </w:pPr>
      <w:r>
        <w:rPr>
          <w:rFonts w:ascii="Times New Roman" w:hAnsi="Times New Roman" w:cs="Times New Roman"/>
          <w:sz w:val="28"/>
        </w:rPr>
        <w:t>Стаття 110. Суб’єкт аудиторської діяльності</w:t>
      </w:r>
    </w:p>
    <w:p w:rsidR="00D878ED" w:rsidRDefault="00483E9E">
      <w:pPr>
        <w:ind w:firstLine="273"/>
        <w:jc w:val="both"/>
      </w:pPr>
      <w:r>
        <w:rPr>
          <w:rFonts w:ascii="Times New Roman" w:hAnsi="Times New Roman" w:cs="Times New Roman"/>
          <w:sz w:val="28"/>
        </w:rPr>
        <w:t>1. Річна фінансова звітність публічного акціонерного товарист</w:t>
      </w:r>
      <w:r>
        <w:rPr>
          <w:rFonts w:ascii="Times New Roman" w:hAnsi="Times New Roman" w:cs="Times New Roman"/>
          <w:sz w:val="28"/>
        </w:rPr>
        <w:t>ва підлягає обов'язковій перевірці незалежним суб’єктом аудиторської діяльності.</w:t>
      </w:r>
    </w:p>
    <w:p w:rsidR="00D878ED" w:rsidRDefault="00483E9E">
      <w:pPr>
        <w:ind w:firstLine="273"/>
        <w:jc w:val="both"/>
      </w:pPr>
      <w:r>
        <w:rPr>
          <w:rFonts w:ascii="Times New Roman" w:hAnsi="Times New Roman" w:cs="Times New Roman"/>
          <w:sz w:val="28"/>
        </w:rPr>
        <w:t>2. Незалежним суб’єктом аудиторської діяльності не може бути:</w:t>
      </w:r>
    </w:p>
    <w:p w:rsidR="00D878ED" w:rsidRDefault="00483E9E">
      <w:pPr>
        <w:ind w:firstLine="273"/>
        <w:jc w:val="both"/>
      </w:pPr>
      <w:r>
        <w:rPr>
          <w:rFonts w:ascii="Times New Roman" w:hAnsi="Times New Roman" w:cs="Times New Roman"/>
          <w:sz w:val="28"/>
        </w:rPr>
        <w:t>1) афілійована особа товариства;</w:t>
      </w:r>
    </w:p>
    <w:p w:rsidR="00D878ED" w:rsidRDefault="00483E9E">
      <w:pPr>
        <w:ind w:firstLine="273"/>
        <w:jc w:val="both"/>
      </w:pPr>
      <w:r>
        <w:rPr>
          <w:rFonts w:ascii="Times New Roman" w:hAnsi="Times New Roman" w:cs="Times New Roman"/>
          <w:sz w:val="28"/>
        </w:rPr>
        <w:t>2) афілійована особа посадової особи органу акціонерного товариства;</w:t>
      </w:r>
    </w:p>
    <w:p w:rsidR="00D878ED" w:rsidRDefault="00483E9E">
      <w:pPr>
        <w:ind w:firstLine="273"/>
        <w:jc w:val="both"/>
      </w:pPr>
      <w:r>
        <w:rPr>
          <w:rFonts w:ascii="Times New Roman" w:hAnsi="Times New Roman" w:cs="Times New Roman"/>
          <w:sz w:val="28"/>
        </w:rPr>
        <w:t xml:space="preserve"> 3) особа, </w:t>
      </w:r>
      <w:r>
        <w:rPr>
          <w:rFonts w:ascii="Times New Roman" w:hAnsi="Times New Roman" w:cs="Times New Roman"/>
          <w:sz w:val="28"/>
        </w:rPr>
        <w:t xml:space="preserve">яка не є незалежною від товариства, що підлягає перевірці. </w:t>
      </w:r>
    </w:p>
    <w:p w:rsidR="00D878ED" w:rsidRDefault="00483E9E">
      <w:pPr>
        <w:ind w:firstLine="273"/>
        <w:jc w:val="both"/>
      </w:pPr>
      <w:r>
        <w:rPr>
          <w:rFonts w:ascii="Times New Roman" w:hAnsi="Times New Roman" w:cs="Times New Roman"/>
          <w:sz w:val="28"/>
        </w:rPr>
        <w:t xml:space="preserve"> Вимоги про забезпечення незалежності суб’єкта аудиторської діяльності встановлюються законодавством про аудиторську діяльність.</w:t>
      </w:r>
    </w:p>
    <w:p w:rsidR="00D878ED" w:rsidRDefault="00483E9E">
      <w:pPr>
        <w:ind w:firstLine="273"/>
        <w:jc w:val="both"/>
      </w:pPr>
      <w:r>
        <w:rPr>
          <w:rFonts w:ascii="Times New Roman" w:hAnsi="Times New Roman" w:cs="Times New Roman"/>
          <w:sz w:val="28"/>
        </w:rPr>
        <w:t>3. Аудиторський звіт повинен містити дані, передбачені законодавств</w:t>
      </w:r>
      <w:r>
        <w:rPr>
          <w:rFonts w:ascii="Times New Roman" w:hAnsi="Times New Roman" w:cs="Times New Roman"/>
          <w:sz w:val="28"/>
        </w:rPr>
        <w:t>ом про аудиторську діяльність.</w:t>
      </w:r>
    </w:p>
    <w:p w:rsidR="00D878ED" w:rsidRDefault="00483E9E">
      <w:pPr>
        <w:ind w:firstLine="273"/>
        <w:jc w:val="both"/>
      </w:pPr>
      <w:r>
        <w:rPr>
          <w:rFonts w:ascii="Times New Roman" w:hAnsi="Times New Roman" w:cs="Times New Roman"/>
          <w:sz w:val="28"/>
        </w:rPr>
        <w:t>4. Аудит фінансової звітності, консолідованої фінансової звітності акціонерного товариства також проводиться на вимогу акціонерів, які є власниками 5 і більше відсотків голосуючих акцій товариства. Акціонери самостійно уклада</w:t>
      </w:r>
      <w:r>
        <w:rPr>
          <w:rFonts w:ascii="Times New Roman" w:hAnsi="Times New Roman" w:cs="Times New Roman"/>
          <w:sz w:val="28"/>
        </w:rPr>
        <w:t>ють з визначеним ними суб’єктом аудиторської діяльності договір про проведення аудиту фінансової звітності, консолідованої фінансової звітності.</w:t>
      </w:r>
    </w:p>
    <w:p w:rsidR="00D878ED" w:rsidRDefault="00483E9E">
      <w:pPr>
        <w:ind w:firstLine="273"/>
        <w:jc w:val="both"/>
      </w:pPr>
      <w:r>
        <w:rPr>
          <w:rFonts w:ascii="Times New Roman" w:hAnsi="Times New Roman" w:cs="Times New Roman"/>
          <w:sz w:val="28"/>
        </w:rPr>
        <w:t xml:space="preserve">Витрати, пов'язані з проведенням аудиту, покладаються на акціонерів, на вимогу яких проводився аудит. Загальні </w:t>
      </w:r>
      <w:r>
        <w:rPr>
          <w:rFonts w:ascii="Times New Roman" w:hAnsi="Times New Roman" w:cs="Times New Roman"/>
          <w:sz w:val="28"/>
        </w:rPr>
        <w:t>збори можуть ухвалити рішення про відшкодування акціонерам витрат на проведення аудиту.</w:t>
      </w:r>
    </w:p>
    <w:p w:rsidR="00D878ED" w:rsidRDefault="00483E9E">
      <w:pPr>
        <w:ind w:firstLine="273"/>
        <w:jc w:val="both"/>
      </w:pPr>
      <w:r>
        <w:rPr>
          <w:rFonts w:ascii="Times New Roman" w:hAnsi="Times New Roman" w:cs="Times New Roman"/>
          <w:sz w:val="28"/>
        </w:rPr>
        <w:t xml:space="preserve"> 5. Протягом 10 днів з дня отримання запиту акціонера (акціонерів) про проведення аудиту товариство:</w:t>
      </w:r>
    </w:p>
    <w:p w:rsidR="00D878ED" w:rsidRDefault="00483E9E">
      <w:pPr>
        <w:ind w:firstLine="273"/>
        <w:jc w:val="both"/>
      </w:pPr>
      <w:r>
        <w:rPr>
          <w:rFonts w:ascii="Times New Roman" w:hAnsi="Times New Roman" w:cs="Times New Roman"/>
          <w:sz w:val="28"/>
        </w:rPr>
        <w:t xml:space="preserve"> 1) забезпечує суб’єкту аудиторської діяльності можливість проведення аудиту; </w:t>
      </w:r>
    </w:p>
    <w:p w:rsidR="00D878ED" w:rsidRDefault="00483E9E">
      <w:pPr>
        <w:ind w:firstLine="273"/>
        <w:jc w:val="both"/>
      </w:pPr>
      <w:r>
        <w:rPr>
          <w:rFonts w:ascii="Times New Roman" w:hAnsi="Times New Roman" w:cs="Times New Roman"/>
          <w:sz w:val="28"/>
        </w:rPr>
        <w:t xml:space="preserve"> 2) надає акціонеру (акціонерам) відповідь з інформацією про дату початку аудиту.</w:t>
      </w:r>
    </w:p>
    <w:p w:rsidR="00D878ED" w:rsidRDefault="00483E9E">
      <w:pPr>
        <w:ind w:firstLine="273"/>
        <w:jc w:val="both"/>
      </w:pPr>
      <w:r>
        <w:rPr>
          <w:rFonts w:ascii="Times New Roman" w:hAnsi="Times New Roman" w:cs="Times New Roman"/>
          <w:sz w:val="28"/>
        </w:rPr>
        <w:t xml:space="preserve"> До заяви акціонера (акціонерів) додаються копії документів, що підтверджують його (їх) право в</w:t>
      </w:r>
      <w:r>
        <w:rPr>
          <w:rFonts w:ascii="Times New Roman" w:hAnsi="Times New Roman" w:cs="Times New Roman"/>
          <w:sz w:val="28"/>
        </w:rPr>
        <w:t>ласності на акції товариства станом на дату подання вимоги, та копії договору про проведення аудиторської перевірки з суб'єктом аудиторської діяльності.</w:t>
      </w:r>
    </w:p>
    <w:p w:rsidR="00D878ED" w:rsidRDefault="00483E9E">
      <w:pPr>
        <w:ind w:firstLine="273"/>
        <w:jc w:val="both"/>
      </w:pPr>
      <w:r>
        <w:rPr>
          <w:rFonts w:ascii="Times New Roman" w:hAnsi="Times New Roman" w:cs="Times New Roman"/>
          <w:sz w:val="28"/>
        </w:rPr>
        <w:t xml:space="preserve">6. Аудит на вимогу акціонерів, які є власниками 5 і більше відсотків голосуючих акцій товариства, може </w:t>
      </w:r>
      <w:r>
        <w:rPr>
          <w:rFonts w:ascii="Times New Roman" w:hAnsi="Times New Roman" w:cs="Times New Roman"/>
          <w:sz w:val="28"/>
        </w:rPr>
        <w:t>проводитися не більше двох разів на календарний рік.</w:t>
      </w:r>
    </w:p>
    <w:p w:rsidR="00D878ED" w:rsidRDefault="00483E9E">
      <w:pPr>
        <w:ind w:firstLine="273"/>
        <w:jc w:val="both"/>
      </w:pPr>
      <w:r>
        <w:rPr>
          <w:rFonts w:ascii="Times New Roman" w:hAnsi="Times New Roman" w:cs="Times New Roman"/>
          <w:sz w:val="28"/>
        </w:rPr>
        <w:t>Стаття 111. Спеціальна перевірка фінансово-господарської діяльності акціонерного товариства</w:t>
      </w:r>
    </w:p>
    <w:p w:rsidR="00D878ED" w:rsidRDefault="00483E9E">
      <w:pPr>
        <w:ind w:firstLine="273"/>
        <w:jc w:val="both"/>
      </w:pPr>
      <w:r>
        <w:rPr>
          <w:rFonts w:ascii="Times New Roman" w:hAnsi="Times New Roman" w:cs="Times New Roman"/>
          <w:sz w:val="28"/>
        </w:rPr>
        <w:t xml:space="preserve"> 1. Спеціальна перевірка фінансово-господарської діяльності акціонерного товариства проводиться суб’єктом аудит</w:t>
      </w:r>
      <w:r>
        <w:rPr>
          <w:rFonts w:ascii="Times New Roman" w:hAnsi="Times New Roman" w:cs="Times New Roman"/>
          <w:sz w:val="28"/>
        </w:rPr>
        <w:t xml:space="preserve">орської діяльності з ініціативи та за рішенням загальних зборів, наглядової ради або ради директорів, виконавчого органу. </w:t>
      </w:r>
    </w:p>
    <w:p w:rsidR="00D878ED" w:rsidRDefault="00483E9E">
      <w:pPr>
        <w:ind w:firstLine="273"/>
        <w:jc w:val="both"/>
      </w:pPr>
      <w:r>
        <w:rPr>
          <w:rFonts w:ascii="Times New Roman" w:hAnsi="Times New Roman" w:cs="Times New Roman"/>
          <w:sz w:val="28"/>
        </w:rPr>
        <w:t xml:space="preserve"> Така перевірка проводиться на підставі договору про надання аудиторських послуг та відповідно до законодавства про аудиторську діяль</w:t>
      </w:r>
      <w:r>
        <w:rPr>
          <w:rFonts w:ascii="Times New Roman" w:hAnsi="Times New Roman" w:cs="Times New Roman"/>
          <w:sz w:val="28"/>
        </w:rPr>
        <w:t>ність.</w:t>
      </w:r>
    </w:p>
    <w:p w:rsidR="00D878ED" w:rsidRDefault="00483E9E">
      <w:pPr>
        <w:ind w:firstLine="273"/>
        <w:jc w:val="both"/>
      </w:pPr>
      <w:r>
        <w:rPr>
          <w:rFonts w:ascii="Times New Roman" w:hAnsi="Times New Roman" w:cs="Times New Roman"/>
          <w:sz w:val="28"/>
        </w:rPr>
        <w:t>2. Спеціальна перевірка фінансово-господарської діяльності акціонерного товариства може проводитися суб’єктом аудиторської діяльності на вимогу та за рахунок акціонерів, які на день подання вимоги сукупно є власниками 5 і більше відсотків голосуючих</w:t>
      </w:r>
      <w:r>
        <w:rPr>
          <w:rFonts w:ascii="Times New Roman" w:hAnsi="Times New Roman" w:cs="Times New Roman"/>
          <w:sz w:val="28"/>
        </w:rPr>
        <w:t xml:space="preserve"> акцій товариства.</w:t>
      </w:r>
    </w:p>
    <w:p w:rsidR="00D878ED" w:rsidRDefault="00483E9E">
      <w:pPr>
        <w:ind w:firstLine="273"/>
        <w:jc w:val="both"/>
      </w:pPr>
      <w:r>
        <w:rPr>
          <w:rFonts w:ascii="Times New Roman" w:hAnsi="Times New Roman" w:cs="Times New Roman"/>
          <w:sz w:val="28"/>
        </w:rPr>
        <w:t>Розділ XVII. ЗБЕРІГАННЯ ДОКУМЕНТІВ АКЦІОНЕРНОГО ТОВАРИСТВА. ІНФОРМАЦІЯ ПРО ТОВАРИСТВО</w:t>
      </w:r>
    </w:p>
    <w:p w:rsidR="00D878ED" w:rsidRDefault="00483E9E">
      <w:pPr>
        <w:ind w:firstLine="273"/>
        <w:jc w:val="both"/>
      </w:pPr>
      <w:r>
        <w:rPr>
          <w:rFonts w:ascii="Times New Roman" w:hAnsi="Times New Roman" w:cs="Times New Roman"/>
          <w:sz w:val="28"/>
        </w:rPr>
        <w:t>Стаття 112. Зберігання документів акціонерного товариства</w:t>
      </w:r>
    </w:p>
    <w:p w:rsidR="00D878ED" w:rsidRDefault="00483E9E">
      <w:pPr>
        <w:ind w:firstLine="273"/>
        <w:jc w:val="both"/>
      </w:pPr>
      <w:r>
        <w:rPr>
          <w:rFonts w:ascii="Times New Roman" w:hAnsi="Times New Roman" w:cs="Times New Roman"/>
          <w:sz w:val="28"/>
        </w:rPr>
        <w:t>1. Акціонерне товариство зобов'язано зберігати:</w:t>
      </w:r>
    </w:p>
    <w:p w:rsidR="00D878ED" w:rsidRDefault="00483E9E">
      <w:pPr>
        <w:ind w:firstLine="273"/>
        <w:jc w:val="both"/>
      </w:pPr>
      <w:r>
        <w:rPr>
          <w:rFonts w:ascii="Times New Roman" w:hAnsi="Times New Roman" w:cs="Times New Roman"/>
          <w:sz w:val="28"/>
        </w:rPr>
        <w:t>1) статут акціонерного товариства, зміни до статуту;</w:t>
      </w:r>
    </w:p>
    <w:p w:rsidR="00D878ED" w:rsidRDefault="00483E9E">
      <w:pPr>
        <w:ind w:firstLine="273"/>
        <w:jc w:val="both"/>
      </w:pPr>
      <w:r>
        <w:rPr>
          <w:rFonts w:ascii="Times New Roman" w:hAnsi="Times New Roman" w:cs="Times New Roman"/>
          <w:sz w:val="28"/>
        </w:rPr>
        <w:t>2) положення про загальні збори, наглядову раду або раду директорів, виконавчий орган, інші внутрішні положення товариства, що регулюють діяльність органів товариства, та зміни до них;</w:t>
      </w:r>
    </w:p>
    <w:p w:rsidR="00D878ED" w:rsidRDefault="00483E9E">
      <w:pPr>
        <w:ind w:firstLine="273"/>
        <w:jc w:val="both"/>
      </w:pPr>
      <w:r>
        <w:rPr>
          <w:rFonts w:ascii="Times New Roman" w:hAnsi="Times New Roman" w:cs="Times New Roman"/>
          <w:sz w:val="28"/>
        </w:rPr>
        <w:t>3) положення про к</w:t>
      </w:r>
      <w:r>
        <w:rPr>
          <w:rFonts w:ascii="Times New Roman" w:hAnsi="Times New Roman" w:cs="Times New Roman"/>
          <w:sz w:val="28"/>
        </w:rPr>
        <w:t>ожний діючий відокремлений підрозділ товариства;</w:t>
      </w:r>
    </w:p>
    <w:p w:rsidR="00D878ED" w:rsidRDefault="00483E9E">
      <w:pPr>
        <w:ind w:firstLine="273"/>
        <w:jc w:val="both"/>
      </w:pPr>
      <w:r>
        <w:rPr>
          <w:rFonts w:ascii="Times New Roman" w:hAnsi="Times New Roman" w:cs="Times New Roman"/>
          <w:sz w:val="28"/>
        </w:rPr>
        <w:t>4) документи, що підтверджують права товариства на майно;</w:t>
      </w:r>
    </w:p>
    <w:p w:rsidR="00D878ED" w:rsidRDefault="00483E9E">
      <w:pPr>
        <w:ind w:firstLine="273"/>
        <w:jc w:val="both"/>
      </w:pPr>
      <w:r>
        <w:rPr>
          <w:rFonts w:ascii="Times New Roman" w:hAnsi="Times New Roman" w:cs="Times New Roman"/>
          <w:sz w:val="28"/>
        </w:rPr>
        <w:t>5) кодекс корпоративного управління товариства;</w:t>
      </w:r>
    </w:p>
    <w:p w:rsidR="00D878ED" w:rsidRDefault="00483E9E">
      <w:pPr>
        <w:ind w:firstLine="273"/>
        <w:jc w:val="both"/>
      </w:pPr>
      <w:r>
        <w:rPr>
          <w:rFonts w:ascii="Times New Roman" w:hAnsi="Times New Roman" w:cs="Times New Roman"/>
          <w:sz w:val="28"/>
        </w:rPr>
        <w:t>6) протоколи загальних зборів;</w:t>
      </w:r>
    </w:p>
    <w:p w:rsidR="00D878ED" w:rsidRDefault="00483E9E">
      <w:pPr>
        <w:ind w:firstLine="273"/>
        <w:jc w:val="both"/>
      </w:pPr>
      <w:r>
        <w:rPr>
          <w:rFonts w:ascii="Times New Roman" w:hAnsi="Times New Roman" w:cs="Times New Roman"/>
          <w:sz w:val="28"/>
        </w:rPr>
        <w:t>7) матеріали, з якими акціонери можуть ознайомитися під час підготовки</w:t>
      </w:r>
      <w:r>
        <w:rPr>
          <w:rFonts w:ascii="Times New Roman" w:hAnsi="Times New Roman" w:cs="Times New Roman"/>
          <w:sz w:val="28"/>
        </w:rPr>
        <w:t xml:space="preserve"> до загальних зборів, але не більше шести місяців з дати проведення таких загальних зборів;</w:t>
      </w:r>
    </w:p>
    <w:p w:rsidR="00D878ED" w:rsidRDefault="00483E9E">
      <w:pPr>
        <w:ind w:firstLine="273"/>
        <w:jc w:val="both"/>
      </w:pPr>
      <w:r>
        <w:rPr>
          <w:rFonts w:ascii="Times New Roman" w:hAnsi="Times New Roman" w:cs="Times New Roman"/>
          <w:sz w:val="28"/>
        </w:rPr>
        <w:t>8) протоколи засідань наглядової ради або ради директорів та колегіального виконавчого органу, накази і розпорядження голови колегіального та одноосібного виконавчо</w:t>
      </w:r>
      <w:r>
        <w:rPr>
          <w:rFonts w:ascii="Times New Roman" w:hAnsi="Times New Roman" w:cs="Times New Roman"/>
          <w:sz w:val="28"/>
        </w:rPr>
        <w:t>го органу;</w:t>
      </w:r>
    </w:p>
    <w:p w:rsidR="00D878ED" w:rsidRDefault="00483E9E">
      <w:pPr>
        <w:ind w:firstLine="273"/>
        <w:jc w:val="both"/>
      </w:pPr>
      <w:r>
        <w:rPr>
          <w:rFonts w:ascii="Times New Roman" w:hAnsi="Times New Roman" w:cs="Times New Roman"/>
          <w:sz w:val="28"/>
        </w:rPr>
        <w:t>9) документи суб’єктів аудиторської діяльності щодо товариства;</w:t>
      </w:r>
    </w:p>
    <w:p w:rsidR="00D878ED" w:rsidRDefault="00483E9E">
      <w:pPr>
        <w:ind w:firstLine="273"/>
        <w:jc w:val="both"/>
      </w:pPr>
      <w:r>
        <w:rPr>
          <w:rFonts w:ascii="Times New Roman" w:hAnsi="Times New Roman" w:cs="Times New Roman"/>
          <w:sz w:val="28"/>
        </w:rPr>
        <w:t>10) річну фінансову звітність, річну консолідовану фінансову звітність;</w:t>
      </w:r>
    </w:p>
    <w:p w:rsidR="00D878ED" w:rsidRDefault="00483E9E">
      <w:pPr>
        <w:ind w:firstLine="273"/>
        <w:jc w:val="both"/>
      </w:pPr>
      <w:r>
        <w:rPr>
          <w:rFonts w:ascii="Times New Roman" w:hAnsi="Times New Roman" w:cs="Times New Roman"/>
          <w:sz w:val="28"/>
        </w:rPr>
        <w:t>11) документи бухгалтерського обліку;</w:t>
      </w:r>
    </w:p>
    <w:p w:rsidR="00D878ED" w:rsidRDefault="00483E9E">
      <w:pPr>
        <w:ind w:firstLine="273"/>
        <w:jc w:val="both"/>
      </w:pPr>
      <w:r>
        <w:rPr>
          <w:rFonts w:ascii="Times New Roman" w:hAnsi="Times New Roman" w:cs="Times New Roman"/>
          <w:sz w:val="28"/>
        </w:rPr>
        <w:t>12) документи звітності, що подаються до державних органів;</w:t>
      </w:r>
    </w:p>
    <w:p w:rsidR="00D878ED" w:rsidRDefault="00483E9E">
      <w:pPr>
        <w:ind w:firstLine="273"/>
        <w:jc w:val="both"/>
      </w:pPr>
      <w:r>
        <w:rPr>
          <w:rFonts w:ascii="Times New Roman" w:hAnsi="Times New Roman" w:cs="Times New Roman"/>
          <w:sz w:val="28"/>
        </w:rPr>
        <w:t>13) проспек</w:t>
      </w:r>
      <w:r>
        <w:rPr>
          <w:rFonts w:ascii="Times New Roman" w:hAnsi="Times New Roman" w:cs="Times New Roman"/>
          <w:sz w:val="28"/>
        </w:rPr>
        <w:t>ти цінних паперів або рішення про емісію цінних паперів, а також свідоцтво про реєстрацію випуску акцій та інших цінних паперів товариства;</w:t>
      </w:r>
    </w:p>
    <w:p w:rsidR="00D878ED" w:rsidRDefault="00483E9E">
      <w:pPr>
        <w:ind w:firstLine="273"/>
        <w:jc w:val="both"/>
      </w:pPr>
      <w:r>
        <w:rPr>
          <w:rFonts w:ascii="Times New Roman" w:hAnsi="Times New Roman" w:cs="Times New Roman"/>
          <w:sz w:val="28"/>
        </w:rPr>
        <w:t>14) актуальний перелік афілійованих осіб товариства із зазначенням кількості, типу та/або класу належних їм акцій;</w:t>
      </w:r>
    </w:p>
    <w:p w:rsidR="00D878ED" w:rsidRDefault="00483E9E">
      <w:pPr>
        <w:ind w:firstLine="273"/>
        <w:jc w:val="both"/>
      </w:pPr>
      <w:r>
        <w:rPr>
          <w:rFonts w:ascii="Times New Roman" w:hAnsi="Times New Roman" w:cs="Times New Roman"/>
          <w:sz w:val="28"/>
        </w:rPr>
        <w:t>1</w:t>
      </w:r>
      <w:r>
        <w:rPr>
          <w:rFonts w:ascii="Times New Roman" w:hAnsi="Times New Roman" w:cs="Times New Roman"/>
          <w:sz w:val="28"/>
        </w:rPr>
        <w:t>5) регулярну та особливу інформацію про товариство згідно з вимогами законодавства;</w:t>
      </w:r>
    </w:p>
    <w:p w:rsidR="00D878ED" w:rsidRDefault="00483E9E">
      <w:pPr>
        <w:ind w:firstLine="273"/>
        <w:jc w:val="both"/>
      </w:pPr>
      <w:r>
        <w:rPr>
          <w:rFonts w:ascii="Times New Roman" w:hAnsi="Times New Roman" w:cs="Times New Roman"/>
          <w:sz w:val="28"/>
        </w:rPr>
        <w:t>16) звіти наглядової ради або ради директорів;</w:t>
      </w:r>
    </w:p>
    <w:p w:rsidR="00D878ED" w:rsidRDefault="00483E9E">
      <w:pPr>
        <w:ind w:firstLine="273"/>
        <w:jc w:val="both"/>
      </w:pPr>
      <w:r>
        <w:rPr>
          <w:rFonts w:ascii="Times New Roman" w:hAnsi="Times New Roman" w:cs="Times New Roman"/>
          <w:sz w:val="28"/>
        </w:rPr>
        <w:t>17) звіти виконавчого органу;</w:t>
      </w:r>
    </w:p>
    <w:p w:rsidR="00D878ED" w:rsidRDefault="00483E9E">
      <w:pPr>
        <w:ind w:firstLine="273"/>
        <w:jc w:val="both"/>
      </w:pPr>
      <w:r>
        <w:rPr>
          <w:rFonts w:ascii="Times New Roman" w:hAnsi="Times New Roman" w:cs="Times New Roman"/>
          <w:sz w:val="28"/>
        </w:rPr>
        <w:t>18) положення про винагороду членів наглядової ради або ради директорів та виконавчого органу;</w:t>
      </w:r>
    </w:p>
    <w:p w:rsidR="00D878ED" w:rsidRDefault="00483E9E">
      <w:pPr>
        <w:ind w:firstLine="273"/>
        <w:jc w:val="both"/>
      </w:pPr>
      <w:r>
        <w:rPr>
          <w:rFonts w:ascii="Times New Roman" w:hAnsi="Times New Roman" w:cs="Times New Roman"/>
          <w:sz w:val="28"/>
        </w:rPr>
        <w:t>19) звіти про винагороду членів наглядової ради або ради директорів та виконавчого органу;</w:t>
      </w:r>
    </w:p>
    <w:p w:rsidR="00D878ED" w:rsidRDefault="00483E9E">
      <w:pPr>
        <w:ind w:firstLine="273"/>
        <w:jc w:val="both"/>
      </w:pPr>
      <w:r>
        <w:rPr>
          <w:rFonts w:ascii="Times New Roman" w:hAnsi="Times New Roman" w:cs="Times New Roman"/>
          <w:sz w:val="28"/>
        </w:rPr>
        <w:t>20) документи, на підставі яких визначено ринкову вартість відповідно до статті 9 цього Закону;</w:t>
      </w:r>
    </w:p>
    <w:p w:rsidR="00D878ED" w:rsidRDefault="00483E9E">
      <w:pPr>
        <w:ind w:firstLine="273"/>
        <w:jc w:val="both"/>
      </w:pPr>
      <w:r>
        <w:rPr>
          <w:rFonts w:ascii="Times New Roman" w:hAnsi="Times New Roman" w:cs="Times New Roman"/>
          <w:sz w:val="28"/>
        </w:rPr>
        <w:t>21) інші документи, передбачені законодавством, статутом акціонерного</w:t>
      </w:r>
      <w:r>
        <w:rPr>
          <w:rFonts w:ascii="Times New Roman" w:hAnsi="Times New Roman" w:cs="Times New Roman"/>
          <w:sz w:val="28"/>
        </w:rPr>
        <w:t xml:space="preserve"> товариства, внутрішніми положеннями акціонерного товариства, рішеннями загальних зборів, наглядової ради або ради директорів, виконавчого органу.</w:t>
      </w:r>
    </w:p>
    <w:p w:rsidR="00D878ED" w:rsidRDefault="00483E9E">
      <w:pPr>
        <w:ind w:firstLine="273"/>
        <w:jc w:val="both"/>
      </w:pPr>
      <w:r>
        <w:rPr>
          <w:rFonts w:ascii="Times New Roman" w:hAnsi="Times New Roman" w:cs="Times New Roman"/>
          <w:sz w:val="28"/>
        </w:rPr>
        <w:t>2. Документи, передбачені частиною першою цієї статті, зберігаються в акціонерному товаристві за його місцезн</w:t>
      </w:r>
      <w:r>
        <w:rPr>
          <w:rFonts w:ascii="Times New Roman" w:hAnsi="Times New Roman" w:cs="Times New Roman"/>
          <w:sz w:val="28"/>
        </w:rPr>
        <w:t>аходженням або в іншому місці, визначеному виконавчим органом товариства.</w:t>
      </w:r>
    </w:p>
    <w:p w:rsidR="00D878ED" w:rsidRDefault="00483E9E">
      <w:pPr>
        <w:ind w:firstLine="273"/>
        <w:jc w:val="both"/>
      </w:pPr>
      <w:r>
        <w:rPr>
          <w:rFonts w:ascii="Times New Roman" w:hAnsi="Times New Roman" w:cs="Times New Roman"/>
          <w:sz w:val="28"/>
        </w:rPr>
        <w:t>Відповідальність за збереження документів товариства покладається на голову колегіального виконавчого органу (особу, яка здійснює повноваження одноосібного виконавчого органу) або го</w:t>
      </w:r>
      <w:r>
        <w:rPr>
          <w:rFonts w:ascii="Times New Roman" w:hAnsi="Times New Roman" w:cs="Times New Roman"/>
          <w:sz w:val="28"/>
        </w:rPr>
        <w:t>ловного виконавчого директора та на головного бухгалтера - щодо документів фінансової звітності.</w:t>
      </w:r>
    </w:p>
    <w:p w:rsidR="00D878ED" w:rsidRDefault="00483E9E">
      <w:pPr>
        <w:ind w:firstLine="273"/>
        <w:jc w:val="both"/>
      </w:pPr>
      <w:r>
        <w:rPr>
          <w:rFonts w:ascii="Times New Roman" w:hAnsi="Times New Roman" w:cs="Times New Roman"/>
          <w:sz w:val="28"/>
        </w:rPr>
        <w:t>3. Документи, передбачені частиною першою цієї статті, підлягають зберіганню протягом усього терміну діяльності товариства, якщо інший строк зберігання таких д</w:t>
      </w:r>
      <w:r>
        <w:rPr>
          <w:rFonts w:ascii="Times New Roman" w:hAnsi="Times New Roman" w:cs="Times New Roman"/>
          <w:sz w:val="28"/>
        </w:rPr>
        <w:t>окументів не визначений законодавством.</w:t>
      </w:r>
    </w:p>
    <w:p w:rsidR="00D878ED" w:rsidRDefault="00483E9E">
      <w:pPr>
        <w:ind w:firstLine="273"/>
        <w:jc w:val="both"/>
      </w:pPr>
      <w:r>
        <w:rPr>
          <w:rFonts w:ascii="Times New Roman" w:hAnsi="Times New Roman" w:cs="Times New Roman"/>
          <w:sz w:val="28"/>
        </w:rPr>
        <w:t>Стаття 113. Надання акціонерним товариством інформації</w:t>
      </w:r>
    </w:p>
    <w:p w:rsidR="00D878ED" w:rsidRDefault="00483E9E">
      <w:pPr>
        <w:ind w:firstLine="273"/>
        <w:jc w:val="both"/>
      </w:pPr>
      <w:r>
        <w:rPr>
          <w:rFonts w:ascii="Times New Roman" w:hAnsi="Times New Roman" w:cs="Times New Roman"/>
          <w:sz w:val="28"/>
        </w:rPr>
        <w:t>1. Акціонерне товариство забезпечує кожному акціонеру доступ до документів, передбачених пунктами 1-3, 5–7, 8 (у частині наказів і розпоряджень голови колегіальн</w:t>
      </w:r>
      <w:r>
        <w:rPr>
          <w:rFonts w:ascii="Times New Roman" w:hAnsi="Times New Roman" w:cs="Times New Roman"/>
          <w:sz w:val="28"/>
        </w:rPr>
        <w:t>ого та одноосібного виконавчого органу, що впливають на реалізацію корпоративних прав такого акціонера), 9, 10, 12-21 частини першої статті 112 цього Закону, а акціонерам, які сукупно є власниками 5 і більше відсотків голосуючих акцій товариства, - також д</w:t>
      </w:r>
      <w:r>
        <w:rPr>
          <w:rFonts w:ascii="Times New Roman" w:hAnsi="Times New Roman" w:cs="Times New Roman"/>
          <w:sz w:val="28"/>
        </w:rPr>
        <w:t>оступ до будь-яких інших документів товариства, що містять відомості про фінансово-господарську діяльність такого товариства. У разі наявності в зазначених документах інформації з обмеженим доступом товариство та акціонер зобов'язані забезпечити дотримання</w:t>
      </w:r>
      <w:r>
        <w:rPr>
          <w:rFonts w:ascii="Times New Roman" w:hAnsi="Times New Roman" w:cs="Times New Roman"/>
          <w:sz w:val="28"/>
        </w:rPr>
        <w:t xml:space="preserve"> встановленого законом режиму користування та розкриття інформації з обмеженим доступом.</w:t>
      </w:r>
    </w:p>
    <w:p w:rsidR="00D878ED" w:rsidRDefault="00483E9E">
      <w:pPr>
        <w:ind w:firstLine="273"/>
        <w:jc w:val="both"/>
      </w:pPr>
      <w:r>
        <w:rPr>
          <w:rFonts w:ascii="Times New Roman" w:hAnsi="Times New Roman" w:cs="Times New Roman"/>
          <w:sz w:val="28"/>
        </w:rPr>
        <w:t>2. Протягом 10 робочих днів з дня надходження письмової вимоги акціонера та незалежно від платності чи безоплатності надання документів корпоративний секретар, а в раз</w:t>
      </w:r>
      <w:r>
        <w:rPr>
          <w:rFonts w:ascii="Times New Roman" w:hAnsi="Times New Roman" w:cs="Times New Roman"/>
          <w:sz w:val="28"/>
        </w:rPr>
        <w:t>і його відсутності - голова виконавчого органу або ради директорів зобов'язаний надати цьому акціонеру завірені підписом уповноваженої особи товариства копії відповідних документів, визначених частиною першою цієї статті. Документи можуть надаватися в елек</w:t>
      </w:r>
      <w:r>
        <w:rPr>
          <w:rFonts w:ascii="Times New Roman" w:hAnsi="Times New Roman" w:cs="Times New Roman"/>
          <w:sz w:val="28"/>
        </w:rPr>
        <w:t xml:space="preserve">тронному вигляді з накладанням електронного підпису відповідною посадовою особою товариства. За надання копій документів та за їх надсилання товариство може стягувати плату, розмір якої не може перевищувати вартості витрат на виготовлення копій документів </w:t>
      </w:r>
      <w:r>
        <w:rPr>
          <w:rFonts w:ascii="Times New Roman" w:hAnsi="Times New Roman" w:cs="Times New Roman"/>
          <w:sz w:val="28"/>
        </w:rPr>
        <w:t>та витрат, пов'язаних з пересиланням документів поштою. Порядок надання документів, передбачених частиною першою цієї статті, порядок стягнення плати відповідно до вимог цієї частини встановлюється статутом акціонерного товариства або іншими внутрішніми до</w:t>
      </w:r>
      <w:r>
        <w:rPr>
          <w:rFonts w:ascii="Times New Roman" w:hAnsi="Times New Roman" w:cs="Times New Roman"/>
          <w:sz w:val="28"/>
        </w:rPr>
        <w:t>кументами товариства.</w:t>
      </w:r>
    </w:p>
    <w:p w:rsidR="00D878ED" w:rsidRDefault="00483E9E">
      <w:pPr>
        <w:ind w:firstLine="273"/>
        <w:jc w:val="both"/>
      </w:pPr>
      <w:r>
        <w:rPr>
          <w:rFonts w:ascii="Times New Roman" w:hAnsi="Times New Roman" w:cs="Times New Roman"/>
          <w:sz w:val="28"/>
        </w:rPr>
        <w:t>Будь-який акціонер, за умови повідомлення виконавчого органу або ради директорів не пізніше ніж за п'ять робочих днів, має право на ознайомлення з документами, передбаченими частиною першою цієї статті, у приміщенні товариства за його місцезнаходженням у р</w:t>
      </w:r>
      <w:r>
        <w:rPr>
          <w:rFonts w:ascii="Times New Roman" w:hAnsi="Times New Roman" w:cs="Times New Roman"/>
          <w:sz w:val="28"/>
        </w:rPr>
        <w:t>обочий час. Виконавчий орган або рада директорів має право обмежувати строк ознайомлення з документами товариства, але в будь-якому разі строк ознайомлення не може бути меншим за 10 робочих днів з дня отримання товариством вимоги про ознайомлення з докумен</w:t>
      </w:r>
      <w:r>
        <w:rPr>
          <w:rFonts w:ascii="Times New Roman" w:hAnsi="Times New Roman" w:cs="Times New Roman"/>
          <w:sz w:val="28"/>
        </w:rPr>
        <w:t>тами товариства.</w:t>
      </w:r>
    </w:p>
    <w:p w:rsidR="00D878ED" w:rsidRDefault="00483E9E">
      <w:pPr>
        <w:ind w:firstLine="273"/>
        <w:jc w:val="both"/>
      </w:pPr>
      <w:r>
        <w:rPr>
          <w:rFonts w:ascii="Times New Roman" w:hAnsi="Times New Roman" w:cs="Times New Roman"/>
          <w:sz w:val="28"/>
        </w:rPr>
        <w:t>Акціонери можуть отримувати додаткову інформацію про діяльність товариства за згодою виконавчого органу чи ради директорів або у випадках і порядку, передбачених статутом акціонерного товариства, рішенням загальних зборів або іншими внутрі</w:t>
      </w:r>
      <w:r>
        <w:rPr>
          <w:rFonts w:ascii="Times New Roman" w:hAnsi="Times New Roman" w:cs="Times New Roman"/>
          <w:sz w:val="28"/>
        </w:rPr>
        <w:t>шніми документами товариства.</w:t>
      </w:r>
    </w:p>
    <w:p w:rsidR="00D878ED" w:rsidRDefault="00483E9E">
      <w:pPr>
        <w:ind w:firstLine="273"/>
        <w:jc w:val="both"/>
      </w:pPr>
      <w:r>
        <w:rPr>
          <w:rFonts w:ascii="Times New Roman" w:hAnsi="Times New Roman" w:cs="Times New Roman"/>
          <w:sz w:val="28"/>
        </w:rPr>
        <w:t>Акціонер зобов’язаний надати разом з письмовою вимогою про ознайомлення з документами копії документів, що підтверджують його право власності на акції товариства станом на дату подання такої вимоги.</w:t>
      </w:r>
    </w:p>
    <w:p w:rsidR="00D878ED" w:rsidRDefault="00483E9E">
      <w:pPr>
        <w:ind w:firstLine="273"/>
        <w:jc w:val="both"/>
      </w:pPr>
      <w:r>
        <w:rPr>
          <w:rFonts w:ascii="Times New Roman" w:hAnsi="Times New Roman" w:cs="Times New Roman"/>
          <w:sz w:val="28"/>
        </w:rPr>
        <w:t>3. Публічне акціонерне това</w:t>
      </w:r>
      <w:r>
        <w:rPr>
          <w:rFonts w:ascii="Times New Roman" w:hAnsi="Times New Roman" w:cs="Times New Roman"/>
          <w:sz w:val="28"/>
        </w:rPr>
        <w:t>риство зобов'язано мати власний веб-сайт, на якому в порядку та строки, встановлені Національною комісією з цінних паперів та фондового ринку, розміщується інформація, що підлягає оприлюдненню відповідно до законодавства, інформація, визначена пунктами 1-3</w:t>
      </w:r>
      <w:r>
        <w:rPr>
          <w:rFonts w:ascii="Times New Roman" w:hAnsi="Times New Roman" w:cs="Times New Roman"/>
          <w:sz w:val="28"/>
        </w:rPr>
        <w:t>, 5, 6, 9, 10, 12 (крім документів, що містять конфіденційну інформацію), 13-18 частини першої статті 112, та інформація, визначена частинами другою і третьою статті 47 цього Закону.</w:t>
      </w:r>
    </w:p>
    <w:p w:rsidR="00D878ED" w:rsidRDefault="00483E9E">
      <w:pPr>
        <w:ind w:firstLine="273"/>
        <w:jc w:val="both"/>
      </w:pPr>
      <w:r>
        <w:rPr>
          <w:rFonts w:ascii="Times New Roman" w:hAnsi="Times New Roman" w:cs="Times New Roman"/>
          <w:sz w:val="28"/>
        </w:rPr>
        <w:t>4. На вимогу Національної комісії з цінних паперів та фондового ринку акц</w:t>
      </w:r>
      <w:r>
        <w:rPr>
          <w:rFonts w:ascii="Times New Roman" w:hAnsi="Times New Roman" w:cs="Times New Roman"/>
          <w:sz w:val="28"/>
        </w:rPr>
        <w:t>іонерне товариство надає перелік афілійованих осіб та відомості про належні їм акції товариства.</w:t>
      </w:r>
    </w:p>
    <w:p w:rsidR="00D878ED" w:rsidRDefault="00483E9E">
      <w:pPr>
        <w:ind w:firstLine="273"/>
        <w:jc w:val="both"/>
      </w:pPr>
      <w:r>
        <w:rPr>
          <w:rFonts w:ascii="Times New Roman" w:hAnsi="Times New Roman" w:cs="Times New Roman"/>
          <w:sz w:val="28"/>
        </w:rPr>
        <w:t>5. Акціонерне товариство зобов'язано розкривати інформацію відповідно до законів України.</w:t>
      </w:r>
    </w:p>
    <w:p w:rsidR="00D878ED" w:rsidRDefault="00483E9E">
      <w:pPr>
        <w:ind w:firstLine="273"/>
        <w:jc w:val="both"/>
      </w:pPr>
      <w:r>
        <w:rPr>
          <w:rFonts w:ascii="Times New Roman" w:hAnsi="Times New Roman" w:cs="Times New Roman"/>
          <w:sz w:val="28"/>
        </w:rPr>
        <w:t xml:space="preserve"> 6. Акціонерне товариство має право відмовити акціонеру в наданні йом</w:t>
      </w:r>
      <w:r>
        <w:rPr>
          <w:rFonts w:ascii="Times New Roman" w:hAnsi="Times New Roman" w:cs="Times New Roman"/>
          <w:sz w:val="28"/>
        </w:rPr>
        <w:t>у передбачених цією статтею документів (копій документів), якщо такі документи (копії документів) були надані такому акціонерові раніше та є актуальними на дату отримання вимоги акціонера про ознайомлення з документами.</w:t>
      </w:r>
    </w:p>
    <w:p w:rsidR="00D878ED" w:rsidRDefault="00483E9E">
      <w:pPr>
        <w:ind w:firstLine="273"/>
        <w:jc w:val="both"/>
      </w:pPr>
      <w:r>
        <w:rPr>
          <w:rFonts w:ascii="Times New Roman" w:hAnsi="Times New Roman" w:cs="Times New Roman"/>
          <w:sz w:val="28"/>
        </w:rPr>
        <w:t xml:space="preserve"> Положення цієї частини не застосову</w:t>
      </w:r>
      <w:r>
        <w:rPr>
          <w:rFonts w:ascii="Times New Roman" w:hAnsi="Times New Roman" w:cs="Times New Roman"/>
          <w:sz w:val="28"/>
        </w:rPr>
        <w:t xml:space="preserve">ються, якщо акціонер доведе товариству наявність у нього поважних причин для повторного отримання документів (копій документів). </w:t>
      </w:r>
    </w:p>
    <w:p w:rsidR="00D878ED" w:rsidRDefault="00483E9E">
      <w:pPr>
        <w:ind w:firstLine="273"/>
        <w:jc w:val="both"/>
      </w:pPr>
      <w:r>
        <w:rPr>
          <w:rFonts w:ascii="Times New Roman" w:hAnsi="Times New Roman" w:cs="Times New Roman"/>
          <w:sz w:val="28"/>
        </w:rPr>
        <w:t>Розділ XVIII. ВИДІЛ ТА ПРИПИНЕННЯ АКЦІОНЕРНОГО ТОВАРИСТВА</w:t>
      </w:r>
    </w:p>
    <w:p w:rsidR="00D878ED" w:rsidRDefault="00483E9E">
      <w:pPr>
        <w:ind w:firstLine="273"/>
        <w:jc w:val="both"/>
      </w:pPr>
      <w:r>
        <w:rPr>
          <w:rFonts w:ascii="Times New Roman" w:hAnsi="Times New Roman" w:cs="Times New Roman"/>
          <w:sz w:val="28"/>
        </w:rPr>
        <w:t>Стаття 114. Припинення акціонерного товариства</w:t>
      </w:r>
    </w:p>
    <w:p w:rsidR="00D878ED" w:rsidRDefault="00483E9E">
      <w:pPr>
        <w:ind w:firstLine="273"/>
        <w:jc w:val="both"/>
      </w:pPr>
      <w:r>
        <w:rPr>
          <w:rFonts w:ascii="Times New Roman" w:hAnsi="Times New Roman" w:cs="Times New Roman"/>
          <w:sz w:val="28"/>
        </w:rPr>
        <w:t>1. Акціонерне товариство припиняється в результаті передання всього свого майна, прав та обов’язків іншим підприємницьким товариствам - правонаступникам (шляхом злиття, приєднання, поділу, перетворення) або в результаті ліквідації.</w:t>
      </w:r>
    </w:p>
    <w:p w:rsidR="00D878ED" w:rsidRDefault="00483E9E">
      <w:pPr>
        <w:ind w:firstLine="273"/>
        <w:jc w:val="both"/>
      </w:pPr>
      <w:r>
        <w:rPr>
          <w:rFonts w:ascii="Times New Roman" w:hAnsi="Times New Roman" w:cs="Times New Roman"/>
          <w:sz w:val="28"/>
        </w:rPr>
        <w:t>2. Добровільне припиненн</w:t>
      </w:r>
      <w:r>
        <w:rPr>
          <w:rFonts w:ascii="Times New Roman" w:hAnsi="Times New Roman" w:cs="Times New Roman"/>
          <w:sz w:val="28"/>
        </w:rPr>
        <w:t>я акціонерного товариства здійснюється за рішенням загальних зборів акціонерів у порядку, передбаченому цим розділом та іншими актами законодавства.</w:t>
      </w:r>
    </w:p>
    <w:p w:rsidR="00D878ED" w:rsidRDefault="00483E9E">
      <w:pPr>
        <w:ind w:firstLine="273"/>
        <w:jc w:val="both"/>
      </w:pPr>
      <w:r>
        <w:rPr>
          <w:rFonts w:ascii="Times New Roman" w:hAnsi="Times New Roman" w:cs="Times New Roman"/>
          <w:sz w:val="28"/>
        </w:rPr>
        <w:t>Вимоги цього розділу не застосовуються у разі припинення акціонерних товариств:</w:t>
      </w:r>
    </w:p>
    <w:p w:rsidR="00D878ED" w:rsidRDefault="00483E9E">
      <w:pPr>
        <w:ind w:firstLine="273"/>
        <w:jc w:val="both"/>
      </w:pPr>
      <w:r>
        <w:rPr>
          <w:rFonts w:ascii="Times New Roman" w:hAnsi="Times New Roman" w:cs="Times New Roman"/>
          <w:sz w:val="28"/>
        </w:rPr>
        <w:t xml:space="preserve">1) в результаті проведення </w:t>
      </w:r>
      <w:r>
        <w:rPr>
          <w:rFonts w:ascii="Times New Roman" w:hAnsi="Times New Roman" w:cs="Times New Roman"/>
          <w:sz w:val="28"/>
        </w:rPr>
        <w:t>процедури банкрутства відповідно до законодавства, що регулює провадження у справах про банкрутство;</w:t>
      </w:r>
    </w:p>
    <w:p w:rsidR="00D878ED" w:rsidRDefault="00483E9E">
      <w:pPr>
        <w:ind w:firstLine="273"/>
        <w:jc w:val="both"/>
      </w:pPr>
      <w:r>
        <w:rPr>
          <w:rFonts w:ascii="Times New Roman" w:hAnsi="Times New Roman" w:cs="Times New Roman"/>
          <w:sz w:val="28"/>
        </w:rPr>
        <w:t>2) які є банками, до яких застосовуються заходи, передбачені законодавством про систему гарантування вкладів фізичних осіб;</w:t>
      </w:r>
    </w:p>
    <w:p w:rsidR="00D878ED" w:rsidRDefault="00483E9E">
      <w:pPr>
        <w:ind w:firstLine="273"/>
        <w:jc w:val="both"/>
      </w:pPr>
      <w:r>
        <w:rPr>
          <w:rFonts w:ascii="Times New Roman" w:hAnsi="Times New Roman" w:cs="Times New Roman"/>
          <w:sz w:val="28"/>
        </w:rPr>
        <w:t>3) які є небанківськими фінансо</w:t>
      </w:r>
      <w:r>
        <w:rPr>
          <w:rFonts w:ascii="Times New Roman" w:hAnsi="Times New Roman" w:cs="Times New Roman"/>
          <w:sz w:val="28"/>
        </w:rPr>
        <w:t>вими установами, до яких застосовуються заходи з виведення неплатоспроможних небанківських фінансових установ з ринку.</w:t>
      </w:r>
    </w:p>
    <w:p w:rsidR="00D878ED" w:rsidRDefault="00483E9E">
      <w:pPr>
        <w:ind w:firstLine="273"/>
        <w:jc w:val="both"/>
      </w:pPr>
      <w:r>
        <w:rPr>
          <w:rFonts w:ascii="Times New Roman" w:hAnsi="Times New Roman" w:cs="Times New Roman"/>
          <w:sz w:val="28"/>
        </w:rPr>
        <w:t>Національна комісія з цінних паперів та фондового ринку відповідно до вимог цього розділу встановлює процедуру припинення акціонерних тов</w:t>
      </w:r>
      <w:r>
        <w:rPr>
          <w:rFonts w:ascii="Times New Roman" w:hAnsi="Times New Roman" w:cs="Times New Roman"/>
          <w:sz w:val="28"/>
        </w:rPr>
        <w:t>ариств.</w:t>
      </w:r>
    </w:p>
    <w:p w:rsidR="00D878ED" w:rsidRDefault="00483E9E">
      <w:pPr>
        <w:ind w:firstLine="273"/>
        <w:jc w:val="both"/>
      </w:pPr>
      <w:r>
        <w:rPr>
          <w:rFonts w:ascii="Times New Roman" w:hAnsi="Times New Roman" w:cs="Times New Roman"/>
          <w:sz w:val="28"/>
        </w:rPr>
        <w:t>Стаття 115. Злиття, приєднання, поділ, виділ, перетворення акціонерного товариства</w:t>
      </w:r>
    </w:p>
    <w:p w:rsidR="00D878ED" w:rsidRDefault="00483E9E">
      <w:pPr>
        <w:ind w:firstLine="273"/>
        <w:jc w:val="both"/>
      </w:pPr>
      <w:r>
        <w:rPr>
          <w:rFonts w:ascii="Times New Roman" w:hAnsi="Times New Roman" w:cs="Times New Roman"/>
          <w:sz w:val="28"/>
        </w:rPr>
        <w:t>1. Злиття, приєднання, поділ, виділ, перетворення акціонерного товариства здійснюється за рішенням загальних зборів, а у випадках, передбачених законом, - за рішення</w:t>
      </w:r>
      <w:r>
        <w:rPr>
          <w:rFonts w:ascii="Times New Roman" w:hAnsi="Times New Roman" w:cs="Times New Roman"/>
          <w:sz w:val="28"/>
        </w:rPr>
        <w:t>м суду або відповідних державних органів.</w:t>
      </w:r>
    </w:p>
    <w:p w:rsidR="00D878ED" w:rsidRDefault="00483E9E">
      <w:pPr>
        <w:ind w:firstLine="273"/>
        <w:jc w:val="both"/>
      </w:pPr>
      <w:r>
        <w:rPr>
          <w:rFonts w:ascii="Times New Roman" w:hAnsi="Times New Roman" w:cs="Times New Roman"/>
          <w:sz w:val="28"/>
        </w:rPr>
        <w:t>Законом може бути передбачено одержання від відповідних державних органів згоди на припинення акціонерного товариства шляхом злиття або приєднання.</w:t>
      </w:r>
    </w:p>
    <w:p w:rsidR="00D878ED" w:rsidRDefault="00483E9E">
      <w:pPr>
        <w:ind w:firstLine="273"/>
        <w:jc w:val="both"/>
      </w:pPr>
      <w:r>
        <w:rPr>
          <w:rFonts w:ascii="Times New Roman" w:hAnsi="Times New Roman" w:cs="Times New Roman"/>
          <w:sz w:val="28"/>
        </w:rPr>
        <w:t>Акціонерне товариство не може одночасно здійснювати злиття, приєдн</w:t>
      </w:r>
      <w:r>
        <w:rPr>
          <w:rFonts w:ascii="Times New Roman" w:hAnsi="Times New Roman" w:cs="Times New Roman"/>
          <w:sz w:val="28"/>
        </w:rPr>
        <w:t>ання, поділ, виділ та/або перетворення.</w:t>
      </w:r>
    </w:p>
    <w:p w:rsidR="00D878ED" w:rsidRDefault="00483E9E">
      <w:pPr>
        <w:ind w:firstLine="273"/>
        <w:jc w:val="both"/>
      </w:pPr>
      <w:r>
        <w:rPr>
          <w:rFonts w:ascii="Times New Roman" w:hAnsi="Times New Roman" w:cs="Times New Roman"/>
          <w:sz w:val="28"/>
        </w:rPr>
        <w:t>2. Емісійні цінні папери (крім акцій) акціонерних товариств, що беруть участь у злитті, приєднанні, поділі, виділі або перетворенні, повинні надавати своїм власникам обсяг прав не менший, ніж той, що надавався ними д</w:t>
      </w:r>
      <w:r>
        <w:rPr>
          <w:rFonts w:ascii="Times New Roman" w:hAnsi="Times New Roman" w:cs="Times New Roman"/>
          <w:sz w:val="28"/>
        </w:rPr>
        <w:t>о злиття, приєднання, поділу, виділу або перетворення. Зменшення обсягу прав власників таких цінних паперів не допускається, крім випадку, передбаченого абзацом другим цієї частини.</w:t>
      </w:r>
    </w:p>
    <w:p w:rsidR="00D878ED" w:rsidRDefault="00483E9E">
      <w:pPr>
        <w:ind w:firstLine="273"/>
        <w:jc w:val="both"/>
      </w:pPr>
      <w:r>
        <w:rPr>
          <w:rFonts w:ascii="Times New Roman" w:hAnsi="Times New Roman" w:cs="Times New Roman"/>
          <w:sz w:val="28"/>
        </w:rPr>
        <w:t>Власникам емісійних цінних паперів, зазначених в абзаці першому цієї части</w:t>
      </w:r>
      <w:r>
        <w:rPr>
          <w:rFonts w:ascii="Times New Roman" w:hAnsi="Times New Roman" w:cs="Times New Roman"/>
          <w:sz w:val="28"/>
        </w:rPr>
        <w:t>ни, у результаті злиття, приєднання, поділу та виділу може надаватися менший обсяг прав, якщо відповідне рішення прийнято загальними зборами акціонерів або якщо власники таких цінних паперів надали на це згоду персонально.</w:t>
      </w:r>
    </w:p>
    <w:p w:rsidR="00D878ED" w:rsidRDefault="00483E9E">
      <w:pPr>
        <w:ind w:firstLine="273"/>
        <w:jc w:val="both"/>
      </w:pPr>
      <w:r>
        <w:rPr>
          <w:rFonts w:ascii="Times New Roman" w:hAnsi="Times New Roman" w:cs="Times New Roman"/>
          <w:sz w:val="28"/>
        </w:rPr>
        <w:t>3. На зборах учасників підприємни</w:t>
      </w:r>
      <w:r>
        <w:rPr>
          <w:rFonts w:ascii="Times New Roman" w:hAnsi="Times New Roman" w:cs="Times New Roman"/>
          <w:sz w:val="28"/>
        </w:rPr>
        <w:t xml:space="preserve">цького товариства - правонаступника кожний учасник отримує кількість голосів, що надаватимуться йому акціями (частками, паями) підприємницького товариства - правонаступника, власником яких він може стати в результаті злиття, приєднання, поділу, виділу або </w:t>
      </w:r>
      <w:r>
        <w:rPr>
          <w:rFonts w:ascii="Times New Roman" w:hAnsi="Times New Roman" w:cs="Times New Roman"/>
          <w:sz w:val="28"/>
        </w:rPr>
        <w:t>перетворення акціонерного товариства.</w:t>
      </w:r>
    </w:p>
    <w:p w:rsidR="00D878ED" w:rsidRDefault="00483E9E">
      <w:pPr>
        <w:ind w:firstLine="273"/>
        <w:jc w:val="both"/>
      </w:pPr>
      <w:r>
        <w:rPr>
          <w:rFonts w:ascii="Times New Roman" w:hAnsi="Times New Roman" w:cs="Times New Roman"/>
          <w:sz w:val="28"/>
        </w:rPr>
        <w:t>4. Злиття, приєднання, поділ, перетворення акціонерного товариства вважається завершеним з дати внесення до Єдиного державного реєстру юридичних осіб, фізичних осіб - підприємців та громадських формувань запису про при</w:t>
      </w:r>
      <w:r>
        <w:rPr>
          <w:rFonts w:ascii="Times New Roman" w:hAnsi="Times New Roman" w:cs="Times New Roman"/>
          <w:sz w:val="28"/>
        </w:rPr>
        <w:t>пинення товариства.</w:t>
      </w:r>
    </w:p>
    <w:p w:rsidR="00D878ED" w:rsidRDefault="00483E9E">
      <w:pPr>
        <w:ind w:firstLine="273"/>
        <w:jc w:val="both"/>
      </w:pPr>
      <w:r>
        <w:rPr>
          <w:rFonts w:ascii="Times New Roman" w:hAnsi="Times New Roman" w:cs="Times New Roman"/>
          <w:sz w:val="28"/>
        </w:rPr>
        <w:t>Виділ акціонерного товариства вважається завершеним з дати внесення до Єдиного державного реєстру запису про створення акціонерного товариства, що виділилося.</w:t>
      </w:r>
    </w:p>
    <w:p w:rsidR="00D878ED" w:rsidRDefault="00483E9E">
      <w:pPr>
        <w:ind w:firstLine="273"/>
        <w:jc w:val="both"/>
      </w:pPr>
      <w:r>
        <w:rPr>
          <w:rFonts w:ascii="Times New Roman" w:hAnsi="Times New Roman" w:cs="Times New Roman"/>
          <w:sz w:val="28"/>
        </w:rPr>
        <w:t>Стаття 116. Захист прав кредиторів під час злиття, приєднання, поділу, виділу</w:t>
      </w:r>
      <w:r>
        <w:rPr>
          <w:rFonts w:ascii="Times New Roman" w:hAnsi="Times New Roman" w:cs="Times New Roman"/>
          <w:sz w:val="28"/>
        </w:rPr>
        <w:t>, перетворення акціонерного товариства</w:t>
      </w:r>
    </w:p>
    <w:p w:rsidR="00D878ED" w:rsidRDefault="00483E9E">
      <w:pPr>
        <w:ind w:firstLine="273"/>
        <w:jc w:val="both"/>
      </w:pPr>
      <w:r>
        <w:rPr>
          <w:rFonts w:ascii="Times New Roman" w:hAnsi="Times New Roman" w:cs="Times New Roman"/>
          <w:sz w:val="28"/>
        </w:rPr>
        <w:t>1. Протягом 30 днів з дати оприлюднення протоколу загальних зборів, на яких прийнято рішення про припинення акціонерного товариства шляхом поділу, перетворення, а також про виділ, а в разі припинення шляхом злиття або</w:t>
      </w:r>
      <w:r>
        <w:rPr>
          <w:rFonts w:ascii="Times New Roman" w:hAnsi="Times New Roman" w:cs="Times New Roman"/>
          <w:sz w:val="28"/>
        </w:rPr>
        <w:t xml:space="preserve"> приєднання - з дати оприлюднення протоколу загальних зборів, на яких прийнято рішення загальними зборами останнього з акціонерних товариств, що беруть участь у злитті або приєднанні, товариство зобов'язано письмово повідомити про це кредиторів товариства </w:t>
      </w:r>
      <w:r>
        <w:rPr>
          <w:rFonts w:ascii="Times New Roman" w:hAnsi="Times New Roman" w:cs="Times New Roman"/>
          <w:sz w:val="28"/>
        </w:rPr>
        <w:t>і розмістити повідомлення про ухвалене рішення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Товариство зобов'язано повідомити</w:t>
      </w:r>
      <w:r>
        <w:rPr>
          <w:rFonts w:ascii="Times New Roman" w:hAnsi="Times New Roman" w:cs="Times New Roman"/>
          <w:sz w:val="28"/>
        </w:rPr>
        <w:t xml:space="preserve"> про прийняття такого рішення також кожного оператора організованого ринку капіталу, що здійснює управління організованим ринком, на якому акції товариства допущені до торгів.</w:t>
      </w:r>
    </w:p>
    <w:p w:rsidR="00D878ED" w:rsidRDefault="00483E9E">
      <w:pPr>
        <w:ind w:firstLine="273"/>
        <w:jc w:val="both"/>
      </w:pPr>
      <w:r>
        <w:rPr>
          <w:rFonts w:ascii="Times New Roman" w:hAnsi="Times New Roman" w:cs="Times New Roman"/>
          <w:sz w:val="28"/>
        </w:rPr>
        <w:t xml:space="preserve"> 2. Кредитор, вимоги якого до акціонерного товариства, діяльність якого припиняється внаслідок злиття, приєднання, поділу, перетворення або з якого здійснюється виділ, не забезпечені договорами застави, гарантії чи поруки, протягом 20 днів з дня надсилання</w:t>
      </w:r>
      <w:r>
        <w:rPr>
          <w:rFonts w:ascii="Times New Roman" w:hAnsi="Times New Roman" w:cs="Times New Roman"/>
          <w:sz w:val="28"/>
        </w:rPr>
        <w:t xml:space="preserve"> йому повідомлення, передбаченого частиною першою цієї статті, може звернутися з письмовою вимогою про здійснення на вибір товариства однієї з таких дій: </w:t>
      </w:r>
    </w:p>
    <w:p w:rsidR="00D878ED" w:rsidRDefault="00483E9E">
      <w:pPr>
        <w:ind w:firstLine="273"/>
        <w:jc w:val="both"/>
      </w:pPr>
      <w:r>
        <w:rPr>
          <w:rFonts w:ascii="Times New Roman" w:hAnsi="Times New Roman" w:cs="Times New Roman"/>
          <w:sz w:val="28"/>
        </w:rPr>
        <w:t xml:space="preserve"> 1) забезпечення виконання зобов'язань шляхом укладення договорів застави, гарантії чи поруки;</w:t>
      </w:r>
    </w:p>
    <w:p w:rsidR="00D878ED" w:rsidRDefault="00483E9E">
      <w:pPr>
        <w:ind w:firstLine="273"/>
        <w:jc w:val="both"/>
      </w:pPr>
      <w:r>
        <w:rPr>
          <w:rFonts w:ascii="Times New Roman" w:hAnsi="Times New Roman" w:cs="Times New Roman"/>
          <w:sz w:val="28"/>
        </w:rPr>
        <w:t xml:space="preserve"> 2) до</w:t>
      </w:r>
      <w:r>
        <w:rPr>
          <w:rFonts w:ascii="Times New Roman" w:hAnsi="Times New Roman" w:cs="Times New Roman"/>
          <w:sz w:val="28"/>
        </w:rPr>
        <w:t>строкового припинення або виконання зобов'язань перед кредитором, якщо інше не передбачено правочином між товариством та кредитором.</w:t>
      </w:r>
    </w:p>
    <w:p w:rsidR="00D878ED" w:rsidRDefault="00483E9E">
      <w:pPr>
        <w:ind w:firstLine="273"/>
        <w:jc w:val="both"/>
      </w:pPr>
      <w:r>
        <w:rPr>
          <w:rFonts w:ascii="Times New Roman" w:hAnsi="Times New Roman" w:cs="Times New Roman"/>
          <w:sz w:val="28"/>
        </w:rPr>
        <w:t xml:space="preserve"> У разі якщо кредитор не звернувся у строк, передбачений цією частиною, до товариства з письмовою вимогою, вважається, що в</w:t>
      </w:r>
      <w:r>
        <w:rPr>
          <w:rFonts w:ascii="Times New Roman" w:hAnsi="Times New Roman" w:cs="Times New Roman"/>
          <w:sz w:val="28"/>
        </w:rPr>
        <w:t>ін не вимагає від товариства вчинення додаткових дій щодо зобов'язань перед ним.</w:t>
      </w:r>
    </w:p>
    <w:p w:rsidR="00D878ED" w:rsidRDefault="00483E9E">
      <w:pPr>
        <w:ind w:firstLine="273"/>
        <w:jc w:val="both"/>
      </w:pPr>
      <w:r>
        <w:rPr>
          <w:rFonts w:ascii="Times New Roman" w:hAnsi="Times New Roman" w:cs="Times New Roman"/>
          <w:sz w:val="28"/>
        </w:rPr>
        <w:t>Злиття, приєднання, поділ, виділ, перетворення товариства не може бути завершено до задоволення вимог, заявлених кредиторами.</w:t>
      </w:r>
    </w:p>
    <w:p w:rsidR="00D878ED" w:rsidRDefault="00483E9E">
      <w:pPr>
        <w:ind w:firstLine="273"/>
        <w:jc w:val="both"/>
      </w:pPr>
      <w:r>
        <w:rPr>
          <w:rFonts w:ascii="Times New Roman" w:hAnsi="Times New Roman" w:cs="Times New Roman"/>
          <w:sz w:val="28"/>
        </w:rPr>
        <w:t>Якщо розподільний баланс або передавальний акт не</w:t>
      </w:r>
      <w:r>
        <w:rPr>
          <w:rFonts w:ascii="Times New Roman" w:hAnsi="Times New Roman" w:cs="Times New Roman"/>
          <w:sz w:val="28"/>
        </w:rPr>
        <w:t xml:space="preserve"> дає можливості визначити, до кого з правонаступників перейшло зобов'язання або чи залишилося за ним зобов'язаним товариство, з якого здійснено виділ, правонаступники та товариство, з якого здійснено виділ, несуть солідарну відповідальність за таким зобов'</w:t>
      </w:r>
      <w:r>
        <w:rPr>
          <w:rFonts w:ascii="Times New Roman" w:hAnsi="Times New Roman" w:cs="Times New Roman"/>
          <w:sz w:val="28"/>
        </w:rPr>
        <w:t>язанням.</w:t>
      </w:r>
    </w:p>
    <w:p w:rsidR="00D878ED" w:rsidRDefault="00483E9E">
      <w:pPr>
        <w:ind w:firstLine="273"/>
        <w:jc w:val="both"/>
      </w:pPr>
      <w:r>
        <w:rPr>
          <w:rFonts w:ascii="Times New Roman" w:hAnsi="Times New Roman" w:cs="Times New Roman"/>
          <w:sz w:val="28"/>
        </w:rPr>
        <w:t>3. Власники боргових цінних паперів (незалежно від умов проспекту або рішення про емісію) у разі припинення товариства мають право на:</w:t>
      </w:r>
    </w:p>
    <w:p w:rsidR="00D878ED" w:rsidRDefault="00483E9E">
      <w:pPr>
        <w:ind w:firstLine="273"/>
        <w:jc w:val="both"/>
      </w:pPr>
      <w:r>
        <w:rPr>
          <w:rFonts w:ascii="Times New Roman" w:hAnsi="Times New Roman" w:cs="Times New Roman"/>
          <w:sz w:val="28"/>
        </w:rPr>
        <w:t>1) достроковий викуп (погашення);</w:t>
      </w:r>
    </w:p>
    <w:p w:rsidR="00D878ED" w:rsidRDefault="00483E9E">
      <w:pPr>
        <w:ind w:firstLine="273"/>
        <w:jc w:val="both"/>
      </w:pPr>
      <w:r>
        <w:rPr>
          <w:rFonts w:ascii="Times New Roman" w:hAnsi="Times New Roman" w:cs="Times New Roman"/>
          <w:sz w:val="28"/>
        </w:rPr>
        <w:t>2) конвертацію належних їм цінних паперів у цінні папери товариства - правонас</w:t>
      </w:r>
      <w:r>
        <w:rPr>
          <w:rFonts w:ascii="Times New Roman" w:hAnsi="Times New Roman" w:cs="Times New Roman"/>
          <w:sz w:val="28"/>
        </w:rPr>
        <w:t>тупника, до якого передаються права та обов’язки товариства, що припиняється, на таких самих умовах, у тому числі із забезпеченням.</w:t>
      </w:r>
    </w:p>
    <w:p w:rsidR="00D878ED" w:rsidRDefault="00483E9E">
      <w:pPr>
        <w:ind w:firstLine="273"/>
        <w:jc w:val="both"/>
      </w:pPr>
      <w:r>
        <w:rPr>
          <w:rFonts w:ascii="Times New Roman" w:hAnsi="Times New Roman" w:cs="Times New Roman"/>
          <w:sz w:val="28"/>
        </w:rPr>
        <w:t>Товариство-правонаступник здійснює емісію боргових цінних паперів з метою конвертації, крім випадку, якщо всі власники товар</w:t>
      </w:r>
      <w:r>
        <w:rPr>
          <w:rFonts w:ascii="Times New Roman" w:hAnsi="Times New Roman" w:cs="Times New Roman"/>
          <w:sz w:val="28"/>
        </w:rPr>
        <w:t>иства-правопопередника погодилися на обов’язковий викуп акціонерним товариством належних їм цінних паперів, відповідно до вимог статті 103 цього Закону.</w:t>
      </w:r>
    </w:p>
    <w:p w:rsidR="00D878ED" w:rsidRDefault="00483E9E">
      <w:pPr>
        <w:ind w:firstLine="273"/>
        <w:jc w:val="both"/>
      </w:pPr>
      <w:r>
        <w:rPr>
          <w:rFonts w:ascii="Times New Roman" w:hAnsi="Times New Roman" w:cs="Times New Roman"/>
          <w:sz w:val="28"/>
        </w:rPr>
        <w:t>Стаття 117. Злиття акціонерних товариств</w:t>
      </w:r>
    </w:p>
    <w:p w:rsidR="00D878ED" w:rsidRDefault="00483E9E">
      <w:pPr>
        <w:ind w:firstLine="273"/>
        <w:jc w:val="both"/>
      </w:pPr>
      <w:r>
        <w:rPr>
          <w:rFonts w:ascii="Times New Roman" w:hAnsi="Times New Roman" w:cs="Times New Roman"/>
          <w:sz w:val="28"/>
        </w:rPr>
        <w:t>1. Злиттям акціонерних товариств визнається процедура припинен</w:t>
      </w:r>
      <w:r>
        <w:rPr>
          <w:rFonts w:ascii="Times New Roman" w:hAnsi="Times New Roman" w:cs="Times New Roman"/>
          <w:sz w:val="28"/>
        </w:rPr>
        <w:t>ня кількох акціонерних товариств, за якої такі товариства передають товариству-правонаступнику всього свого майна, прав та обов’язків, а їх акціонери отримують в обмін на належні їм акції товариства-правопопередника акції товариства-правонаступника, емісія</w:t>
      </w:r>
      <w:r>
        <w:rPr>
          <w:rFonts w:ascii="Times New Roman" w:hAnsi="Times New Roman" w:cs="Times New Roman"/>
          <w:sz w:val="28"/>
        </w:rPr>
        <w:t xml:space="preserve"> яких здійснюється в рамках процедури злиття.</w:t>
      </w:r>
    </w:p>
    <w:p w:rsidR="00D878ED" w:rsidRDefault="00483E9E">
      <w:pPr>
        <w:ind w:firstLine="273"/>
        <w:jc w:val="both"/>
      </w:pPr>
      <w:r>
        <w:rPr>
          <w:rFonts w:ascii="Times New Roman" w:hAnsi="Times New Roman" w:cs="Times New Roman"/>
          <w:sz w:val="28"/>
        </w:rPr>
        <w:t>Умови злиття можуть передбачати здійснення акціонерам грошових виплат у розмірі, що не перевищує 10 відсотків загальної номінальної вартості випущених акцій новоствореного товариства.</w:t>
      </w:r>
    </w:p>
    <w:p w:rsidR="00D878ED" w:rsidRDefault="00483E9E">
      <w:pPr>
        <w:ind w:firstLine="273"/>
        <w:jc w:val="both"/>
      </w:pPr>
      <w:r>
        <w:rPr>
          <w:rFonts w:ascii="Times New Roman" w:hAnsi="Times New Roman" w:cs="Times New Roman"/>
          <w:sz w:val="28"/>
        </w:rPr>
        <w:t>Акціонерне товариство може</w:t>
      </w:r>
      <w:r>
        <w:rPr>
          <w:rFonts w:ascii="Times New Roman" w:hAnsi="Times New Roman" w:cs="Times New Roman"/>
          <w:sz w:val="28"/>
        </w:rPr>
        <w:t xml:space="preserve"> брати участь у злитті лише з іншим акціонерним товариством.</w:t>
      </w:r>
    </w:p>
    <w:p w:rsidR="00D878ED" w:rsidRDefault="00483E9E">
      <w:pPr>
        <w:ind w:firstLine="273"/>
        <w:jc w:val="both"/>
      </w:pPr>
      <w:r>
        <w:rPr>
          <w:rFonts w:ascii="Times New Roman" w:hAnsi="Times New Roman" w:cs="Times New Roman"/>
          <w:sz w:val="28"/>
        </w:rPr>
        <w:t>2. Наглядова рада або рада директорів кожного товариства, що бере участь у злитті, схвалює проект умов злиття відповідно до вимог статті 122 цього Закону.</w:t>
      </w:r>
    </w:p>
    <w:p w:rsidR="00D878ED" w:rsidRDefault="00483E9E">
      <w:pPr>
        <w:ind w:firstLine="273"/>
        <w:jc w:val="both"/>
      </w:pPr>
      <w:r>
        <w:rPr>
          <w:rFonts w:ascii="Times New Roman" w:hAnsi="Times New Roman" w:cs="Times New Roman"/>
          <w:sz w:val="28"/>
        </w:rPr>
        <w:t>3. Наглядова рада або рада директорів ко</w:t>
      </w:r>
      <w:r>
        <w:rPr>
          <w:rFonts w:ascii="Times New Roman" w:hAnsi="Times New Roman" w:cs="Times New Roman"/>
          <w:sz w:val="28"/>
        </w:rPr>
        <w:t>жного товариства, що бере участь у злитті, виносить на затвердження загальних зборів відповідного товариства питання про:</w:t>
      </w:r>
    </w:p>
    <w:p w:rsidR="00D878ED" w:rsidRDefault="00483E9E">
      <w:pPr>
        <w:ind w:firstLine="273"/>
        <w:jc w:val="both"/>
      </w:pPr>
      <w:r>
        <w:rPr>
          <w:rFonts w:ascii="Times New Roman" w:hAnsi="Times New Roman" w:cs="Times New Roman"/>
          <w:sz w:val="28"/>
        </w:rPr>
        <w:t>1) припинення товариства шляхом злиття;</w:t>
      </w:r>
    </w:p>
    <w:p w:rsidR="00D878ED" w:rsidRDefault="00483E9E">
      <w:pPr>
        <w:ind w:firstLine="273"/>
        <w:jc w:val="both"/>
      </w:pPr>
      <w:r>
        <w:rPr>
          <w:rFonts w:ascii="Times New Roman" w:hAnsi="Times New Roman" w:cs="Times New Roman"/>
          <w:sz w:val="28"/>
        </w:rPr>
        <w:t>2) затвердження умов злиття, зокрема умов конвертації акцій;</w:t>
      </w:r>
    </w:p>
    <w:p w:rsidR="00D878ED" w:rsidRDefault="00483E9E">
      <w:pPr>
        <w:ind w:firstLine="273"/>
        <w:jc w:val="both"/>
      </w:pPr>
      <w:r>
        <w:rPr>
          <w:rFonts w:ascii="Times New Roman" w:hAnsi="Times New Roman" w:cs="Times New Roman"/>
          <w:sz w:val="28"/>
        </w:rPr>
        <w:t>3) затвердження проекту статуту а</w:t>
      </w:r>
      <w:r>
        <w:rPr>
          <w:rFonts w:ascii="Times New Roman" w:hAnsi="Times New Roman" w:cs="Times New Roman"/>
          <w:sz w:val="28"/>
        </w:rPr>
        <w:t>кціонерного товариства, що створюється шляхом злиття;</w:t>
      </w:r>
    </w:p>
    <w:p w:rsidR="00D878ED" w:rsidRDefault="00483E9E">
      <w:pPr>
        <w:ind w:firstLine="273"/>
        <w:jc w:val="both"/>
      </w:pPr>
      <w:r>
        <w:rPr>
          <w:rFonts w:ascii="Times New Roman" w:hAnsi="Times New Roman" w:cs="Times New Roman"/>
          <w:sz w:val="28"/>
        </w:rPr>
        <w:t>4) схвалення проекту передавального акта.</w:t>
      </w:r>
    </w:p>
    <w:p w:rsidR="00D878ED" w:rsidRDefault="00483E9E">
      <w:pPr>
        <w:ind w:firstLine="273"/>
        <w:jc w:val="both"/>
      </w:pPr>
      <w:r>
        <w:rPr>
          <w:rFonts w:ascii="Times New Roman" w:hAnsi="Times New Roman" w:cs="Times New Roman"/>
          <w:sz w:val="28"/>
        </w:rPr>
        <w:t>4. Наглядова рада або рада директорів кожного товариства, що бере участь у злитті, складає детальний письмовий звіт з поясненням проекту умов злиття та викладен</w:t>
      </w:r>
      <w:r>
        <w:rPr>
          <w:rFonts w:ascii="Times New Roman" w:hAnsi="Times New Roman" w:cs="Times New Roman"/>
          <w:sz w:val="28"/>
        </w:rPr>
        <w:t>ням його економічно-правового підґрунтя, зокрема з обґрунтуванням коефіцієнта конвертації акцій.</w:t>
      </w:r>
    </w:p>
    <w:p w:rsidR="00D878ED" w:rsidRDefault="00483E9E">
      <w:pPr>
        <w:ind w:firstLine="273"/>
        <w:jc w:val="both"/>
      </w:pPr>
      <w:r>
        <w:rPr>
          <w:rFonts w:ascii="Times New Roman" w:hAnsi="Times New Roman" w:cs="Times New Roman"/>
          <w:sz w:val="28"/>
        </w:rPr>
        <w:t>У письмовому звіті також відображаються всі труднощі, пов’язані з розрахунком ринкової вартості акцій та конвертації акцій.</w:t>
      </w:r>
    </w:p>
    <w:p w:rsidR="00D878ED" w:rsidRDefault="00483E9E">
      <w:pPr>
        <w:ind w:firstLine="273"/>
        <w:jc w:val="both"/>
      </w:pPr>
      <w:r>
        <w:rPr>
          <w:rFonts w:ascii="Times New Roman" w:hAnsi="Times New Roman" w:cs="Times New Roman"/>
          <w:sz w:val="28"/>
        </w:rPr>
        <w:t>5. Наглядова рада або рада директор</w:t>
      </w:r>
      <w:r>
        <w:rPr>
          <w:rFonts w:ascii="Times New Roman" w:hAnsi="Times New Roman" w:cs="Times New Roman"/>
          <w:sz w:val="28"/>
        </w:rPr>
        <w:t xml:space="preserve">ів кожного товариства, що бере участь у злитті, подає загальним зборам акціонерів свого товариства інформацію про будь-які значні зміни в активах і пасивах у період між датою підготовки проекту умов злиття та датою загальних зборів, на яких прийматиметься </w:t>
      </w:r>
      <w:r>
        <w:rPr>
          <w:rFonts w:ascii="Times New Roman" w:hAnsi="Times New Roman" w:cs="Times New Roman"/>
          <w:sz w:val="28"/>
        </w:rPr>
        <w:t>рішення щодо попередніх умов злиття.</w:t>
      </w:r>
    </w:p>
    <w:p w:rsidR="00D878ED" w:rsidRDefault="00483E9E">
      <w:pPr>
        <w:ind w:firstLine="273"/>
        <w:jc w:val="both"/>
      </w:pPr>
      <w:r>
        <w:rPr>
          <w:rFonts w:ascii="Times New Roman" w:hAnsi="Times New Roman" w:cs="Times New Roman"/>
          <w:sz w:val="28"/>
        </w:rPr>
        <w:t>6. До прийняття рішення про припинення акціонерних товариств шляхом злиття загальні збори кожного з товариств, що беруть участь у злитті:</w:t>
      </w:r>
    </w:p>
    <w:p w:rsidR="00D878ED" w:rsidRDefault="00483E9E">
      <w:pPr>
        <w:ind w:firstLine="273"/>
        <w:jc w:val="both"/>
      </w:pPr>
      <w:r>
        <w:rPr>
          <w:rFonts w:ascii="Times New Roman" w:hAnsi="Times New Roman" w:cs="Times New Roman"/>
          <w:sz w:val="28"/>
        </w:rPr>
        <w:t>1) схвалюють проект передавального акта;</w:t>
      </w:r>
    </w:p>
    <w:p w:rsidR="00D878ED" w:rsidRDefault="00483E9E">
      <w:pPr>
        <w:ind w:firstLine="273"/>
        <w:jc w:val="both"/>
      </w:pPr>
      <w:r>
        <w:rPr>
          <w:rFonts w:ascii="Times New Roman" w:hAnsi="Times New Roman" w:cs="Times New Roman"/>
          <w:sz w:val="28"/>
        </w:rPr>
        <w:t>2) затверджують умови конвертації акцій.</w:t>
      </w:r>
    </w:p>
    <w:p w:rsidR="00D878ED" w:rsidRDefault="00483E9E">
      <w:pPr>
        <w:ind w:firstLine="273"/>
        <w:jc w:val="both"/>
      </w:pPr>
      <w:r>
        <w:rPr>
          <w:rFonts w:ascii="Times New Roman" w:hAnsi="Times New Roman" w:cs="Times New Roman"/>
          <w:sz w:val="28"/>
        </w:rPr>
        <w:t>7. Наглядова рада або рада директорів кожного з товариств, що беруть участь у злитті, вносить зміни до схваленого проекту передавального акта у зв’язку та після реалізації акціонерами прав у порядку, передбаченому статтею 103 цього Закону, а також після р</w:t>
      </w:r>
      <w:r>
        <w:rPr>
          <w:rFonts w:ascii="Times New Roman" w:hAnsi="Times New Roman" w:cs="Times New Roman"/>
          <w:sz w:val="28"/>
        </w:rPr>
        <w:t>еалізації кредиторами прав та вимог, передбачених статтею 116 цього Закону, та затверджує такий передавальний акт.</w:t>
      </w:r>
    </w:p>
    <w:p w:rsidR="00D878ED" w:rsidRDefault="00483E9E">
      <w:pPr>
        <w:ind w:firstLine="273"/>
        <w:jc w:val="both"/>
      </w:pPr>
      <w:r>
        <w:rPr>
          <w:rFonts w:ascii="Times New Roman" w:hAnsi="Times New Roman" w:cs="Times New Roman"/>
          <w:sz w:val="28"/>
        </w:rPr>
        <w:t>8. Рішення про припинення акціонерних товариств шляхом злиття оприлюднюється у базі даних особи, яка провадить діяльність з оприлюднення регу</w:t>
      </w:r>
      <w:r>
        <w:rPr>
          <w:rFonts w:ascii="Times New Roman" w:hAnsi="Times New Roman" w:cs="Times New Roman"/>
          <w:sz w:val="28"/>
        </w:rPr>
        <w:t>льованої інформації від імені учасників ринків капіталу та професійних учасників організованих товарних ринків, кожним акціонерним товариством, що бере участь у злитті, після затвердження наглядовою радою або радою директорів передавального акта.</w:t>
      </w:r>
    </w:p>
    <w:p w:rsidR="00D878ED" w:rsidRDefault="00483E9E">
      <w:pPr>
        <w:ind w:firstLine="273"/>
        <w:jc w:val="both"/>
      </w:pPr>
      <w:r>
        <w:rPr>
          <w:rFonts w:ascii="Times New Roman" w:hAnsi="Times New Roman" w:cs="Times New Roman"/>
          <w:sz w:val="28"/>
        </w:rPr>
        <w:t>9. Оприлюднення рішення про припинення акціонерних товариств шляхом злиття відповідно до частини восьмої цієї статті має наслідком одночасне набрання чинності рішеннями про:</w:t>
      </w:r>
    </w:p>
    <w:p w:rsidR="00D878ED" w:rsidRDefault="00483E9E">
      <w:pPr>
        <w:ind w:firstLine="273"/>
        <w:jc w:val="both"/>
      </w:pPr>
      <w:r>
        <w:rPr>
          <w:rFonts w:ascii="Times New Roman" w:hAnsi="Times New Roman" w:cs="Times New Roman"/>
          <w:sz w:val="28"/>
        </w:rPr>
        <w:t>1) затвердження передавального акта;</w:t>
      </w:r>
    </w:p>
    <w:p w:rsidR="00D878ED" w:rsidRDefault="00483E9E">
      <w:pPr>
        <w:ind w:firstLine="273"/>
        <w:jc w:val="both"/>
      </w:pPr>
      <w:r>
        <w:rPr>
          <w:rFonts w:ascii="Times New Roman" w:hAnsi="Times New Roman" w:cs="Times New Roman"/>
          <w:sz w:val="28"/>
        </w:rPr>
        <w:t>2) затвердження умов конвертації акцій;</w:t>
      </w:r>
    </w:p>
    <w:p w:rsidR="00D878ED" w:rsidRDefault="00483E9E">
      <w:pPr>
        <w:ind w:firstLine="273"/>
        <w:jc w:val="both"/>
      </w:pPr>
      <w:r>
        <w:rPr>
          <w:rFonts w:ascii="Times New Roman" w:hAnsi="Times New Roman" w:cs="Times New Roman"/>
          <w:sz w:val="28"/>
        </w:rPr>
        <w:t>3) визначення уповноважених осіб товариств, що беруть участь у злитті, для здійснення всіх необхідних дій, пов’язаних із процесом злиття.</w:t>
      </w:r>
    </w:p>
    <w:p w:rsidR="00D878ED" w:rsidRDefault="00483E9E">
      <w:pPr>
        <w:ind w:firstLine="273"/>
        <w:jc w:val="both"/>
      </w:pPr>
      <w:r>
        <w:rPr>
          <w:rFonts w:ascii="Times New Roman" w:hAnsi="Times New Roman" w:cs="Times New Roman"/>
          <w:sz w:val="28"/>
        </w:rPr>
        <w:t>10. Не беруть участі у конвертації акції:</w:t>
      </w:r>
    </w:p>
    <w:p w:rsidR="00D878ED" w:rsidRDefault="00483E9E">
      <w:pPr>
        <w:ind w:firstLine="273"/>
        <w:jc w:val="both"/>
      </w:pPr>
      <w:r>
        <w:rPr>
          <w:rFonts w:ascii="Times New Roman" w:hAnsi="Times New Roman" w:cs="Times New Roman"/>
          <w:sz w:val="28"/>
        </w:rPr>
        <w:t>1) які викуплені самим товариством, що бере участь у злитті;</w:t>
      </w:r>
    </w:p>
    <w:p w:rsidR="00D878ED" w:rsidRDefault="00483E9E">
      <w:pPr>
        <w:ind w:firstLine="273"/>
        <w:jc w:val="both"/>
      </w:pPr>
      <w:r>
        <w:rPr>
          <w:rFonts w:ascii="Times New Roman" w:hAnsi="Times New Roman" w:cs="Times New Roman"/>
          <w:sz w:val="28"/>
        </w:rPr>
        <w:t>2) власником як</w:t>
      </w:r>
      <w:r>
        <w:rPr>
          <w:rFonts w:ascii="Times New Roman" w:hAnsi="Times New Roman" w:cs="Times New Roman"/>
          <w:sz w:val="28"/>
        </w:rPr>
        <w:t>их є інше товариство, що бере участь у злитті;</w:t>
      </w:r>
    </w:p>
    <w:p w:rsidR="00D878ED" w:rsidRDefault="00483E9E">
      <w:pPr>
        <w:ind w:firstLine="273"/>
        <w:jc w:val="both"/>
      </w:pPr>
      <w:r>
        <w:rPr>
          <w:rFonts w:ascii="Times New Roman" w:hAnsi="Times New Roman" w:cs="Times New Roman"/>
          <w:sz w:val="28"/>
        </w:rPr>
        <w:t>3) власником яких є юридична особа, що перебуває під контролем товариства, що бере участь у злитті.</w:t>
      </w:r>
    </w:p>
    <w:p w:rsidR="00D878ED" w:rsidRDefault="00483E9E">
      <w:pPr>
        <w:ind w:firstLine="273"/>
        <w:jc w:val="both"/>
      </w:pPr>
      <w:r>
        <w:rPr>
          <w:rFonts w:ascii="Times New Roman" w:hAnsi="Times New Roman" w:cs="Times New Roman"/>
          <w:sz w:val="28"/>
        </w:rPr>
        <w:t>11. Наглядова рада або рада директорів та виконавчий орган товариства, що бере участь у злитті, солідарно нес</w:t>
      </w:r>
      <w:r>
        <w:rPr>
          <w:rFonts w:ascii="Times New Roman" w:hAnsi="Times New Roman" w:cs="Times New Roman"/>
          <w:sz w:val="28"/>
        </w:rPr>
        <w:t>уть субсидіарну відповідальність за невиконання чи неналежне виконання своїх посадових обов’язків, пов’язаних з процесом злиття акціонерних товариств.</w:t>
      </w:r>
    </w:p>
    <w:p w:rsidR="00D878ED" w:rsidRDefault="00483E9E">
      <w:pPr>
        <w:ind w:firstLine="273"/>
        <w:jc w:val="both"/>
      </w:pPr>
      <w:r>
        <w:rPr>
          <w:rFonts w:ascii="Times New Roman" w:hAnsi="Times New Roman" w:cs="Times New Roman"/>
          <w:sz w:val="28"/>
        </w:rPr>
        <w:t>12. Позов про скасування процедури злиття акціонерних товариств може бути подано не більше ніж через шіст</w:t>
      </w:r>
      <w:r>
        <w:rPr>
          <w:rFonts w:ascii="Times New Roman" w:hAnsi="Times New Roman" w:cs="Times New Roman"/>
          <w:sz w:val="28"/>
        </w:rPr>
        <w:t>ь місяців з дати завершення процедури злиття.</w:t>
      </w:r>
    </w:p>
    <w:p w:rsidR="00D878ED" w:rsidRDefault="00483E9E">
      <w:pPr>
        <w:ind w:firstLine="273"/>
        <w:jc w:val="both"/>
      </w:pPr>
      <w:r>
        <w:rPr>
          <w:rFonts w:ascii="Times New Roman" w:hAnsi="Times New Roman" w:cs="Times New Roman"/>
          <w:sz w:val="28"/>
        </w:rPr>
        <w:t>Стаття 118. Основні етапи злиття акціонерних товариств</w:t>
      </w:r>
    </w:p>
    <w:p w:rsidR="00D878ED" w:rsidRDefault="00483E9E">
      <w:pPr>
        <w:ind w:firstLine="273"/>
        <w:jc w:val="both"/>
      </w:pPr>
      <w:r>
        <w:rPr>
          <w:rFonts w:ascii="Times New Roman" w:hAnsi="Times New Roman" w:cs="Times New Roman"/>
          <w:sz w:val="28"/>
        </w:rPr>
        <w:t>1. Процедура злиття акціонерних товариств здійснюється за такими етапами:</w:t>
      </w:r>
    </w:p>
    <w:p w:rsidR="00D878ED" w:rsidRDefault="00483E9E">
      <w:pPr>
        <w:ind w:firstLine="273"/>
        <w:jc w:val="both"/>
      </w:pPr>
      <w:r>
        <w:rPr>
          <w:rFonts w:ascii="Times New Roman" w:hAnsi="Times New Roman" w:cs="Times New Roman"/>
          <w:sz w:val="28"/>
        </w:rPr>
        <w:t>1) прийняття загальними зборами акціонерів кожного товариства, що бере участь у з</w:t>
      </w:r>
      <w:r>
        <w:rPr>
          <w:rFonts w:ascii="Times New Roman" w:hAnsi="Times New Roman" w:cs="Times New Roman"/>
          <w:sz w:val="28"/>
        </w:rPr>
        <w:t>литті, рішень про:</w:t>
      </w:r>
    </w:p>
    <w:p w:rsidR="00D878ED" w:rsidRDefault="00483E9E">
      <w:pPr>
        <w:ind w:firstLine="273"/>
        <w:jc w:val="both"/>
      </w:pPr>
      <w:r>
        <w:rPr>
          <w:rFonts w:ascii="Times New Roman" w:hAnsi="Times New Roman" w:cs="Times New Roman"/>
          <w:sz w:val="28"/>
        </w:rPr>
        <w:t>припинення акціонерного товариства шляхом злиття;</w:t>
      </w:r>
    </w:p>
    <w:p w:rsidR="00D878ED" w:rsidRDefault="00483E9E">
      <w:pPr>
        <w:ind w:firstLine="273"/>
        <w:jc w:val="both"/>
      </w:pPr>
      <w:r>
        <w:rPr>
          <w:rFonts w:ascii="Times New Roman" w:hAnsi="Times New Roman" w:cs="Times New Roman"/>
          <w:sz w:val="28"/>
        </w:rPr>
        <w:t>затвердження умов злиття, зокрема умов конвертації акцій;</w:t>
      </w:r>
    </w:p>
    <w:p w:rsidR="00D878ED" w:rsidRDefault="00483E9E">
      <w:pPr>
        <w:ind w:firstLine="273"/>
        <w:jc w:val="both"/>
      </w:pPr>
      <w:r>
        <w:rPr>
          <w:rFonts w:ascii="Times New Roman" w:hAnsi="Times New Roman" w:cs="Times New Roman"/>
          <w:sz w:val="28"/>
        </w:rPr>
        <w:t>затвердження проекту статуту акціонерного товариства, що створюється шляхом злиття;</w:t>
      </w:r>
    </w:p>
    <w:p w:rsidR="00D878ED" w:rsidRDefault="00483E9E">
      <w:pPr>
        <w:ind w:firstLine="273"/>
        <w:jc w:val="both"/>
      </w:pPr>
      <w:r>
        <w:rPr>
          <w:rFonts w:ascii="Times New Roman" w:hAnsi="Times New Roman" w:cs="Times New Roman"/>
          <w:sz w:val="28"/>
        </w:rPr>
        <w:t xml:space="preserve">схвалення проекту передавального акта; </w:t>
      </w:r>
    </w:p>
    <w:p w:rsidR="00D878ED" w:rsidRDefault="00483E9E">
      <w:pPr>
        <w:ind w:firstLine="273"/>
        <w:jc w:val="both"/>
      </w:pPr>
      <w:r>
        <w:rPr>
          <w:rFonts w:ascii="Times New Roman" w:hAnsi="Times New Roman" w:cs="Times New Roman"/>
          <w:sz w:val="28"/>
        </w:rPr>
        <w:t>визна</w:t>
      </w:r>
      <w:r>
        <w:rPr>
          <w:rFonts w:ascii="Times New Roman" w:hAnsi="Times New Roman" w:cs="Times New Roman"/>
          <w:sz w:val="28"/>
        </w:rPr>
        <w:t>чення уповноважених осіб товариства, що бере участь у злитті, для здійснення всіх необхідних дій, пов’язаних із процесом злиття;</w:t>
      </w:r>
    </w:p>
    <w:p w:rsidR="00D878ED" w:rsidRDefault="00483E9E">
      <w:pPr>
        <w:ind w:firstLine="273"/>
        <w:jc w:val="both"/>
      </w:pPr>
      <w:r>
        <w:rPr>
          <w:rFonts w:ascii="Times New Roman" w:hAnsi="Times New Roman" w:cs="Times New Roman"/>
          <w:sz w:val="28"/>
        </w:rPr>
        <w:t xml:space="preserve">2) реалізація акціонерами права вимоги обов'язкового викупу товариством належних їм акцій відповідно до вимог статті 103 цього </w:t>
      </w:r>
      <w:r>
        <w:rPr>
          <w:rFonts w:ascii="Times New Roman" w:hAnsi="Times New Roman" w:cs="Times New Roman"/>
          <w:sz w:val="28"/>
        </w:rPr>
        <w:t>Закону;</w:t>
      </w:r>
    </w:p>
    <w:p w:rsidR="00D878ED" w:rsidRDefault="00483E9E">
      <w:pPr>
        <w:ind w:firstLine="273"/>
        <w:jc w:val="both"/>
      </w:pPr>
      <w:r>
        <w:rPr>
          <w:rFonts w:ascii="Times New Roman" w:hAnsi="Times New Roman" w:cs="Times New Roman"/>
          <w:sz w:val="28"/>
        </w:rPr>
        <w:t>3) реалізація прав кредиторів кожного акціонерного товариства, що бере участь у злитті, щодо задоволення їхніх вимог, передбачених статтею 116 цього Закону;</w:t>
      </w:r>
    </w:p>
    <w:p w:rsidR="00D878ED" w:rsidRDefault="00483E9E">
      <w:pPr>
        <w:ind w:firstLine="273"/>
        <w:jc w:val="both"/>
      </w:pPr>
      <w:r>
        <w:rPr>
          <w:rFonts w:ascii="Times New Roman" w:hAnsi="Times New Roman" w:cs="Times New Roman"/>
          <w:sz w:val="28"/>
        </w:rPr>
        <w:t>4) оприлюднення рішення про припинення акціонерних товариств шляхом злиття;</w:t>
      </w:r>
    </w:p>
    <w:p w:rsidR="00D878ED" w:rsidRDefault="00483E9E">
      <w:pPr>
        <w:ind w:firstLine="273"/>
        <w:jc w:val="both"/>
      </w:pPr>
      <w:r>
        <w:rPr>
          <w:rFonts w:ascii="Times New Roman" w:hAnsi="Times New Roman" w:cs="Times New Roman"/>
          <w:sz w:val="28"/>
        </w:rPr>
        <w:t>5) подання упов</w:t>
      </w:r>
      <w:r>
        <w:rPr>
          <w:rFonts w:ascii="Times New Roman" w:hAnsi="Times New Roman" w:cs="Times New Roman"/>
          <w:sz w:val="28"/>
        </w:rPr>
        <w:t>новаженими особами товариств, що беруть участь у злитті, офіційним каналом зв’язку до Національної комісії з цінних паперів та фондового ринку заяви, рішення про припинення акціонерних товариств шляхом злиття і всіх необхідних документів для зупинення обіг</w:t>
      </w:r>
      <w:r>
        <w:rPr>
          <w:rFonts w:ascii="Times New Roman" w:hAnsi="Times New Roman" w:cs="Times New Roman"/>
          <w:sz w:val="28"/>
        </w:rPr>
        <w:t>у акцій кожного з товариств, що беруть участь у злитті;</w:t>
      </w:r>
    </w:p>
    <w:p w:rsidR="00D878ED" w:rsidRDefault="00483E9E">
      <w:pPr>
        <w:ind w:firstLine="273"/>
        <w:jc w:val="both"/>
      </w:pPr>
      <w:r>
        <w:rPr>
          <w:rFonts w:ascii="Times New Roman" w:hAnsi="Times New Roman" w:cs="Times New Roman"/>
          <w:sz w:val="28"/>
        </w:rPr>
        <w:t>6) зупинення Національною комісією з цінних паперів та фондового ринку обігу акцій кожного з товариств, що беруть участь у злитті;</w:t>
      </w:r>
    </w:p>
    <w:p w:rsidR="00D878ED" w:rsidRDefault="00483E9E">
      <w:pPr>
        <w:ind w:firstLine="273"/>
        <w:jc w:val="both"/>
      </w:pPr>
      <w:r>
        <w:rPr>
          <w:rFonts w:ascii="Times New Roman" w:hAnsi="Times New Roman" w:cs="Times New Roman"/>
          <w:sz w:val="28"/>
        </w:rPr>
        <w:t>7) прийняття уповноваженими особами товариств, що беруть участь у зли</w:t>
      </w:r>
      <w:r>
        <w:rPr>
          <w:rFonts w:ascii="Times New Roman" w:hAnsi="Times New Roman" w:cs="Times New Roman"/>
          <w:sz w:val="28"/>
        </w:rPr>
        <w:t>тті, рішення про емісію акцій та про створення акціонерного товариства шляхом злиття;</w:t>
      </w:r>
    </w:p>
    <w:p w:rsidR="00D878ED" w:rsidRDefault="00483E9E">
      <w:pPr>
        <w:ind w:firstLine="273"/>
        <w:jc w:val="both"/>
      </w:pPr>
      <w:r>
        <w:rPr>
          <w:rFonts w:ascii="Times New Roman" w:hAnsi="Times New Roman" w:cs="Times New Roman"/>
          <w:sz w:val="28"/>
        </w:rPr>
        <w:t>8) подання офіційним каналом зв’язку до Національної комісії з цінних паперів та фондового ринку заяви, рішення про емісію акцій і всіх необхідних документів для реєстрац</w:t>
      </w:r>
      <w:r>
        <w:rPr>
          <w:rFonts w:ascii="Times New Roman" w:hAnsi="Times New Roman" w:cs="Times New Roman"/>
          <w:sz w:val="28"/>
        </w:rPr>
        <w:t>ії випуску акцій товариства, що створюється шляхом злиття;</w:t>
      </w:r>
    </w:p>
    <w:p w:rsidR="00D878ED" w:rsidRDefault="00483E9E">
      <w:pPr>
        <w:ind w:firstLine="273"/>
        <w:jc w:val="both"/>
      </w:pPr>
      <w:r>
        <w:rPr>
          <w:rFonts w:ascii="Times New Roman" w:hAnsi="Times New Roman" w:cs="Times New Roman"/>
          <w:sz w:val="28"/>
        </w:rPr>
        <w:t>9) реєстрація Національною комісією з цінних паперів та фондового ринку випуску акцій та видача тимчасового свідоцтва про реєстрацію випуску акцій;</w:t>
      </w:r>
    </w:p>
    <w:p w:rsidR="00D878ED" w:rsidRDefault="00483E9E">
      <w:pPr>
        <w:ind w:firstLine="273"/>
        <w:jc w:val="both"/>
      </w:pPr>
      <w:r>
        <w:rPr>
          <w:rFonts w:ascii="Times New Roman" w:hAnsi="Times New Roman" w:cs="Times New Roman"/>
          <w:sz w:val="28"/>
        </w:rPr>
        <w:t>10) укладення з Центральним депозитарієм цінних п</w:t>
      </w:r>
      <w:r>
        <w:rPr>
          <w:rFonts w:ascii="Times New Roman" w:hAnsi="Times New Roman" w:cs="Times New Roman"/>
          <w:sz w:val="28"/>
        </w:rPr>
        <w:t>аперів договору про обслуговування випусків цінних паперів;</w:t>
      </w:r>
    </w:p>
    <w:p w:rsidR="00D878ED" w:rsidRDefault="00483E9E">
      <w:pPr>
        <w:ind w:firstLine="273"/>
        <w:jc w:val="both"/>
      </w:pPr>
      <w:r>
        <w:rPr>
          <w:rFonts w:ascii="Times New Roman" w:hAnsi="Times New Roman" w:cs="Times New Roman"/>
          <w:sz w:val="28"/>
        </w:rPr>
        <w:t>11) присвоєння акціям міжнародного ідентифікаційного номера цінних паперів;</w:t>
      </w:r>
    </w:p>
    <w:p w:rsidR="00D878ED" w:rsidRDefault="00483E9E">
      <w:pPr>
        <w:ind w:firstLine="273"/>
        <w:jc w:val="both"/>
      </w:pPr>
      <w:r>
        <w:rPr>
          <w:rFonts w:ascii="Times New Roman" w:hAnsi="Times New Roman" w:cs="Times New Roman"/>
          <w:sz w:val="28"/>
        </w:rPr>
        <w:t>12) конвертація акцій кожного товариства, що припиняється шляхом злиття, в акції товариства, що створюється шляхом злиття;</w:t>
      </w:r>
    </w:p>
    <w:p w:rsidR="00D878ED" w:rsidRDefault="00483E9E">
      <w:pPr>
        <w:ind w:firstLine="273"/>
        <w:jc w:val="both"/>
      </w:pPr>
      <w:r>
        <w:rPr>
          <w:rFonts w:ascii="Times New Roman" w:hAnsi="Times New Roman" w:cs="Times New Roman"/>
          <w:sz w:val="28"/>
        </w:rPr>
        <w:t xml:space="preserve">13) прийняття загальними зборами товариства, що створюється шляхом злиття, рішень про затвердження результатів емісії (конвертації), </w:t>
      </w:r>
      <w:r>
        <w:rPr>
          <w:rFonts w:ascii="Times New Roman" w:hAnsi="Times New Roman" w:cs="Times New Roman"/>
          <w:sz w:val="28"/>
        </w:rPr>
        <w:t>затвердження статуту новоствореного товариства та обрання органів управління такого товариства;</w:t>
      </w:r>
    </w:p>
    <w:p w:rsidR="00D878ED" w:rsidRDefault="00483E9E">
      <w:pPr>
        <w:ind w:firstLine="273"/>
        <w:jc w:val="both"/>
      </w:pPr>
      <w:r>
        <w:rPr>
          <w:rFonts w:ascii="Times New Roman" w:hAnsi="Times New Roman" w:cs="Times New Roman"/>
          <w:sz w:val="28"/>
        </w:rPr>
        <w:t>14) подання офіційним каналом зв’язку до Національної комісії з цінних паперів та фондового ринку заяви і всіх необхідних документів для скасування випуску цінн</w:t>
      </w:r>
      <w:r>
        <w:rPr>
          <w:rFonts w:ascii="Times New Roman" w:hAnsi="Times New Roman" w:cs="Times New Roman"/>
          <w:sz w:val="28"/>
        </w:rPr>
        <w:t>их паперів товариства, що припиняється шляхом злиття;</w:t>
      </w:r>
    </w:p>
    <w:p w:rsidR="00D878ED" w:rsidRDefault="00483E9E">
      <w:pPr>
        <w:ind w:firstLine="273"/>
        <w:jc w:val="both"/>
      </w:pPr>
      <w:r>
        <w:rPr>
          <w:rFonts w:ascii="Times New Roman" w:hAnsi="Times New Roman" w:cs="Times New Roman"/>
          <w:sz w:val="28"/>
        </w:rPr>
        <w:t>15) скасування Національною комісією з цінних паперів та фондового ринку реєстрації випуску цінних паперів товариства, що припиняється шляхом злиття;</w:t>
      </w:r>
    </w:p>
    <w:p w:rsidR="00D878ED" w:rsidRDefault="00483E9E">
      <w:pPr>
        <w:ind w:firstLine="273"/>
        <w:jc w:val="both"/>
      </w:pPr>
      <w:r>
        <w:rPr>
          <w:rFonts w:ascii="Times New Roman" w:hAnsi="Times New Roman" w:cs="Times New Roman"/>
          <w:sz w:val="28"/>
        </w:rPr>
        <w:t>16) державна реєстрація припинення кожного акціонерн</w:t>
      </w:r>
      <w:r>
        <w:rPr>
          <w:rFonts w:ascii="Times New Roman" w:hAnsi="Times New Roman" w:cs="Times New Roman"/>
          <w:sz w:val="28"/>
        </w:rPr>
        <w:t>ого товариства, припиненого шляхом злиття, та створення товариства, утвореного шляхом злиття;</w:t>
      </w:r>
    </w:p>
    <w:p w:rsidR="00D878ED" w:rsidRDefault="00483E9E">
      <w:pPr>
        <w:ind w:firstLine="273"/>
        <w:jc w:val="both"/>
      </w:pPr>
      <w:r>
        <w:rPr>
          <w:rFonts w:ascii="Times New Roman" w:hAnsi="Times New Roman" w:cs="Times New Roman"/>
          <w:sz w:val="28"/>
        </w:rPr>
        <w:t>17) подання офіційним каналом зв’язку до Національної комісії з цінних паперів та фондового ринку заяви і всіх необхідних документів для реєстрації звіту про резу</w:t>
      </w:r>
      <w:r>
        <w:rPr>
          <w:rFonts w:ascii="Times New Roman" w:hAnsi="Times New Roman" w:cs="Times New Roman"/>
          <w:sz w:val="28"/>
        </w:rPr>
        <w:t>льтати емісії (конвертації) акцій;</w:t>
      </w:r>
    </w:p>
    <w:p w:rsidR="00D878ED" w:rsidRDefault="00483E9E">
      <w:pPr>
        <w:ind w:firstLine="273"/>
        <w:jc w:val="both"/>
      </w:pPr>
      <w:r>
        <w:rPr>
          <w:rFonts w:ascii="Times New Roman" w:hAnsi="Times New Roman" w:cs="Times New Roman"/>
          <w:sz w:val="28"/>
        </w:rPr>
        <w:t>18) реєстрація Національною комісією з цінних паперів та фондового ринку звіту про результати емісії цінних паперів та видача свідоцтва про реєстрацію випуску акцій.</w:t>
      </w:r>
    </w:p>
    <w:p w:rsidR="00D878ED" w:rsidRDefault="00483E9E">
      <w:pPr>
        <w:ind w:firstLine="273"/>
        <w:jc w:val="both"/>
      </w:pPr>
      <w:r>
        <w:rPr>
          <w:rFonts w:ascii="Times New Roman" w:hAnsi="Times New Roman" w:cs="Times New Roman"/>
          <w:sz w:val="28"/>
        </w:rPr>
        <w:t>Дії, що порушують процедуру припинення акціонерного тов</w:t>
      </w:r>
      <w:r>
        <w:rPr>
          <w:rFonts w:ascii="Times New Roman" w:hAnsi="Times New Roman" w:cs="Times New Roman"/>
          <w:sz w:val="28"/>
        </w:rPr>
        <w:t>ариства шляхом злиття, встановлену цим Законом, є підставою для прийняття Національною комісією з цінних паперів та фондового ринку рішення про відмову в реєстрації звіту про результати емісії (конвертації) акцій.</w:t>
      </w:r>
    </w:p>
    <w:p w:rsidR="00D878ED" w:rsidRDefault="00483E9E">
      <w:pPr>
        <w:ind w:firstLine="273"/>
        <w:jc w:val="both"/>
      </w:pPr>
      <w:r>
        <w:rPr>
          <w:rFonts w:ascii="Times New Roman" w:hAnsi="Times New Roman" w:cs="Times New Roman"/>
          <w:sz w:val="28"/>
        </w:rPr>
        <w:t>2. Порядок здійснення емісії (конвертації)</w:t>
      </w:r>
      <w:r>
        <w:rPr>
          <w:rFonts w:ascii="Times New Roman" w:hAnsi="Times New Roman" w:cs="Times New Roman"/>
          <w:sz w:val="28"/>
        </w:rPr>
        <w:t xml:space="preserve"> та скасування випуску акцій у процесі злиття товариств встановлюється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Стаття 119. Приєднання акціонерного товариства</w:t>
      </w:r>
    </w:p>
    <w:p w:rsidR="00D878ED" w:rsidRDefault="00483E9E">
      <w:pPr>
        <w:ind w:firstLine="273"/>
        <w:jc w:val="both"/>
      </w:pPr>
      <w:r>
        <w:rPr>
          <w:rFonts w:ascii="Times New Roman" w:hAnsi="Times New Roman" w:cs="Times New Roman"/>
          <w:sz w:val="28"/>
        </w:rPr>
        <w:t>1. Приєднанням акціонерного товариства визнається припинення акціонерного товар</w:t>
      </w:r>
      <w:r>
        <w:rPr>
          <w:rFonts w:ascii="Times New Roman" w:hAnsi="Times New Roman" w:cs="Times New Roman"/>
          <w:sz w:val="28"/>
        </w:rPr>
        <w:t>иства (кількох товариств) з передачею ним (ними) згідно з передавальним актом усіх своїх майна, прав та обов'язків іншому акціонерному товариству - правонаступнику.</w:t>
      </w:r>
    </w:p>
    <w:p w:rsidR="00D878ED" w:rsidRDefault="00483E9E">
      <w:pPr>
        <w:ind w:firstLine="273"/>
        <w:jc w:val="both"/>
      </w:pPr>
      <w:r>
        <w:rPr>
          <w:rFonts w:ascii="Times New Roman" w:hAnsi="Times New Roman" w:cs="Times New Roman"/>
          <w:sz w:val="28"/>
        </w:rPr>
        <w:t>Акціонерне товариство може приєднуватися лише до акціонерного товариства. До акціонерного т</w:t>
      </w:r>
      <w:r>
        <w:rPr>
          <w:rFonts w:ascii="Times New Roman" w:hAnsi="Times New Roman" w:cs="Times New Roman"/>
          <w:sz w:val="28"/>
        </w:rPr>
        <w:t>овариства може приєднуватися лише інше акціонерне товариство, крім випадку приєднання до акціонерного товариства іншого господарського товариства, єдиним власником якого є таке акціонерне товариство.</w:t>
      </w:r>
    </w:p>
    <w:p w:rsidR="00D878ED" w:rsidRDefault="00483E9E">
      <w:pPr>
        <w:ind w:firstLine="273"/>
        <w:jc w:val="both"/>
      </w:pPr>
      <w:r>
        <w:rPr>
          <w:rFonts w:ascii="Times New Roman" w:hAnsi="Times New Roman" w:cs="Times New Roman"/>
          <w:sz w:val="28"/>
        </w:rPr>
        <w:t>2. Наглядова рада або рада директорів кожного з товарист</w:t>
      </w:r>
      <w:r>
        <w:rPr>
          <w:rFonts w:ascii="Times New Roman" w:hAnsi="Times New Roman" w:cs="Times New Roman"/>
          <w:sz w:val="28"/>
        </w:rPr>
        <w:t>в, що беруть участь у приєднанні, складає проект умов приєднання відповідно до вимог статті 122 цього Закону.</w:t>
      </w:r>
    </w:p>
    <w:p w:rsidR="00D878ED" w:rsidRDefault="00483E9E">
      <w:pPr>
        <w:ind w:firstLine="273"/>
        <w:jc w:val="both"/>
      </w:pPr>
      <w:r>
        <w:rPr>
          <w:rFonts w:ascii="Times New Roman" w:hAnsi="Times New Roman" w:cs="Times New Roman"/>
          <w:sz w:val="28"/>
        </w:rPr>
        <w:t>3. Наглядова рада або рада директорів кожного з товариств, що беруть участь у приєднанні, виносить на затвердження загальних зборів відповідного т</w:t>
      </w:r>
      <w:r>
        <w:rPr>
          <w:rFonts w:ascii="Times New Roman" w:hAnsi="Times New Roman" w:cs="Times New Roman"/>
          <w:sz w:val="28"/>
        </w:rPr>
        <w:t>овариства питання про:</w:t>
      </w:r>
    </w:p>
    <w:p w:rsidR="00D878ED" w:rsidRDefault="00483E9E">
      <w:pPr>
        <w:ind w:firstLine="273"/>
        <w:jc w:val="both"/>
      </w:pPr>
      <w:r>
        <w:rPr>
          <w:rFonts w:ascii="Times New Roman" w:hAnsi="Times New Roman" w:cs="Times New Roman"/>
          <w:sz w:val="28"/>
        </w:rPr>
        <w:t>1) припинення товариства шляхом приєднання - для товариства, що приєднується;</w:t>
      </w:r>
    </w:p>
    <w:p w:rsidR="00D878ED" w:rsidRDefault="00483E9E">
      <w:pPr>
        <w:ind w:firstLine="273"/>
        <w:jc w:val="both"/>
      </w:pPr>
      <w:r>
        <w:rPr>
          <w:rFonts w:ascii="Times New Roman" w:hAnsi="Times New Roman" w:cs="Times New Roman"/>
          <w:sz w:val="28"/>
        </w:rPr>
        <w:t>2) приєднання іншого товариства - для товариства, до якого здійснюється приєднання;</w:t>
      </w:r>
    </w:p>
    <w:p w:rsidR="00D878ED" w:rsidRDefault="00483E9E">
      <w:pPr>
        <w:ind w:firstLine="273"/>
        <w:jc w:val="both"/>
      </w:pPr>
      <w:r>
        <w:rPr>
          <w:rFonts w:ascii="Times New Roman" w:hAnsi="Times New Roman" w:cs="Times New Roman"/>
          <w:sz w:val="28"/>
        </w:rPr>
        <w:t>3) затвердження умов приєднання, зокрема умов конвертації акцій;</w:t>
      </w:r>
    </w:p>
    <w:p w:rsidR="00D878ED" w:rsidRDefault="00483E9E">
      <w:pPr>
        <w:ind w:firstLine="273"/>
        <w:jc w:val="both"/>
      </w:pPr>
      <w:r>
        <w:rPr>
          <w:rFonts w:ascii="Times New Roman" w:hAnsi="Times New Roman" w:cs="Times New Roman"/>
          <w:sz w:val="28"/>
        </w:rPr>
        <w:t>4) зат</w:t>
      </w:r>
      <w:r>
        <w:rPr>
          <w:rFonts w:ascii="Times New Roman" w:hAnsi="Times New Roman" w:cs="Times New Roman"/>
          <w:sz w:val="28"/>
        </w:rPr>
        <w:t>вердження проекту статуту акціонерного товариства, до якого здійснюється приєднання;</w:t>
      </w:r>
    </w:p>
    <w:p w:rsidR="00D878ED" w:rsidRDefault="00483E9E">
      <w:pPr>
        <w:ind w:firstLine="273"/>
        <w:jc w:val="both"/>
      </w:pPr>
      <w:r>
        <w:rPr>
          <w:rFonts w:ascii="Times New Roman" w:hAnsi="Times New Roman" w:cs="Times New Roman"/>
          <w:sz w:val="28"/>
        </w:rPr>
        <w:t>5) схвалення проекту передавального акта.</w:t>
      </w:r>
    </w:p>
    <w:p w:rsidR="00D878ED" w:rsidRDefault="00483E9E">
      <w:pPr>
        <w:ind w:firstLine="273"/>
        <w:jc w:val="both"/>
      </w:pPr>
      <w:r>
        <w:rPr>
          <w:rFonts w:ascii="Times New Roman" w:hAnsi="Times New Roman" w:cs="Times New Roman"/>
          <w:sz w:val="28"/>
        </w:rPr>
        <w:t>4. Положення частини третьої цієї статті не застосовується до товариства, до якого здійснюється приєднання, за умови виконання вс</w:t>
      </w:r>
      <w:r>
        <w:rPr>
          <w:rFonts w:ascii="Times New Roman" w:hAnsi="Times New Roman" w:cs="Times New Roman"/>
          <w:sz w:val="28"/>
        </w:rPr>
        <w:t>іх таких вимог:</w:t>
      </w:r>
    </w:p>
    <w:p w:rsidR="00D878ED" w:rsidRDefault="00483E9E">
      <w:pPr>
        <w:ind w:firstLine="273"/>
        <w:jc w:val="both"/>
      </w:pPr>
      <w:r>
        <w:rPr>
          <w:rFonts w:ascii="Times New Roman" w:hAnsi="Times New Roman" w:cs="Times New Roman"/>
          <w:sz w:val="28"/>
        </w:rPr>
        <w:t>1) оприлюднення документів, передбачене частиною третьою статті 122 цього Закону, здійснюється не пізніше ніж за 30 днів до дати проведення загальних зборів, на яких розглядатиметься питання про приєднання товариства;</w:t>
      </w:r>
    </w:p>
    <w:p w:rsidR="00D878ED" w:rsidRDefault="00483E9E">
      <w:pPr>
        <w:ind w:firstLine="273"/>
        <w:jc w:val="both"/>
      </w:pPr>
      <w:r>
        <w:rPr>
          <w:rFonts w:ascii="Times New Roman" w:hAnsi="Times New Roman" w:cs="Times New Roman"/>
          <w:sz w:val="28"/>
        </w:rPr>
        <w:t>2) не пізніше ніж за 30 днів до запланованої дати проведення загальних зборів, на яких буде розглядатися питання про приєднання, усі акціонери товариства, до якого приєднуються, мають право ознайомитися із документами, зазначеними у статті 122 цього Закону</w:t>
      </w:r>
      <w:r>
        <w:rPr>
          <w:rFonts w:ascii="Times New Roman" w:hAnsi="Times New Roman" w:cs="Times New Roman"/>
          <w:sz w:val="28"/>
        </w:rPr>
        <w:t>, за місцезнаходженям такого товариства;</w:t>
      </w:r>
    </w:p>
    <w:p w:rsidR="00D878ED" w:rsidRDefault="00483E9E">
      <w:pPr>
        <w:ind w:firstLine="273"/>
        <w:jc w:val="both"/>
      </w:pPr>
      <w:r>
        <w:rPr>
          <w:rFonts w:ascii="Times New Roman" w:hAnsi="Times New Roman" w:cs="Times New Roman"/>
          <w:sz w:val="28"/>
        </w:rPr>
        <w:t>3) будь-які акціонери, які на день подання вимоги сукупно є власниками 5 і більше відсотків голосуючих акцій товариства, не повідомили акціонерне товариство про свою вимогу щодо проведення загальних зборів з питань,</w:t>
      </w:r>
      <w:r>
        <w:rPr>
          <w:rFonts w:ascii="Times New Roman" w:hAnsi="Times New Roman" w:cs="Times New Roman"/>
          <w:sz w:val="28"/>
        </w:rPr>
        <w:t xml:space="preserve"> передбачених частиною третьою цієї статті, протягом періоду часу, визначеного наглядовою радою або радою директорів, але не менше 20 днів.</w:t>
      </w:r>
    </w:p>
    <w:p w:rsidR="00D878ED" w:rsidRDefault="00483E9E">
      <w:pPr>
        <w:ind w:firstLine="273"/>
        <w:jc w:val="both"/>
      </w:pPr>
      <w:r>
        <w:rPr>
          <w:rFonts w:ascii="Times New Roman" w:hAnsi="Times New Roman" w:cs="Times New Roman"/>
          <w:sz w:val="28"/>
        </w:rPr>
        <w:t>У разі дотримання всіх вимог, встановлених цією частиною, загальні збори не проводяться, відповідні рішення приймают</w:t>
      </w:r>
      <w:r>
        <w:rPr>
          <w:rFonts w:ascii="Times New Roman" w:hAnsi="Times New Roman" w:cs="Times New Roman"/>
          <w:sz w:val="28"/>
        </w:rPr>
        <w:t>ься наглядовою радою або радою директорів самостійно.</w:t>
      </w:r>
    </w:p>
    <w:p w:rsidR="00D878ED" w:rsidRDefault="00483E9E">
      <w:pPr>
        <w:ind w:firstLine="273"/>
        <w:jc w:val="both"/>
      </w:pPr>
      <w:r>
        <w:rPr>
          <w:rFonts w:ascii="Times New Roman" w:hAnsi="Times New Roman" w:cs="Times New Roman"/>
          <w:sz w:val="28"/>
        </w:rPr>
        <w:t>5. Наглядова рада або рада директорів кожного товариства, що бере участь у приєднанні, складає детальний письмовий звіт з поясненням проекту умов приєднання та викладенням економічно-правового підґрунтя</w:t>
      </w:r>
      <w:r>
        <w:rPr>
          <w:rFonts w:ascii="Times New Roman" w:hAnsi="Times New Roman" w:cs="Times New Roman"/>
          <w:sz w:val="28"/>
        </w:rPr>
        <w:t>, зокрема обґрунтування коефіцієнта конвертації акцій.</w:t>
      </w:r>
    </w:p>
    <w:p w:rsidR="00D878ED" w:rsidRDefault="00483E9E">
      <w:pPr>
        <w:ind w:firstLine="273"/>
        <w:jc w:val="both"/>
      </w:pPr>
      <w:r>
        <w:rPr>
          <w:rFonts w:ascii="Times New Roman" w:hAnsi="Times New Roman" w:cs="Times New Roman"/>
          <w:sz w:val="28"/>
        </w:rPr>
        <w:t>У письмовому звіті також відображаються будь-які труднощі, пов’язані з розрахунком ринкової вартості акцій та конвертації акцій.</w:t>
      </w:r>
    </w:p>
    <w:p w:rsidR="00D878ED" w:rsidRDefault="00483E9E">
      <w:pPr>
        <w:ind w:firstLine="273"/>
        <w:jc w:val="both"/>
      </w:pPr>
      <w:r>
        <w:rPr>
          <w:rFonts w:ascii="Times New Roman" w:hAnsi="Times New Roman" w:cs="Times New Roman"/>
          <w:sz w:val="28"/>
        </w:rPr>
        <w:t>6. Наглядова рада або рада директорів кожного товариства, що бере участь</w:t>
      </w:r>
      <w:r>
        <w:rPr>
          <w:rFonts w:ascii="Times New Roman" w:hAnsi="Times New Roman" w:cs="Times New Roman"/>
          <w:sz w:val="28"/>
        </w:rPr>
        <w:t xml:space="preserve"> у приєднанні, подає загальним зборам відповідного товариства інформацію про будь-які значні зміни в активах і пасивах у період між датою підготовки проекту умов приєднання та датою загальних зборів, на яких прийматиметься рішення щодо умов приєднання.</w:t>
      </w:r>
    </w:p>
    <w:p w:rsidR="00D878ED" w:rsidRDefault="00483E9E">
      <w:pPr>
        <w:ind w:firstLine="273"/>
        <w:jc w:val="both"/>
      </w:pPr>
      <w:r>
        <w:rPr>
          <w:rFonts w:ascii="Times New Roman" w:hAnsi="Times New Roman" w:cs="Times New Roman"/>
          <w:sz w:val="28"/>
        </w:rPr>
        <w:t xml:space="preserve">7. </w:t>
      </w:r>
      <w:r>
        <w:rPr>
          <w:rFonts w:ascii="Times New Roman" w:hAnsi="Times New Roman" w:cs="Times New Roman"/>
          <w:sz w:val="28"/>
        </w:rPr>
        <w:t>Рішення про приєднання та про припинення шляхом приєднання акціонерних товариств оприлюднюються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w:t>
      </w:r>
      <w:r>
        <w:rPr>
          <w:rFonts w:ascii="Times New Roman" w:hAnsi="Times New Roman" w:cs="Times New Roman"/>
          <w:sz w:val="28"/>
        </w:rPr>
        <w:t>оварних ринків, кожним товариством, що бере участь у приєднанні, після затвердження наглядовою радою або радою директорів передавального акта.</w:t>
      </w:r>
    </w:p>
    <w:p w:rsidR="00D878ED" w:rsidRDefault="00483E9E">
      <w:pPr>
        <w:ind w:firstLine="273"/>
        <w:jc w:val="both"/>
      </w:pPr>
      <w:r>
        <w:rPr>
          <w:rFonts w:ascii="Times New Roman" w:hAnsi="Times New Roman" w:cs="Times New Roman"/>
          <w:sz w:val="28"/>
        </w:rPr>
        <w:t>8. Наглядова рада або рада директорів кожного товариства, що бере участь у приєднанні, вносить зміни до схваленого проекту передавального акта у зв’язку та після реалізації акціонерами прав відповідно до статті 103 цього Закону, а також після реалізації кр</w:t>
      </w:r>
      <w:r>
        <w:rPr>
          <w:rFonts w:ascii="Times New Roman" w:hAnsi="Times New Roman" w:cs="Times New Roman"/>
          <w:sz w:val="28"/>
        </w:rPr>
        <w:t>едиторами прав та вимог, передбачених статтею 116 цього Закону, та затверджує передавальний акт.</w:t>
      </w:r>
    </w:p>
    <w:p w:rsidR="00D878ED" w:rsidRDefault="00483E9E">
      <w:pPr>
        <w:ind w:firstLine="273"/>
        <w:jc w:val="both"/>
      </w:pPr>
      <w:r>
        <w:rPr>
          <w:rFonts w:ascii="Times New Roman" w:hAnsi="Times New Roman" w:cs="Times New Roman"/>
          <w:sz w:val="28"/>
        </w:rPr>
        <w:t>9. Оприлюднення рішення про приєднання та про припинення акціонерних товариств шляхом приєднання відповідно до частини сьомої цієї статті має наслідком одночас</w:t>
      </w:r>
      <w:r>
        <w:rPr>
          <w:rFonts w:ascii="Times New Roman" w:hAnsi="Times New Roman" w:cs="Times New Roman"/>
          <w:sz w:val="28"/>
        </w:rPr>
        <w:t>не набрання чинності рішеннями про:</w:t>
      </w:r>
    </w:p>
    <w:p w:rsidR="00D878ED" w:rsidRDefault="00483E9E">
      <w:pPr>
        <w:ind w:firstLine="273"/>
        <w:jc w:val="both"/>
      </w:pPr>
      <w:r>
        <w:rPr>
          <w:rFonts w:ascii="Times New Roman" w:hAnsi="Times New Roman" w:cs="Times New Roman"/>
          <w:sz w:val="28"/>
        </w:rPr>
        <w:t>1) затвердження передавального акта;</w:t>
      </w:r>
    </w:p>
    <w:p w:rsidR="00D878ED" w:rsidRDefault="00483E9E">
      <w:pPr>
        <w:ind w:firstLine="273"/>
        <w:jc w:val="both"/>
      </w:pPr>
      <w:r>
        <w:rPr>
          <w:rFonts w:ascii="Times New Roman" w:hAnsi="Times New Roman" w:cs="Times New Roman"/>
          <w:sz w:val="28"/>
        </w:rPr>
        <w:t>2) затвердження умов конвертації акцій;</w:t>
      </w:r>
    </w:p>
    <w:p w:rsidR="00D878ED" w:rsidRDefault="00483E9E">
      <w:pPr>
        <w:ind w:firstLine="273"/>
        <w:jc w:val="both"/>
      </w:pPr>
      <w:r>
        <w:rPr>
          <w:rFonts w:ascii="Times New Roman" w:hAnsi="Times New Roman" w:cs="Times New Roman"/>
          <w:sz w:val="28"/>
        </w:rPr>
        <w:t>3) визначення уповноваженої особи для здійснення дій щодо реєстрації припинення юридичних осіб, що приєднуються.</w:t>
      </w:r>
    </w:p>
    <w:p w:rsidR="00D878ED" w:rsidRDefault="00483E9E">
      <w:pPr>
        <w:ind w:firstLine="273"/>
        <w:jc w:val="both"/>
      </w:pPr>
      <w:r>
        <w:rPr>
          <w:rFonts w:ascii="Times New Roman" w:hAnsi="Times New Roman" w:cs="Times New Roman"/>
          <w:sz w:val="28"/>
        </w:rPr>
        <w:t>10. Не беруть участі в конверт</w:t>
      </w:r>
      <w:r>
        <w:rPr>
          <w:rFonts w:ascii="Times New Roman" w:hAnsi="Times New Roman" w:cs="Times New Roman"/>
          <w:sz w:val="28"/>
        </w:rPr>
        <w:t>ації акції:</w:t>
      </w:r>
    </w:p>
    <w:p w:rsidR="00D878ED" w:rsidRDefault="00483E9E">
      <w:pPr>
        <w:ind w:firstLine="273"/>
        <w:jc w:val="both"/>
      </w:pPr>
      <w:r>
        <w:rPr>
          <w:rFonts w:ascii="Times New Roman" w:hAnsi="Times New Roman" w:cs="Times New Roman"/>
          <w:sz w:val="28"/>
        </w:rPr>
        <w:t>1) які викуплені самим товариством, що бере участь у приєднанні;</w:t>
      </w:r>
    </w:p>
    <w:p w:rsidR="00D878ED" w:rsidRDefault="00483E9E">
      <w:pPr>
        <w:ind w:firstLine="273"/>
        <w:jc w:val="both"/>
      </w:pPr>
      <w:r>
        <w:rPr>
          <w:rFonts w:ascii="Times New Roman" w:hAnsi="Times New Roman" w:cs="Times New Roman"/>
          <w:sz w:val="28"/>
        </w:rPr>
        <w:t>2) власником яких є інше товариство, що бере участь у приєднанні;</w:t>
      </w:r>
    </w:p>
    <w:p w:rsidR="00D878ED" w:rsidRDefault="00483E9E">
      <w:pPr>
        <w:ind w:firstLine="273"/>
        <w:jc w:val="both"/>
      </w:pPr>
      <w:r>
        <w:rPr>
          <w:rFonts w:ascii="Times New Roman" w:hAnsi="Times New Roman" w:cs="Times New Roman"/>
          <w:sz w:val="28"/>
        </w:rPr>
        <w:t>3) власником яких є юридична особа (особи), що перебуває під контролем товариства, що бере участь у приєднанні.</w:t>
      </w:r>
    </w:p>
    <w:p w:rsidR="00D878ED" w:rsidRDefault="00483E9E">
      <w:pPr>
        <w:ind w:firstLine="273"/>
        <w:jc w:val="both"/>
      </w:pPr>
      <w:r>
        <w:rPr>
          <w:rFonts w:ascii="Times New Roman" w:hAnsi="Times New Roman" w:cs="Times New Roman"/>
          <w:sz w:val="28"/>
        </w:rPr>
        <w:t>1</w:t>
      </w:r>
      <w:r>
        <w:rPr>
          <w:rFonts w:ascii="Times New Roman" w:hAnsi="Times New Roman" w:cs="Times New Roman"/>
          <w:sz w:val="28"/>
        </w:rPr>
        <w:t>1. Наглядова рада або рада директорів та виконавчий орган товариства, що бере участь у приєднанні, солідарно несуть субсидіарну відповідальність за невиконання чи неналежне виконання своїх посадових обов’язків, пов’язаних з процесом приєднання акціонерного</w:t>
      </w:r>
      <w:r>
        <w:rPr>
          <w:rFonts w:ascii="Times New Roman" w:hAnsi="Times New Roman" w:cs="Times New Roman"/>
          <w:sz w:val="28"/>
        </w:rPr>
        <w:t xml:space="preserve"> товариства.</w:t>
      </w:r>
    </w:p>
    <w:p w:rsidR="00D878ED" w:rsidRDefault="00483E9E">
      <w:pPr>
        <w:ind w:firstLine="273"/>
        <w:jc w:val="both"/>
      </w:pPr>
      <w:r>
        <w:rPr>
          <w:rFonts w:ascii="Times New Roman" w:hAnsi="Times New Roman" w:cs="Times New Roman"/>
          <w:sz w:val="28"/>
        </w:rPr>
        <w:t>12. Позов про скасування приєднання товариства не може бути подано більше ніж через шість місяців з дати завершення процедури приєднання.</w:t>
      </w:r>
    </w:p>
    <w:p w:rsidR="00D878ED" w:rsidRDefault="00483E9E">
      <w:pPr>
        <w:ind w:firstLine="273"/>
        <w:jc w:val="both"/>
      </w:pPr>
      <w:r>
        <w:rPr>
          <w:rFonts w:ascii="Times New Roman" w:hAnsi="Times New Roman" w:cs="Times New Roman"/>
          <w:sz w:val="28"/>
        </w:rPr>
        <w:t>Стаття 120. Основні етапи приєднання акціонерного товариства</w:t>
      </w:r>
    </w:p>
    <w:p w:rsidR="00D878ED" w:rsidRDefault="00483E9E">
      <w:pPr>
        <w:ind w:firstLine="273"/>
        <w:jc w:val="both"/>
      </w:pPr>
      <w:r>
        <w:rPr>
          <w:rFonts w:ascii="Times New Roman" w:hAnsi="Times New Roman" w:cs="Times New Roman"/>
          <w:sz w:val="28"/>
        </w:rPr>
        <w:t>1. Процедура приєднання акціонерних товарист</w:t>
      </w:r>
      <w:r>
        <w:rPr>
          <w:rFonts w:ascii="Times New Roman" w:hAnsi="Times New Roman" w:cs="Times New Roman"/>
          <w:sz w:val="28"/>
        </w:rPr>
        <w:t>в здійснюється за такими етапами:</w:t>
      </w:r>
    </w:p>
    <w:p w:rsidR="00D878ED" w:rsidRDefault="00483E9E">
      <w:pPr>
        <w:ind w:firstLine="273"/>
        <w:jc w:val="both"/>
      </w:pPr>
      <w:r>
        <w:rPr>
          <w:rFonts w:ascii="Times New Roman" w:hAnsi="Times New Roman" w:cs="Times New Roman"/>
          <w:sz w:val="28"/>
        </w:rPr>
        <w:t>1) прийняття загальними зборами акціонерів, крім випадку, передбаченого частиною четвертою статті 119 цього Закону, кожного акціонерного товариства, що бере участь у приєднанні, рішень про:</w:t>
      </w:r>
    </w:p>
    <w:p w:rsidR="00D878ED" w:rsidRDefault="00483E9E">
      <w:pPr>
        <w:ind w:firstLine="273"/>
        <w:jc w:val="both"/>
      </w:pPr>
      <w:r>
        <w:rPr>
          <w:rFonts w:ascii="Times New Roman" w:hAnsi="Times New Roman" w:cs="Times New Roman"/>
          <w:sz w:val="28"/>
        </w:rPr>
        <w:t>припинення акціонерного товарист</w:t>
      </w:r>
      <w:r>
        <w:rPr>
          <w:rFonts w:ascii="Times New Roman" w:hAnsi="Times New Roman" w:cs="Times New Roman"/>
          <w:sz w:val="28"/>
        </w:rPr>
        <w:t>ва шляхом приєднання – для товариства, що приєднується;</w:t>
      </w:r>
    </w:p>
    <w:p w:rsidR="00D878ED" w:rsidRDefault="00483E9E">
      <w:pPr>
        <w:ind w:firstLine="273"/>
        <w:jc w:val="both"/>
      </w:pPr>
      <w:r>
        <w:rPr>
          <w:rFonts w:ascii="Times New Roman" w:hAnsi="Times New Roman" w:cs="Times New Roman"/>
          <w:sz w:val="28"/>
        </w:rPr>
        <w:t>приєднання іншого акціонерного товариства – для товариства, до якого здійснюється приєднання;</w:t>
      </w:r>
    </w:p>
    <w:p w:rsidR="00D878ED" w:rsidRDefault="00483E9E">
      <w:pPr>
        <w:ind w:firstLine="273"/>
        <w:jc w:val="both"/>
      </w:pPr>
      <w:r>
        <w:rPr>
          <w:rFonts w:ascii="Times New Roman" w:hAnsi="Times New Roman" w:cs="Times New Roman"/>
          <w:sz w:val="28"/>
        </w:rPr>
        <w:t xml:space="preserve"> затвердження умов приєднання, зокрема умов конвертації акцій; </w:t>
      </w:r>
    </w:p>
    <w:p w:rsidR="00D878ED" w:rsidRDefault="00483E9E">
      <w:pPr>
        <w:ind w:firstLine="273"/>
        <w:jc w:val="both"/>
      </w:pPr>
      <w:r>
        <w:rPr>
          <w:rFonts w:ascii="Times New Roman" w:hAnsi="Times New Roman" w:cs="Times New Roman"/>
          <w:sz w:val="28"/>
        </w:rPr>
        <w:t xml:space="preserve"> затвердження проекту статуту акціонерного</w:t>
      </w:r>
      <w:r>
        <w:rPr>
          <w:rFonts w:ascii="Times New Roman" w:hAnsi="Times New Roman" w:cs="Times New Roman"/>
          <w:sz w:val="28"/>
        </w:rPr>
        <w:t xml:space="preserve"> товариства, до якого здійснюється приєднання; </w:t>
      </w:r>
    </w:p>
    <w:p w:rsidR="00D878ED" w:rsidRDefault="00483E9E">
      <w:pPr>
        <w:ind w:firstLine="273"/>
        <w:jc w:val="both"/>
      </w:pPr>
      <w:r>
        <w:rPr>
          <w:rFonts w:ascii="Times New Roman" w:hAnsi="Times New Roman" w:cs="Times New Roman"/>
          <w:sz w:val="28"/>
        </w:rPr>
        <w:t xml:space="preserve"> схвалення проекту передавального акта;</w:t>
      </w:r>
    </w:p>
    <w:p w:rsidR="00D878ED" w:rsidRDefault="00483E9E">
      <w:pPr>
        <w:ind w:firstLine="273"/>
        <w:jc w:val="both"/>
      </w:pPr>
      <w:r>
        <w:rPr>
          <w:rFonts w:ascii="Times New Roman" w:hAnsi="Times New Roman" w:cs="Times New Roman"/>
          <w:sz w:val="28"/>
        </w:rPr>
        <w:t>2) реалізація акціонерами права вимоги обов'язкового викупу товариством належних їм акцій відповідно до вимог статті 103 цього Закону;</w:t>
      </w:r>
    </w:p>
    <w:p w:rsidR="00D878ED" w:rsidRDefault="00483E9E">
      <w:pPr>
        <w:ind w:firstLine="273"/>
        <w:jc w:val="both"/>
      </w:pPr>
      <w:r>
        <w:rPr>
          <w:rFonts w:ascii="Times New Roman" w:hAnsi="Times New Roman" w:cs="Times New Roman"/>
          <w:sz w:val="28"/>
        </w:rPr>
        <w:t>3) реалізація прав кредиторів акц</w:t>
      </w:r>
      <w:r>
        <w:rPr>
          <w:rFonts w:ascii="Times New Roman" w:hAnsi="Times New Roman" w:cs="Times New Roman"/>
          <w:sz w:val="28"/>
        </w:rPr>
        <w:t>іонерного товариства, що бере участь у приєднанні, щодо задоволення їхніх вимог, передбачених статтею 116 цього Закону;</w:t>
      </w:r>
    </w:p>
    <w:p w:rsidR="00D878ED" w:rsidRDefault="00483E9E">
      <w:pPr>
        <w:ind w:firstLine="273"/>
        <w:jc w:val="both"/>
      </w:pPr>
      <w:r>
        <w:rPr>
          <w:rFonts w:ascii="Times New Roman" w:hAnsi="Times New Roman" w:cs="Times New Roman"/>
          <w:sz w:val="28"/>
        </w:rPr>
        <w:t>4) оприлюднення рішень про приєднання товариства та про припинення товариства шляхом приєднання;</w:t>
      </w:r>
    </w:p>
    <w:p w:rsidR="00D878ED" w:rsidRDefault="00483E9E">
      <w:pPr>
        <w:ind w:firstLine="273"/>
        <w:jc w:val="both"/>
      </w:pPr>
      <w:r>
        <w:rPr>
          <w:rFonts w:ascii="Times New Roman" w:hAnsi="Times New Roman" w:cs="Times New Roman"/>
          <w:sz w:val="28"/>
        </w:rPr>
        <w:t xml:space="preserve">5) подання акціонерним товариством, що </w:t>
      </w:r>
      <w:r>
        <w:rPr>
          <w:rFonts w:ascii="Times New Roman" w:hAnsi="Times New Roman" w:cs="Times New Roman"/>
          <w:sz w:val="28"/>
        </w:rPr>
        <w:t>припиняється шляхом приєднання, офіційним каналом зв’язку до Національної комісії з цінних паперів та фондового ринку заяви та всіх необхідних документів для зупинення обігу акцій;</w:t>
      </w:r>
    </w:p>
    <w:p w:rsidR="00D878ED" w:rsidRDefault="00483E9E">
      <w:pPr>
        <w:ind w:firstLine="273"/>
        <w:jc w:val="both"/>
      </w:pPr>
      <w:r>
        <w:rPr>
          <w:rFonts w:ascii="Times New Roman" w:hAnsi="Times New Roman" w:cs="Times New Roman"/>
          <w:sz w:val="28"/>
        </w:rPr>
        <w:t>6) зупинення Національною комісією з цінних паперів та фондового ринку обіг</w:t>
      </w:r>
      <w:r>
        <w:rPr>
          <w:rFonts w:ascii="Times New Roman" w:hAnsi="Times New Roman" w:cs="Times New Roman"/>
          <w:sz w:val="28"/>
        </w:rPr>
        <w:t>у акцій кожного акціонерного товариства, що припиняється;</w:t>
      </w:r>
    </w:p>
    <w:p w:rsidR="00D878ED" w:rsidRDefault="00483E9E">
      <w:pPr>
        <w:ind w:firstLine="273"/>
        <w:jc w:val="both"/>
      </w:pPr>
      <w:r>
        <w:rPr>
          <w:rFonts w:ascii="Times New Roman" w:hAnsi="Times New Roman" w:cs="Times New Roman"/>
          <w:sz w:val="28"/>
        </w:rPr>
        <w:t>7) прийняття уповноваженим органом товариства, до якого здійснюється приєднання, рішення про емісію акцій товариства;</w:t>
      </w:r>
    </w:p>
    <w:p w:rsidR="00D878ED" w:rsidRDefault="00483E9E">
      <w:pPr>
        <w:ind w:firstLine="273"/>
        <w:jc w:val="both"/>
      </w:pPr>
      <w:r>
        <w:rPr>
          <w:rFonts w:ascii="Times New Roman" w:hAnsi="Times New Roman" w:cs="Times New Roman"/>
          <w:sz w:val="28"/>
        </w:rPr>
        <w:t xml:space="preserve">8) подання акціонерним товариством, до якого здійснюється приєднання, офіційним </w:t>
      </w:r>
      <w:r>
        <w:rPr>
          <w:rFonts w:ascii="Times New Roman" w:hAnsi="Times New Roman" w:cs="Times New Roman"/>
          <w:sz w:val="28"/>
        </w:rPr>
        <w:t>каналом зв’язку до Національної комісії з цінних паперів та фондового ринку заяви та всіх необхідних документів для реєстрації випуску акцій;</w:t>
      </w:r>
    </w:p>
    <w:p w:rsidR="00D878ED" w:rsidRDefault="00483E9E">
      <w:pPr>
        <w:ind w:firstLine="273"/>
        <w:jc w:val="both"/>
      </w:pPr>
      <w:r>
        <w:rPr>
          <w:rFonts w:ascii="Times New Roman" w:hAnsi="Times New Roman" w:cs="Times New Roman"/>
          <w:sz w:val="28"/>
        </w:rPr>
        <w:t>9) реєстрація Національною комісію з цінних паперів та фондового ринку випуску акцій товариства, до якого здійснює</w:t>
      </w:r>
      <w:r>
        <w:rPr>
          <w:rFonts w:ascii="Times New Roman" w:hAnsi="Times New Roman" w:cs="Times New Roman"/>
          <w:sz w:val="28"/>
        </w:rPr>
        <w:t>ться приєднання;</w:t>
      </w:r>
    </w:p>
    <w:p w:rsidR="00D878ED" w:rsidRDefault="00483E9E">
      <w:pPr>
        <w:ind w:firstLine="273"/>
        <w:jc w:val="both"/>
      </w:pPr>
      <w:r>
        <w:rPr>
          <w:rFonts w:ascii="Times New Roman" w:hAnsi="Times New Roman" w:cs="Times New Roman"/>
          <w:sz w:val="28"/>
        </w:rPr>
        <w:t>10) конвертація акцій товариств, що припиняються шляхом приєднання, в акції товариства, до якого здійснюється приєднання;</w:t>
      </w:r>
    </w:p>
    <w:p w:rsidR="00D878ED" w:rsidRDefault="00483E9E">
      <w:pPr>
        <w:ind w:firstLine="273"/>
        <w:jc w:val="both"/>
      </w:pPr>
      <w:r>
        <w:rPr>
          <w:rFonts w:ascii="Times New Roman" w:hAnsi="Times New Roman" w:cs="Times New Roman"/>
          <w:sz w:val="28"/>
        </w:rPr>
        <w:t>11) затвердження результатів емісії (конвертації) акцій уповноваженим органом акціонерного товариства, до якого здійснюється приєднання;</w:t>
      </w:r>
    </w:p>
    <w:p w:rsidR="00D878ED" w:rsidRDefault="00483E9E">
      <w:pPr>
        <w:ind w:firstLine="273"/>
        <w:jc w:val="both"/>
      </w:pPr>
      <w:r>
        <w:rPr>
          <w:rFonts w:ascii="Times New Roman" w:hAnsi="Times New Roman" w:cs="Times New Roman"/>
          <w:sz w:val="28"/>
        </w:rPr>
        <w:t xml:space="preserve">12) прийняття уповноваженим органом товариства, до якого здійснюється приєднання, рішення про внесення змін до статуту </w:t>
      </w:r>
      <w:r>
        <w:rPr>
          <w:rFonts w:ascii="Times New Roman" w:hAnsi="Times New Roman" w:cs="Times New Roman"/>
          <w:sz w:val="28"/>
        </w:rPr>
        <w:t>акціонерного товариства;</w:t>
      </w:r>
    </w:p>
    <w:p w:rsidR="00D878ED" w:rsidRDefault="00483E9E">
      <w:pPr>
        <w:ind w:firstLine="273"/>
        <w:jc w:val="both"/>
      </w:pPr>
      <w:r>
        <w:rPr>
          <w:rFonts w:ascii="Times New Roman" w:hAnsi="Times New Roman" w:cs="Times New Roman"/>
          <w:sz w:val="28"/>
        </w:rPr>
        <w:t>13) подання акціонерним товариством, що приєднується, офіційним каналом зв’язку до Національної комісії з цінних паперів та фондового ринку заяви та всіх необхідних документів для скасування реєстрації випуску акцій;</w:t>
      </w:r>
    </w:p>
    <w:p w:rsidR="00D878ED" w:rsidRDefault="00483E9E">
      <w:pPr>
        <w:ind w:firstLine="273"/>
        <w:jc w:val="both"/>
      </w:pPr>
      <w:r>
        <w:rPr>
          <w:rFonts w:ascii="Times New Roman" w:hAnsi="Times New Roman" w:cs="Times New Roman"/>
          <w:sz w:val="28"/>
        </w:rPr>
        <w:t>14) скасування</w:t>
      </w:r>
      <w:r>
        <w:rPr>
          <w:rFonts w:ascii="Times New Roman" w:hAnsi="Times New Roman" w:cs="Times New Roman"/>
          <w:sz w:val="28"/>
        </w:rPr>
        <w:t xml:space="preserve"> Національною комісією з цінних паперів та фондового ринку реєстрації випуску акцій товариства, що приєднується;</w:t>
      </w:r>
    </w:p>
    <w:p w:rsidR="00D878ED" w:rsidRDefault="00483E9E">
      <w:pPr>
        <w:ind w:firstLine="273"/>
        <w:jc w:val="both"/>
      </w:pPr>
      <w:r>
        <w:rPr>
          <w:rFonts w:ascii="Times New Roman" w:hAnsi="Times New Roman" w:cs="Times New Roman"/>
          <w:sz w:val="28"/>
        </w:rPr>
        <w:t xml:space="preserve">15) державна реєстрація припинення акціонерного товариства, що припиняється шляхом приєднання до іншого акціонерного товариства, та реєстрація </w:t>
      </w:r>
      <w:r>
        <w:rPr>
          <w:rFonts w:ascii="Times New Roman" w:hAnsi="Times New Roman" w:cs="Times New Roman"/>
          <w:sz w:val="28"/>
        </w:rPr>
        <w:t>змін до статуту акціонерного товариства, до якого здійснюється приєднання;</w:t>
      </w:r>
    </w:p>
    <w:p w:rsidR="00D878ED" w:rsidRDefault="00483E9E">
      <w:pPr>
        <w:ind w:firstLine="273"/>
        <w:jc w:val="both"/>
      </w:pPr>
      <w:r>
        <w:rPr>
          <w:rFonts w:ascii="Times New Roman" w:hAnsi="Times New Roman" w:cs="Times New Roman"/>
          <w:sz w:val="28"/>
        </w:rPr>
        <w:t xml:space="preserve">16) подання товариством, до якого здійснюється приєднання, офіційним каналом зв’язку до Національної комісії з цінних паперів та фондового ринку заяви та всіх необхідних документів </w:t>
      </w:r>
      <w:r>
        <w:rPr>
          <w:rFonts w:ascii="Times New Roman" w:hAnsi="Times New Roman" w:cs="Times New Roman"/>
          <w:sz w:val="28"/>
        </w:rPr>
        <w:t>для реєстрації звіту про результати емісії (конвертації) акцій;</w:t>
      </w:r>
    </w:p>
    <w:p w:rsidR="00D878ED" w:rsidRDefault="00483E9E">
      <w:pPr>
        <w:ind w:firstLine="273"/>
        <w:jc w:val="both"/>
      </w:pPr>
      <w:r>
        <w:rPr>
          <w:rFonts w:ascii="Times New Roman" w:hAnsi="Times New Roman" w:cs="Times New Roman"/>
          <w:sz w:val="28"/>
        </w:rPr>
        <w:t>17) реєстрація Національною комісією з цінних паперів та фондового ринку звіту про результати емісії (конвертації) акцій.</w:t>
      </w:r>
    </w:p>
    <w:p w:rsidR="00D878ED" w:rsidRDefault="00483E9E">
      <w:pPr>
        <w:ind w:firstLine="273"/>
        <w:jc w:val="both"/>
      </w:pPr>
      <w:r>
        <w:rPr>
          <w:rFonts w:ascii="Times New Roman" w:hAnsi="Times New Roman" w:cs="Times New Roman"/>
          <w:sz w:val="28"/>
        </w:rPr>
        <w:t>Дії, що порушують процедуру приєднання акціонерних товариств, встановл</w:t>
      </w:r>
      <w:r>
        <w:rPr>
          <w:rFonts w:ascii="Times New Roman" w:hAnsi="Times New Roman" w:cs="Times New Roman"/>
          <w:sz w:val="28"/>
        </w:rPr>
        <w:t>ену цим Законом, є підставою для прийняття Національною комісією з цінних паперів та фондового ринку рішення про відмову в реєстрації звіту про результати емісії (конвертації) цінних паперів.</w:t>
      </w:r>
    </w:p>
    <w:p w:rsidR="00D878ED" w:rsidRDefault="00483E9E">
      <w:pPr>
        <w:ind w:firstLine="273"/>
        <w:jc w:val="both"/>
      </w:pPr>
      <w:r>
        <w:rPr>
          <w:rFonts w:ascii="Times New Roman" w:hAnsi="Times New Roman" w:cs="Times New Roman"/>
          <w:sz w:val="28"/>
        </w:rPr>
        <w:t>2. Порядок здійснення емісії та скасування випуску акцій у проце</w:t>
      </w:r>
      <w:r>
        <w:rPr>
          <w:rFonts w:ascii="Times New Roman" w:hAnsi="Times New Roman" w:cs="Times New Roman"/>
          <w:sz w:val="28"/>
        </w:rPr>
        <w:t>сі приєднання встановлюється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Стаття 121. Особливості приєднання акціонерного товариства, домінуючий контрольний пакет акцій якого належить іншому акціонерному товариству</w:t>
      </w:r>
    </w:p>
    <w:p w:rsidR="00D878ED" w:rsidRDefault="00483E9E">
      <w:pPr>
        <w:ind w:firstLine="273"/>
        <w:jc w:val="both"/>
      </w:pPr>
      <w:r>
        <w:rPr>
          <w:rFonts w:ascii="Times New Roman" w:hAnsi="Times New Roman" w:cs="Times New Roman"/>
          <w:sz w:val="28"/>
        </w:rPr>
        <w:t>1. Акціонерні товариства, д</w:t>
      </w:r>
      <w:r>
        <w:rPr>
          <w:rFonts w:ascii="Times New Roman" w:hAnsi="Times New Roman" w:cs="Times New Roman"/>
          <w:sz w:val="28"/>
        </w:rPr>
        <w:t>омінуючий контрольний пакет акцій яких належить іншому акціонерному товариству, можуть приєднуватися до такого акціонерного товариства у спрощеному порядку, який передбачає незастосування вимог частин п’ятої, шостої, пункту 2 частини десятої, частини одина</w:t>
      </w:r>
      <w:r>
        <w:rPr>
          <w:rFonts w:ascii="Times New Roman" w:hAnsi="Times New Roman" w:cs="Times New Roman"/>
          <w:sz w:val="28"/>
        </w:rPr>
        <w:t>дцятої статті 119, пунктів 2 - 4 частини другої статті 122, статті 123 та пунктів 4 і 5 частини першої статті 124 цього Закону.</w:t>
      </w:r>
    </w:p>
    <w:p w:rsidR="00D878ED" w:rsidRDefault="00483E9E">
      <w:pPr>
        <w:ind w:firstLine="273"/>
        <w:jc w:val="both"/>
      </w:pPr>
      <w:r>
        <w:rPr>
          <w:rFonts w:ascii="Times New Roman" w:hAnsi="Times New Roman" w:cs="Times New Roman"/>
          <w:sz w:val="28"/>
        </w:rPr>
        <w:t>Стаття 122. Умови злиття, приєднання акціонерного товариства</w:t>
      </w:r>
    </w:p>
    <w:p w:rsidR="00D878ED" w:rsidRDefault="00483E9E">
      <w:pPr>
        <w:ind w:firstLine="273"/>
        <w:jc w:val="both"/>
      </w:pPr>
      <w:r>
        <w:rPr>
          <w:rFonts w:ascii="Times New Roman" w:hAnsi="Times New Roman" w:cs="Times New Roman"/>
          <w:sz w:val="28"/>
        </w:rPr>
        <w:t>1. Наглядова рада або рада директорів кожного товариства, що бере у</w:t>
      </w:r>
      <w:r>
        <w:rPr>
          <w:rFonts w:ascii="Times New Roman" w:hAnsi="Times New Roman" w:cs="Times New Roman"/>
          <w:sz w:val="28"/>
        </w:rPr>
        <w:t>часть у злитті, приєднанні товариства, складає проект умов злиття, приєднання товариства у письмовій формі.</w:t>
      </w:r>
    </w:p>
    <w:p w:rsidR="00D878ED" w:rsidRDefault="00483E9E">
      <w:pPr>
        <w:ind w:firstLine="273"/>
        <w:jc w:val="both"/>
      </w:pPr>
      <w:r>
        <w:rPr>
          <w:rFonts w:ascii="Times New Roman" w:hAnsi="Times New Roman" w:cs="Times New Roman"/>
          <w:sz w:val="28"/>
        </w:rPr>
        <w:t>2. Проект умов злиття, приєднання товариства в обов’язковому порядку має містити:</w:t>
      </w:r>
    </w:p>
    <w:p w:rsidR="00D878ED" w:rsidRDefault="00483E9E">
      <w:pPr>
        <w:ind w:firstLine="273"/>
        <w:jc w:val="both"/>
      </w:pPr>
      <w:r>
        <w:rPr>
          <w:rFonts w:ascii="Times New Roman" w:hAnsi="Times New Roman" w:cs="Times New Roman"/>
          <w:sz w:val="28"/>
        </w:rPr>
        <w:t>1) повне найменування, код згідно з Єдиним державним реєстром юридичних осіб, фізичних осіб – підприємців та громадських формувань, місцезнаходження та тип кожного товариства, що бере участь у злитті, приєднанні;</w:t>
      </w:r>
    </w:p>
    <w:p w:rsidR="00D878ED" w:rsidRDefault="00483E9E">
      <w:pPr>
        <w:ind w:firstLine="273"/>
        <w:jc w:val="both"/>
      </w:pPr>
      <w:r>
        <w:rPr>
          <w:rFonts w:ascii="Times New Roman" w:hAnsi="Times New Roman" w:cs="Times New Roman"/>
          <w:sz w:val="28"/>
        </w:rPr>
        <w:t>2) порядок та коефіцієнти конвертації акцій</w:t>
      </w:r>
      <w:r>
        <w:rPr>
          <w:rFonts w:ascii="Times New Roman" w:hAnsi="Times New Roman" w:cs="Times New Roman"/>
          <w:sz w:val="28"/>
        </w:rPr>
        <w:t>, а також суми можливих грошових виплат акціонерам;</w:t>
      </w:r>
    </w:p>
    <w:p w:rsidR="00D878ED" w:rsidRDefault="00483E9E">
      <w:pPr>
        <w:ind w:firstLine="273"/>
        <w:jc w:val="both"/>
      </w:pPr>
      <w:r>
        <w:rPr>
          <w:rFonts w:ascii="Times New Roman" w:hAnsi="Times New Roman" w:cs="Times New Roman"/>
          <w:sz w:val="28"/>
        </w:rPr>
        <w:t>3) умови конвертації акцій;</w:t>
      </w:r>
    </w:p>
    <w:p w:rsidR="00D878ED" w:rsidRDefault="00483E9E">
      <w:pPr>
        <w:ind w:firstLine="273"/>
        <w:jc w:val="both"/>
      </w:pPr>
      <w:r>
        <w:rPr>
          <w:rFonts w:ascii="Times New Roman" w:hAnsi="Times New Roman" w:cs="Times New Roman"/>
          <w:sz w:val="28"/>
        </w:rPr>
        <w:t>4) у процесі злиття - новоствореного акціонерного товариства;</w:t>
      </w:r>
    </w:p>
    <w:p w:rsidR="00D878ED" w:rsidRDefault="00483E9E">
      <w:pPr>
        <w:ind w:firstLine="273"/>
        <w:jc w:val="both"/>
      </w:pPr>
      <w:r>
        <w:rPr>
          <w:rFonts w:ascii="Times New Roman" w:hAnsi="Times New Roman" w:cs="Times New Roman"/>
          <w:sz w:val="28"/>
        </w:rPr>
        <w:t>5) у процесі приєднання - акціонерного товариства, до якого здійснюється приєднання;</w:t>
      </w:r>
    </w:p>
    <w:p w:rsidR="00D878ED" w:rsidRDefault="00483E9E">
      <w:pPr>
        <w:ind w:firstLine="273"/>
        <w:jc w:val="both"/>
      </w:pPr>
      <w:r>
        <w:rPr>
          <w:rFonts w:ascii="Times New Roman" w:hAnsi="Times New Roman" w:cs="Times New Roman"/>
          <w:sz w:val="28"/>
        </w:rPr>
        <w:t>6) у процесі приєднання - дат</w:t>
      </w:r>
      <w:r>
        <w:rPr>
          <w:rFonts w:ascii="Times New Roman" w:hAnsi="Times New Roman" w:cs="Times New Roman"/>
          <w:sz w:val="28"/>
        </w:rPr>
        <w:t>у, з якої володіння такими акціями дає власникам право брати участь у розподілі прибутку, та будь-які спеціальні умови, що впливають на таке право;</w:t>
      </w:r>
    </w:p>
    <w:p w:rsidR="00D878ED" w:rsidRDefault="00483E9E">
      <w:pPr>
        <w:ind w:firstLine="273"/>
        <w:jc w:val="both"/>
      </w:pPr>
      <w:r>
        <w:rPr>
          <w:rFonts w:ascii="Times New Roman" w:hAnsi="Times New Roman" w:cs="Times New Roman"/>
          <w:sz w:val="28"/>
        </w:rPr>
        <w:t>7) у процесі приєднання - дату, з якої операції товариства, що приєднуються, для цілей бухгалтерського облік</w:t>
      </w:r>
      <w:r>
        <w:rPr>
          <w:rFonts w:ascii="Times New Roman" w:hAnsi="Times New Roman" w:cs="Times New Roman"/>
          <w:sz w:val="28"/>
        </w:rPr>
        <w:t>у розглядаються як такі, що стосуються товариства, до якого здійснюється приєднання;</w:t>
      </w:r>
    </w:p>
    <w:p w:rsidR="00D878ED" w:rsidRDefault="00483E9E">
      <w:pPr>
        <w:ind w:firstLine="273"/>
        <w:jc w:val="both"/>
      </w:pPr>
      <w:r>
        <w:rPr>
          <w:rFonts w:ascii="Times New Roman" w:hAnsi="Times New Roman" w:cs="Times New Roman"/>
          <w:sz w:val="28"/>
        </w:rPr>
        <w:t>8) у процесі приєднання - визначення додаткових спеціальних прав, які матимуть акціонери товариства, до якого здійснюється приєднання, а також умови реалізації таких прав;</w:t>
      </w:r>
    </w:p>
    <w:p w:rsidR="00D878ED" w:rsidRDefault="00483E9E">
      <w:pPr>
        <w:ind w:firstLine="273"/>
        <w:jc w:val="both"/>
      </w:pPr>
      <w:r>
        <w:rPr>
          <w:rFonts w:ascii="Times New Roman" w:hAnsi="Times New Roman" w:cs="Times New Roman"/>
          <w:sz w:val="28"/>
        </w:rPr>
        <w:t>9) будь-які спеціальні права, надані експертам, зазначеним у статті 123 цього Закону, та посадовим особам органів акціонерних товариств, що беруть участь у злитті, приєднанні.</w:t>
      </w:r>
    </w:p>
    <w:p w:rsidR="00D878ED" w:rsidRDefault="00483E9E">
      <w:pPr>
        <w:ind w:firstLine="273"/>
        <w:jc w:val="both"/>
      </w:pPr>
      <w:r>
        <w:rPr>
          <w:rFonts w:ascii="Times New Roman" w:hAnsi="Times New Roman" w:cs="Times New Roman"/>
          <w:sz w:val="28"/>
        </w:rPr>
        <w:t>3. Проект умов злиття, приєднання товариства оприлюднюється у базі даних особи,</w:t>
      </w:r>
      <w:r>
        <w:rPr>
          <w:rFonts w:ascii="Times New Roman" w:hAnsi="Times New Roman" w:cs="Times New Roman"/>
          <w:sz w:val="28"/>
        </w:rPr>
        <w:t xml:space="preserve">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не пізніше ніж за 30 днів до дати проведення загальних зборів, на яких розглядатиметься відповідний</w:t>
      </w:r>
      <w:r>
        <w:rPr>
          <w:rFonts w:ascii="Times New Roman" w:hAnsi="Times New Roman" w:cs="Times New Roman"/>
          <w:sz w:val="28"/>
        </w:rPr>
        <w:t xml:space="preserve"> проект умов.</w:t>
      </w:r>
    </w:p>
    <w:p w:rsidR="00D878ED" w:rsidRDefault="00483E9E">
      <w:pPr>
        <w:ind w:firstLine="273"/>
        <w:jc w:val="both"/>
      </w:pPr>
      <w:r>
        <w:rPr>
          <w:rFonts w:ascii="Times New Roman" w:hAnsi="Times New Roman" w:cs="Times New Roman"/>
          <w:sz w:val="28"/>
        </w:rPr>
        <w:t>Акціонерні товариства зобов'язані оприлюднити відповідно до вимог абзацу першого цієї частини повідомлення про те, яким чином оприлюднено проект умов злиття, приєднання товариства. Вимоги до змісту такого повідомлення встановлюються Національ</w:t>
      </w:r>
      <w:r>
        <w:rPr>
          <w:rFonts w:ascii="Times New Roman" w:hAnsi="Times New Roman" w:cs="Times New Roman"/>
          <w:sz w:val="28"/>
        </w:rPr>
        <w:t>ною комісією з цінних паперів та фондового ринку.</w:t>
      </w:r>
    </w:p>
    <w:p w:rsidR="00D878ED" w:rsidRDefault="00483E9E">
      <w:pPr>
        <w:ind w:firstLine="273"/>
        <w:jc w:val="both"/>
      </w:pPr>
      <w:r>
        <w:rPr>
          <w:rFonts w:ascii="Times New Roman" w:hAnsi="Times New Roman" w:cs="Times New Roman"/>
          <w:sz w:val="28"/>
        </w:rPr>
        <w:t>Проект умов злиття, приєднання товариства також оприлюднюється на власних веб-сайтах товариств, що беруть участь у злитті, приєднанні.</w:t>
      </w:r>
    </w:p>
    <w:p w:rsidR="00D878ED" w:rsidRDefault="00483E9E">
      <w:pPr>
        <w:ind w:firstLine="273"/>
        <w:jc w:val="both"/>
      </w:pPr>
      <w:r>
        <w:rPr>
          <w:rFonts w:ascii="Times New Roman" w:hAnsi="Times New Roman" w:cs="Times New Roman"/>
          <w:sz w:val="28"/>
        </w:rPr>
        <w:t>Стаття 123. Розгляд проекту умов злиття, приєднання акціонерного товари</w:t>
      </w:r>
      <w:r>
        <w:rPr>
          <w:rFonts w:ascii="Times New Roman" w:hAnsi="Times New Roman" w:cs="Times New Roman"/>
          <w:sz w:val="28"/>
        </w:rPr>
        <w:t>ства експертами</w:t>
      </w:r>
    </w:p>
    <w:p w:rsidR="00D878ED" w:rsidRDefault="00483E9E">
      <w:pPr>
        <w:ind w:firstLine="273"/>
        <w:jc w:val="both"/>
      </w:pPr>
      <w:r>
        <w:rPr>
          <w:rFonts w:ascii="Times New Roman" w:hAnsi="Times New Roman" w:cs="Times New Roman"/>
          <w:sz w:val="28"/>
        </w:rPr>
        <w:t>1. Один чи кілька незалежних експертів, які діють від імені кожного з товариств, які беруть участь у злитті, приєднанні та відповідають вимогам, встановленим Національною комісією з цінних паперів та фондового ринку, проводять аналіз проект</w:t>
      </w:r>
      <w:r>
        <w:rPr>
          <w:rFonts w:ascii="Times New Roman" w:hAnsi="Times New Roman" w:cs="Times New Roman"/>
          <w:sz w:val="28"/>
        </w:rPr>
        <w:t>у умов злиття, приєднання акціонерних товариств, складають та подають до наглядової ради або ради директорів та акціонерам письмовий звіт відповідно до статті 124 цього Закону.</w:t>
      </w:r>
    </w:p>
    <w:p w:rsidR="00D878ED" w:rsidRDefault="00483E9E">
      <w:pPr>
        <w:ind w:firstLine="273"/>
        <w:jc w:val="both"/>
      </w:pPr>
      <w:r>
        <w:rPr>
          <w:rFonts w:ascii="Times New Roman" w:hAnsi="Times New Roman" w:cs="Times New Roman"/>
          <w:sz w:val="28"/>
        </w:rPr>
        <w:t>Такими експертами можуть бути фізичні або юридичні особи, які відповідають вимогам, встановленим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2. У звіті, передбаченому частиною першою цієї статті, експерти зазначають власну думку щодо справед</w:t>
      </w:r>
      <w:r>
        <w:rPr>
          <w:rFonts w:ascii="Times New Roman" w:hAnsi="Times New Roman" w:cs="Times New Roman"/>
          <w:sz w:val="28"/>
        </w:rPr>
        <w:t xml:space="preserve">ливості та доречності коефіцієнта конвертації акцій. Такий звіт в обов’язковому порядку повинен: </w:t>
      </w:r>
    </w:p>
    <w:p w:rsidR="00D878ED" w:rsidRDefault="00483E9E">
      <w:pPr>
        <w:ind w:firstLine="273"/>
        <w:jc w:val="both"/>
      </w:pPr>
      <w:r>
        <w:rPr>
          <w:rFonts w:ascii="Times New Roman" w:hAnsi="Times New Roman" w:cs="Times New Roman"/>
          <w:sz w:val="28"/>
        </w:rPr>
        <w:t>1) містити інформацію про:методи (метод), використані (використаний) для визначення запропонованого коефіцієнта конвертації акцій або інших цінних паперів;</w:t>
      </w:r>
    </w:p>
    <w:p w:rsidR="00D878ED" w:rsidRDefault="00483E9E">
      <w:pPr>
        <w:ind w:firstLine="273"/>
        <w:jc w:val="both"/>
      </w:pPr>
      <w:r>
        <w:rPr>
          <w:rFonts w:ascii="Times New Roman" w:hAnsi="Times New Roman" w:cs="Times New Roman"/>
          <w:sz w:val="28"/>
        </w:rPr>
        <w:t>2)</w:t>
      </w:r>
      <w:r>
        <w:rPr>
          <w:rFonts w:ascii="Times New Roman" w:hAnsi="Times New Roman" w:cs="Times New Roman"/>
          <w:sz w:val="28"/>
        </w:rPr>
        <w:t xml:space="preserve"> вказувати, чи такі методи (метод) є адекватними (адекватним) для відповідного випадку, зазначати цифри, які було отримано в результаті застосування кожного такого методу, та надавати висновок про відповідний вплив таких застосованих методів (методу) отрим</w:t>
      </w:r>
      <w:r>
        <w:rPr>
          <w:rFonts w:ascii="Times New Roman" w:hAnsi="Times New Roman" w:cs="Times New Roman"/>
          <w:sz w:val="28"/>
        </w:rPr>
        <w:t>ання коефіцієнта конвертації та інших показників, передбачених проектом умов злиття, приєднання.</w:t>
      </w:r>
    </w:p>
    <w:p w:rsidR="00D878ED" w:rsidRDefault="00483E9E">
      <w:pPr>
        <w:ind w:firstLine="273"/>
        <w:jc w:val="both"/>
      </w:pPr>
      <w:r>
        <w:rPr>
          <w:rFonts w:ascii="Times New Roman" w:hAnsi="Times New Roman" w:cs="Times New Roman"/>
          <w:sz w:val="28"/>
        </w:rPr>
        <w:t>У звіті також відображаються всі труднощі, пов'язані з оцінюванням використаних методів (методу).</w:t>
      </w:r>
    </w:p>
    <w:p w:rsidR="00D878ED" w:rsidRDefault="00483E9E">
      <w:pPr>
        <w:ind w:firstLine="273"/>
        <w:jc w:val="both"/>
      </w:pPr>
      <w:r>
        <w:rPr>
          <w:rFonts w:ascii="Times New Roman" w:hAnsi="Times New Roman" w:cs="Times New Roman"/>
          <w:sz w:val="28"/>
        </w:rPr>
        <w:t>3. Кожен експерт має право отримати у товариств, що беруть уч</w:t>
      </w:r>
      <w:r>
        <w:rPr>
          <w:rFonts w:ascii="Times New Roman" w:hAnsi="Times New Roman" w:cs="Times New Roman"/>
          <w:sz w:val="28"/>
        </w:rPr>
        <w:t>асть у злитті, приєднанні, всю інформацію та/або документи, необхідні для проведення аналізу та складання звіту.</w:t>
      </w:r>
    </w:p>
    <w:p w:rsidR="00D878ED" w:rsidRDefault="00483E9E">
      <w:pPr>
        <w:ind w:firstLine="273"/>
        <w:jc w:val="both"/>
      </w:pPr>
      <w:r>
        <w:rPr>
          <w:rFonts w:ascii="Times New Roman" w:hAnsi="Times New Roman" w:cs="Times New Roman"/>
          <w:sz w:val="28"/>
        </w:rPr>
        <w:t>4. Вимоги цієї статті не застосовуються, якщо всі акціонери кожного товариства, що бере участь у злитті, приєднанні, повідомили відповідне това</w:t>
      </w:r>
      <w:r>
        <w:rPr>
          <w:rFonts w:ascii="Times New Roman" w:hAnsi="Times New Roman" w:cs="Times New Roman"/>
          <w:sz w:val="28"/>
        </w:rPr>
        <w:t>риство про свою згоду щодо незастосування вимог цієї статті.</w:t>
      </w:r>
    </w:p>
    <w:p w:rsidR="00D878ED" w:rsidRDefault="00483E9E">
      <w:pPr>
        <w:ind w:firstLine="273"/>
        <w:jc w:val="both"/>
      </w:pPr>
      <w:r>
        <w:rPr>
          <w:rFonts w:ascii="Times New Roman" w:hAnsi="Times New Roman" w:cs="Times New Roman"/>
          <w:sz w:val="28"/>
        </w:rPr>
        <w:t>5. Експерт, зазначений у частині першій цієї статті, несе відповідальність перед акціонерами за шкоду, заподіяну акціонерам у результаті підготовки звіту, передбаченого частиною першою цієї статт</w:t>
      </w:r>
      <w:r>
        <w:rPr>
          <w:rFonts w:ascii="Times New Roman" w:hAnsi="Times New Roman" w:cs="Times New Roman"/>
          <w:sz w:val="28"/>
        </w:rPr>
        <w:t>і.</w:t>
      </w:r>
    </w:p>
    <w:p w:rsidR="00D878ED" w:rsidRDefault="00483E9E">
      <w:pPr>
        <w:ind w:firstLine="273"/>
        <w:jc w:val="both"/>
      </w:pPr>
      <w:r>
        <w:rPr>
          <w:rFonts w:ascii="Times New Roman" w:hAnsi="Times New Roman" w:cs="Times New Roman"/>
          <w:sz w:val="28"/>
        </w:rPr>
        <w:t>Стаття 124. Права акціонерів у процесі злиття, приєднання акціонерного товариства</w:t>
      </w:r>
    </w:p>
    <w:p w:rsidR="00D878ED" w:rsidRDefault="00483E9E">
      <w:pPr>
        <w:ind w:firstLine="273"/>
        <w:jc w:val="both"/>
      </w:pPr>
      <w:r>
        <w:rPr>
          <w:rFonts w:ascii="Times New Roman" w:hAnsi="Times New Roman" w:cs="Times New Roman"/>
          <w:sz w:val="28"/>
        </w:rPr>
        <w:t xml:space="preserve">1. Усі акціонери мають право у порядку, встановленому статтею 48 цього Закону, ознайомитися з такими документами щодо загальних зборів, на яких затверджуватиметься проект </w:t>
      </w:r>
      <w:r>
        <w:rPr>
          <w:rFonts w:ascii="Times New Roman" w:hAnsi="Times New Roman" w:cs="Times New Roman"/>
          <w:sz w:val="28"/>
        </w:rPr>
        <w:t>умов злиття, приєднання товариства:</w:t>
      </w:r>
    </w:p>
    <w:p w:rsidR="00D878ED" w:rsidRDefault="00483E9E">
      <w:pPr>
        <w:ind w:firstLine="273"/>
        <w:jc w:val="both"/>
      </w:pPr>
      <w:r>
        <w:rPr>
          <w:rFonts w:ascii="Times New Roman" w:hAnsi="Times New Roman" w:cs="Times New Roman"/>
          <w:sz w:val="28"/>
        </w:rPr>
        <w:t>1) проект умов злиття, приєднання товариства;</w:t>
      </w:r>
    </w:p>
    <w:p w:rsidR="00D878ED" w:rsidRDefault="00483E9E">
      <w:pPr>
        <w:ind w:firstLine="273"/>
        <w:jc w:val="both"/>
      </w:pPr>
      <w:r>
        <w:rPr>
          <w:rFonts w:ascii="Times New Roman" w:hAnsi="Times New Roman" w:cs="Times New Roman"/>
          <w:sz w:val="28"/>
        </w:rPr>
        <w:t>2) річна фінансова звітність та щорічні звіти товариств, що беруть участь у злитті, приєднанні, за три попередні фінансові роки;</w:t>
      </w:r>
    </w:p>
    <w:p w:rsidR="00D878ED" w:rsidRDefault="00483E9E">
      <w:pPr>
        <w:ind w:firstLine="273"/>
        <w:jc w:val="both"/>
      </w:pPr>
      <w:r>
        <w:rPr>
          <w:rFonts w:ascii="Times New Roman" w:hAnsi="Times New Roman" w:cs="Times New Roman"/>
          <w:sz w:val="28"/>
        </w:rPr>
        <w:t xml:space="preserve">3) проміжна фінансова звітність, якщо з дати </w:t>
      </w:r>
      <w:r>
        <w:rPr>
          <w:rFonts w:ascii="Times New Roman" w:hAnsi="Times New Roman" w:cs="Times New Roman"/>
          <w:sz w:val="28"/>
        </w:rPr>
        <w:t>розкриття останньої річної звітності минуло більше шести місяців;</w:t>
      </w:r>
    </w:p>
    <w:p w:rsidR="00D878ED" w:rsidRDefault="00483E9E">
      <w:pPr>
        <w:ind w:firstLine="273"/>
        <w:jc w:val="both"/>
      </w:pPr>
      <w:r>
        <w:rPr>
          <w:rFonts w:ascii="Times New Roman" w:hAnsi="Times New Roman" w:cs="Times New Roman"/>
          <w:sz w:val="28"/>
        </w:rPr>
        <w:t>4) звіти наглядової ради або ради директорів товариств, що беруть участь у злитті, приєднанні, передбачені частиною четвертою статті 117 та частиною п’ятою статті 119 цього Закону;</w:t>
      </w:r>
    </w:p>
    <w:p w:rsidR="00D878ED" w:rsidRDefault="00483E9E">
      <w:pPr>
        <w:ind w:firstLine="273"/>
        <w:jc w:val="both"/>
      </w:pPr>
      <w:r>
        <w:rPr>
          <w:rFonts w:ascii="Times New Roman" w:hAnsi="Times New Roman" w:cs="Times New Roman"/>
          <w:sz w:val="28"/>
        </w:rPr>
        <w:t>5) експер</w:t>
      </w:r>
      <w:r>
        <w:rPr>
          <w:rFonts w:ascii="Times New Roman" w:hAnsi="Times New Roman" w:cs="Times New Roman"/>
          <w:sz w:val="28"/>
        </w:rPr>
        <w:t>тний звіт, передбачений частиною першою статті 123 цього Закону.</w:t>
      </w:r>
    </w:p>
    <w:p w:rsidR="00D878ED" w:rsidRDefault="00483E9E">
      <w:pPr>
        <w:ind w:firstLine="273"/>
        <w:jc w:val="both"/>
      </w:pPr>
      <w:r>
        <w:rPr>
          <w:rFonts w:ascii="Times New Roman" w:hAnsi="Times New Roman" w:cs="Times New Roman"/>
          <w:sz w:val="28"/>
        </w:rPr>
        <w:t>2. Проміжна фінансова звітність з урахуванням вимог пункту 3 частини першої цієї статті складається всіма акціонерними товариствами, що беруть участь у злитті, приєднанні, відповідно до вимог</w:t>
      </w:r>
      <w:r>
        <w:rPr>
          <w:rFonts w:ascii="Times New Roman" w:hAnsi="Times New Roman" w:cs="Times New Roman"/>
          <w:sz w:val="28"/>
        </w:rPr>
        <w:t xml:space="preserve"> статті 40 Закону України "Про цінні папери та фондовий ринок".</w:t>
      </w:r>
    </w:p>
    <w:p w:rsidR="00D878ED" w:rsidRDefault="00483E9E">
      <w:pPr>
        <w:ind w:firstLine="273"/>
        <w:jc w:val="both"/>
      </w:pPr>
      <w:r>
        <w:rPr>
          <w:rFonts w:ascii="Times New Roman" w:hAnsi="Times New Roman" w:cs="Times New Roman"/>
          <w:sz w:val="28"/>
        </w:rPr>
        <w:t>Стаття 125. Поділ акціонерного товариства</w:t>
      </w:r>
    </w:p>
    <w:p w:rsidR="00D878ED" w:rsidRDefault="00483E9E">
      <w:pPr>
        <w:ind w:firstLine="273"/>
        <w:jc w:val="both"/>
      </w:pPr>
      <w:r>
        <w:rPr>
          <w:rFonts w:ascii="Times New Roman" w:hAnsi="Times New Roman" w:cs="Times New Roman"/>
          <w:sz w:val="28"/>
        </w:rPr>
        <w:t>1. Поділом акціонерного товариства визнається припинення акціонерного товариства з передачею всього його майна, прав та обов’язків двом чи більше нови</w:t>
      </w:r>
      <w:r>
        <w:rPr>
          <w:rFonts w:ascii="Times New Roman" w:hAnsi="Times New Roman" w:cs="Times New Roman"/>
          <w:sz w:val="28"/>
        </w:rPr>
        <w:t>м акціонерним товариствам - правонаступникам згідно з розподільним балансом.</w:t>
      </w:r>
    </w:p>
    <w:p w:rsidR="00D878ED" w:rsidRDefault="00483E9E">
      <w:pPr>
        <w:ind w:firstLine="273"/>
        <w:jc w:val="both"/>
      </w:pPr>
      <w:r>
        <w:rPr>
          <w:rFonts w:ascii="Times New Roman" w:hAnsi="Times New Roman" w:cs="Times New Roman"/>
          <w:sz w:val="28"/>
        </w:rPr>
        <w:t xml:space="preserve"> Умови поділу можуть передбачати здійснення грошових виплат у рамках процесу поділу на користь акціонерів товариства, що припиняється шляхом поділу, у розмірі не більше 10 відсотк</w:t>
      </w:r>
      <w:r>
        <w:rPr>
          <w:rFonts w:ascii="Times New Roman" w:hAnsi="Times New Roman" w:cs="Times New Roman"/>
          <w:sz w:val="28"/>
        </w:rPr>
        <w:t>ів загальної номінальної вартості випущених акцій новоствореного акціонерного товариства.</w:t>
      </w:r>
    </w:p>
    <w:p w:rsidR="00D878ED" w:rsidRDefault="00483E9E">
      <w:pPr>
        <w:ind w:firstLine="273"/>
        <w:jc w:val="both"/>
      </w:pPr>
      <w:r>
        <w:rPr>
          <w:rFonts w:ascii="Times New Roman" w:hAnsi="Times New Roman" w:cs="Times New Roman"/>
          <w:sz w:val="28"/>
        </w:rPr>
        <w:t>2. Наглядова рада або рада директорів товариства, що припиняється шляхом поділу, схвалює проект умов поділу, який має відповідати вимогам, встановленим статтею 129 ць</w:t>
      </w:r>
      <w:r>
        <w:rPr>
          <w:rFonts w:ascii="Times New Roman" w:hAnsi="Times New Roman" w:cs="Times New Roman"/>
          <w:sz w:val="28"/>
        </w:rPr>
        <w:t>ого Закону.</w:t>
      </w:r>
    </w:p>
    <w:p w:rsidR="00D878ED" w:rsidRDefault="00483E9E">
      <w:pPr>
        <w:ind w:firstLine="273"/>
        <w:jc w:val="both"/>
      </w:pPr>
      <w:r>
        <w:rPr>
          <w:rFonts w:ascii="Times New Roman" w:hAnsi="Times New Roman" w:cs="Times New Roman"/>
          <w:sz w:val="28"/>
        </w:rPr>
        <w:t>3. Наглядова рада або рада директорів товариства, що припиняється шляхом поділу, виносить на розгляд загальних зборів акціонерів, зокрема, питання про:</w:t>
      </w:r>
    </w:p>
    <w:p w:rsidR="00D878ED" w:rsidRDefault="00483E9E">
      <w:pPr>
        <w:ind w:firstLine="273"/>
        <w:jc w:val="both"/>
      </w:pPr>
      <w:r>
        <w:rPr>
          <w:rFonts w:ascii="Times New Roman" w:hAnsi="Times New Roman" w:cs="Times New Roman"/>
          <w:sz w:val="28"/>
        </w:rPr>
        <w:t>1) припинення товариства шляхом поділу;</w:t>
      </w:r>
    </w:p>
    <w:p w:rsidR="00D878ED" w:rsidRDefault="00483E9E">
      <w:pPr>
        <w:ind w:firstLine="273"/>
        <w:jc w:val="both"/>
      </w:pPr>
      <w:r>
        <w:rPr>
          <w:rFonts w:ascii="Times New Roman" w:hAnsi="Times New Roman" w:cs="Times New Roman"/>
          <w:sz w:val="28"/>
        </w:rPr>
        <w:t>2) затвердження умов поділу, зокрема умов конвертаці</w:t>
      </w:r>
      <w:r>
        <w:rPr>
          <w:rFonts w:ascii="Times New Roman" w:hAnsi="Times New Roman" w:cs="Times New Roman"/>
          <w:sz w:val="28"/>
        </w:rPr>
        <w:t>ї акцій;</w:t>
      </w:r>
    </w:p>
    <w:p w:rsidR="00D878ED" w:rsidRDefault="00483E9E">
      <w:pPr>
        <w:ind w:firstLine="273"/>
        <w:jc w:val="both"/>
      </w:pPr>
      <w:r>
        <w:rPr>
          <w:rFonts w:ascii="Times New Roman" w:hAnsi="Times New Roman" w:cs="Times New Roman"/>
          <w:sz w:val="28"/>
        </w:rPr>
        <w:t>3) затвердження проекту статуту кожного товариства-правонаступника;</w:t>
      </w:r>
    </w:p>
    <w:p w:rsidR="00D878ED" w:rsidRDefault="00483E9E">
      <w:pPr>
        <w:ind w:firstLine="273"/>
        <w:jc w:val="both"/>
      </w:pPr>
      <w:r>
        <w:rPr>
          <w:rFonts w:ascii="Times New Roman" w:hAnsi="Times New Roman" w:cs="Times New Roman"/>
          <w:sz w:val="28"/>
        </w:rPr>
        <w:t>4) схвалення проекту розподільного балансу;</w:t>
      </w:r>
    </w:p>
    <w:p w:rsidR="00D878ED" w:rsidRDefault="00483E9E">
      <w:pPr>
        <w:ind w:firstLine="273"/>
        <w:jc w:val="both"/>
      </w:pPr>
      <w:r>
        <w:rPr>
          <w:rFonts w:ascii="Times New Roman" w:hAnsi="Times New Roman" w:cs="Times New Roman"/>
          <w:sz w:val="28"/>
        </w:rPr>
        <w:t>5) схвалення проекту передавального акта.</w:t>
      </w:r>
    </w:p>
    <w:p w:rsidR="00D878ED" w:rsidRDefault="00483E9E">
      <w:pPr>
        <w:ind w:firstLine="273"/>
        <w:jc w:val="both"/>
      </w:pPr>
      <w:r>
        <w:rPr>
          <w:rFonts w:ascii="Times New Roman" w:hAnsi="Times New Roman" w:cs="Times New Roman"/>
          <w:sz w:val="28"/>
        </w:rPr>
        <w:t>4. Наглядова рада або рада директорів товариства, що припиняється шляхом поділу, складає дета</w:t>
      </w:r>
      <w:r>
        <w:rPr>
          <w:rFonts w:ascii="Times New Roman" w:hAnsi="Times New Roman" w:cs="Times New Roman"/>
          <w:sz w:val="28"/>
        </w:rPr>
        <w:t>льний письмовий звіт з поясненням проекту умов поділу та викладенням його економічно-правового підґрунтя, зокрема з обґрунтуванням коефіцієнта конвертації акцій.</w:t>
      </w:r>
    </w:p>
    <w:p w:rsidR="00D878ED" w:rsidRDefault="00483E9E">
      <w:pPr>
        <w:ind w:firstLine="273"/>
        <w:jc w:val="both"/>
      </w:pPr>
      <w:r>
        <w:rPr>
          <w:rFonts w:ascii="Times New Roman" w:hAnsi="Times New Roman" w:cs="Times New Roman"/>
          <w:sz w:val="28"/>
        </w:rPr>
        <w:t>У такому звіті також відображаються всі труднощі, пов’язані з розрахунком ринкової вартості ак</w:t>
      </w:r>
      <w:r>
        <w:rPr>
          <w:rFonts w:ascii="Times New Roman" w:hAnsi="Times New Roman" w:cs="Times New Roman"/>
          <w:sz w:val="28"/>
        </w:rPr>
        <w:t>цій та конвертації акцій.</w:t>
      </w:r>
    </w:p>
    <w:p w:rsidR="00D878ED" w:rsidRDefault="00483E9E">
      <w:pPr>
        <w:ind w:firstLine="273"/>
        <w:jc w:val="both"/>
      </w:pPr>
      <w:r>
        <w:rPr>
          <w:rFonts w:ascii="Times New Roman" w:hAnsi="Times New Roman" w:cs="Times New Roman"/>
          <w:sz w:val="28"/>
        </w:rPr>
        <w:t>5. Наглядова рада або рада директорів товариства, що припиняється шляхом поділу, подає загальним зборам інформацію про будь-які значні зміни в активах і пасивах у період між датою підготовки проекту умов поділу та датою загальних зборів, на яких прийматиме</w:t>
      </w:r>
      <w:r>
        <w:rPr>
          <w:rFonts w:ascii="Times New Roman" w:hAnsi="Times New Roman" w:cs="Times New Roman"/>
          <w:sz w:val="28"/>
        </w:rPr>
        <w:t>ться рішення щодо умов поділу.</w:t>
      </w:r>
    </w:p>
    <w:p w:rsidR="00D878ED" w:rsidRDefault="00483E9E">
      <w:pPr>
        <w:ind w:firstLine="273"/>
        <w:jc w:val="both"/>
      </w:pPr>
      <w:r>
        <w:rPr>
          <w:rFonts w:ascii="Times New Roman" w:hAnsi="Times New Roman" w:cs="Times New Roman"/>
          <w:sz w:val="28"/>
        </w:rPr>
        <w:t>6. Наглядова рада або рада директорів вносить зміни до схвалених проектів розподільного балансу та передавального акта у зв’язку та після реалізації акціонерами прав відповідно до статті 103 цього Закону, а також після реаліз</w:t>
      </w:r>
      <w:r>
        <w:rPr>
          <w:rFonts w:ascii="Times New Roman" w:hAnsi="Times New Roman" w:cs="Times New Roman"/>
          <w:sz w:val="28"/>
        </w:rPr>
        <w:t>ації кредиторами прав та вимог, передбачених статтею 116 цього Закону, та затверджує розподільний баланс та передавальний акт.</w:t>
      </w:r>
    </w:p>
    <w:p w:rsidR="00D878ED" w:rsidRDefault="00483E9E">
      <w:pPr>
        <w:ind w:firstLine="273"/>
        <w:jc w:val="both"/>
      </w:pPr>
      <w:r>
        <w:rPr>
          <w:rFonts w:ascii="Times New Roman" w:hAnsi="Times New Roman" w:cs="Times New Roman"/>
          <w:sz w:val="28"/>
        </w:rPr>
        <w:t xml:space="preserve">7. Рішення про поділ акціонерного товариства та про припинення акціонерного товариства шляхом поділу оприлюднюються у базі даних </w:t>
      </w:r>
      <w:r>
        <w:rPr>
          <w:rFonts w:ascii="Times New Roman" w:hAnsi="Times New Roman" w:cs="Times New Roman"/>
          <w:sz w:val="28"/>
        </w:rPr>
        <w:t>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товариством, що припиняється шляхом поділу, після затвердження наглядовою радою або радою дир</w:t>
      </w:r>
      <w:r>
        <w:rPr>
          <w:rFonts w:ascii="Times New Roman" w:hAnsi="Times New Roman" w:cs="Times New Roman"/>
          <w:sz w:val="28"/>
        </w:rPr>
        <w:t>екторів розподільного балансу та передавальних актів.</w:t>
      </w:r>
    </w:p>
    <w:p w:rsidR="00D878ED" w:rsidRDefault="00483E9E">
      <w:pPr>
        <w:ind w:firstLine="273"/>
        <w:jc w:val="both"/>
      </w:pPr>
      <w:r>
        <w:rPr>
          <w:rFonts w:ascii="Times New Roman" w:hAnsi="Times New Roman" w:cs="Times New Roman"/>
          <w:sz w:val="28"/>
        </w:rPr>
        <w:t>8. Оприлюднення рішень про поділ акціонерного товариства та про припинення товариства шляхом поділу відповідно до частини сьомої цієї статті має наслідком одночасне набрання чинності рішеннями про:</w:t>
      </w:r>
    </w:p>
    <w:p w:rsidR="00D878ED" w:rsidRDefault="00483E9E">
      <w:pPr>
        <w:ind w:firstLine="273"/>
        <w:jc w:val="both"/>
      </w:pPr>
      <w:r>
        <w:rPr>
          <w:rFonts w:ascii="Times New Roman" w:hAnsi="Times New Roman" w:cs="Times New Roman"/>
          <w:sz w:val="28"/>
        </w:rPr>
        <w:t>1) з</w:t>
      </w:r>
      <w:r>
        <w:rPr>
          <w:rFonts w:ascii="Times New Roman" w:hAnsi="Times New Roman" w:cs="Times New Roman"/>
          <w:sz w:val="28"/>
        </w:rPr>
        <w:t>атвердження розподільного балансу;</w:t>
      </w:r>
    </w:p>
    <w:p w:rsidR="00D878ED" w:rsidRDefault="00483E9E">
      <w:pPr>
        <w:ind w:firstLine="273"/>
        <w:jc w:val="both"/>
      </w:pPr>
      <w:r>
        <w:rPr>
          <w:rFonts w:ascii="Times New Roman" w:hAnsi="Times New Roman" w:cs="Times New Roman"/>
          <w:sz w:val="28"/>
        </w:rPr>
        <w:t>2) затвердження передавального акта;</w:t>
      </w:r>
    </w:p>
    <w:p w:rsidR="00D878ED" w:rsidRDefault="00483E9E">
      <w:pPr>
        <w:ind w:firstLine="273"/>
        <w:jc w:val="both"/>
      </w:pPr>
      <w:r>
        <w:rPr>
          <w:rFonts w:ascii="Times New Roman" w:hAnsi="Times New Roman" w:cs="Times New Roman"/>
          <w:sz w:val="28"/>
        </w:rPr>
        <w:t>3) затвердження умов конвертації акцій;</w:t>
      </w:r>
    </w:p>
    <w:p w:rsidR="00D878ED" w:rsidRDefault="00483E9E">
      <w:pPr>
        <w:ind w:firstLine="273"/>
        <w:jc w:val="both"/>
      </w:pPr>
      <w:r>
        <w:rPr>
          <w:rFonts w:ascii="Times New Roman" w:hAnsi="Times New Roman" w:cs="Times New Roman"/>
          <w:sz w:val="28"/>
        </w:rPr>
        <w:t>4) визначення уповноважених осіб товариства, що припиняється шляхом поділу, для здійснення всіх необхідних дій, пов’язаних з процесом поділу.</w:t>
      </w:r>
    </w:p>
    <w:p w:rsidR="00D878ED" w:rsidRDefault="00483E9E">
      <w:pPr>
        <w:ind w:firstLine="273"/>
        <w:jc w:val="both"/>
      </w:pPr>
      <w:r>
        <w:rPr>
          <w:rFonts w:ascii="Times New Roman" w:hAnsi="Times New Roman" w:cs="Times New Roman"/>
          <w:sz w:val="28"/>
        </w:rPr>
        <w:t>9. Не беруть участі у конвертації акції:</w:t>
      </w:r>
    </w:p>
    <w:p w:rsidR="00D878ED" w:rsidRDefault="00483E9E">
      <w:pPr>
        <w:ind w:firstLine="273"/>
        <w:jc w:val="both"/>
      </w:pPr>
      <w:r>
        <w:rPr>
          <w:rFonts w:ascii="Times New Roman" w:hAnsi="Times New Roman" w:cs="Times New Roman"/>
          <w:sz w:val="28"/>
        </w:rPr>
        <w:t>1) які викуплені товариством, що припиняється шляхом поділу;</w:t>
      </w:r>
    </w:p>
    <w:p w:rsidR="00D878ED" w:rsidRDefault="00483E9E">
      <w:pPr>
        <w:ind w:firstLine="273"/>
        <w:jc w:val="both"/>
      </w:pPr>
      <w:r>
        <w:rPr>
          <w:rFonts w:ascii="Times New Roman" w:hAnsi="Times New Roman" w:cs="Times New Roman"/>
          <w:sz w:val="28"/>
        </w:rPr>
        <w:t>2) власником яких є юридична особа, яка перебуває під контролем товариства, що припиняється шляхом поділу.</w:t>
      </w:r>
    </w:p>
    <w:p w:rsidR="00D878ED" w:rsidRDefault="00483E9E">
      <w:pPr>
        <w:ind w:firstLine="273"/>
        <w:jc w:val="both"/>
      </w:pPr>
      <w:r>
        <w:rPr>
          <w:rFonts w:ascii="Times New Roman" w:hAnsi="Times New Roman" w:cs="Times New Roman"/>
          <w:sz w:val="28"/>
        </w:rPr>
        <w:t xml:space="preserve">10. Посадові особи товариства, що припиняється </w:t>
      </w:r>
      <w:r>
        <w:rPr>
          <w:rFonts w:ascii="Times New Roman" w:hAnsi="Times New Roman" w:cs="Times New Roman"/>
          <w:sz w:val="28"/>
        </w:rPr>
        <w:t>шляхом поділу, солідарно несуть субсидіарну відповідальність за невиконання чи неналежне виконання своїх посадових обов’язків, пов’язаних з процесом поділу акціонерного товариства.</w:t>
      </w:r>
    </w:p>
    <w:p w:rsidR="00D878ED" w:rsidRDefault="00483E9E">
      <w:pPr>
        <w:ind w:firstLine="273"/>
        <w:jc w:val="both"/>
      </w:pPr>
      <w:r>
        <w:rPr>
          <w:rFonts w:ascii="Times New Roman" w:hAnsi="Times New Roman" w:cs="Times New Roman"/>
          <w:sz w:val="28"/>
        </w:rPr>
        <w:t>11. Позов про скасування процедури поділу акціонерного товариства може бути</w:t>
      </w:r>
      <w:r>
        <w:rPr>
          <w:rFonts w:ascii="Times New Roman" w:hAnsi="Times New Roman" w:cs="Times New Roman"/>
          <w:sz w:val="28"/>
        </w:rPr>
        <w:t xml:space="preserve"> подано не більше ніж через шість місяців з дати завершення процедури поділу.</w:t>
      </w:r>
    </w:p>
    <w:p w:rsidR="00D878ED" w:rsidRDefault="00483E9E">
      <w:pPr>
        <w:ind w:firstLine="273"/>
        <w:jc w:val="both"/>
      </w:pPr>
      <w:r>
        <w:rPr>
          <w:rFonts w:ascii="Times New Roman" w:hAnsi="Times New Roman" w:cs="Times New Roman"/>
          <w:sz w:val="28"/>
        </w:rPr>
        <w:t>Стаття 126. Основні етапи поділу акціонерного товариства</w:t>
      </w:r>
    </w:p>
    <w:p w:rsidR="00D878ED" w:rsidRDefault="00483E9E">
      <w:pPr>
        <w:ind w:firstLine="273"/>
        <w:jc w:val="both"/>
      </w:pPr>
      <w:r>
        <w:rPr>
          <w:rFonts w:ascii="Times New Roman" w:hAnsi="Times New Roman" w:cs="Times New Roman"/>
          <w:sz w:val="28"/>
        </w:rPr>
        <w:t>1. Процедура поділу акціонерного товариства здійснюється за такими етапами:</w:t>
      </w:r>
    </w:p>
    <w:p w:rsidR="00D878ED" w:rsidRDefault="00483E9E">
      <w:pPr>
        <w:ind w:firstLine="273"/>
        <w:jc w:val="both"/>
      </w:pPr>
      <w:r>
        <w:rPr>
          <w:rFonts w:ascii="Times New Roman" w:hAnsi="Times New Roman" w:cs="Times New Roman"/>
          <w:sz w:val="28"/>
        </w:rPr>
        <w:t xml:space="preserve">1) прийняття загальними зборами акціонерного </w:t>
      </w:r>
      <w:r>
        <w:rPr>
          <w:rFonts w:ascii="Times New Roman" w:hAnsi="Times New Roman" w:cs="Times New Roman"/>
          <w:sz w:val="28"/>
        </w:rPr>
        <w:t>товариства, що припиняється шляхом поділу, рішень про:</w:t>
      </w:r>
    </w:p>
    <w:p w:rsidR="00D878ED" w:rsidRDefault="00483E9E">
      <w:pPr>
        <w:ind w:firstLine="273"/>
        <w:jc w:val="both"/>
      </w:pPr>
      <w:r>
        <w:rPr>
          <w:rFonts w:ascii="Times New Roman" w:hAnsi="Times New Roman" w:cs="Times New Roman"/>
          <w:sz w:val="28"/>
        </w:rPr>
        <w:t>поділ акціонерного товариства;</w:t>
      </w:r>
    </w:p>
    <w:p w:rsidR="00D878ED" w:rsidRDefault="00483E9E">
      <w:pPr>
        <w:ind w:firstLine="273"/>
        <w:jc w:val="both"/>
      </w:pPr>
      <w:r>
        <w:rPr>
          <w:rFonts w:ascii="Times New Roman" w:hAnsi="Times New Roman" w:cs="Times New Roman"/>
          <w:sz w:val="28"/>
        </w:rPr>
        <w:t xml:space="preserve"> припинення акціонерного товариства шляхом поділу;</w:t>
      </w:r>
    </w:p>
    <w:p w:rsidR="00D878ED" w:rsidRDefault="00483E9E">
      <w:pPr>
        <w:ind w:firstLine="273"/>
        <w:jc w:val="both"/>
      </w:pPr>
      <w:r>
        <w:rPr>
          <w:rFonts w:ascii="Times New Roman" w:hAnsi="Times New Roman" w:cs="Times New Roman"/>
          <w:sz w:val="28"/>
        </w:rPr>
        <w:t>затвердження умов поділу, зокрема умов конвертації акцій;</w:t>
      </w:r>
    </w:p>
    <w:p w:rsidR="00D878ED" w:rsidRDefault="00483E9E">
      <w:pPr>
        <w:ind w:firstLine="273"/>
        <w:jc w:val="both"/>
      </w:pPr>
      <w:r>
        <w:rPr>
          <w:rFonts w:ascii="Times New Roman" w:hAnsi="Times New Roman" w:cs="Times New Roman"/>
          <w:sz w:val="28"/>
        </w:rPr>
        <w:t>затвердження проектів розподільного балансу та передавального</w:t>
      </w:r>
      <w:r>
        <w:rPr>
          <w:rFonts w:ascii="Times New Roman" w:hAnsi="Times New Roman" w:cs="Times New Roman"/>
          <w:sz w:val="28"/>
        </w:rPr>
        <w:t xml:space="preserve"> акта; </w:t>
      </w:r>
    </w:p>
    <w:p w:rsidR="00D878ED" w:rsidRDefault="00483E9E">
      <w:pPr>
        <w:ind w:firstLine="273"/>
        <w:jc w:val="both"/>
      </w:pPr>
      <w:r>
        <w:rPr>
          <w:rFonts w:ascii="Times New Roman" w:hAnsi="Times New Roman" w:cs="Times New Roman"/>
          <w:sz w:val="28"/>
        </w:rPr>
        <w:t>визначення уповноважених осіб товариства, що припиняється шляхом поділу, для здійснення всіх необхідних дій, пов’язаних із процесом поділу;</w:t>
      </w:r>
    </w:p>
    <w:p w:rsidR="00D878ED" w:rsidRDefault="00483E9E">
      <w:pPr>
        <w:ind w:firstLine="273"/>
        <w:jc w:val="both"/>
      </w:pPr>
      <w:r>
        <w:rPr>
          <w:rFonts w:ascii="Times New Roman" w:hAnsi="Times New Roman" w:cs="Times New Roman"/>
          <w:sz w:val="28"/>
        </w:rPr>
        <w:t>2) реалізація акціонерами права вимоги обов'язкового викупу товариством належних їм акцій відповідно до вимо</w:t>
      </w:r>
      <w:r>
        <w:rPr>
          <w:rFonts w:ascii="Times New Roman" w:hAnsi="Times New Roman" w:cs="Times New Roman"/>
          <w:sz w:val="28"/>
        </w:rPr>
        <w:t>г статті 103 цього Закону;</w:t>
      </w:r>
    </w:p>
    <w:p w:rsidR="00D878ED" w:rsidRDefault="00483E9E">
      <w:pPr>
        <w:ind w:firstLine="273"/>
        <w:jc w:val="both"/>
      </w:pPr>
      <w:r>
        <w:rPr>
          <w:rFonts w:ascii="Times New Roman" w:hAnsi="Times New Roman" w:cs="Times New Roman"/>
          <w:sz w:val="28"/>
        </w:rPr>
        <w:t>3) реалізація прав кредиторів акціонерного товариства, що припиняється шляхом поділу, щодо задоволення їхніх вимог, передбачених статтею 116 цього Закону;</w:t>
      </w:r>
    </w:p>
    <w:p w:rsidR="00D878ED" w:rsidRDefault="00483E9E">
      <w:pPr>
        <w:ind w:firstLine="273"/>
        <w:jc w:val="both"/>
      </w:pPr>
      <w:r>
        <w:rPr>
          <w:rFonts w:ascii="Times New Roman" w:hAnsi="Times New Roman" w:cs="Times New Roman"/>
          <w:sz w:val="28"/>
        </w:rPr>
        <w:t>4) оприлюднення рішень про поділ акціонерного товариства та про припинення</w:t>
      </w:r>
      <w:r>
        <w:rPr>
          <w:rFonts w:ascii="Times New Roman" w:hAnsi="Times New Roman" w:cs="Times New Roman"/>
          <w:sz w:val="28"/>
        </w:rPr>
        <w:t xml:space="preserve"> акціонерного товариства шляхом поділу;</w:t>
      </w:r>
    </w:p>
    <w:p w:rsidR="00D878ED" w:rsidRDefault="00483E9E">
      <w:pPr>
        <w:ind w:firstLine="273"/>
        <w:jc w:val="both"/>
      </w:pPr>
      <w:r>
        <w:rPr>
          <w:rFonts w:ascii="Times New Roman" w:hAnsi="Times New Roman" w:cs="Times New Roman"/>
          <w:sz w:val="28"/>
        </w:rPr>
        <w:t xml:space="preserve">5) подання уповноваженими особами товариства, що припиняється шляхом поділу, офіційним каналом зв’язку до Національної комісії з цінних паперів та фондового ринку заяви, рішень про поділ товариства та про припинення </w:t>
      </w:r>
      <w:r>
        <w:rPr>
          <w:rFonts w:ascii="Times New Roman" w:hAnsi="Times New Roman" w:cs="Times New Roman"/>
          <w:sz w:val="28"/>
        </w:rPr>
        <w:t>товариства шляхом поділу і всіх необхідних документів для зупинення обігу акцій такого товариства;</w:t>
      </w:r>
    </w:p>
    <w:p w:rsidR="00D878ED" w:rsidRDefault="00483E9E">
      <w:pPr>
        <w:ind w:firstLine="273"/>
        <w:jc w:val="both"/>
      </w:pPr>
      <w:r>
        <w:rPr>
          <w:rFonts w:ascii="Times New Roman" w:hAnsi="Times New Roman" w:cs="Times New Roman"/>
          <w:sz w:val="28"/>
        </w:rPr>
        <w:t>6) зупинення Національною комісією з цінних паперів та фондового ринку обігу акцій товариства, що припиняється шляхом поділу;</w:t>
      </w:r>
    </w:p>
    <w:p w:rsidR="00D878ED" w:rsidRDefault="00483E9E">
      <w:pPr>
        <w:ind w:firstLine="273"/>
        <w:jc w:val="both"/>
      </w:pPr>
      <w:r>
        <w:rPr>
          <w:rFonts w:ascii="Times New Roman" w:hAnsi="Times New Roman" w:cs="Times New Roman"/>
          <w:sz w:val="28"/>
        </w:rPr>
        <w:t>7) прийняття уповноваженими осо</w:t>
      </w:r>
      <w:r>
        <w:rPr>
          <w:rFonts w:ascii="Times New Roman" w:hAnsi="Times New Roman" w:cs="Times New Roman"/>
          <w:sz w:val="28"/>
        </w:rPr>
        <w:t>бами товариства, що припиняється шляхом поділу, рішення про емісію акцій та про створення в результаті поділу нових товариств;</w:t>
      </w:r>
    </w:p>
    <w:p w:rsidR="00D878ED" w:rsidRDefault="00483E9E">
      <w:pPr>
        <w:ind w:firstLine="273"/>
        <w:jc w:val="both"/>
      </w:pPr>
      <w:r>
        <w:rPr>
          <w:rFonts w:ascii="Times New Roman" w:hAnsi="Times New Roman" w:cs="Times New Roman"/>
          <w:sz w:val="28"/>
        </w:rPr>
        <w:t xml:space="preserve">8) подання офіційним каналом зв’язку до Національної комісії з цінних паперів та фондового ринку заяви, рішення про емісію акцій </w:t>
      </w:r>
      <w:r>
        <w:rPr>
          <w:rFonts w:ascii="Times New Roman" w:hAnsi="Times New Roman" w:cs="Times New Roman"/>
          <w:sz w:val="28"/>
        </w:rPr>
        <w:t>і всіх необхідних документів для реєстрації випуску акцій товариства, що створюється в результаті поділу;</w:t>
      </w:r>
    </w:p>
    <w:p w:rsidR="00D878ED" w:rsidRDefault="00483E9E">
      <w:pPr>
        <w:ind w:firstLine="273"/>
        <w:jc w:val="both"/>
      </w:pPr>
      <w:r>
        <w:rPr>
          <w:rFonts w:ascii="Times New Roman" w:hAnsi="Times New Roman" w:cs="Times New Roman"/>
          <w:sz w:val="28"/>
        </w:rPr>
        <w:t>9) реєстрація Національною комісією з цінних паперів та фондового ринку випусків акцій товариств, що створюються в результаті поділу, та видача тимчасових свідоцтв про реєстрацію випусків акцій;</w:t>
      </w:r>
    </w:p>
    <w:p w:rsidR="00D878ED" w:rsidRDefault="00483E9E">
      <w:pPr>
        <w:ind w:firstLine="273"/>
        <w:jc w:val="both"/>
      </w:pPr>
      <w:r>
        <w:rPr>
          <w:rFonts w:ascii="Times New Roman" w:hAnsi="Times New Roman" w:cs="Times New Roman"/>
          <w:sz w:val="28"/>
        </w:rPr>
        <w:t>10) укладення з Центральним депозитарієм цінних паперів догов</w:t>
      </w:r>
      <w:r>
        <w:rPr>
          <w:rFonts w:ascii="Times New Roman" w:hAnsi="Times New Roman" w:cs="Times New Roman"/>
          <w:sz w:val="28"/>
        </w:rPr>
        <w:t>ору про обслуговування випусків цінних паперів;</w:t>
      </w:r>
    </w:p>
    <w:p w:rsidR="00D878ED" w:rsidRDefault="00483E9E">
      <w:pPr>
        <w:ind w:firstLine="273"/>
        <w:jc w:val="both"/>
      </w:pPr>
      <w:r>
        <w:rPr>
          <w:rFonts w:ascii="Times New Roman" w:hAnsi="Times New Roman" w:cs="Times New Roman"/>
          <w:sz w:val="28"/>
        </w:rPr>
        <w:t>11) присвоєння акціям міжнародного ідентифікаційного номера цінних паперів;</w:t>
      </w:r>
    </w:p>
    <w:p w:rsidR="00D878ED" w:rsidRDefault="00483E9E">
      <w:pPr>
        <w:ind w:firstLine="273"/>
        <w:jc w:val="both"/>
      </w:pPr>
      <w:r>
        <w:rPr>
          <w:rFonts w:ascii="Times New Roman" w:hAnsi="Times New Roman" w:cs="Times New Roman"/>
          <w:sz w:val="28"/>
        </w:rPr>
        <w:t>12) конвертація акцій товариства, що припиняється шляхом поділу, в акції товариств, що створюються в результаті поділу;</w:t>
      </w:r>
    </w:p>
    <w:p w:rsidR="00D878ED" w:rsidRDefault="00483E9E">
      <w:pPr>
        <w:ind w:firstLine="273"/>
        <w:jc w:val="both"/>
      </w:pPr>
      <w:r>
        <w:rPr>
          <w:rFonts w:ascii="Times New Roman" w:hAnsi="Times New Roman" w:cs="Times New Roman"/>
          <w:sz w:val="28"/>
        </w:rPr>
        <w:t>13) прийнятт</w:t>
      </w:r>
      <w:r>
        <w:rPr>
          <w:rFonts w:ascii="Times New Roman" w:hAnsi="Times New Roman" w:cs="Times New Roman"/>
          <w:sz w:val="28"/>
        </w:rPr>
        <w:t>я загальними зборами товариств, що створюються в результаті поділу, рішень про затвердження результатів емісії (конвертації), затвердження статутів новостворених товариств та обрання органів управління таких товариств;</w:t>
      </w:r>
    </w:p>
    <w:p w:rsidR="00D878ED" w:rsidRDefault="00483E9E">
      <w:pPr>
        <w:ind w:firstLine="273"/>
        <w:jc w:val="both"/>
      </w:pPr>
      <w:r>
        <w:rPr>
          <w:rFonts w:ascii="Times New Roman" w:hAnsi="Times New Roman" w:cs="Times New Roman"/>
          <w:sz w:val="28"/>
        </w:rPr>
        <w:t>14) подання офіційним каналом зв’язку</w:t>
      </w:r>
      <w:r>
        <w:rPr>
          <w:rFonts w:ascii="Times New Roman" w:hAnsi="Times New Roman" w:cs="Times New Roman"/>
          <w:sz w:val="28"/>
        </w:rPr>
        <w:t xml:space="preserve"> до Національної комісії з цінних паперів та фондового ринку заяви і всіх необхідних документів для скасування випуску акцій товариства, що припиняється шляхом поділу;</w:t>
      </w:r>
    </w:p>
    <w:p w:rsidR="00D878ED" w:rsidRDefault="00483E9E">
      <w:pPr>
        <w:ind w:firstLine="273"/>
        <w:jc w:val="both"/>
      </w:pPr>
      <w:r>
        <w:rPr>
          <w:rFonts w:ascii="Times New Roman" w:hAnsi="Times New Roman" w:cs="Times New Roman"/>
          <w:sz w:val="28"/>
        </w:rPr>
        <w:t>15) скасування Національною комісією з цінних паперів та фондового ринку реєстрації випу</w:t>
      </w:r>
      <w:r>
        <w:rPr>
          <w:rFonts w:ascii="Times New Roman" w:hAnsi="Times New Roman" w:cs="Times New Roman"/>
          <w:sz w:val="28"/>
        </w:rPr>
        <w:t>ску акцій товариства, що припиняється шляхом поділу;</w:t>
      </w:r>
    </w:p>
    <w:p w:rsidR="00D878ED" w:rsidRDefault="00483E9E">
      <w:pPr>
        <w:ind w:firstLine="273"/>
        <w:jc w:val="both"/>
      </w:pPr>
      <w:r>
        <w:rPr>
          <w:rFonts w:ascii="Times New Roman" w:hAnsi="Times New Roman" w:cs="Times New Roman"/>
          <w:sz w:val="28"/>
        </w:rPr>
        <w:t>16) державна реєстрація припинення акціонерного товариства, що припиняється шляхом поділу, та створення нових товариств у результаті поділу;</w:t>
      </w:r>
    </w:p>
    <w:p w:rsidR="00D878ED" w:rsidRDefault="00483E9E">
      <w:pPr>
        <w:ind w:firstLine="273"/>
        <w:jc w:val="both"/>
      </w:pPr>
      <w:r>
        <w:rPr>
          <w:rFonts w:ascii="Times New Roman" w:hAnsi="Times New Roman" w:cs="Times New Roman"/>
          <w:sz w:val="28"/>
        </w:rPr>
        <w:t xml:space="preserve">17) подання офіційним каналом зв’язку до Національної комісії </w:t>
      </w:r>
      <w:r>
        <w:rPr>
          <w:rFonts w:ascii="Times New Roman" w:hAnsi="Times New Roman" w:cs="Times New Roman"/>
          <w:sz w:val="28"/>
        </w:rPr>
        <w:t>з цінних паперів та фондового ринку заяви і всіх необхідних документів для реєстрації звіту про результати емісії акцій кожного акціонерного товариства, створеного в результаті поділу;</w:t>
      </w:r>
    </w:p>
    <w:p w:rsidR="00D878ED" w:rsidRDefault="00483E9E">
      <w:pPr>
        <w:ind w:firstLine="273"/>
        <w:jc w:val="both"/>
      </w:pPr>
      <w:r>
        <w:rPr>
          <w:rFonts w:ascii="Times New Roman" w:hAnsi="Times New Roman" w:cs="Times New Roman"/>
          <w:sz w:val="28"/>
        </w:rPr>
        <w:t>18) реєстрація Національною комісією з цінних паперів та фондового ринк</w:t>
      </w:r>
      <w:r>
        <w:rPr>
          <w:rFonts w:ascii="Times New Roman" w:hAnsi="Times New Roman" w:cs="Times New Roman"/>
          <w:sz w:val="28"/>
        </w:rPr>
        <w:t>у звіту про результати емісії акцій кожного акціонерного товариства, створеного в результаті поділу, видача свідоцтва про реєстрацію випуску акцій.</w:t>
      </w:r>
    </w:p>
    <w:p w:rsidR="00D878ED" w:rsidRDefault="00483E9E">
      <w:pPr>
        <w:ind w:firstLine="273"/>
        <w:jc w:val="both"/>
      </w:pPr>
      <w:r>
        <w:rPr>
          <w:rFonts w:ascii="Times New Roman" w:hAnsi="Times New Roman" w:cs="Times New Roman"/>
          <w:sz w:val="28"/>
        </w:rPr>
        <w:t>Дії, що порушують процедуру припинення акціонерного товариства шляхом поділу, встановлену цим Законом, є під</w:t>
      </w:r>
      <w:r>
        <w:rPr>
          <w:rFonts w:ascii="Times New Roman" w:hAnsi="Times New Roman" w:cs="Times New Roman"/>
          <w:sz w:val="28"/>
        </w:rPr>
        <w:t>ставою для прийняття Національною комісією з цінних паперів та фондового ринку рішення про відмову в реєстрації звіту про результати емісії акцій.</w:t>
      </w:r>
    </w:p>
    <w:p w:rsidR="00D878ED" w:rsidRDefault="00483E9E">
      <w:pPr>
        <w:ind w:firstLine="273"/>
        <w:jc w:val="both"/>
      </w:pPr>
      <w:r>
        <w:rPr>
          <w:rFonts w:ascii="Times New Roman" w:hAnsi="Times New Roman" w:cs="Times New Roman"/>
          <w:sz w:val="28"/>
        </w:rPr>
        <w:t>2. Порядок здійснення емісії та скасування випуску акцій у процесі поділу товариства встановлюється Національ</w:t>
      </w:r>
      <w:r>
        <w:rPr>
          <w:rFonts w:ascii="Times New Roman" w:hAnsi="Times New Roman" w:cs="Times New Roman"/>
          <w:sz w:val="28"/>
        </w:rPr>
        <w:t>ною комісією з цінних паперів та фондового ринку.</w:t>
      </w:r>
    </w:p>
    <w:p w:rsidR="00D878ED" w:rsidRDefault="00483E9E">
      <w:pPr>
        <w:ind w:firstLine="273"/>
        <w:jc w:val="both"/>
      </w:pPr>
      <w:r>
        <w:rPr>
          <w:rFonts w:ascii="Times New Roman" w:hAnsi="Times New Roman" w:cs="Times New Roman"/>
          <w:sz w:val="28"/>
        </w:rPr>
        <w:t>Стаття 127. Виділ акціонерного товариства</w:t>
      </w:r>
    </w:p>
    <w:p w:rsidR="00D878ED" w:rsidRDefault="00483E9E">
      <w:pPr>
        <w:ind w:firstLine="273"/>
        <w:jc w:val="both"/>
      </w:pPr>
      <w:r>
        <w:rPr>
          <w:rFonts w:ascii="Times New Roman" w:hAnsi="Times New Roman" w:cs="Times New Roman"/>
          <w:sz w:val="28"/>
        </w:rPr>
        <w:t>1. Виділом акціонерного товариства визнається створення одного чи кількох акціонерних товариств з передачею йому (їм) згідно з розподільним балансом частини свого м</w:t>
      </w:r>
      <w:r>
        <w:rPr>
          <w:rFonts w:ascii="Times New Roman" w:hAnsi="Times New Roman" w:cs="Times New Roman"/>
          <w:sz w:val="28"/>
        </w:rPr>
        <w:t>айна, прав та обов’язків, з якого здійснюється виділ, без припинення такого товариства.</w:t>
      </w:r>
    </w:p>
    <w:p w:rsidR="00D878ED" w:rsidRDefault="00483E9E">
      <w:pPr>
        <w:ind w:firstLine="273"/>
        <w:jc w:val="both"/>
      </w:pPr>
      <w:r>
        <w:rPr>
          <w:rFonts w:ascii="Times New Roman" w:hAnsi="Times New Roman" w:cs="Times New Roman"/>
          <w:sz w:val="28"/>
        </w:rPr>
        <w:t xml:space="preserve"> Умови виділу можуть передбачати здійснення грошових виплат у процесі виділу на користь акціонерів товариства, з якого здійснюється виділ, у розмірі не більше 10 відсот</w:t>
      </w:r>
      <w:r>
        <w:rPr>
          <w:rFonts w:ascii="Times New Roman" w:hAnsi="Times New Roman" w:cs="Times New Roman"/>
          <w:sz w:val="28"/>
        </w:rPr>
        <w:t>ків загальної номінальної вартості випущених таким товариством акцій.</w:t>
      </w:r>
    </w:p>
    <w:p w:rsidR="00D878ED" w:rsidRDefault="00483E9E">
      <w:pPr>
        <w:ind w:firstLine="273"/>
        <w:jc w:val="both"/>
      </w:pPr>
      <w:r>
        <w:rPr>
          <w:rFonts w:ascii="Times New Roman" w:hAnsi="Times New Roman" w:cs="Times New Roman"/>
          <w:sz w:val="28"/>
        </w:rPr>
        <w:t>З акціонерного товариства може виділитися лише акціонерне товариство.</w:t>
      </w:r>
    </w:p>
    <w:p w:rsidR="00D878ED" w:rsidRDefault="00483E9E">
      <w:pPr>
        <w:ind w:firstLine="273"/>
        <w:jc w:val="both"/>
      </w:pPr>
      <w:r>
        <w:rPr>
          <w:rFonts w:ascii="Times New Roman" w:hAnsi="Times New Roman" w:cs="Times New Roman"/>
          <w:sz w:val="28"/>
        </w:rPr>
        <w:t xml:space="preserve">2. Наглядова рада або рада директорів товариства, з якого здійснюється виділ, схвалює проект умов поділу відповідно </w:t>
      </w:r>
      <w:r>
        <w:rPr>
          <w:rFonts w:ascii="Times New Roman" w:hAnsi="Times New Roman" w:cs="Times New Roman"/>
          <w:sz w:val="28"/>
        </w:rPr>
        <w:t>до вимог статті 129 цього Закону.</w:t>
      </w:r>
    </w:p>
    <w:p w:rsidR="00D878ED" w:rsidRDefault="00483E9E">
      <w:pPr>
        <w:ind w:firstLine="273"/>
        <w:jc w:val="both"/>
      </w:pPr>
      <w:r>
        <w:rPr>
          <w:rFonts w:ascii="Times New Roman" w:hAnsi="Times New Roman" w:cs="Times New Roman"/>
          <w:sz w:val="28"/>
        </w:rPr>
        <w:t>3. Наглядова рада або рада директорів товариства, з якого здійснюється виділ, виносить на розгляд загальних зборів питання про:</w:t>
      </w:r>
    </w:p>
    <w:p w:rsidR="00D878ED" w:rsidRDefault="00483E9E">
      <w:pPr>
        <w:ind w:firstLine="273"/>
        <w:jc w:val="both"/>
      </w:pPr>
      <w:r>
        <w:rPr>
          <w:rFonts w:ascii="Times New Roman" w:hAnsi="Times New Roman" w:cs="Times New Roman"/>
          <w:sz w:val="28"/>
        </w:rPr>
        <w:t>1) виділ акціонерного товариства (акціонерних товариств);</w:t>
      </w:r>
    </w:p>
    <w:p w:rsidR="00D878ED" w:rsidRDefault="00483E9E">
      <w:pPr>
        <w:ind w:firstLine="273"/>
        <w:jc w:val="both"/>
      </w:pPr>
      <w:r>
        <w:rPr>
          <w:rFonts w:ascii="Times New Roman" w:hAnsi="Times New Roman" w:cs="Times New Roman"/>
          <w:sz w:val="28"/>
        </w:rPr>
        <w:t>2) затвердження умов виділу, зокрема</w:t>
      </w:r>
      <w:r>
        <w:rPr>
          <w:rFonts w:ascii="Times New Roman" w:hAnsi="Times New Roman" w:cs="Times New Roman"/>
          <w:sz w:val="28"/>
        </w:rPr>
        <w:t xml:space="preserve"> умов конвертації акцій;</w:t>
      </w:r>
    </w:p>
    <w:p w:rsidR="00D878ED" w:rsidRDefault="00483E9E">
      <w:pPr>
        <w:ind w:firstLine="273"/>
        <w:jc w:val="both"/>
      </w:pPr>
      <w:r>
        <w:rPr>
          <w:rFonts w:ascii="Times New Roman" w:hAnsi="Times New Roman" w:cs="Times New Roman"/>
          <w:sz w:val="28"/>
        </w:rPr>
        <w:t>3) затвердження проекту статуту кожного товариства, що створюється шляхом виділу;</w:t>
      </w:r>
    </w:p>
    <w:p w:rsidR="00D878ED" w:rsidRDefault="00483E9E">
      <w:pPr>
        <w:ind w:firstLine="273"/>
        <w:jc w:val="both"/>
      </w:pPr>
      <w:r>
        <w:rPr>
          <w:rFonts w:ascii="Times New Roman" w:hAnsi="Times New Roman" w:cs="Times New Roman"/>
          <w:sz w:val="28"/>
        </w:rPr>
        <w:t>4) схвалення проекту розподільного балансу;</w:t>
      </w:r>
    </w:p>
    <w:p w:rsidR="00D878ED" w:rsidRDefault="00483E9E">
      <w:pPr>
        <w:ind w:firstLine="273"/>
        <w:jc w:val="both"/>
      </w:pPr>
      <w:r>
        <w:rPr>
          <w:rFonts w:ascii="Times New Roman" w:hAnsi="Times New Roman" w:cs="Times New Roman"/>
          <w:sz w:val="28"/>
        </w:rPr>
        <w:t>5) схвалення проекту передавального акта.</w:t>
      </w:r>
    </w:p>
    <w:p w:rsidR="00D878ED" w:rsidRDefault="00483E9E">
      <w:pPr>
        <w:ind w:firstLine="273"/>
        <w:jc w:val="both"/>
      </w:pPr>
      <w:r>
        <w:rPr>
          <w:rFonts w:ascii="Times New Roman" w:hAnsi="Times New Roman" w:cs="Times New Roman"/>
          <w:sz w:val="28"/>
        </w:rPr>
        <w:t>4. Наглядова рада або рада директорів товариства, з якого здійс</w:t>
      </w:r>
      <w:r>
        <w:rPr>
          <w:rFonts w:ascii="Times New Roman" w:hAnsi="Times New Roman" w:cs="Times New Roman"/>
          <w:sz w:val="28"/>
        </w:rPr>
        <w:t>нюється виділ, складає детальний письмовий звіт з поясненням проекту умов виділу та викладенням економічно-правового підґрунтя, зокрема з обґрунтуванням коефіцієнта конвертації акцій.</w:t>
      </w:r>
    </w:p>
    <w:p w:rsidR="00D878ED" w:rsidRDefault="00483E9E">
      <w:pPr>
        <w:ind w:firstLine="273"/>
        <w:jc w:val="both"/>
      </w:pPr>
      <w:r>
        <w:rPr>
          <w:rFonts w:ascii="Times New Roman" w:hAnsi="Times New Roman" w:cs="Times New Roman"/>
          <w:sz w:val="28"/>
        </w:rPr>
        <w:t>У письмовому звіті також відображаються всі труднощі, пов’язані з розрах</w:t>
      </w:r>
      <w:r>
        <w:rPr>
          <w:rFonts w:ascii="Times New Roman" w:hAnsi="Times New Roman" w:cs="Times New Roman"/>
          <w:sz w:val="28"/>
        </w:rPr>
        <w:t>унком ринкової вартості акцій та конвертації акцій.</w:t>
      </w:r>
    </w:p>
    <w:p w:rsidR="00D878ED" w:rsidRDefault="00483E9E">
      <w:pPr>
        <w:ind w:firstLine="273"/>
        <w:jc w:val="both"/>
      </w:pPr>
      <w:r>
        <w:rPr>
          <w:rFonts w:ascii="Times New Roman" w:hAnsi="Times New Roman" w:cs="Times New Roman"/>
          <w:sz w:val="28"/>
        </w:rPr>
        <w:t>5. Наглядова рада або рада директорів товариства, з якого здійснюється виділ, подає загальним зборам інформацію про будь-які значні зміни в активах і пасивах у період між датою підготовки проекту умов виділу та датою загальних зборів, на яких прийматиметьс</w:t>
      </w:r>
      <w:r>
        <w:rPr>
          <w:rFonts w:ascii="Times New Roman" w:hAnsi="Times New Roman" w:cs="Times New Roman"/>
          <w:sz w:val="28"/>
        </w:rPr>
        <w:t>я рішення щодо умов виділу.</w:t>
      </w:r>
    </w:p>
    <w:p w:rsidR="00D878ED" w:rsidRDefault="00483E9E">
      <w:pPr>
        <w:ind w:firstLine="273"/>
        <w:jc w:val="both"/>
      </w:pPr>
      <w:r>
        <w:rPr>
          <w:rFonts w:ascii="Times New Roman" w:hAnsi="Times New Roman" w:cs="Times New Roman"/>
          <w:sz w:val="28"/>
        </w:rPr>
        <w:t>6. Наглядова рада або рада директорів товариства, з якого здійснюється виділ, вносить зміни до схвалених проектів розподільного балансу та передавального акта у зв’язку та після реалізації акціонерами прав відповідно до статті 1</w:t>
      </w:r>
      <w:r>
        <w:rPr>
          <w:rFonts w:ascii="Times New Roman" w:hAnsi="Times New Roman" w:cs="Times New Roman"/>
          <w:sz w:val="28"/>
        </w:rPr>
        <w:t>03 цього Закону, а також після реалізації кредиторами прав та вимог, передбачених статтею 116 цього Закону, та затверджує такі розподільний баланс та передавальний акт.</w:t>
      </w:r>
    </w:p>
    <w:p w:rsidR="00D878ED" w:rsidRDefault="00483E9E">
      <w:pPr>
        <w:ind w:firstLine="273"/>
        <w:jc w:val="both"/>
      </w:pPr>
      <w:r>
        <w:rPr>
          <w:rFonts w:ascii="Times New Roman" w:hAnsi="Times New Roman" w:cs="Times New Roman"/>
          <w:sz w:val="28"/>
        </w:rPr>
        <w:t>7. Рішення про виділ акціонерного товариства (акціонерних товариств) оприлюднюється у б</w:t>
      </w:r>
      <w:r>
        <w:rPr>
          <w:rFonts w:ascii="Times New Roman" w:hAnsi="Times New Roman" w:cs="Times New Roman"/>
          <w:sz w:val="28"/>
        </w:rPr>
        <w:t>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(для приватного акціонерного товариства, 100 відсотків акцій якого прямо або опосере</w:t>
      </w:r>
      <w:r>
        <w:rPr>
          <w:rFonts w:ascii="Times New Roman" w:hAnsi="Times New Roman" w:cs="Times New Roman"/>
          <w:sz w:val="28"/>
        </w:rPr>
        <w:t>дковано належать одній особі, крім товариства, 100 відсотків акцій якого прямо або опосередковано належать державі, – на веб-сайті такого товариства, з якого здійснюється виділ).</w:t>
      </w:r>
    </w:p>
    <w:p w:rsidR="00D878ED" w:rsidRDefault="00483E9E">
      <w:pPr>
        <w:ind w:firstLine="273"/>
        <w:jc w:val="both"/>
      </w:pPr>
      <w:r>
        <w:rPr>
          <w:rFonts w:ascii="Times New Roman" w:hAnsi="Times New Roman" w:cs="Times New Roman"/>
          <w:sz w:val="28"/>
        </w:rPr>
        <w:t>8. Оприлюднення рішення про виділ акціонерного товариства відповідно до частини сьомої цієї статті має наслідком одночасне набрання чинності рішеннями про:</w:t>
      </w:r>
    </w:p>
    <w:p w:rsidR="00D878ED" w:rsidRDefault="00483E9E">
      <w:pPr>
        <w:ind w:firstLine="273"/>
        <w:jc w:val="both"/>
      </w:pPr>
      <w:r>
        <w:rPr>
          <w:rFonts w:ascii="Times New Roman" w:hAnsi="Times New Roman" w:cs="Times New Roman"/>
          <w:sz w:val="28"/>
        </w:rPr>
        <w:t>1) затвердження розподільного балансу;</w:t>
      </w:r>
    </w:p>
    <w:p w:rsidR="00D878ED" w:rsidRDefault="00483E9E">
      <w:pPr>
        <w:ind w:firstLine="273"/>
        <w:jc w:val="both"/>
      </w:pPr>
      <w:r>
        <w:rPr>
          <w:rFonts w:ascii="Times New Roman" w:hAnsi="Times New Roman" w:cs="Times New Roman"/>
          <w:sz w:val="28"/>
        </w:rPr>
        <w:t>2) затвердження передавального акта;</w:t>
      </w:r>
    </w:p>
    <w:p w:rsidR="00D878ED" w:rsidRDefault="00483E9E">
      <w:pPr>
        <w:ind w:firstLine="273"/>
        <w:jc w:val="both"/>
      </w:pPr>
      <w:r>
        <w:rPr>
          <w:rFonts w:ascii="Times New Roman" w:hAnsi="Times New Roman" w:cs="Times New Roman"/>
          <w:sz w:val="28"/>
        </w:rPr>
        <w:t>3) затвердження умов кон</w:t>
      </w:r>
      <w:r>
        <w:rPr>
          <w:rFonts w:ascii="Times New Roman" w:hAnsi="Times New Roman" w:cs="Times New Roman"/>
          <w:sz w:val="28"/>
        </w:rPr>
        <w:t>вертації акцій;</w:t>
      </w:r>
    </w:p>
    <w:p w:rsidR="00D878ED" w:rsidRDefault="00483E9E">
      <w:pPr>
        <w:ind w:firstLine="273"/>
        <w:jc w:val="both"/>
      </w:pPr>
      <w:r>
        <w:rPr>
          <w:rFonts w:ascii="Times New Roman" w:hAnsi="Times New Roman" w:cs="Times New Roman"/>
          <w:sz w:val="28"/>
        </w:rPr>
        <w:t>4) визначення уповноважених осіб товариства, з якого здійснюється виділ, для здійснення всіх необхідних дій, пов’язаних з процесом виділу.</w:t>
      </w:r>
    </w:p>
    <w:p w:rsidR="00D878ED" w:rsidRDefault="00483E9E">
      <w:pPr>
        <w:ind w:firstLine="273"/>
        <w:jc w:val="both"/>
      </w:pPr>
      <w:r>
        <w:rPr>
          <w:rFonts w:ascii="Times New Roman" w:hAnsi="Times New Roman" w:cs="Times New Roman"/>
          <w:sz w:val="28"/>
        </w:rPr>
        <w:t>9. Не беруть участі у конвертації акції:</w:t>
      </w:r>
    </w:p>
    <w:p w:rsidR="00D878ED" w:rsidRDefault="00483E9E">
      <w:pPr>
        <w:ind w:firstLine="273"/>
        <w:jc w:val="both"/>
      </w:pPr>
      <w:r>
        <w:rPr>
          <w:rFonts w:ascii="Times New Roman" w:hAnsi="Times New Roman" w:cs="Times New Roman"/>
          <w:sz w:val="28"/>
        </w:rPr>
        <w:t>1) які викуплені товариством, з якого здійснюється виділ;</w:t>
      </w:r>
    </w:p>
    <w:p w:rsidR="00D878ED" w:rsidRDefault="00483E9E">
      <w:pPr>
        <w:ind w:firstLine="273"/>
        <w:jc w:val="both"/>
      </w:pPr>
      <w:r>
        <w:rPr>
          <w:rFonts w:ascii="Times New Roman" w:hAnsi="Times New Roman" w:cs="Times New Roman"/>
          <w:sz w:val="28"/>
        </w:rPr>
        <w:t>2)</w:t>
      </w:r>
      <w:r>
        <w:rPr>
          <w:rFonts w:ascii="Times New Roman" w:hAnsi="Times New Roman" w:cs="Times New Roman"/>
          <w:sz w:val="28"/>
        </w:rPr>
        <w:t xml:space="preserve"> власником яких є юридична особа, що перебуває під контролем товариства, з якого здійснюється виділ.</w:t>
      </w:r>
    </w:p>
    <w:p w:rsidR="00D878ED" w:rsidRDefault="00483E9E">
      <w:pPr>
        <w:ind w:firstLine="273"/>
        <w:jc w:val="both"/>
      </w:pPr>
      <w:r>
        <w:rPr>
          <w:rFonts w:ascii="Times New Roman" w:hAnsi="Times New Roman" w:cs="Times New Roman"/>
          <w:sz w:val="28"/>
        </w:rPr>
        <w:t>10. Наглядова рада або рада директорів та виконавчий орган товариства, з якого здійснюється виділ, солідарно несуть субсидіарну відповідальність за невикон</w:t>
      </w:r>
      <w:r>
        <w:rPr>
          <w:rFonts w:ascii="Times New Roman" w:hAnsi="Times New Roman" w:cs="Times New Roman"/>
          <w:sz w:val="28"/>
        </w:rPr>
        <w:t>ання чи неналежне виконання своїх посадових обов’язків, пов’язаних з процесом виділу акціонерного товариства.</w:t>
      </w:r>
    </w:p>
    <w:p w:rsidR="00D878ED" w:rsidRDefault="00483E9E">
      <w:pPr>
        <w:ind w:firstLine="273"/>
        <w:jc w:val="both"/>
      </w:pPr>
      <w:r>
        <w:rPr>
          <w:rFonts w:ascii="Times New Roman" w:hAnsi="Times New Roman" w:cs="Times New Roman"/>
          <w:sz w:val="28"/>
        </w:rPr>
        <w:t>11. Позов про скасування процедур виділу акціонерного товариства може бути подано не більше ніж через шість місяців з дати завершення процедури ви</w:t>
      </w:r>
      <w:r>
        <w:rPr>
          <w:rFonts w:ascii="Times New Roman" w:hAnsi="Times New Roman" w:cs="Times New Roman"/>
          <w:sz w:val="28"/>
        </w:rPr>
        <w:t>ділу.</w:t>
      </w:r>
    </w:p>
    <w:p w:rsidR="00D878ED" w:rsidRDefault="00483E9E">
      <w:pPr>
        <w:ind w:firstLine="273"/>
        <w:jc w:val="both"/>
      </w:pPr>
      <w:r>
        <w:rPr>
          <w:rFonts w:ascii="Times New Roman" w:hAnsi="Times New Roman" w:cs="Times New Roman"/>
          <w:sz w:val="28"/>
        </w:rPr>
        <w:t>12. Процедуру виділу акціонерного товариства відповідно до вимог цього розділу встановлює Національна комісія з цінних паперів та фондового ринку.</w:t>
      </w:r>
    </w:p>
    <w:p w:rsidR="00D878ED" w:rsidRDefault="00483E9E">
      <w:pPr>
        <w:ind w:firstLine="273"/>
        <w:jc w:val="both"/>
      </w:pPr>
      <w:r>
        <w:rPr>
          <w:rFonts w:ascii="Times New Roman" w:hAnsi="Times New Roman" w:cs="Times New Roman"/>
          <w:sz w:val="28"/>
        </w:rPr>
        <w:t>Стаття 128. Основні етапи виділу акціонерного товариства</w:t>
      </w:r>
    </w:p>
    <w:p w:rsidR="00D878ED" w:rsidRDefault="00483E9E">
      <w:pPr>
        <w:ind w:firstLine="273"/>
        <w:jc w:val="both"/>
      </w:pPr>
      <w:r>
        <w:rPr>
          <w:rFonts w:ascii="Times New Roman" w:hAnsi="Times New Roman" w:cs="Times New Roman"/>
          <w:sz w:val="28"/>
        </w:rPr>
        <w:t>1. Процедура виділу товариства здійснюється за</w:t>
      </w:r>
      <w:r>
        <w:rPr>
          <w:rFonts w:ascii="Times New Roman" w:hAnsi="Times New Roman" w:cs="Times New Roman"/>
          <w:sz w:val="28"/>
        </w:rPr>
        <w:t xml:space="preserve"> такими етапами:</w:t>
      </w:r>
    </w:p>
    <w:p w:rsidR="00D878ED" w:rsidRDefault="00483E9E">
      <w:pPr>
        <w:ind w:firstLine="273"/>
        <w:jc w:val="both"/>
      </w:pPr>
      <w:r>
        <w:rPr>
          <w:rFonts w:ascii="Times New Roman" w:hAnsi="Times New Roman" w:cs="Times New Roman"/>
          <w:sz w:val="28"/>
        </w:rPr>
        <w:t>1) прийняття загальними зборами акціонерного товариства, з якого здійснюється виділ, рішень про:</w:t>
      </w:r>
    </w:p>
    <w:p w:rsidR="00D878ED" w:rsidRDefault="00483E9E">
      <w:pPr>
        <w:ind w:firstLine="273"/>
        <w:jc w:val="both"/>
      </w:pPr>
      <w:r>
        <w:rPr>
          <w:rFonts w:ascii="Times New Roman" w:hAnsi="Times New Roman" w:cs="Times New Roman"/>
          <w:sz w:val="28"/>
        </w:rPr>
        <w:t>виділ акціонерного товариства;</w:t>
      </w:r>
    </w:p>
    <w:p w:rsidR="00D878ED" w:rsidRDefault="00483E9E">
      <w:pPr>
        <w:ind w:firstLine="273"/>
        <w:jc w:val="both"/>
      </w:pPr>
      <w:r>
        <w:rPr>
          <w:rFonts w:ascii="Times New Roman" w:hAnsi="Times New Roman" w:cs="Times New Roman"/>
          <w:sz w:val="28"/>
        </w:rPr>
        <w:t>затвердження умов виділу;</w:t>
      </w:r>
    </w:p>
    <w:p w:rsidR="00D878ED" w:rsidRDefault="00483E9E">
      <w:pPr>
        <w:ind w:firstLine="273"/>
        <w:jc w:val="both"/>
      </w:pPr>
      <w:r>
        <w:rPr>
          <w:rFonts w:ascii="Times New Roman" w:hAnsi="Times New Roman" w:cs="Times New Roman"/>
          <w:sz w:val="28"/>
        </w:rPr>
        <w:t>визначення уповноважених осіб товариств, що створюються в результаті виділу, для здій</w:t>
      </w:r>
      <w:r>
        <w:rPr>
          <w:rFonts w:ascii="Times New Roman" w:hAnsi="Times New Roman" w:cs="Times New Roman"/>
          <w:sz w:val="28"/>
        </w:rPr>
        <w:t>снення всіх необхідних дій, пов’язаних з процесом виділу;</w:t>
      </w:r>
    </w:p>
    <w:p w:rsidR="00D878ED" w:rsidRDefault="00483E9E">
      <w:pPr>
        <w:ind w:firstLine="273"/>
        <w:jc w:val="both"/>
      </w:pPr>
      <w:r>
        <w:rPr>
          <w:rFonts w:ascii="Times New Roman" w:hAnsi="Times New Roman" w:cs="Times New Roman"/>
          <w:sz w:val="28"/>
        </w:rPr>
        <w:t>2) реалізація акціонерами права вимоги обов'язкового викупу товариством належних їм акцій відповідно до вимог статті 103 цього Закону;</w:t>
      </w:r>
    </w:p>
    <w:p w:rsidR="00D878ED" w:rsidRDefault="00483E9E">
      <w:pPr>
        <w:ind w:firstLine="273"/>
        <w:jc w:val="both"/>
      </w:pPr>
      <w:r>
        <w:rPr>
          <w:rFonts w:ascii="Times New Roman" w:hAnsi="Times New Roman" w:cs="Times New Roman"/>
          <w:sz w:val="28"/>
        </w:rPr>
        <w:t xml:space="preserve">3) реалізація прав кредиторів акціонерного товариства, з якого </w:t>
      </w:r>
      <w:r>
        <w:rPr>
          <w:rFonts w:ascii="Times New Roman" w:hAnsi="Times New Roman" w:cs="Times New Roman"/>
          <w:sz w:val="28"/>
        </w:rPr>
        <w:t>здійснюється виділ, щодо задоволення їхніх вимог, передбачених статтею 116 цього Закону;</w:t>
      </w:r>
    </w:p>
    <w:p w:rsidR="00D878ED" w:rsidRDefault="00483E9E">
      <w:pPr>
        <w:ind w:firstLine="273"/>
        <w:jc w:val="both"/>
      </w:pPr>
      <w:r>
        <w:rPr>
          <w:rFonts w:ascii="Times New Roman" w:hAnsi="Times New Roman" w:cs="Times New Roman"/>
          <w:sz w:val="28"/>
        </w:rPr>
        <w:t>4) оприлюднення рішення про виділ акціонерного товариства;</w:t>
      </w:r>
    </w:p>
    <w:p w:rsidR="00D878ED" w:rsidRDefault="00483E9E">
      <w:pPr>
        <w:ind w:firstLine="273"/>
        <w:jc w:val="both"/>
      </w:pPr>
      <w:r>
        <w:rPr>
          <w:rFonts w:ascii="Times New Roman" w:hAnsi="Times New Roman" w:cs="Times New Roman"/>
          <w:sz w:val="28"/>
        </w:rPr>
        <w:t>5) подання товариством, з якого здійснюється виділ, офіційним каналом зв’язку до Національної комісії з цінн</w:t>
      </w:r>
      <w:r>
        <w:rPr>
          <w:rFonts w:ascii="Times New Roman" w:hAnsi="Times New Roman" w:cs="Times New Roman"/>
          <w:sz w:val="28"/>
        </w:rPr>
        <w:t>их паперів та фондового ринку заяви, рішення про виділ акціонерного товариства і всіх необхідних документів для зупинення обігу акцій такого товариства;</w:t>
      </w:r>
    </w:p>
    <w:p w:rsidR="00D878ED" w:rsidRDefault="00483E9E">
      <w:pPr>
        <w:ind w:firstLine="273"/>
        <w:jc w:val="both"/>
      </w:pPr>
      <w:r>
        <w:rPr>
          <w:rFonts w:ascii="Times New Roman" w:hAnsi="Times New Roman" w:cs="Times New Roman"/>
          <w:sz w:val="28"/>
        </w:rPr>
        <w:t xml:space="preserve">6) зупинення Національною комісією з цінних паперів та фондового ринку обігу акцій товариства, з якого </w:t>
      </w:r>
      <w:r>
        <w:rPr>
          <w:rFonts w:ascii="Times New Roman" w:hAnsi="Times New Roman" w:cs="Times New Roman"/>
          <w:sz w:val="28"/>
        </w:rPr>
        <w:t>здійснюється виділ;</w:t>
      </w:r>
    </w:p>
    <w:p w:rsidR="00D878ED" w:rsidRDefault="00483E9E">
      <w:pPr>
        <w:ind w:firstLine="273"/>
        <w:jc w:val="both"/>
      </w:pPr>
      <w:r>
        <w:rPr>
          <w:rFonts w:ascii="Times New Roman" w:hAnsi="Times New Roman" w:cs="Times New Roman"/>
          <w:sz w:val="28"/>
        </w:rPr>
        <w:t>7) прийняття уповноваженими особами товариств, що створюються в результаті виділу, рішення про емісію акцій;</w:t>
      </w:r>
    </w:p>
    <w:p w:rsidR="00D878ED" w:rsidRDefault="00483E9E">
      <w:pPr>
        <w:ind w:firstLine="273"/>
        <w:jc w:val="both"/>
      </w:pPr>
      <w:r>
        <w:rPr>
          <w:rFonts w:ascii="Times New Roman" w:hAnsi="Times New Roman" w:cs="Times New Roman"/>
          <w:sz w:val="28"/>
        </w:rPr>
        <w:t>8) подання офіційним каналом зв’язку до Національної комісії з цінних паперів та фондового ринку заяви, рішення про емісію акці</w:t>
      </w:r>
      <w:r>
        <w:rPr>
          <w:rFonts w:ascii="Times New Roman" w:hAnsi="Times New Roman" w:cs="Times New Roman"/>
          <w:sz w:val="28"/>
        </w:rPr>
        <w:t>й і всіх необхідних документів для реєстрації випуску акцій товариств, що створюються в результаті виділу;</w:t>
      </w:r>
    </w:p>
    <w:p w:rsidR="00D878ED" w:rsidRDefault="00483E9E">
      <w:pPr>
        <w:ind w:firstLine="273"/>
        <w:jc w:val="both"/>
      </w:pPr>
      <w:r>
        <w:rPr>
          <w:rFonts w:ascii="Times New Roman" w:hAnsi="Times New Roman" w:cs="Times New Roman"/>
          <w:sz w:val="28"/>
        </w:rPr>
        <w:t>9) реєстрація Національною комісією з цінних паперів та фондового ринку випуску акцій та видача тимчасового свідоцтва про реєстрацію випуску акцій;</w:t>
      </w:r>
    </w:p>
    <w:p w:rsidR="00D878ED" w:rsidRDefault="00483E9E">
      <w:pPr>
        <w:ind w:firstLine="273"/>
        <w:jc w:val="both"/>
      </w:pPr>
      <w:r>
        <w:rPr>
          <w:rFonts w:ascii="Times New Roman" w:hAnsi="Times New Roman" w:cs="Times New Roman"/>
          <w:sz w:val="28"/>
        </w:rPr>
        <w:t>1</w:t>
      </w:r>
      <w:r>
        <w:rPr>
          <w:rFonts w:ascii="Times New Roman" w:hAnsi="Times New Roman" w:cs="Times New Roman"/>
          <w:sz w:val="28"/>
        </w:rPr>
        <w:t>0) укладення з Центральним депозитарієм цінних паперів договору про обслуговування випусків цінних паперів;</w:t>
      </w:r>
    </w:p>
    <w:p w:rsidR="00D878ED" w:rsidRDefault="00483E9E">
      <w:pPr>
        <w:ind w:firstLine="273"/>
        <w:jc w:val="both"/>
      </w:pPr>
      <w:r>
        <w:rPr>
          <w:rFonts w:ascii="Times New Roman" w:hAnsi="Times New Roman" w:cs="Times New Roman"/>
          <w:sz w:val="28"/>
        </w:rPr>
        <w:t>11) присвоєння акціям міжнародного ідентифікаційного номера цінних паперів;</w:t>
      </w:r>
    </w:p>
    <w:p w:rsidR="00D878ED" w:rsidRDefault="00483E9E">
      <w:pPr>
        <w:ind w:firstLine="273"/>
        <w:jc w:val="both"/>
      </w:pPr>
      <w:r>
        <w:rPr>
          <w:rFonts w:ascii="Times New Roman" w:hAnsi="Times New Roman" w:cs="Times New Roman"/>
          <w:sz w:val="28"/>
        </w:rPr>
        <w:t>12) конвертація акцій товариства, з якого здійснюється виділ, в акції то</w:t>
      </w:r>
      <w:r>
        <w:rPr>
          <w:rFonts w:ascii="Times New Roman" w:hAnsi="Times New Roman" w:cs="Times New Roman"/>
          <w:sz w:val="28"/>
        </w:rPr>
        <w:t>вариств, що створюються в результаті виділу;</w:t>
      </w:r>
    </w:p>
    <w:p w:rsidR="00D878ED" w:rsidRDefault="00483E9E">
      <w:pPr>
        <w:ind w:firstLine="273"/>
        <w:jc w:val="both"/>
      </w:pPr>
      <w:r>
        <w:rPr>
          <w:rFonts w:ascii="Times New Roman" w:hAnsi="Times New Roman" w:cs="Times New Roman"/>
          <w:sz w:val="28"/>
        </w:rPr>
        <w:t>13) прийняття загальними зборами товариств, що створюються в результаті виділу, рішень про затвердження результатів емісії (конвертації), затвердження статутів новостворених товариств та обрання органів управління таких товариств;</w:t>
      </w:r>
    </w:p>
    <w:p w:rsidR="00D878ED" w:rsidRDefault="00483E9E">
      <w:pPr>
        <w:ind w:firstLine="273"/>
        <w:jc w:val="both"/>
      </w:pPr>
      <w:r>
        <w:rPr>
          <w:rFonts w:ascii="Times New Roman" w:hAnsi="Times New Roman" w:cs="Times New Roman"/>
          <w:sz w:val="28"/>
        </w:rPr>
        <w:t>14) подання офіційним кан</w:t>
      </w:r>
      <w:r>
        <w:rPr>
          <w:rFonts w:ascii="Times New Roman" w:hAnsi="Times New Roman" w:cs="Times New Roman"/>
          <w:sz w:val="28"/>
        </w:rPr>
        <w:t>алом зв’язку до Національної комісії з цінних паперів та фондового ринку заяви і всіх необхідних документів для зменшення розміру статутного капіталу товариства, з якого здійснюється виділ, та внесення до статуту такого товариства змін, пов’язаних із зменш</w:t>
      </w:r>
      <w:r>
        <w:rPr>
          <w:rFonts w:ascii="Times New Roman" w:hAnsi="Times New Roman" w:cs="Times New Roman"/>
          <w:sz w:val="28"/>
        </w:rPr>
        <w:t>енням розміру статутного капіталу;</w:t>
      </w:r>
    </w:p>
    <w:p w:rsidR="00D878ED" w:rsidRDefault="00483E9E">
      <w:pPr>
        <w:ind w:firstLine="273"/>
        <w:jc w:val="both"/>
      </w:pPr>
      <w:r>
        <w:rPr>
          <w:rFonts w:ascii="Times New Roman" w:hAnsi="Times New Roman" w:cs="Times New Roman"/>
          <w:sz w:val="28"/>
        </w:rPr>
        <w:t>15) реєстрація Національною комісією з цінних паперів та фондового ринку зменшення розміру статутного капіталу товариства, з якого здійснюється виділ, та змін до статуту такого товариства, пов’язаних із зменшенням розміру</w:t>
      </w:r>
      <w:r>
        <w:rPr>
          <w:rFonts w:ascii="Times New Roman" w:hAnsi="Times New Roman" w:cs="Times New Roman"/>
          <w:sz w:val="28"/>
        </w:rPr>
        <w:t xml:space="preserve"> статутного капіталу;</w:t>
      </w:r>
    </w:p>
    <w:p w:rsidR="00D878ED" w:rsidRDefault="00483E9E">
      <w:pPr>
        <w:ind w:firstLine="273"/>
        <w:jc w:val="both"/>
      </w:pPr>
      <w:r>
        <w:rPr>
          <w:rFonts w:ascii="Times New Roman" w:hAnsi="Times New Roman" w:cs="Times New Roman"/>
          <w:sz w:val="28"/>
        </w:rPr>
        <w:t>16) державна реєстрація товариств, створених у результаті виділу, та змін до статуту акціонерного товариства, з якого здійснюється виділ, пов’язаних із зменшенням розміру статутного капіталу;</w:t>
      </w:r>
    </w:p>
    <w:p w:rsidR="00D878ED" w:rsidRDefault="00483E9E">
      <w:pPr>
        <w:ind w:firstLine="273"/>
        <w:jc w:val="both"/>
      </w:pPr>
      <w:r>
        <w:rPr>
          <w:rFonts w:ascii="Times New Roman" w:hAnsi="Times New Roman" w:cs="Times New Roman"/>
          <w:sz w:val="28"/>
        </w:rPr>
        <w:t>17) подання офіційним каналом зв’язку до Н</w:t>
      </w:r>
      <w:r>
        <w:rPr>
          <w:rFonts w:ascii="Times New Roman" w:hAnsi="Times New Roman" w:cs="Times New Roman"/>
          <w:sz w:val="28"/>
        </w:rPr>
        <w:t>аціональної комісії з цінних паперів та фондового ринку заяви і всіх необхідних документів для реєстрації звіту про результати емісії цінних паперів;</w:t>
      </w:r>
    </w:p>
    <w:p w:rsidR="00D878ED" w:rsidRDefault="00483E9E">
      <w:pPr>
        <w:ind w:firstLine="273"/>
        <w:jc w:val="both"/>
      </w:pPr>
      <w:r>
        <w:rPr>
          <w:rFonts w:ascii="Times New Roman" w:hAnsi="Times New Roman" w:cs="Times New Roman"/>
          <w:sz w:val="28"/>
        </w:rPr>
        <w:t>18) реєстрація Національною комісією з цінних паперів та фондового ринку звіту про результати емісії цінни</w:t>
      </w:r>
      <w:r>
        <w:rPr>
          <w:rFonts w:ascii="Times New Roman" w:hAnsi="Times New Roman" w:cs="Times New Roman"/>
          <w:sz w:val="28"/>
        </w:rPr>
        <w:t>х паперів та видача свідоцтва про реєстрацію випуску цінних паперів.</w:t>
      </w:r>
    </w:p>
    <w:p w:rsidR="00D878ED" w:rsidRDefault="00483E9E">
      <w:pPr>
        <w:ind w:firstLine="273"/>
        <w:jc w:val="both"/>
      </w:pPr>
      <w:r>
        <w:rPr>
          <w:rFonts w:ascii="Times New Roman" w:hAnsi="Times New Roman" w:cs="Times New Roman"/>
          <w:sz w:val="28"/>
        </w:rPr>
        <w:t>Дії, що порушують процедуру виділу акціонерного товариства, встановлену цим Законом, є підставою для прийняття Національною комісією з цінних паперів та фондового ринку рішення про відмов</w:t>
      </w:r>
      <w:r>
        <w:rPr>
          <w:rFonts w:ascii="Times New Roman" w:hAnsi="Times New Roman" w:cs="Times New Roman"/>
          <w:sz w:val="28"/>
        </w:rPr>
        <w:t>у в реєстрації звіту про результати емісії цінних паперів.</w:t>
      </w:r>
    </w:p>
    <w:p w:rsidR="00D878ED" w:rsidRDefault="00483E9E">
      <w:pPr>
        <w:ind w:firstLine="273"/>
        <w:jc w:val="both"/>
      </w:pPr>
      <w:r>
        <w:rPr>
          <w:rFonts w:ascii="Times New Roman" w:hAnsi="Times New Roman" w:cs="Times New Roman"/>
          <w:sz w:val="28"/>
        </w:rPr>
        <w:t>2. Порядок здійснення емісії у процесі виділу встановлюється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Стаття 129. Умови виділу, поділу акціонерного товариства</w:t>
      </w:r>
    </w:p>
    <w:p w:rsidR="00D878ED" w:rsidRDefault="00483E9E">
      <w:pPr>
        <w:ind w:firstLine="273"/>
        <w:jc w:val="both"/>
      </w:pPr>
      <w:r>
        <w:rPr>
          <w:rFonts w:ascii="Times New Roman" w:hAnsi="Times New Roman" w:cs="Times New Roman"/>
          <w:sz w:val="28"/>
        </w:rPr>
        <w:t>1. Наглядова рада аб</w:t>
      </w:r>
      <w:r>
        <w:rPr>
          <w:rFonts w:ascii="Times New Roman" w:hAnsi="Times New Roman" w:cs="Times New Roman"/>
          <w:sz w:val="28"/>
        </w:rPr>
        <w:t>о рада директорів товариства, що припиняється шляхом поділу або з якого здійснюється виділ, складає проект умов поділу, виділу товариства в письмовій формі.</w:t>
      </w:r>
    </w:p>
    <w:p w:rsidR="00D878ED" w:rsidRDefault="00483E9E">
      <w:pPr>
        <w:ind w:firstLine="273"/>
        <w:jc w:val="both"/>
      </w:pPr>
      <w:r>
        <w:rPr>
          <w:rFonts w:ascii="Times New Roman" w:hAnsi="Times New Roman" w:cs="Times New Roman"/>
          <w:sz w:val="28"/>
        </w:rPr>
        <w:t>2. Проект умов поділу, виділу товариства в обов’язковому порядку має містити:</w:t>
      </w:r>
    </w:p>
    <w:p w:rsidR="00D878ED" w:rsidRDefault="00483E9E">
      <w:pPr>
        <w:ind w:firstLine="273"/>
        <w:jc w:val="both"/>
      </w:pPr>
      <w:r>
        <w:rPr>
          <w:rFonts w:ascii="Times New Roman" w:hAnsi="Times New Roman" w:cs="Times New Roman"/>
          <w:sz w:val="28"/>
        </w:rPr>
        <w:t>1) повне найменування</w:t>
      </w:r>
      <w:r>
        <w:rPr>
          <w:rFonts w:ascii="Times New Roman" w:hAnsi="Times New Roman" w:cs="Times New Roman"/>
          <w:sz w:val="28"/>
        </w:rPr>
        <w:t>, код згідно з Єдиним державним реєстром юридичних осіб, фізичних осіб – підприємців та громадських формувань, місцезнаходження та тип акціонерного товариства, що припиняється шляхом поділу або з якого здійснюється виділ, а також запланованого найменування</w:t>
      </w:r>
      <w:r>
        <w:rPr>
          <w:rFonts w:ascii="Times New Roman" w:hAnsi="Times New Roman" w:cs="Times New Roman"/>
          <w:sz w:val="28"/>
        </w:rPr>
        <w:t>, типу та місцезнаходження акціонерних товариств, що створюються в результаті поділу, виділу;</w:t>
      </w:r>
    </w:p>
    <w:p w:rsidR="00D878ED" w:rsidRDefault="00483E9E">
      <w:pPr>
        <w:ind w:firstLine="273"/>
        <w:jc w:val="both"/>
      </w:pPr>
      <w:r>
        <w:rPr>
          <w:rFonts w:ascii="Times New Roman" w:hAnsi="Times New Roman" w:cs="Times New Roman"/>
          <w:sz w:val="28"/>
        </w:rPr>
        <w:t>2) порядок та коефіцієнти конвертації акцій, суми можливих грошових виплат акціонерам;</w:t>
      </w:r>
    </w:p>
    <w:p w:rsidR="00D878ED" w:rsidRDefault="00483E9E">
      <w:pPr>
        <w:ind w:firstLine="273"/>
        <w:jc w:val="both"/>
      </w:pPr>
      <w:r>
        <w:rPr>
          <w:rFonts w:ascii="Times New Roman" w:hAnsi="Times New Roman" w:cs="Times New Roman"/>
          <w:sz w:val="28"/>
        </w:rPr>
        <w:t>3) умови розміщення акцій товариств, що створюються в результаті поділу, ви</w:t>
      </w:r>
      <w:r>
        <w:rPr>
          <w:rFonts w:ascii="Times New Roman" w:hAnsi="Times New Roman" w:cs="Times New Roman"/>
          <w:sz w:val="28"/>
        </w:rPr>
        <w:t>ділу;</w:t>
      </w:r>
    </w:p>
    <w:p w:rsidR="00D878ED" w:rsidRDefault="00483E9E">
      <w:pPr>
        <w:ind w:firstLine="273"/>
        <w:jc w:val="both"/>
      </w:pPr>
      <w:r>
        <w:rPr>
          <w:rFonts w:ascii="Times New Roman" w:hAnsi="Times New Roman" w:cs="Times New Roman"/>
          <w:sz w:val="28"/>
        </w:rPr>
        <w:t>4) дату, з якої володіння акціями товариств, що створюються в результаті поділу, виділу, дає право власникам брати участь у прибутках, та будь-які спеціальні умови, що впливають на таке право;</w:t>
      </w:r>
    </w:p>
    <w:p w:rsidR="00D878ED" w:rsidRDefault="00483E9E">
      <w:pPr>
        <w:ind w:firstLine="273"/>
        <w:jc w:val="both"/>
      </w:pPr>
      <w:r>
        <w:rPr>
          <w:rFonts w:ascii="Times New Roman" w:hAnsi="Times New Roman" w:cs="Times New Roman"/>
          <w:sz w:val="28"/>
        </w:rPr>
        <w:t>5) у процесі поділу - дату, з якої операції товариства, щ</w:t>
      </w:r>
      <w:r>
        <w:rPr>
          <w:rFonts w:ascii="Times New Roman" w:hAnsi="Times New Roman" w:cs="Times New Roman"/>
          <w:sz w:val="28"/>
        </w:rPr>
        <w:t>о створюється в результаті поділу, повинні розглядатися для цілей бухгалтерського обліку як такі, що стосуються товариств, що створюються в результаті поділу;</w:t>
      </w:r>
    </w:p>
    <w:p w:rsidR="00D878ED" w:rsidRDefault="00483E9E">
      <w:pPr>
        <w:ind w:firstLine="273"/>
        <w:jc w:val="both"/>
      </w:pPr>
      <w:r>
        <w:rPr>
          <w:rFonts w:ascii="Times New Roman" w:hAnsi="Times New Roman" w:cs="Times New Roman"/>
          <w:sz w:val="28"/>
        </w:rPr>
        <w:t>6) визначення додаткових спеціальних прав, які матимуть товариства, що створюються в результаті п</w:t>
      </w:r>
      <w:r>
        <w:rPr>
          <w:rFonts w:ascii="Times New Roman" w:hAnsi="Times New Roman" w:cs="Times New Roman"/>
          <w:sz w:val="28"/>
        </w:rPr>
        <w:t>оділу, виділу, а також умови реалізації таких прав;</w:t>
      </w:r>
    </w:p>
    <w:p w:rsidR="00D878ED" w:rsidRDefault="00483E9E">
      <w:pPr>
        <w:ind w:firstLine="273"/>
        <w:jc w:val="both"/>
      </w:pPr>
      <w:r>
        <w:rPr>
          <w:rFonts w:ascii="Times New Roman" w:hAnsi="Times New Roman" w:cs="Times New Roman"/>
          <w:sz w:val="28"/>
        </w:rPr>
        <w:t>7) будь-які спеціальні права, надані експертам, зазначеним у статті 130 цього Закону, та посадовим особам органів товариств, що створюються в результаті поділу, виділу;</w:t>
      </w:r>
    </w:p>
    <w:p w:rsidR="00D878ED" w:rsidRDefault="00483E9E">
      <w:pPr>
        <w:ind w:firstLine="273"/>
        <w:jc w:val="both"/>
      </w:pPr>
      <w:r>
        <w:rPr>
          <w:rFonts w:ascii="Times New Roman" w:hAnsi="Times New Roman" w:cs="Times New Roman"/>
          <w:sz w:val="28"/>
        </w:rPr>
        <w:t>8) точний опис та розподіл майна, прав та обов’язків, що підлягають передачі кожному з товариств, що створюються в результаті поділу, виділу;</w:t>
      </w:r>
    </w:p>
    <w:p w:rsidR="00D878ED" w:rsidRDefault="00483E9E">
      <w:pPr>
        <w:ind w:firstLine="273"/>
        <w:jc w:val="both"/>
      </w:pPr>
      <w:r>
        <w:rPr>
          <w:rFonts w:ascii="Times New Roman" w:hAnsi="Times New Roman" w:cs="Times New Roman"/>
          <w:sz w:val="28"/>
        </w:rPr>
        <w:t>9) розподіл акцій товариств, що створюються в результаті поділу, виділу, серед акціонерів товариства, що припиняєт</w:t>
      </w:r>
      <w:r>
        <w:rPr>
          <w:rFonts w:ascii="Times New Roman" w:hAnsi="Times New Roman" w:cs="Times New Roman"/>
          <w:sz w:val="28"/>
        </w:rPr>
        <w:t>ься шляхом поділу або з якого здійснюється виділ, а також критерії, за якими здійснюється такий розподіл.</w:t>
      </w:r>
    </w:p>
    <w:p w:rsidR="00D878ED" w:rsidRDefault="00483E9E">
      <w:pPr>
        <w:ind w:firstLine="273"/>
        <w:jc w:val="both"/>
      </w:pPr>
      <w:r>
        <w:rPr>
          <w:rFonts w:ascii="Times New Roman" w:hAnsi="Times New Roman" w:cs="Times New Roman"/>
          <w:sz w:val="28"/>
        </w:rPr>
        <w:t xml:space="preserve">3. Проект умов поділу, виділу товариства оприлюднюється у базі даних особи, яка провадить діяльність з оприлюднення регульованої інформації від імені </w:t>
      </w:r>
      <w:r>
        <w:rPr>
          <w:rFonts w:ascii="Times New Roman" w:hAnsi="Times New Roman" w:cs="Times New Roman"/>
          <w:sz w:val="28"/>
        </w:rPr>
        <w:t>учасників ринків капіталу та професійних учасників організованих товарних ринків (крім приватного акціонерного товариства, 100 відсотків акцій якого прямо або опосередковано належать одній особі, крім товариства, 100 відсотків акцій якого прямо або опосере</w:t>
      </w:r>
      <w:r>
        <w:rPr>
          <w:rFonts w:ascii="Times New Roman" w:hAnsi="Times New Roman" w:cs="Times New Roman"/>
          <w:sz w:val="28"/>
        </w:rPr>
        <w:t>дковано належать державі), не пізніше ніж за 30 днів до дати проведення загальних зборів, на яких розглядатиметься відповідний проект умов.</w:t>
      </w:r>
    </w:p>
    <w:p w:rsidR="00D878ED" w:rsidRDefault="00483E9E">
      <w:pPr>
        <w:ind w:firstLine="273"/>
        <w:jc w:val="both"/>
      </w:pPr>
      <w:r>
        <w:rPr>
          <w:rFonts w:ascii="Times New Roman" w:hAnsi="Times New Roman" w:cs="Times New Roman"/>
          <w:sz w:val="28"/>
        </w:rPr>
        <w:t>Акціонерне товариство, що припиняється шляхом поділу або з якого здійснюється виділ, зобов'язано також оприлюднити в</w:t>
      </w:r>
      <w:r>
        <w:rPr>
          <w:rFonts w:ascii="Times New Roman" w:hAnsi="Times New Roman" w:cs="Times New Roman"/>
          <w:sz w:val="28"/>
        </w:rPr>
        <w:t>ідповідно до вимог абзацу першого цієї частини повідомлення про те, яким чином оприлюднено проект умов поділу, виділу товариства. Вимоги до змісту такого повідомлення встановлюються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Проект умов под</w:t>
      </w:r>
      <w:r>
        <w:rPr>
          <w:rFonts w:ascii="Times New Roman" w:hAnsi="Times New Roman" w:cs="Times New Roman"/>
          <w:sz w:val="28"/>
        </w:rPr>
        <w:t>ілу, виділу товариства оприлюднюється на власному веб-сайті товариства, що припиняється шляхом поділу або з якого здійснюється виділ.</w:t>
      </w:r>
    </w:p>
    <w:p w:rsidR="00D878ED" w:rsidRDefault="00483E9E">
      <w:pPr>
        <w:ind w:firstLine="273"/>
        <w:jc w:val="both"/>
      </w:pPr>
      <w:r>
        <w:rPr>
          <w:rFonts w:ascii="Times New Roman" w:hAnsi="Times New Roman" w:cs="Times New Roman"/>
          <w:sz w:val="28"/>
        </w:rPr>
        <w:t>Стаття 130. Розгляд проекту умов поділу, виділу експертами</w:t>
      </w:r>
    </w:p>
    <w:p w:rsidR="00D878ED" w:rsidRDefault="00483E9E">
      <w:pPr>
        <w:ind w:firstLine="273"/>
        <w:jc w:val="both"/>
      </w:pPr>
      <w:r>
        <w:rPr>
          <w:rFonts w:ascii="Times New Roman" w:hAnsi="Times New Roman" w:cs="Times New Roman"/>
          <w:sz w:val="28"/>
        </w:rPr>
        <w:t>1. Один чи кілька незалежних експертів, які діють від імені тов</w:t>
      </w:r>
      <w:r>
        <w:rPr>
          <w:rFonts w:ascii="Times New Roman" w:hAnsi="Times New Roman" w:cs="Times New Roman"/>
          <w:sz w:val="28"/>
        </w:rPr>
        <w:t>ариства, що припиняється шляхом поділу або з якого здійснюється виділ, які відповідають вимогам, встановленим Національною комісією з цінних паперів та фондового ринку, проводять аналіз проекту умов поділу, виділу товариства, складають та подають до нагляд</w:t>
      </w:r>
      <w:r>
        <w:rPr>
          <w:rFonts w:ascii="Times New Roman" w:hAnsi="Times New Roman" w:cs="Times New Roman"/>
          <w:sz w:val="28"/>
        </w:rPr>
        <w:t>ової ради або ради директорів та акціонерам письмовий звіт відповідно до статті 131 цього Закону.</w:t>
      </w:r>
    </w:p>
    <w:p w:rsidR="00D878ED" w:rsidRDefault="00483E9E">
      <w:pPr>
        <w:ind w:firstLine="273"/>
        <w:jc w:val="both"/>
      </w:pPr>
      <w:r>
        <w:rPr>
          <w:rFonts w:ascii="Times New Roman" w:hAnsi="Times New Roman" w:cs="Times New Roman"/>
          <w:sz w:val="28"/>
        </w:rPr>
        <w:t>Такими експертами можуть бути фізичні або юридичні особи, які відповідають вимогам, встановленим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2.</w:t>
      </w:r>
      <w:r>
        <w:rPr>
          <w:rFonts w:ascii="Times New Roman" w:hAnsi="Times New Roman" w:cs="Times New Roman"/>
          <w:sz w:val="28"/>
        </w:rPr>
        <w:t xml:space="preserve"> У звіті, передбаченому частиною першою цієї статті, експерти зазначають власну думку щодо справедливості та доречності коефіцієнта конвертації акцій. Такий звіт в обов’язковому порядку повинен: </w:t>
      </w:r>
    </w:p>
    <w:p w:rsidR="00D878ED" w:rsidRDefault="00483E9E">
      <w:pPr>
        <w:ind w:firstLine="273"/>
        <w:jc w:val="both"/>
      </w:pPr>
      <w:r>
        <w:rPr>
          <w:rFonts w:ascii="Times New Roman" w:hAnsi="Times New Roman" w:cs="Times New Roman"/>
          <w:sz w:val="28"/>
        </w:rPr>
        <w:t>1) містити інформацію про методи (метод), використані (викор</w:t>
      </w:r>
      <w:r>
        <w:rPr>
          <w:rFonts w:ascii="Times New Roman" w:hAnsi="Times New Roman" w:cs="Times New Roman"/>
          <w:sz w:val="28"/>
        </w:rPr>
        <w:t>истаний) для визначення запропонованого коефіцієнта конвертації акцій або інших цінних паперів;</w:t>
      </w:r>
    </w:p>
    <w:p w:rsidR="00D878ED" w:rsidRDefault="00483E9E">
      <w:pPr>
        <w:ind w:firstLine="273"/>
        <w:jc w:val="both"/>
      </w:pPr>
      <w:r>
        <w:rPr>
          <w:rFonts w:ascii="Times New Roman" w:hAnsi="Times New Roman" w:cs="Times New Roman"/>
          <w:sz w:val="28"/>
        </w:rPr>
        <w:t>2) вказувати, чи такі методи (метод) є адекватними (адекватним) для відповідного випадку, зазначати цифри, які було отримано в результаті застосування кожного такого методу, та надавати висновок про відповідний вплив таких застосованих методів (методу) отр</w:t>
      </w:r>
      <w:r>
        <w:rPr>
          <w:rFonts w:ascii="Times New Roman" w:hAnsi="Times New Roman" w:cs="Times New Roman"/>
          <w:sz w:val="28"/>
        </w:rPr>
        <w:t>имання коефіцієнта конвертації та інших показників, передбачених проектом умов поділу, виділу.</w:t>
      </w:r>
    </w:p>
    <w:p w:rsidR="00D878ED" w:rsidRDefault="00483E9E">
      <w:pPr>
        <w:ind w:firstLine="273"/>
        <w:jc w:val="both"/>
      </w:pPr>
      <w:r>
        <w:rPr>
          <w:rFonts w:ascii="Times New Roman" w:hAnsi="Times New Roman" w:cs="Times New Roman"/>
          <w:sz w:val="28"/>
        </w:rPr>
        <w:t>У звіті також відображаються всі труднощі, пов'язані з оцінюванням використаних методів (методу).</w:t>
      </w:r>
    </w:p>
    <w:p w:rsidR="00D878ED" w:rsidRDefault="00483E9E">
      <w:pPr>
        <w:ind w:firstLine="273"/>
        <w:jc w:val="both"/>
      </w:pPr>
      <w:r>
        <w:rPr>
          <w:rFonts w:ascii="Times New Roman" w:hAnsi="Times New Roman" w:cs="Times New Roman"/>
          <w:sz w:val="28"/>
        </w:rPr>
        <w:t>3. Кожен експерт має право отримати у товариства, що припиняєть</w:t>
      </w:r>
      <w:r>
        <w:rPr>
          <w:rFonts w:ascii="Times New Roman" w:hAnsi="Times New Roman" w:cs="Times New Roman"/>
          <w:sz w:val="28"/>
        </w:rPr>
        <w:t>ся шляхом поділу або з якого здійснюється виділ, всю інформацію та/або документи, необхідні для проведення аналізу та складання звіту.</w:t>
      </w:r>
    </w:p>
    <w:p w:rsidR="00D878ED" w:rsidRDefault="00483E9E">
      <w:pPr>
        <w:ind w:firstLine="273"/>
        <w:jc w:val="both"/>
      </w:pPr>
      <w:r>
        <w:rPr>
          <w:rFonts w:ascii="Times New Roman" w:hAnsi="Times New Roman" w:cs="Times New Roman"/>
          <w:sz w:val="28"/>
        </w:rPr>
        <w:t>4. Вимоги цієї статті не застосовуються, якщо усі акціонери товариства, що припиняється шляхом поділу або з якого здійсню</w:t>
      </w:r>
      <w:r>
        <w:rPr>
          <w:rFonts w:ascii="Times New Roman" w:hAnsi="Times New Roman" w:cs="Times New Roman"/>
          <w:sz w:val="28"/>
        </w:rPr>
        <w:t>ється виділ, повідомили товариство про свою згоду щодо незастосування вимог цієї статті.</w:t>
      </w:r>
    </w:p>
    <w:p w:rsidR="00D878ED" w:rsidRDefault="00483E9E">
      <w:pPr>
        <w:ind w:firstLine="273"/>
        <w:jc w:val="both"/>
      </w:pPr>
      <w:r>
        <w:rPr>
          <w:rFonts w:ascii="Times New Roman" w:hAnsi="Times New Roman" w:cs="Times New Roman"/>
          <w:sz w:val="28"/>
        </w:rPr>
        <w:t>5. Експерт, зазначений у частині першій цієї статті, несе відповідальність перед акціонерами за шкоду, заподіяну акціонерам у результаті підготовки такого звіту.</w:t>
      </w:r>
    </w:p>
    <w:p w:rsidR="00D878ED" w:rsidRDefault="00483E9E">
      <w:pPr>
        <w:ind w:firstLine="273"/>
        <w:jc w:val="both"/>
      </w:pPr>
      <w:r>
        <w:rPr>
          <w:rFonts w:ascii="Times New Roman" w:hAnsi="Times New Roman" w:cs="Times New Roman"/>
          <w:sz w:val="28"/>
        </w:rPr>
        <w:t>Статт</w:t>
      </w:r>
      <w:r>
        <w:rPr>
          <w:rFonts w:ascii="Times New Roman" w:hAnsi="Times New Roman" w:cs="Times New Roman"/>
          <w:sz w:val="28"/>
        </w:rPr>
        <w:t>я 131. Права акціонерів у процесі поділу, виділу акціонерного товариства</w:t>
      </w:r>
    </w:p>
    <w:p w:rsidR="00D878ED" w:rsidRDefault="00483E9E">
      <w:pPr>
        <w:ind w:firstLine="273"/>
        <w:jc w:val="both"/>
      </w:pPr>
      <w:r>
        <w:rPr>
          <w:rFonts w:ascii="Times New Roman" w:hAnsi="Times New Roman" w:cs="Times New Roman"/>
          <w:sz w:val="28"/>
        </w:rPr>
        <w:t>1. Усі акціонери мають право у порядку, встановленому статтею 48 цього Закону, ознайомитися з такими документами щодо загальних зборів, на яких затверджуватимуться проект умов поділу,</w:t>
      </w:r>
      <w:r>
        <w:rPr>
          <w:rFonts w:ascii="Times New Roman" w:hAnsi="Times New Roman" w:cs="Times New Roman"/>
          <w:sz w:val="28"/>
        </w:rPr>
        <w:t xml:space="preserve"> виділу товариства:</w:t>
      </w:r>
    </w:p>
    <w:p w:rsidR="00D878ED" w:rsidRDefault="00483E9E">
      <w:pPr>
        <w:ind w:firstLine="273"/>
        <w:jc w:val="both"/>
      </w:pPr>
      <w:r>
        <w:rPr>
          <w:rFonts w:ascii="Times New Roman" w:hAnsi="Times New Roman" w:cs="Times New Roman"/>
          <w:sz w:val="28"/>
        </w:rPr>
        <w:t>1) проект умов поділу, виділу товариства;</w:t>
      </w:r>
    </w:p>
    <w:p w:rsidR="00D878ED" w:rsidRDefault="00483E9E">
      <w:pPr>
        <w:ind w:firstLine="273"/>
        <w:jc w:val="both"/>
      </w:pPr>
      <w:r>
        <w:rPr>
          <w:rFonts w:ascii="Times New Roman" w:hAnsi="Times New Roman" w:cs="Times New Roman"/>
          <w:sz w:val="28"/>
        </w:rPr>
        <w:t>2) річна фінансова звітність та щорічні звіти товариства, що припиняється шляхом поділу або з якого здійснюється виділ, за три попередні фінансові роки;</w:t>
      </w:r>
    </w:p>
    <w:p w:rsidR="00D878ED" w:rsidRDefault="00483E9E">
      <w:pPr>
        <w:ind w:firstLine="273"/>
        <w:jc w:val="both"/>
      </w:pPr>
      <w:r>
        <w:rPr>
          <w:rFonts w:ascii="Times New Roman" w:hAnsi="Times New Roman" w:cs="Times New Roman"/>
          <w:sz w:val="28"/>
        </w:rPr>
        <w:t>3) проміжна фінансова звітність (якщо з д</w:t>
      </w:r>
      <w:r>
        <w:rPr>
          <w:rFonts w:ascii="Times New Roman" w:hAnsi="Times New Roman" w:cs="Times New Roman"/>
          <w:sz w:val="28"/>
        </w:rPr>
        <w:t>ати розкриття останньої річної звітності минуло більше шести місяців);</w:t>
      </w:r>
    </w:p>
    <w:p w:rsidR="00D878ED" w:rsidRDefault="00483E9E">
      <w:pPr>
        <w:ind w:firstLine="273"/>
        <w:jc w:val="both"/>
      </w:pPr>
      <w:r>
        <w:rPr>
          <w:rFonts w:ascii="Times New Roman" w:hAnsi="Times New Roman" w:cs="Times New Roman"/>
          <w:sz w:val="28"/>
        </w:rPr>
        <w:t>4) звіти наглядової ради або ради директорів товариства, що припиняється шляхом поділу або з якого здійснюється виділ, передбачені частиною шостою статті 125 та частиною четвертою статт</w:t>
      </w:r>
      <w:r>
        <w:rPr>
          <w:rFonts w:ascii="Times New Roman" w:hAnsi="Times New Roman" w:cs="Times New Roman"/>
          <w:sz w:val="28"/>
        </w:rPr>
        <w:t>і 127 цього Закону;</w:t>
      </w:r>
    </w:p>
    <w:p w:rsidR="00D878ED" w:rsidRDefault="00483E9E">
      <w:pPr>
        <w:ind w:firstLine="273"/>
        <w:jc w:val="both"/>
      </w:pPr>
      <w:r>
        <w:rPr>
          <w:rFonts w:ascii="Times New Roman" w:hAnsi="Times New Roman" w:cs="Times New Roman"/>
          <w:sz w:val="28"/>
        </w:rPr>
        <w:t>5) експертний звіт, передбачений частиною першою статті 130 цього Закону.</w:t>
      </w:r>
    </w:p>
    <w:p w:rsidR="00D878ED" w:rsidRDefault="00483E9E">
      <w:pPr>
        <w:ind w:firstLine="273"/>
        <w:jc w:val="both"/>
      </w:pPr>
      <w:r>
        <w:rPr>
          <w:rFonts w:ascii="Times New Roman" w:hAnsi="Times New Roman" w:cs="Times New Roman"/>
          <w:sz w:val="28"/>
        </w:rPr>
        <w:t xml:space="preserve">2. Проміжна фінансова звітність з урахуванням пункту 3 частини першої цієї статті складається товариством, що припиняється шляхом поділу або з якого здійснюється </w:t>
      </w:r>
      <w:r>
        <w:rPr>
          <w:rFonts w:ascii="Times New Roman" w:hAnsi="Times New Roman" w:cs="Times New Roman"/>
          <w:sz w:val="28"/>
        </w:rPr>
        <w:t>виділ, відповідно до вимог статті 40 Закону України "Про цінні папери та фондовий ринок".</w:t>
      </w:r>
    </w:p>
    <w:p w:rsidR="00D878ED" w:rsidRDefault="00483E9E">
      <w:pPr>
        <w:ind w:firstLine="273"/>
        <w:jc w:val="both"/>
      </w:pPr>
      <w:r>
        <w:rPr>
          <w:rFonts w:ascii="Times New Roman" w:hAnsi="Times New Roman" w:cs="Times New Roman"/>
          <w:sz w:val="28"/>
        </w:rPr>
        <w:t>Стаття 132. Особливості поділу, виділу акціонерних товариств при пропорційному розподілі акцій</w:t>
      </w:r>
    </w:p>
    <w:p w:rsidR="00D878ED" w:rsidRDefault="00483E9E">
      <w:pPr>
        <w:ind w:firstLine="273"/>
        <w:jc w:val="both"/>
      </w:pPr>
      <w:r>
        <w:rPr>
          <w:rFonts w:ascii="Times New Roman" w:hAnsi="Times New Roman" w:cs="Times New Roman"/>
          <w:sz w:val="28"/>
        </w:rPr>
        <w:t>1. Поділ, виділ акціонерних товариств при пропорційному розподілі акцій</w:t>
      </w:r>
      <w:r>
        <w:rPr>
          <w:rFonts w:ascii="Times New Roman" w:hAnsi="Times New Roman" w:cs="Times New Roman"/>
          <w:sz w:val="28"/>
        </w:rPr>
        <w:t xml:space="preserve"> серед товариства, що припиняється шляхом поділу або з якого здійснюється виділ, здійснюються у спрощеному порядку, який передбачає незастосування вимог частин п’ятої і шостої статті 125, статті 130 та частини першої статті 131 цього Закону.</w:t>
      </w:r>
    </w:p>
    <w:p w:rsidR="00D878ED" w:rsidRDefault="00483E9E">
      <w:pPr>
        <w:ind w:firstLine="273"/>
        <w:jc w:val="both"/>
      </w:pPr>
      <w:r>
        <w:rPr>
          <w:rFonts w:ascii="Times New Roman" w:hAnsi="Times New Roman" w:cs="Times New Roman"/>
          <w:sz w:val="28"/>
        </w:rPr>
        <w:t>Стаття 133. Пе</w:t>
      </w:r>
      <w:r>
        <w:rPr>
          <w:rFonts w:ascii="Times New Roman" w:hAnsi="Times New Roman" w:cs="Times New Roman"/>
          <w:sz w:val="28"/>
        </w:rPr>
        <w:t>ретворення акціонерного товариства</w:t>
      </w:r>
    </w:p>
    <w:p w:rsidR="00D878ED" w:rsidRDefault="00483E9E">
      <w:pPr>
        <w:ind w:firstLine="273"/>
        <w:jc w:val="both"/>
      </w:pPr>
      <w:r>
        <w:rPr>
          <w:rFonts w:ascii="Times New Roman" w:hAnsi="Times New Roman" w:cs="Times New Roman"/>
          <w:sz w:val="28"/>
        </w:rPr>
        <w:t>1. Перетворенням акціонерного товариства є зміна організаційно-правової форми акціонерного товариства з його припиненням та передачею всього свого майна, прав та обов’язків товариства підприємницькому товариству - правона</w:t>
      </w:r>
      <w:r>
        <w:rPr>
          <w:rFonts w:ascii="Times New Roman" w:hAnsi="Times New Roman" w:cs="Times New Roman"/>
          <w:sz w:val="28"/>
        </w:rPr>
        <w:t>ступнику згідно з передавальним актом.</w:t>
      </w:r>
    </w:p>
    <w:p w:rsidR="00D878ED" w:rsidRDefault="00483E9E">
      <w:pPr>
        <w:ind w:firstLine="273"/>
        <w:jc w:val="both"/>
      </w:pPr>
      <w:r>
        <w:rPr>
          <w:rFonts w:ascii="Times New Roman" w:hAnsi="Times New Roman" w:cs="Times New Roman"/>
          <w:sz w:val="28"/>
        </w:rPr>
        <w:t>Акціонерне товариство може перетворитися лише на інше господарське товариство або виробничий кооператив.</w:t>
      </w:r>
    </w:p>
    <w:p w:rsidR="00D878ED" w:rsidRDefault="00483E9E">
      <w:pPr>
        <w:ind w:firstLine="273"/>
        <w:jc w:val="both"/>
      </w:pPr>
      <w:r>
        <w:rPr>
          <w:rFonts w:ascii="Times New Roman" w:hAnsi="Times New Roman" w:cs="Times New Roman"/>
          <w:sz w:val="28"/>
        </w:rPr>
        <w:t xml:space="preserve">2. Наглядова рада або рада директорів акціонерного товариства, що перетворюється, виносить на розгляд загальних </w:t>
      </w:r>
      <w:r>
        <w:rPr>
          <w:rFonts w:ascii="Times New Roman" w:hAnsi="Times New Roman" w:cs="Times New Roman"/>
          <w:sz w:val="28"/>
        </w:rPr>
        <w:t>зборів питання про припинення товариства шляхом перетворення, порядок і умови здійснення перетворення, порядок обміну акцій товариства на частки (паї) підприємницького товариства - правонаступника.</w:t>
      </w:r>
    </w:p>
    <w:p w:rsidR="00D878ED" w:rsidRDefault="00483E9E">
      <w:pPr>
        <w:ind w:firstLine="273"/>
        <w:jc w:val="both"/>
      </w:pPr>
      <w:r>
        <w:rPr>
          <w:rFonts w:ascii="Times New Roman" w:hAnsi="Times New Roman" w:cs="Times New Roman"/>
          <w:sz w:val="28"/>
        </w:rPr>
        <w:t>3. Загальні збори товариства, що перетворюється, ухвалюють</w:t>
      </w:r>
      <w:r>
        <w:rPr>
          <w:rFonts w:ascii="Times New Roman" w:hAnsi="Times New Roman" w:cs="Times New Roman"/>
          <w:sz w:val="28"/>
        </w:rPr>
        <w:t xml:space="preserve"> рішення про перетворення товариства, порядок і умови здійснення перетворення, порядок обміну акцій товариства на частки (паї) підприємницького товариства - правонаступника.</w:t>
      </w:r>
    </w:p>
    <w:p w:rsidR="00D878ED" w:rsidRDefault="00483E9E">
      <w:pPr>
        <w:ind w:firstLine="273"/>
        <w:jc w:val="both"/>
      </w:pPr>
      <w:r>
        <w:rPr>
          <w:rFonts w:ascii="Times New Roman" w:hAnsi="Times New Roman" w:cs="Times New Roman"/>
          <w:sz w:val="28"/>
        </w:rPr>
        <w:t>Учасники створюваного в результаті перетворення нового підприємницького товариства</w:t>
      </w:r>
      <w:r>
        <w:rPr>
          <w:rFonts w:ascii="Times New Roman" w:hAnsi="Times New Roman" w:cs="Times New Roman"/>
          <w:sz w:val="28"/>
        </w:rPr>
        <w:t xml:space="preserve"> ухвалюють на загальних зборах такого товариства рішення про затвердження установчих документів такої юридичної особи і обрання (призначення) органів управління відповідно до вимог законодавства.</w:t>
      </w:r>
    </w:p>
    <w:p w:rsidR="00D878ED" w:rsidRDefault="00483E9E">
      <w:pPr>
        <w:ind w:firstLine="273"/>
        <w:jc w:val="both"/>
      </w:pPr>
      <w:r>
        <w:rPr>
          <w:rFonts w:ascii="Times New Roman" w:hAnsi="Times New Roman" w:cs="Times New Roman"/>
          <w:sz w:val="28"/>
        </w:rPr>
        <w:t>У разі перетворення акціонерного товариства всі його акціоне</w:t>
      </w:r>
      <w:r>
        <w:rPr>
          <w:rFonts w:ascii="Times New Roman" w:hAnsi="Times New Roman" w:cs="Times New Roman"/>
          <w:sz w:val="28"/>
        </w:rPr>
        <w:t>ри (їх правонаступники), акції яких не були викуплені, стають засновниками (учасниками) підприємницького товариства - правонаступника.</w:t>
      </w:r>
    </w:p>
    <w:p w:rsidR="00D878ED" w:rsidRDefault="00483E9E">
      <w:pPr>
        <w:ind w:firstLine="273"/>
        <w:jc w:val="both"/>
      </w:pPr>
      <w:r>
        <w:rPr>
          <w:rFonts w:ascii="Times New Roman" w:hAnsi="Times New Roman" w:cs="Times New Roman"/>
          <w:sz w:val="28"/>
        </w:rPr>
        <w:t>Перетворення акціонерного товариства на інше господарське товариство (крім товариства з обмеженою відповідальністю та тов</w:t>
      </w:r>
      <w:r>
        <w:rPr>
          <w:rFonts w:ascii="Times New Roman" w:hAnsi="Times New Roman" w:cs="Times New Roman"/>
          <w:sz w:val="28"/>
        </w:rPr>
        <w:t>ариства з додатковою відповідальністю) або виробничий кооператив здійснюється після прийняття відповідного рішення загальними зборами, за умови отримання письмової згоди всіх акціонерів, акції яких не були викуплені, стати засновниками (учасниками) підприє</w:t>
      </w:r>
      <w:r>
        <w:rPr>
          <w:rFonts w:ascii="Times New Roman" w:hAnsi="Times New Roman" w:cs="Times New Roman"/>
          <w:sz w:val="28"/>
        </w:rPr>
        <w:t>мницького товариства - правонаступника. Така згода оформлюється шляхом підписання всіма засновниками (учасниками) або їхніми уповноваженими особами установчих документів підприємницького товариства - правонаступника.</w:t>
      </w:r>
    </w:p>
    <w:p w:rsidR="00D878ED" w:rsidRDefault="00483E9E">
      <w:pPr>
        <w:ind w:firstLine="273"/>
        <w:jc w:val="both"/>
      </w:pPr>
      <w:r>
        <w:rPr>
          <w:rFonts w:ascii="Times New Roman" w:hAnsi="Times New Roman" w:cs="Times New Roman"/>
          <w:sz w:val="28"/>
        </w:rPr>
        <w:t>4. Розподіл часток (паїв) підприємницьк</w:t>
      </w:r>
      <w:r>
        <w:rPr>
          <w:rFonts w:ascii="Times New Roman" w:hAnsi="Times New Roman" w:cs="Times New Roman"/>
          <w:sz w:val="28"/>
        </w:rPr>
        <w:t>ого товариства - правонаступника здійснюється із збереженням співвідношення кількості акцій, яке існувало в акціонерному товаристві, що перетворилося.</w:t>
      </w:r>
    </w:p>
    <w:p w:rsidR="00D878ED" w:rsidRDefault="00483E9E">
      <w:pPr>
        <w:ind w:firstLine="273"/>
        <w:jc w:val="both"/>
      </w:pPr>
      <w:r>
        <w:rPr>
          <w:rFonts w:ascii="Times New Roman" w:hAnsi="Times New Roman" w:cs="Times New Roman"/>
          <w:sz w:val="28"/>
        </w:rPr>
        <w:t>5. Не беруть участі в конвертації акції:</w:t>
      </w:r>
    </w:p>
    <w:p w:rsidR="00D878ED" w:rsidRDefault="00483E9E">
      <w:pPr>
        <w:ind w:firstLine="273"/>
        <w:jc w:val="both"/>
      </w:pPr>
      <w:r>
        <w:rPr>
          <w:rFonts w:ascii="Times New Roman" w:hAnsi="Times New Roman" w:cs="Times New Roman"/>
          <w:sz w:val="28"/>
        </w:rPr>
        <w:t>1) які викуплені товариством, що бере участь у перетворенні;</w:t>
      </w:r>
    </w:p>
    <w:p w:rsidR="00D878ED" w:rsidRDefault="00483E9E">
      <w:pPr>
        <w:ind w:firstLine="273"/>
        <w:jc w:val="both"/>
      </w:pPr>
      <w:r>
        <w:rPr>
          <w:rFonts w:ascii="Times New Roman" w:hAnsi="Times New Roman" w:cs="Times New Roman"/>
          <w:sz w:val="28"/>
        </w:rPr>
        <w:t xml:space="preserve">2) </w:t>
      </w:r>
      <w:r>
        <w:rPr>
          <w:rFonts w:ascii="Times New Roman" w:hAnsi="Times New Roman" w:cs="Times New Roman"/>
          <w:sz w:val="28"/>
        </w:rPr>
        <w:t>власником яких є юридична особа, що перебуває під контролем товариства, що бере участь у перетворенні.</w:t>
      </w:r>
    </w:p>
    <w:p w:rsidR="00D878ED" w:rsidRDefault="00483E9E">
      <w:pPr>
        <w:ind w:firstLine="273"/>
        <w:jc w:val="both"/>
      </w:pPr>
      <w:r>
        <w:rPr>
          <w:rFonts w:ascii="Times New Roman" w:hAnsi="Times New Roman" w:cs="Times New Roman"/>
          <w:sz w:val="28"/>
        </w:rPr>
        <w:t>Стаття 134. Основні етапи припинення акціонерного товариства шляхом перетворення</w:t>
      </w:r>
    </w:p>
    <w:p w:rsidR="00D878ED" w:rsidRDefault="00483E9E">
      <w:pPr>
        <w:ind w:firstLine="273"/>
        <w:jc w:val="both"/>
      </w:pPr>
      <w:r>
        <w:rPr>
          <w:rFonts w:ascii="Times New Roman" w:hAnsi="Times New Roman" w:cs="Times New Roman"/>
          <w:sz w:val="28"/>
        </w:rPr>
        <w:t>1. Процедура припинення акціонерного товариства шляхом перетворення здійснюється за такими етапами:</w:t>
      </w:r>
    </w:p>
    <w:p w:rsidR="00D878ED" w:rsidRDefault="00483E9E">
      <w:pPr>
        <w:ind w:firstLine="273"/>
        <w:jc w:val="both"/>
      </w:pPr>
      <w:r>
        <w:rPr>
          <w:rFonts w:ascii="Times New Roman" w:hAnsi="Times New Roman" w:cs="Times New Roman"/>
          <w:sz w:val="28"/>
        </w:rPr>
        <w:t>1) прийняття загальними зборами акціонерів товариства, що припиняється шляхом перетворення, рішень про:</w:t>
      </w:r>
    </w:p>
    <w:p w:rsidR="00D878ED" w:rsidRDefault="00483E9E">
      <w:pPr>
        <w:ind w:firstLine="273"/>
        <w:jc w:val="both"/>
      </w:pPr>
      <w:r>
        <w:rPr>
          <w:rFonts w:ascii="Times New Roman" w:hAnsi="Times New Roman" w:cs="Times New Roman"/>
          <w:sz w:val="28"/>
        </w:rPr>
        <w:t>перетворення акціонерного товариства;</w:t>
      </w:r>
    </w:p>
    <w:p w:rsidR="00D878ED" w:rsidRDefault="00483E9E">
      <w:pPr>
        <w:ind w:firstLine="273"/>
        <w:jc w:val="both"/>
      </w:pPr>
      <w:r>
        <w:rPr>
          <w:rFonts w:ascii="Times New Roman" w:hAnsi="Times New Roman" w:cs="Times New Roman"/>
          <w:sz w:val="28"/>
        </w:rPr>
        <w:t>затвердження у</w:t>
      </w:r>
      <w:r>
        <w:rPr>
          <w:rFonts w:ascii="Times New Roman" w:hAnsi="Times New Roman" w:cs="Times New Roman"/>
          <w:sz w:val="28"/>
        </w:rPr>
        <w:t>мов перетворення;</w:t>
      </w:r>
    </w:p>
    <w:p w:rsidR="00D878ED" w:rsidRDefault="00483E9E">
      <w:pPr>
        <w:ind w:firstLine="273"/>
        <w:jc w:val="both"/>
      </w:pPr>
      <w:r>
        <w:rPr>
          <w:rFonts w:ascii="Times New Roman" w:hAnsi="Times New Roman" w:cs="Times New Roman"/>
          <w:sz w:val="28"/>
        </w:rPr>
        <w:t>визначення уповноважених осіб товариства, що припиняється шляхом перетворення, для здійснення всіх необхідних дій, пов’язаних із процесом перетворення;</w:t>
      </w:r>
    </w:p>
    <w:p w:rsidR="00D878ED" w:rsidRDefault="00483E9E">
      <w:pPr>
        <w:ind w:firstLine="273"/>
        <w:jc w:val="both"/>
      </w:pPr>
      <w:r>
        <w:rPr>
          <w:rFonts w:ascii="Times New Roman" w:hAnsi="Times New Roman" w:cs="Times New Roman"/>
          <w:sz w:val="28"/>
        </w:rPr>
        <w:t>2) реалізація акціонерами права вимоги обов'язкового викупу акціонерним товариством на</w:t>
      </w:r>
      <w:r>
        <w:rPr>
          <w:rFonts w:ascii="Times New Roman" w:hAnsi="Times New Roman" w:cs="Times New Roman"/>
          <w:sz w:val="28"/>
        </w:rPr>
        <w:t>лежних їм акцій відповідно до вимог статті 103 цього Закону;</w:t>
      </w:r>
    </w:p>
    <w:p w:rsidR="00D878ED" w:rsidRDefault="00483E9E">
      <w:pPr>
        <w:ind w:firstLine="273"/>
        <w:jc w:val="both"/>
      </w:pPr>
      <w:r>
        <w:rPr>
          <w:rFonts w:ascii="Times New Roman" w:hAnsi="Times New Roman" w:cs="Times New Roman"/>
          <w:sz w:val="28"/>
        </w:rPr>
        <w:t>3) реалізація прав кредиторів акціонерного товариства, що припиняється шляхом перетворення, щодо задоволення їхніх вимог, передбачених статтею 116 цього Закону;</w:t>
      </w:r>
    </w:p>
    <w:p w:rsidR="00D878ED" w:rsidRDefault="00483E9E">
      <w:pPr>
        <w:ind w:firstLine="273"/>
        <w:jc w:val="both"/>
      </w:pPr>
      <w:r>
        <w:rPr>
          <w:rFonts w:ascii="Times New Roman" w:hAnsi="Times New Roman" w:cs="Times New Roman"/>
          <w:sz w:val="28"/>
        </w:rPr>
        <w:t>4) оприлюднення рішення про припин</w:t>
      </w:r>
      <w:r>
        <w:rPr>
          <w:rFonts w:ascii="Times New Roman" w:hAnsi="Times New Roman" w:cs="Times New Roman"/>
          <w:sz w:val="28"/>
        </w:rPr>
        <w:t>ення акціонерного товариства шляхом перетворення;</w:t>
      </w:r>
    </w:p>
    <w:p w:rsidR="00D878ED" w:rsidRDefault="00483E9E">
      <w:pPr>
        <w:ind w:firstLine="273"/>
        <w:jc w:val="both"/>
      </w:pPr>
      <w:r>
        <w:rPr>
          <w:rFonts w:ascii="Times New Roman" w:hAnsi="Times New Roman" w:cs="Times New Roman"/>
          <w:sz w:val="28"/>
        </w:rPr>
        <w:t>5) подання уповноваженими особами товариства, що припиняється шляхом перетворення, офіційним каналом зв’язку до Національної комісії з цінних паперів та фондового ринку заяви, рішення про перетворення акціо</w:t>
      </w:r>
      <w:r>
        <w:rPr>
          <w:rFonts w:ascii="Times New Roman" w:hAnsi="Times New Roman" w:cs="Times New Roman"/>
          <w:sz w:val="28"/>
        </w:rPr>
        <w:t>нерного товариства і всіх необхідних документів для зупинення обігу акцій такого товариства;</w:t>
      </w:r>
    </w:p>
    <w:p w:rsidR="00D878ED" w:rsidRDefault="00483E9E">
      <w:pPr>
        <w:ind w:firstLine="273"/>
        <w:jc w:val="both"/>
      </w:pPr>
      <w:r>
        <w:rPr>
          <w:rFonts w:ascii="Times New Roman" w:hAnsi="Times New Roman" w:cs="Times New Roman"/>
          <w:sz w:val="28"/>
        </w:rPr>
        <w:t>6) зупинення Національною комісією з цінних паперів та фондового ринку обігу акцій товариства, що припиняється шляхом перетворення;</w:t>
      </w:r>
    </w:p>
    <w:p w:rsidR="00D878ED" w:rsidRDefault="00483E9E">
      <w:pPr>
        <w:ind w:firstLine="273"/>
        <w:jc w:val="both"/>
      </w:pPr>
      <w:r>
        <w:rPr>
          <w:rFonts w:ascii="Times New Roman" w:hAnsi="Times New Roman" w:cs="Times New Roman"/>
          <w:sz w:val="28"/>
        </w:rPr>
        <w:t>7) конвертація акцій товариства, що припиняється шляхом перетворення, у частки (паї) підприємницького товариства - правонаступника;</w:t>
      </w:r>
    </w:p>
    <w:p w:rsidR="00D878ED" w:rsidRDefault="00483E9E">
      <w:pPr>
        <w:ind w:firstLine="273"/>
        <w:jc w:val="both"/>
      </w:pPr>
      <w:r>
        <w:rPr>
          <w:rFonts w:ascii="Times New Roman" w:hAnsi="Times New Roman" w:cs="Times New Roman"/>
          <w:sz w:val="28"/>
        </w:rPr>
        <w:t>8) прийняття загальними зборами акціонерів товариства, що створюється шляхом перетворення, рішень про затвердження результат</w:t>
      </w:r>
      <w:r>
        <w:rPr>
          <w:rFonts w:ascii="Times New Roman" w:hAnsi="Times New Roman" w:cs="Times New Roman"/>
          <w:sz w:val="28"/>
        </w:rPr>
        <w:t>ів емісії (конвертації) акцій, затвердження статуту новоствореного товариства та обрання органів управління такого товариства;</w:t>
      </w:r>
    </w:p>
    <w:p w:rsidR="00D878ED" w:rsidRDefault="00483E9E">
      <w:pPr>
        <w:ind w:firstLine="273"/>
        <w:jc w:val="both"/>
      </w:pPr>
      <w:r>
        <w:rPr>
          <w:rFonts w:ascii="Times New Roman" w:hAnsi="Times New Roman" w:cs="Times New Roman"/>
          <w:sz w:val="28"/>
        </w:rPr>
        <w:t>9) подання офіційним каналом зв’язку до Національної комісії з цінних паперів та фондового ринку заяви і всіх необхідних документ</w:t>
      </w:r>
      <w:r>
        <w:rPr>
          <w:rFonts w:ascii="Times New Roman" w:hAnsi="Times New Roman" w:cs="Times New Roman"/>
          <w:sz w:val="28"/>
        </w:rPr>
        <w:t>ів для скасування випуску цінних паперів товариства, що припиняється шляхом перетворення;</w:t>
      </w:r>
    </w:p>
    <w:p w:rsidR="00D878ED" w:rsidRDefault="00483E9E">
      <w:pPr>
        <w:ind w:firstLine="273"/>
        <w:jc w:val="both"/>
      </w:pPr>
      <w:r>
        <w:rPr>
          <w:rFonts w:ascii="Times New Roman" w:hAnsi="Times New Roman" w:cs="Times New Roman"/>
          <w:sz w:val="28"/>
        </w:rPr>
        <w:t>10) скасування Національною комісією з цінних паперів та фондового ринку реєстрації випуску цінних паперів товариства, що припиняється шляхом перетворення;</w:t>
      </w:r>
    </w:p>
    <w:p w:rsidR="00D878ED" w:rsidRDefault="00483E9E">
      <w:pPr>
        <w:ind w:firstLine="273"/>
        <w:jc w:val="both"/>
      </w:pPr>
      <w:r>
        <w:rPr>
          <w:rFonts w:ascii="Times New Roman" w:hAnsi="Times New Roman" w:cs="Times New Roman"/>
          <w:sz w:val="28"/>
        </w:rPr>
        <w:t>11) держав</w:t>
      </w:r>
      <w:r>
        <w:rPr>
          <w:rFonts w:ascii="Times New Roman" w:hAnsi="Times New Roman" w:cs="Times New Roman"/>
          <w:sz w:val="28"/>
        </w:rPr>
        <w:t>на реєстрація припинення акціонерного товариства, що припинилося шляхом перетворення, та створення підприємницького товариства - правонаступника.</w:t>
      </w:r>
    </w:p>
    <w:p w:rsidR="00D878ED" w:rsidRDefault="00483E9E">
      <w:pPr>
        <w:ind w:firstLine="273"/>
        <w:jc w:val="both"/>
      </w:pPr>
      <w:r>
        <w:rPr>
          <w:rFonts w:ascii="Times New Roman" w:hAnsi="Times New Roman" w:cs="Times New Roman"/>
          <w:sz w:val="28"/>
        </w:rPr>
        <w:t>2. Порядок скасування випуску акцій у процесі перетворення встановлюється Національною комісією з цінних папер</w:t>
      </w:r>
      <w:r>
        <w:rPr>
          <w:rFonts w:ascii="Times New Roman" w:hAnsi="Times New Roman" w:cs="Times New Roman"/>
          <w:sz w:val="28"/>
        </w:rPr>
        <w:t>ів та фондового ринку.</w:t>
      </w:r>
    </w:p>
    <w:p w:rsidR="00D878ED" w:rsidRDefault="00483E9E">
      <w:pPr>
        <w:ind w:firstLine="273"/>
        <w:jc w:val="both"/>
      </w:pPr>
      <w:r>
        <w:rPr>
          <w:rFonts w:ascii="Times New Roman" w:hAnsi="Times New Roman" w:cs="Times New Roman"/>
          <w:sz w:val="28"/>
        </w:rPr>
        <w:t>Стаття 135. Ліквідація акціонерного товариства</w:t>
      </w:r>
    </w:p>
    <w:p w:rsidR="00D878ED" w:rsidRDefault="00483E9E">
      <w:pPr>
        <w:ind w:firstLine="273"/>
        <w:jc w:val="both"/>
      </w:pPr>
      <w:r>
        <w:rPr>
          <w:rFonts w:ascii="Times New Roman" w:hAnsi="Times New Roman" w:cs="Times New Roman"/>
          <w:sz w:val="28"/>
        </w:rPr>
        <w:t>1. Добровільна ліквідація акціонерного товариства здійснюється за рішенням загальних зборів акціонерів, у тому числі у зв'язку із закінченням строку, на який товариство створювалося, або</w:t>
      </w:r>
      <w:r>
        <w:rPr>
          <w:rFonts w:ascii="Times New Roman" w:hAnsi="Times New Roman" w:cs="Times New Roman"/>
          <w:sz w:val="28"/>
        </w:rPr>
        <w:t xml:space="preserve"> після досягнення мети, з якою товариство створювалося, у порядку, визначеному цим Законом. Інші підстави та порядок ліквідації товариства визначаються законом.</w:t>
      </w:r>
    </w:p>
    <w:p w:rsidR="00D878ED" w:rsidRDefault="00483E9E">
      <w:pPr>
        <w:ind w:firstLine="273"/>
        <w:jc w:val="both"/>
      </w:pPr>
      <w:r>
        <w:rPr>
          <w:rFonts w:ascii="Times New Roman" w:hAnsi="Times New Roman" w:cs="Times New Roman"/>
          <w:sz w:val="28"/>
        </w:rPr>
        <w:t>2. Якщо на момент ухвалення рішення про ліквідацію акціонерне товариство не має зобов'язань пер</w:t>
      </w:r>
      <w:r>
        <w:rPr>
          <w:rFonts w:ascii="Times New Roman" w:hAnsi="Times New Roman" w:cs="Times New Roman"/>
          <w:sz w:val="28"/>
        </w:rPr>
        <w:t>ед кредиторами, його майно розподіляється між акціонерами відповідно до статті 137 цього Закону.</w:t>
      </w:r>
    </w:p>
    <w:p w:rsidR="00D878ED" w:rsidRDefault="00483E9E">
      <w:pPr>
        <w:ind w:firstLine="273"/>
        <w:jc w:val="both"/>
      </w:pPr>
      <w:r>
        <w:rPr>
          <w:rFonts w:ascii="Times New Roman" w:hAnsi="Times New Roman" w:cs="Times New Roman"/>
          <w:sz w:val="28"/>
        </w:rPr>
        <w:t>3. Рішення про ліквідацію акціонерного товариства, обрання ліквідаційної комісії, затвердження порядку ліквідації та порядку розподілу між акціонерами майна, щ</w:t>
      </w:r>
      <w:r>
        <w:rPr>
          <w:rFonts w:ascii="Times New Roman" w:hAnsi="Times New Roman" w:cs="Times New Roman"/>
          <w:sz w:val="28"/>
        </w:rPr>
        <w:t>о залишилося після задоволення вимог кредиторів, приймають загальні збори, якщо інше не передбачено законом.</w:t>
      </w:r>
    </w:p>
    <w:p w:rsidR="00D878ED" w:rsidRDefault="00483E9E">
      <w:pPr>
        <w:ind w:firstLine="273"/>
        <w:jc w:val="both"/>
      </w:pPr>
      <w:r>
        <w:rPr>
          <w:rFonts w:ascii="Times New Roman" w:hAnsi="Times New Roman" w:cs="Times New Roman"/>
          <w:sz w:val="28"/>
        </w:rPr>
        <w:t>4. З моменту обрання ліквідаційної комісії до неї переходять повноваження наглядової ради або ради директорів та виконавчого органу акціонерного то</w:t>
      </w:r>
      <w:r>
        <w:rPr>
          <w:rFonts w:ascii="Times New Roman" w:hAnsi="Times New Roman" w:cs="Times New Roman"/>
          <w:sz w:val="28"/>
        </w:rPr>
        <w:t>вариства. Ліквідаційний баланс, складений ліквідаційною комісією, підлягає затвердженню загальними зборами.</w:t>
      </w:r>
    </w:p>
    <w:p w:rsidR="00D878ED" w:rsidRDefault="00483E9E">
      <w:pPr>
        <w:ind w:firstLine="273"/>
        <w:jc w:val="both"/>
      </w:pPr>
      <w:r>
        <w:rPr>
          <w:rFonts w:ascii="Times New Roman" w:hAnsi="Times New Roman" w:cs="Times New Roman"/>
          <w:sz w:val="28"/>
        </w:rPr>
        <w:t>Ліквідація акціонерного товариства вважається завершеною, а товариство - таким, що припинилося, з дати внесення до Єдиного державного реєстру запису</w:t>
      </w:r>
      <w:r>
        <w:rPr>
          <w:rFonts w:ascii="Times New Roman" w:hAnsi="Times New Roman" w:cs="Times New Roman"/>
          <w:sz w:val="28"/>
        </w:rPr>
        <w:t xml:space="preserve"> про проведення державної реєстрації припинення товариства шляхом його ліквідації.</w:t>
      </w:r>
    </w:p>
    <w:p w:rsidR="00D878ED" w:rsidRDefault="00483E9E">
      <w:pPr>
        <w:ind w:firstLine="273"/>
        <w:jc w:val="both"/>
      </w:pPr>
      <w:r>
        <w:rPr>
          <w:rFonts w:ascii="Times New Roman" w:hAnsi="Times New Roman" w:cs="Times New Roman"/>
          <w:sz w:val="28"/>
        </w:rPr>
        <w:t>Стаття 136. Основні етапи ліквідації акціонерного товариства</w:t>
      </w:r>
    </w:p>
    <w:p w:rsidR="00D878ED" w:rsidRDefault="00483E9E">
      <w:pPr>
        <w:ind w:firstLine="273"/>
        <w:jc w:val="both"/>
      </w:pPr>
      <w:r>
        <w:rPr>
          <w:rFonts w:ascii="Times New Roman" w:hAnsi="Times New Roman" w:cs="Times New Roman"/>
          <w:sz w:val="28"/>
        </w:rPr>
        <w:t>1. Процедура ліквідації акціонерного товариства здійснюється за такими етапами:</w:t>
      </w:r>
    </w:p>
    <w:p w:rsidR="00D878ED" w:rsidRDefault="00483E9E">
      <w:pPr>
        <w:ind w:firstLine="273"/>
        <w:jc w:val="both"/>
      </w:pPr>
      <w:r>
        <w:rPr>
          <w:rFonts w:ascii="Times New Roman" w:hAnsi="Times New Roman" w:cs="Times New Roman"/>
          <w:sz w:val="28"/>
        </w:rPr>
        <w:t xml:space="preserve">1) прийняття загальними зборами </w:t>
      </w:r>
      <w:r>
        <w:rPr>
          <w:rFonts w:ascii="Times New Roman" w:hAnsi="Times New Roman" w:cs="Times New Roman"/>
          <w:sz w:val="28"/>
        </w:rPr>
        <w:t>акціонерів товариства, що ліквідується, рішень про:</w:t>
      </w:r>
    </w:p>
    <w:p w:rsidR="00D878ED" w:rsidRDefault="00483E9E">
      <w:pPr>
        <w:ind w:firstLine="273"/>
        <w:jc w:val="both"/>
      </w:pPr>
      <w:r>
        <w:rPr>
          <w:rFonts w:ascii="Times New Roman" w:hAnsi="Times New Roman" w:cs="Times New Roman"/>
          <w:sz w:val="28"/>
        </w:rPr>
        <w:t>ліквідацію акціонерного товариства;</w:t>
      </w:r>
    </w:p>
    <w:p w:rsidR="00D878ED" w:rsidRDefault="00483E9E">
      <w:pPr>
        <w:ind w:firstLine="273"/>
        <w:jc w:val="both"/>
      </w:pPr>
      <w:r>
        <w:rPr>
          <w:rFonts w:ascii="Times New Roman" w:hAnsi="Times New Roman" w:cs="Times New Roman"/>
          <w:sz w:val="28"/>
        </w:rPr>
        <w:t xml:space="preserve"> затвердження проекту ліквідаційного балансу;</w:t>
      </w:r>
    </w:p>
    <w:p w:rsidR="00D878ED" w:rsidRDefault="00483E9E">
      <w:pPr>
        <w:ind w:firstLine="273"/>
        <w:jc w:val="both"/>
      </w:pPr>
      <w:r>
        <w:rPr>
          <w:rFonts w:ascii="Times New Roman" w:hAnsi="Times New Roman" w:cs="Times New Roman"/>
          <w:sz w:val="28"/>
        </w:rPr>
        <w:t>визначення уповноважених осіб товариства, що ліквідується, для здійснення всіх необхідних дій, пов’язаних з процесом лікві</w:t>
      </w:r>
      <w:r>
        <w:rPr>
          <w:rFonts w:ascii="Times New Roman" w:hAnsi="Times New Roman" w:cs="Times New Roman"/>
          <w:sz w:val="28"/>
        </w:rPr>
        <w:t>дації;</w:t>
      </w:r>
    </w:p>
    <w:p w:rsidR="00D878ED" w:rsidRDefault="00483E9E">
      <w:pPr>
        <w:ind w:firstLine="273"/>
        <w:jc w:val="both"/>
      </w:pPr>
      <w:r>
        <w:rPr>
          <w:rFonts w:ascii="Times New Roman" w:hAnsi="Times New Roman" w:cs="Times New Roman"/>
          <w:sz w:val="28"/>
        </w:rPr>
        <w:t>2) оприлюднення рішення про ліквідацію акціонерного товариства;</w:t>
      </w:r>
    </w:p>
    <w:p w:rsidR="00D878ED" w:rsidRDefault="00483E9E">
      <w:pPr>
        <w:ind w:firstLine="273"/>
        <w:jc w:val="both"/>
      </w:pPr>
      <w:r>
        <w:rPr>
          <w:rFonts w:ascii="Times New Roman" w:hAnsi="Times New Roman" w:cs="Times New Roman"/>
          <w:sz w:val="28"/>
        </w:rPr>
        <w:t>3) подання уповноваженими особами товариства, що ліквідується, офіційним каналом зв’язку до Національної комісії з цінних паперів та фондового ринку заяви, рішення про ліквідацію акціонерного товариства і всіх необхідних документів для зупинення обігу акці</w:t>
      </w:r>
      <w:r>
        <w:rPr>
          <w:rFonts w:ascii="Times New Roman" w:hAnsi="Times New Roman" w:cs="Times New Roman"/>
          <w:sz w:val="28"/>
        </w:rPr>
        <w:t>й такого товариства;</w:t>
      </w:r>
    </w:p>
    <w:p w:rsidR="00D878ED" w:rsidRDefault="00483E9E">
      <w:pPr>
        <w:ind w:firstLine="273"/>
        <w:jc w:val="both"/>
      </w:pPr>
      <w:r>
        <w:rPr>
          <w:rFonts w:ascii="Times New Roman" w:hAnsi="Times New Roman" w:cs="Times New Roman"/>
          <w:sz w:val="28"/>
        </w:rPr>
        <w:t>4) зупинення Національною комісією з цінних паперів та фондового ринку обігу акцій товариства, що ліквідується;</w:t>
      </w:r>
    </w:p>
    <w:p w:rsidR="00D878ED" w:rsidRDefault="00483E9E">
      <w:pPr>
        <w:ind w:firstLine="273"/>
        <w:jc w:val="both"/>
      </w:pPr>
      <w:r>
        <w:rPr>
          <w:rFonts w:ascii="Times New Roman" w:hAnsi="Times New Roman" w:cs="Times New Roman"/>
          <w:sz w:val="28"/>
        </w:rPr>
        <w:t>5) розподіл майна товариства, що ліквідується, відповідно до статті 137 цього Закону;</w:t>
      </w:r>
    </w:p>
    <w:p w:rsidR="00D878ED" w:rsidRDefault="00483E9E">
      <w:pPr>
        <w:ind w:firstLine="273"/>
        <w:jc w:val="both"/>
      </w:pPr>
      <w:r>
        <w:rPr>
          <w:rFonts w:ascii="Times New Roman" w:hAnsi="Times New Roman" w:cs="Times New Roman"/>
          <w:sz w:val="28"/>
        </w:rPr>
        <w:t xml:space="preserve">6) подання офіційним каналом зв’язку </w:t>
      </w:r>
      <w:r>
        <w:rPr>
          <w:rFonts w:ascii="Times New Roman" w:hAnsi="Times New Roman" w:cs="Times New Roman"/>
          <w:sz w:val="28"/>
        </w:rPr>
        <w:t>до Національної комісії з цінних паперів та фондового ринку заяви і всіх необхідних документів для скасування випуску цінних паперів товариства, що ліквідується;</w:t>
      </w:r>
    </w:p>
    <w:p w:rsidR="00D878ED" w:rsidRDefault="00483E9E">
      <w:pPr>
        <w:ind w:firstLine="273"/>
        <w:jc w:val="both"/>
      </w:pPr>
      <w:r>
        <w:rPr>
          <w:rFonts w:ascii="Times New Roman" w:hAnsi="Times New Roman" w:cs="Times New Roman"/>
          <w:sz w:val="28"/>
        </w:rPr>
        <w:t>7) скасування Національною комісією з цінних паперів та фондового ринку реєстрації випуску цін</w:t>
      </w:r>
      <w:r>
        <w:rPr>
          <w:rFonts w:ascii="Times New Roman" w:hAnsi="Times New Roman" w:cs="Times New Roman"/>
          <w:sz w:val="28"/>
        </w:rPr>
        <w:t>них паперів товариства, що ліквідується;</w:t>
      </w:r>
    </w:p>
    <w:p w:rsidR="00D878ED" w:rsidRDefault="00483E9E">
      <w:pPr>
        <w:ind w:firstLine="273"/>
        <w:jc w:val="both"/>
      </w:pPr>
      <w:r>
        <w:rPr>
          <w:rFonts w:ascii="Times New Roman" w:hAnsi="Times New Roman" w:cs="Times New Roman"/>
          <w:sz w:val="28"/>
        </w:rPr>
        <w:t>8) державна реєстрація припинення акціонерного товариства шляхом ліквідації.</w:t>
      </w:r>
    </w:p>
    <w:p w:rsidR="00D878ED" w:rsidRDefault="00483E9E">
      <w:pPr>
        <w:ind w:firstLine="273"/>
        <w:jc w:val="both"/>
      </w:pPr>
      <w:r>
        <w:rPr>
          <w:rFonts w:ascii="Times New Roman" w:hAnsi="Times New Roman" w:cs="Times New Roman"/>
          <w:sz w:val="28"/>
        </w:rPr>
        <w:t xml:space="preserve">2. Порядок скасування випуску акцій у процесі ліквідації акціонерного товариства встановлюється Національною комісією з цінних паперів та </w:t>
      </w:r>
      <w:r>
        <w:rPr>
          <w:rFonts w:ascii="Times New Roman" w:hAnsi="Times New Roman" w:cs="Times New Roman"/>
          <w:sz w:val="28"/>
        </w:rPr>
        <w:t>фондового ринку.</w:t>
      </w:r>
    </w:p>
    <w:p w:rsidR="00D878ED" w:rsidRDefault="00483E9E">
      <w:pPr>
        <w:ind w:firstLine="273"/>
        <w:jc w:val="both"/>
      </w:pPr>
      <w:r>
        <w:rPr>
          <w:rFonts w:ascii="Times New Roman" w:hAnsi="Times New Roman" w:cs="Times New Roman"/>
          <w:sz w:val="28"/>
        </w:rPr>
        <w:t>Стаття 137. Розподіл майна акціонерного товариства, що ліквідується, між кредиторами та акціонерами</w:t>
      </w:r>
    </w:p>
    <w:p w:rsidR="00D878ED" w:rsidRDefault="00483E9E">
      <w:pPr>
        <w:ind w:firstLine="273"/>
        <w:jc w:val="both"/>
      </w:pPr>
      <w:r>
        <w:rPr>
          <w:rFonts w:ascii="Times New Roman" w:hAnsi="Times New Roman" w:cs="Times New Roman"/>
          <w:sz w:val="28"/>
        </w:rPr>
        <w:t>1. У разі ліквідації платоспроможного акціонерного товариства вимоги його кредиторів та акціонерів задовольняються в такій черговості:</w:t>
      </w:r>
    </w:p>
    <w:p w:rsidR="00D878ED" w:rsidRDefault="00483E9E">
      <w:pPr>
        <w:ind w:firstLine="273"/>
        <w:jc w:val="both"/>
      </w:pPr>
      <w:r>
        <w:rPr>
          <w:rFonts w:ascii="Times New Roman" w:hAnsi="Times New Roman" w:cs="Times New Roman"/>
          <w:sz w:val="28"/>
        </w:rPr>
        <w:t>у пе</w:t>
      </w:r>
      <w:r>
        <w:rPr>
          <w:rFonts w:ascii="Times New Roman" w:hAnsi="Times New Roman" w:cs="Times New Roman"/>
          <w:sz w:val="28"/>
        </w:rPr>
        <w:t>ршу чергу задовольняються вимоги про відшкодування шкоди, заподіяної каліцтвом, іншим ушкодженням здоров'я або смертю, та вимоги кредиторів, забезпечені заставою;</w:t>
      </w:r>
    </w:p>
    <w:p w:rsidR="00D878ED" w:rsidRDefault="00483E9E">
      <w:pPr>
        <w:ind w:firstLine="273"/>
        <w:jc w:val="both"/>
      </w:pPr>
      <w:r>
        <w:rPr>
          <w:rFonts w:ascii="Times New Roman" w:hAnsi="Times New Roman" w:cs="Times New Roman"/>
          <w:sz w:val="28"/>
        </w:rPr>
        <w:t>у другу чергу - вимоги працівників, пов'язані з трудовими відносинами, вимоги автора про плат</w:t>
      </w:r>
      <w:r>
        <w:rPr>
          <w:rFonts w:ascii="Times New Roman" w:hAnsi="Times New Roman" w:cs="Times New Roman"/>
          <w:sz w:val="28"/>
        </w:rPr>
        <w:t>у за використання результату його інтелектуальної, творчої діяльності;</w:t>
      </w:r>
    </w:p>
    <w:p w:rsidR="00D878ED" w:rsidRDefault="00483E9E">
      <w:pPr>
        <w:ind w:firstLine="273"/>
        <w:jc w:val="both"/>
      </w:pPr>
      <w:r>
        <w:rPr>
          <w:rFonts w:ascii="Times New Roman" w:hAnsi="Times New Roman" w:cs="Times New Roman"/>
          <w:sz w:val="28"/>
        </w:rPr>
        <w:t>у третю чергу - вимоги щодо податків, зборів (обов'язкових платежів);</w:t>
      </w:r>
    </w:p>
    <w:p w:rsidR="00D878ED" w:rsidRDefault="00483E9E">
      <w:pPr>
        <w:ind w:firstLine="273"/>
        <w:jc w:val="both"/>
      </w:pPr>
      <w:r>
        <w:rPr>
          <w:rFonts w:ascii="Times New Roman" w:hAnsi="Times New Roman" w:cs="Times New Roman"/>
          <w:sz w:val="28"/>
        </w:rPr>
        <w:t>у четверту чергу - всі інші вимоги кредиторів;</w:t>
      </w:r>
    </w:p>
    <w:p w:rsidR="00D878ED" w:rsidRDefault="00483E9E">
      <w:pPr>
        <w:ind w:firstLine="273"/>
        <w:jc w:val="both"/>
      </w:pPr>
      <w:r>
        <w:rPr>
          <w:rFonts w:ascii="Times New Roman" w:hAnsi="Times New Roman" w:cs="Times New Roman"/>
          <w:sz w:val="28"/>
        </w:rPr>
        <w:t>у п'яту чергу - виплати нарахованих, але не виплачених дивідендів за</w:t>
      </w:r>
      <w:r>
        <w:rPr>
          <w:rFonts w:ascii="Times New Roman" w:hAnsi="Times New Roman" w:cs="Times New Roman"/>
          <w:sz w:val="28"/>
        </w:rPr>
        <w:t xml:space="preserve"> привілейованими акціями;</w:t>
      </w:r>
    </w:p>
    <w:p w:rsidR="00D878ED" w:rsidRDefault="00483E9E">
      <w:pPr>
        <w:ind w:firstLine="273"/>
        <w:jc w:val="both"/>
      </w:pPr>
      <w:r>
        <w:rPr>
          <w:rFonts w:ascii="Times New Roman" w:hAnsi="Times New Roman" w:cs="Times New Roman"/>
          <w:sz w:val="28"/>
        </w:rPr>
        <w:t>у шосту чергу - виплати за привілейованими акціями, які підлягають викупу відповідно до статті 98 цього Закону;</w:t>
      </w:r>
    </w:p>
    <w:p w:rsidR="00D878ED" w:rsidRDefault="00483E9E">
      <w:pPr>
        <w:ind w:firstLine="273"/>
        <w:jc w:val="both"/>
      </w:pPr>
      <w:r>
        <w:rPr>
          <w:rFonts w:ascii="Times New Roman" w:hAnsi="Times New Roman" w:cs="Times New Roman"/>
          <w:sz w:val="28"/>
        </w:rPr>
        <w:t>у сьому чергу - виплати ліквідаційної вартості привілейованих акцій;</w:t>
      </w:r>
    </w:p>
    <w:p w:rsidR="00D878ED" w:rsidRDefault="00483E9E">
      <w:pPr>
        <w:ind w:firstLine="273"/>
        <w:jc w:val="both"/>
      </w:pPr>
      <w:r>
        <w:rPr>
          <w:rFonts w:ascii="Times New Roman" w:hAnsi="Times New Roman" w:cs="Times New Roman"/>
          <w:sz w:val="28"/>
        </w:rPr>
        <w:t>у восьму чергу - виплати за простими акціями, які</w:t>
      </w:r>
      <w:r>
        <w:rPr>
          <w:rFonts w:ascii="Times New Roman" w:hAnsi="Times New Roman" w:cs="Times New Roman"/>
          <w:sz w:val="28"/>
        </w:rPr>
        <w:t xml:space="preserve"> підлягають викупу відповідно до статті 102 цього Закону;</w:t>
      </w:r>
    </w:p>
    <w:p w:rsidR="00D878ED" w:rsidRDefault="00483E9E">
      <w:pPr>
        <w:ind w:firstLine="273"/>
        <w:jc w:val="both"/>
      </w:pPr>
      <w:r>
        <w:rPr>
          <w:rFonts w:ascii="Times New Roman" w:hAnsi="Times New Roman" w:cs="Times New Roman"/>
          <w:sz w:val="28"/>
        </w:rPr>
        <w:t>у дев'яту чергу - розподіл майна між акціонерами - власниками простих акцій товариства пропорційно до кількості належних їм акцій.</w:t>
      </w:r>
    </w:p>
    <w:p w:rsidR="00D878ED" w:rsidRDefault="00483E9E">
      <w:pPr>
        <w:ind w:firstLine="273"/>
        <w:jc w:val="both"/>
      </w:pPr>
      <w:r>
        <w:rPr>
          <w:rFonts w:ascii="Times New Roman" w:hAnsi="Times New Roman" w:cs="Times New Roman"/>
          <w:sz w:val="28"/>
        </w:rPr>
        <w:t>2. Вимоги кожної черги задовольняються після повного задоволення ви</w:t>
      </w:r>
      <w:r>
        <w:rPr>
          <w:rFonts w:ascii="Times New Roman" w:hAnsi="Times New Roman" w:cs="Times New Roman"/>
          <w:sz w:val="28"/>
        </w:rPr>
        <w:t>мог кредиторів (акціонерів) попередньої черги.</w:t>
      </w:r>
    </w:p>
    <w:p w:rsidR="00D878ED" w:rsidRDefault="00483E9E">
      <w:pPr>
        <w:ind w:firstLine="273"/>
        <w:jc w:val="both"/>
      </w:pPr>
      <w:r>
        <w:rPr>
          <w:rFonts w:ascii="Times New Roman" w:hAnsi="Times New Roman" w:cs="Times New Roman"/>
          <w:sz w:val="28"/>
        </w:rPr>
        <w:t>У разі емісії товариством кількох класів привілейованих акцій черговість розподілу майна між акціонерами - власниками кожного класу привілейованих акцій визначається статутом акціонерного товариства.</w:t>
      </w:r>
    </w:p>
    <w:p w:rsidR="00D878ED" w:rsidRDefault="00483E9E">
      <w:pPr>
        <w:ind w:firstLine="273"/>
        <w:jc w:val="both"/>
      </w:pPr>
      <w:r>
        <w:rPr>
          <w:rFonts w:ascii="Times New Roman" w:hAnsi="Times New Roman" w:cs="Times New Roman"/>
          <w:sz w:val="28"/>
        </w:rPr>
        <w:t>У разі не</w:t>
      </w:r>
      <w:r>
        <w:rPr>
          <w:rFonts w:ascii="Times New Roman" w:hAnsi="Times New Roman" w:cs="Times New Roman"/>
          <w:sz w:val="28"/>
        </w:rPr>
        <w:t>достатності майна товариства, що ліквідується, для розподілу між усіма кредиторами (акціонерами) відповідної черги майно розподіляється між ними пропорційно до суми вимог (кількості належних їм акцій) кожного кредитора (акціонера) цієї черги.</w:t>
      </w:r>
    </w:p>
    <w:p w:rsidR="00D878ED" w:rsidRDefault="00483E9E">
      <w:pPr>
        <w:ind w:firstLine="273"/>
        <w:jc w:val="both"/>
      </w:pPr>
      <w:r>
        <w:rPr>
          <w:rFonts w:ascii="Times New Roman" w:hAnsi="Times New Roman" w:cs="Times New Roman"/>
          <w:sz w:val="28"/>
        </w:rPr>
        <w:t>Розділ XIX. П</w:t>
      </w:r>
      <w:r>
        <w:rPr>
          <w:rFonts w:ascii="Times New Roman" w:hAnsi="Times New Roman" w:cs="Times New Roman"/>
          <w:sz w:val="28"/>
        </w:rPr>
        <w:t>РИКІНЦЕВІ ТА ПЕРЕХІДНІ ПОЛОЖЕННЯ</w:t>
      </w:r>
    </w:p>
    <w:p w:rsidR="00D878ED" w:rsidRDefault="00483E9E">
      <w:pPr>
        <w:ind w:firstLine="273"/>
        <w:jc w:val="both"/>
      </w:pPr>
      <w:r>
        <w:rPr>
          <w:rFonts w:ascii="Times New Roman" w:hAnsi="Times New Roman" w:cs="Times New Roman"/>
          <w:sz w:val="28"/>
        </w:rPr>
        <w:t xml:space="preserve">1. Цей Закон набирає чинності з 1 січня 2022 року, крім: </w:t>
      </w:r>
    </w:p>
    <w:p w:rsidR="00D878ED" w:rsidRDefault="00483E9E">
      <w:pPr>
        <w:ind w:firstLine="273"/>
        <w:jc w:val="both"/>
      </w:pPr>
      <w:r>
        <w:rPr>
          <w:rFonts w:ascii="Times New Roman" w:hAnsi="Times New Roman" w:cs="Times New Roman"/>
          <w:sz w:val="28"/>
        </w:rPr>
        <w:t xml:space="preserve"> підпункту 20 пункту 3 цього розділу, який набирає чинності з 1 січня 2023 року;</w:t>
      </w:r>
    </w:p>
    <w:p w:rsidR="00D878ED" w:rsidRDefault="00483E9E">
      <w:pPr>
        <w:ind w:firstLine="273"/>
        <w:jc w:val="both"/>
      </w:pPr>
      <w:r>
        <w:rPr>
          <w:rFonts w:ascii="Times New Roman" w:hAnsi="Times New Roman" w:cs="Times New Roman"/>
          <w:sz w:val="28"/>
        </w:rPr>
        <w:t>положень статей 36 - 55 цього Закону щодо проведення електронних загальних зборів та</w:t>
      </w:r>
      <w:r>
        <w:rPr>
          <w:rFonts w:ascii="Times New Roman" w:hAnsi="Times New Roman" w:cs="Times New Roman"/>
          <w:sz w:val="28"/>
        </w:rPr>
        <w:t xml:space="preserve"> функціонування авторизованої електронної системи, які набирають чинності з 1 січня 2023 року.</w:t>
      </w:r>
    </w:p>
    <w:p w:rsidR="00D878ED" w:rsidRDefault="00483E9E">
      <w:pPr>
        <w:ind w:firstLine="273"/>
        <w:jc w:val="both"/>
      </w:pPr>
      <w:r>
        <w:rPr>
          <w:rFonts w:ascii="Times New Roman" w:hAnsi="Times New Roman" w:cs="Times New Roman"/>
          <w:sz w:val="28"/>
        </w:rPr>
        <w:t>4. Установити, що до 31 грудня 2022 року ідентифікація та реєстрація акціонерів (їх представників), передбачені статтею 49 цього Закону, здійснюються реєстраційн</w:t>
      </w:r>
      <w:r>
        <w:rPr>
          <w:rFonts w:ascii="Times New Roman" w:hAnsi="Times New Roman" w:cs="Times New Roman"/>
          <w:sz w:val="28"/>
        </w:rPr>
        <w:t>ою комісією самостійно.</w:t>
      </w:r>
    </w:p>
    <w:p w:rsidR="00D878ED" w:rsidRDefault="00483E9E">
      <w:pPr>
        <w:ind w:firstLine="273"/>
        <w:jc w:val="both"/>
      </w:pPr>
      <w:r>
        <w:rPr>
          <w:rFonts w:ascii="Times New Roman" w:hAnsi="Times New Roman" w:cs="Times New Roman"/>
          <w:sz w:val="28"/>
        </w:rPr>
        <w:t>5. Установити, що процедури припинення (поділу, приєднання, злиття, перетворення) та виділу, розпочаті до дня набрання чинності цим Законом, здійснюються відповідно до законодавства, що діяло на момент початку такої процедури.</w:t>
      </w:r>
    </w:p>
    <w:p w:rsidR="00D878ED" w:rsidRDefault="00483E9E">
      <w:pPr>
        <w:ind w:firstLine="273"/>
        <w:jc w:val="both"/>
      </w:pPr>
      <w:r>
        <w:rPr>
          <w:rFonts w:ascii="Times New Roman" w:hAnsi="Times New Roman" w:cs="Times New Roman"/>
          <w:sz w:val="28"/>
        </w:rPr>
        <w:t>2. Визнати таким, що втратив чинність, Закон України "Про акціонерні товариства" (Відомості Верховної Ради України, 2008 р., № 50-51, ст. 384 із наступними змінами).</w:t>
      </w:r>
    </w:p>
    <w:p w:rsidR="00D878ED" w:rsidRDefault="00483E9E">
      <w:pPr>
        <w:ind w:firstLine="273"/>
        <w:jc w:val="both"/>
      </w:pPr>
      <w:r>
        <w:rPr>
          <w:rFonts w:ascii="Times New Roman" w:hAnsi="Times New Roman" w:cs="Times New Roman"/>
          <w:sz w:val="28"/>
        </w:rPr>
        <w:t>6. Акціонерні товариства, в яких на день набрання чинності цим Законом не створена наглядова рада, до приведення своєї діяльності у відповідність із вимогами цього Закону вважаються такими, що обрали однорівневу систему управління, а колегіальний виконавчи</w:t>
      </w:r>
      <w:r>
        <w:rPr>
          <w:rFonts w:ascii="Times New Roman" w:hAnsi="Times New Roman" w:cs="Times New Roman"/>
          <w:sz w:val="28"/>
        </w:rPr>
        <w:t>й орган такого товариства виконує функції ради директорів.</w:t>
      </w:r>
    </w:p>
    <w:p w:rsidR="00D878ED" w:rsidRDefault="00483E9E">
      <w:pPr>
        <w:ind w:firstLine="273"/>
        <w:jc w:val="both"/>
      </w:pPr>
      <w:r>
        <w:rPr>
          <w:rFonts w:ascii="Times New Roman" w:hAnsi="Times New Roman" w:cs="Times New Roman"/>
          <w:sz w:val="28"/>
        </w:rPr>
        <w:t>7. Акціонерні товариства зобов’язані привести свою діяльність, у тому числі статути та внутрішні положення, у відповідність із цим Законом до 31 грудня 2022 року.</w:t>
      </w:r>
    </w:p>
    <w:p w:rsidR="00D878ED" w:rsidRDefault="00483E9E">
      <w:pPr>
        <w:ind w:firstLine="273"/>
        <w:jc w:val="both"/>
      </w:pPr>
      <w:r>
        <w:rPr>
          <w:rFonts w:ascii="Times New Roman" w:hAnsi="Times New Roman" w:cs="Times New Roman"/>
          <w:sz w:val="28"/>
        </w:rPr>
        <w:t>8. Строк позовної давності для оск</w:t>
      </w:r>
      <w:r>
        <w:rPr>
          <w:rFonts w:ascii="Times New Roman" w:hAnsi="Times New Roman" w:cs="Times New Roman"/>
          <w:sz w:val="28"/>
        </w:rPr>
        <w:t>арження рішень загальних зборів, передбачений статтею 57 цього Закону, застосовується виключно до рішень загальних зборів, прийнятих після набрання чинності цим Законом.</w:t>
      </w:r>
    </w:p>
    <w:p w:rsidR="00D878ED" w:rsidRDefault="00483E9E">
      <w:pPr>
        <w:ind w:firstLine="273"/>
        <w:jc w:val="both"/>
      </w:pPr>
      <w:r>
        <w:rPr>
          <w:rFonts w:ascii="Times New Roman" w:hAnsi="Times New Roman" w:cs="Times New Roman"/>
          <w:sz w:val="28"/>
        </w:rPr>
        <w:t>9. Якщо зміни до статуту товариства стосуються виключно питання, передбаченого частино</w:t>
      </w:r>
      <w:r>
        <w:rPr>
          <w:rFonts w:ascii="Times New Roman" w:hAnsi="Times New Roman" w:cs="Times New Roman"/>
          <w:sz w:val="28"/>
        </w:rPr>
        <w:t>ю другою статті 27 цього Закону, загальні збори акціонерного товариства до 1 січня 2023 року можуть вносити такі зміни простою більшістю голосів.</w:t>
      </w:r>
    </w:p>
    <w:p w:rsidR="00D878ED" w:rsidRDefault="00483E9E">
      <w:pPr>
        <w:ind w:firstLine="273"/>
        <w:jc w:val="both"/>
      </w:pPr>
      <w:r>
        <w:rPr>
          <w:rFonts w:ascii="Times New Roman" w:hAnsi="Times New Roman" w:cs="Times New Roman"/>
          <w:sz w:val="28"/>
        </w:rPr>
        <w:t>Положення цього пункту не застосовуються, якщо рішенням про внесення змін до статуту акціонерного товариства п</w:t>
      </w:r>
      <w:r>
        <w:rPr>
          <w:rFonts w:ascii="Times New Roman" w:hAnsi="Times New Roman" w:cs="Times New Roman"/>
          <w:sz w:val="28"/>
        </w:rPr>
        <w:t>ередбачається внесення будь-яких інших змін, крім передбачених абзацом першим цього пункту.</w:t>
      </w:r>
    </w:p>
    <w:p w:rsidR="00D878ED" w:rsidRDefault="00483E9E">
      <w:pPr>
        <w:ind w:firstLine="273"/>
        <w:jc w:val="both"/>
      </w:pPr>
      <w:r>
        <w:rPr>
          <w:rFonts w:ascii="Times New Roman" w:hAnsi="Times New Roman" w:cs="Times New Roman"/>
          <w:sz w:val="28"/>
        </w:rPr>
        <w:t>3. Внести зміни до таких законодавчих актів України:</w:t>
      </w:r>
    </w:p>
    <w:p w:rsidR="00D878ED" w:rsidRDefault="00483E9E">
      <w:pPr>
        <w:ind w:firstLine="273"/>
        <w:jc w:val="both"/>
      </w:pPr>
      <w:r>
        <w:rPr>
          <w:rFonts w:ascii="Times New Roman" w:hAnsi="Times New Roman" w:cs="Times New Roman"/>
          <w:sz w:val="28"/>
        </w:rPr>
        <w:t>4) У Господарському процесуальному кодексі України (Відомості Верховної Ради України, 2017 р., № 48, ст. 436):</w:t>
      </w:r>
    </w:p>
    <w:p w:rsidR="00D878ED" w:rsidRDefault="00483E9E">
      <w:pPr>
        <w:ind w:firstLine="273"/>
        <w:jc w:val="both"/>
      </w:pPr>
      <w:r>
        <w:rPr>
          <w:rFonts w:ascii="Times New Roman" w:hAnsi="Times New Roman" w:cs="Times New Roman"/>
          <w:sz w:val="28"/>
        </w:rPr>
        <w:t>у пункті 12 частини першої статті 20 слова «власника (учасника, акціонера)» замінити словами «власника (власників), учасника (учасників), акціонера (акціонерів)»;</w:t>
      </w:r>
    </w:p>
    <w:p w:rsidR="00D878ED" w:rsidRDefault="00483E9E">
      <w:pPr>
        <w:ind w:firstLine="273"/>
        <w:jc w:val="both"/>
      </w:pPr>
      <w:r>
        <w:rPr>
          <w:rFonts w:ascii="Times New Roman" w:hAnsi="Times New Roman" w:cs="Times New Roman"/>
          <w:sz w:val="28"/>
        </w:rPr>
        <w:t>статтю 54 викласти в такій редакції:</w:t>
      </w:r>
    </w:p>
    <w:p w:rsidR="00D878ED" w:rsidRDefault="00483E9E">
      <w:pPr>
        <w:ind w:firstLine="273"/>
        <w:jc w:val="both"/>
      </w:pPr>
      <w:r>
        <w:rPr>
          <w:rFonts w:ascii="Times New Roman" w:hAnsi="Times New Roman" w:cs="Times New Roman"/>
          <w:sz w:val="28"/>
        </w:rPr>
        <w:t xml:space="preserve">“Стаття 54. Особливості участі у судовому процесі осіб, </w:t>
      </w:r>
      <w:r>
        <w:rPr>
          <w:rFonts w:ascii="Times New Roman" w:hAnsi="Times New Roman" w:cs="Times New Roman"/>
          <w:sz w:val="28"/>
        </w:rPr>
        <w:t>яким законом надано право звертатися до суду в інтересах юридичної особи у спорах про відшкодування збитків, заподіяних її посадовою особою</w:t>
      </w:r>
    </w:p>
    <w:p w:rsidR="00D878ED" w:rsidRDefault="00483E9E">
      <w:pPr>
        <w:ind w:firstLine="273"/>
        <w:jc w:val="both"/>
      </w:pPr>
      <w:r>
        <w:rPr>
          <w:rFonts w:ascii="Times New Roman" w:hAnsi="Times New Roman" w:cs="Times New Roman"/>
          <w:sz w:val="28"/>
        </w:rPr>
        <w:t>1. Власник (власники) (учасник (учасники), акціонер (акціонери) юридичної особи, якому (яким) сукупно належить 5 і б</w:t>
      </w:r>
      <w:r>
        <w:rPr>
          <w:rFonts w:ascii="Times New Roman" w:hAnsi="Times New Roman" w:cs="Times New Roman"/>
          <w:sz w:val="28"/>
        </w:rPr>
        <w:t>ільше відсотків статутного капіталу товариства (голосуючих акцій) або частка у власності юридичної особи якого (яких) сукупно становить 5 і більше відсотків, може (можуть) подати в інтересах такої юридичної особи позов про відшкодування збитків, заподіяних</w:t>
      </w:r>
      <w:r>
        <w:rPr>
          <w:rFonts w:ascii="Times New Roman" w:hAnsi="Times New Roman" w:cs="Times New Roman"/>
          <w:sz w:val="28"/>
        </w:rPr>
        <w:t xml:space="preserve"> юридичній особі її посадовою особою.</w:t>
      </w:r>
    </w:p>
    <w:p w:rsidR="00D878ED" w:rsidRDefault="00483E9E">
      <w:pPr>
        <w:ind w:firstLine="273"/>
        <w:jc w:val="both"/>
      </w:pPr>
      <w:r>
        <w:rPr>
          <w:rFonts w:ascii="Times New Roman" w:hAnsi="Times New Roman" w:cs="Times New Roman"/>
          <w:sz w:val="28"/>
        </w:rPr>
        <w:t>2. У разі відкриття провадження за таким позовом зазначена юридична особа набуває статусу позивача, але не вправі здійснювати свої процесуальні права та обов'язки без згоди власника (власників), учасника (учасників), а</w:t>
      </w:r>
      <w:r>
        <w:rPr>
          <w:rFonts w:ascii="Times New Roman" w:hAnsi="Times New Roman" w:cs="Times New Roman"/>
          <w:sz w:val="28"/>
        </w:rPr>
        <w:t>кціонера (акціонерів), який (які) подав (подали) позов. Посадова особа, до якої пред'явлений позов, не вправі представляти юридичну особу та призначати іншу особу для представництва юридичної особи в даній справі.</w:t>
      </w:r>
    </w:p>
    <w:p w:rsidR="00D878ED" w:rsidRDefault="00483E9E">
      <w:pPr>
        <w:ind w:firstLine="273"/>
        <w:jc w:val="both"/>
      </w:pPr>
      <w:r>
        <w:rPr>
          <w:rFonts w:ascii="Times New Roman" w:hAnsi="Times New Roman" w:cs="Times New Roman"/>
          <w:sz w:val="28"/>
        </w:rPr>
        <w:t xml:space="preserve">3. До закінчення підготовчого засідання у </w:t>
      </w:r>
      <w:r>
        <w:rPr>
          <w:rFonts w:ascii="Times New Roman" w:hAnsi="Times New Roman" w:cs="Times New Roman"/>
          <w:sz w:val="28"/>
        </w:rPr>
        <w:t>справі інший співвласник (співвласники) (учасник (учасники), акціонер (акціонери) цієї юридичної особи має (мають) право приєднатися до поданого позову шляхом подання до суду відповідної заяви, після чого він (вони) набуває (набувають) таких самих процесуа</w:t>
      </w:r>
      <w:r>
        <w:rPr>
          <w:rFonts w:ascii="Times New Roman" w:hAnsi="Times New Roman" w:cs="Times New Roman"/>
          <w:sz w:val="28"/>
        </w:rPr>
        <w:t>льних прав та обов'язків, як і власник (учасник, акціонер), який подав позов»;</w:t>
      </w:r>
    </w:p>
    <w:p w:rsidR="00D878ED" w:rsidRDefault="00483E9E">
      <w:pPr>
        <w:ind w:firstLine="273"/>
        <w:jc w:val="both"/>
      </w:pPr>
      <w:r>
        <w:rPr>
          <w:rFonts w:ascii="Times New Roman" w:hAnsi="Times New Roman" w:cs="Times New Roman"/>
          <w:sz w:val="28"/>
        </w:rPr>
        <w:t xml:space="preserve"> у частині четвертій статті 55 слова «власником (учасником, акціонером)» замінити словами «власником (власниками), учасником (учасниками), акціонером (акціонерами)»;</w:t>
      </w:r>
    </w:p>
    <w:p w:rsidR="00D878ED" w:rsidRDefault="00483E9E">
      <w:pPr>
        <w:ind w:firstLine="273"/>
        <w:jc w:val="both"/>
      </w:pPr>
      <w:r>
        <w:rPr>
          <w:rFonts w:ascii="Times New Roman" w:hAnsi="Times New Roman" w:cs="Times New Roman"/>
          <w:sz w:val="28"/>
        </w:rPr>
        <w:t>частину дес</w:t>
      </w:r>
      <w:r>
        <w:rPr>
          <w:rFonts w:ascii="Times New Roman" w:hAnsi="Times New Roman" w:cs="Times New Roman"/>
          <w:sz w:val="28"/>
        </w:rPr>
        <w:t>яту статті 129 доповнити абзацом другим такого змісту:</w:t>
      </w:r>
    </w:p>
    <w:p w:rsidR="00D878ED" w:rsidRDefault="00483E9E">
      <w:pPr>
        <w:ind w:firstLine="273"/>
        <w:jc w:val="both"/>
      </w:pPr>
      <w:r>
        <w:rPr>
          <w:rFonts w:ascii="Times New Roman" w:hAnsi="Times New Roman" w:cs="Times New Roman"/>
          <w:sz w:val="28"/>
        </w:rPr>
        <w:t>"Якщо інше не передбачено статутом акціонерного товариства, судові витрати, понесені акціонером (акціонерами) у зв’язку з поданням позову в інтересах такого акціонерного товариства про відшкодування зб</w:t>
      </w:r>
      <w:r>
        <w:rPr>
          <w:rFonts w:ascii="Times New Roman" w:hAnsi="Times New Roman" w:cs="Times New Roman"/>
          <w:sz w:val="28"/>
        </w:rPr>
        <w:t>итків, заподіяних акціонерному товариству його посадовими особами, відшкодовується таким товариством незалежно від результатів розгляду справи у суді";</w:t>
      </w:r>
    </w:p>
    <w:p w:rsidR="00D878ED" w:rsidRDefault="00483E9E">
      <w:pPr>
        <w:ind w:firstLine="273"/>
        <w:jc w:val="both"/>
      </w:pPr>
      <w:r>
        <w:rPr>
          <w:rFonts w:ascii="Times New Roman" w:hAnsi="Times New Roman" w:cs="Times New Roman"/>
          <w:sz w:val="28"/>
        </w:rPr>
        <w:t>2) у Цивільному кодексі України (Відомості Верховної Ради України, 2003 р., №№ 40-44, ст. 356):</w:t>
      </w:r>
    </w:p>
    <w:p w:rsidR="00D878ED" w:rsidRDefault="00483E9E">
      <w:pPr>
        <w:ind w:firstLine="273"/>
        <w:jc w:val="both"/>
      </w:pPr>
      <w:r>
        <w:rPr>
          <w:rFonts w:ascii="Times New Roman" w:hAnsi="Times New Roman" w:cs="Times New Roman"/>
          <w:sz w:val="28"/>
        </w:rPr>
        <w:t xml:space="preserve"> </w:t>
      </w:r>
    </w:p>
    <w:p w:rsidR="00D878ED" w:rsidRDefault="00483E9E">
      <w:pPr>
        <w:ind w:firstLine="273"/>
        <w:jc w:val="both"/>
      </w:pPr>
      <w:r>
        <w:rPr>
          <w:rFonts w:ascii="Times New Roman" w:hAnsi="Times New Roman" w:cs="Times New Roman"/>
          <w:sz w:val="28"/>
        </w:rPr>
        <w:t>доповн</w:t>
      </w:r>
      <w:r>
        <w:rPr>
          <w:rFonts w:ascii="Times New Roman" w:hAnsi="Times New Roman" w:cs="Times New Roman"/>
          <w:sz w:val="28"/>
        </w:rPr>
        <w:t>ити статтею 96</w:t>
      </w:r>
      <w:r>
        <w:rPr>
          <w:rFonts w:ascii="Times New Roman" w:hAnsi="Times New Roman" w:cs="Times New Roman"/>
          <w:sz w:val="28"/>
          <w:vertAlign w:val="superscript"/>
        </w:rPr>
        <w:t xml:space="preserve">1 </w:t>
      </w:r>
      <w:r>
        <w:rPr>
          <w:rFonts w:ascii="Times New Roman" w:hAnsi="Times New Roman" w:cs="Times New Roman"/>
          <w:sz w:val="28"/>
        </w:rPr>
        <w:t xml:space="preserve">такого змісту: </w:t>
      </w:r>
    </w:p>
    <w:p w:rsidR="00D878ED" w:rsidRDefault="00483E9E">
      <w:pPr>
        <w:ind w:firstLine="273"/>
        <w:jc w:val="both"/>
      </w:pPr>
      <w:r>
        <w:rPr>
          <w:rFonts w:ascii="Times New Roman" w:hAnsi="Times New Roman" w:cs="Times New Roman"/>
          <w:sz w:val="28"/>
        </w:rPr>
        <w:t xml:space="preserve"> «Стаття 96</w:t>
      </w:r>
      <w:r>
        <w:rPr>
          <w:rFonts w:ascii="Times New Roman" w:hAnsi="Times New Roman" w:cs="Times New Roman"/>
          <w:sz w:val="28"/>
          <w:vertAlign w:val="superscript"/>
        </w:rPr>
        <w:t>1</w:t>
      </w:r>
      <w:r>
        <w:rPr>
          <w:rFonts w:ascii="Times New Roman" w:hAnsi="Times New Roman" w:cs="Times New Roman"/>
          <w:sz w:val="28"/>
        </w:rPr>
        <w:t xml:space="preserve">. Права учасників (засновників, акціонерів, пайовиків) юридичних осіб (корпоративні права) </w:t>
      </w:r>
    </w:p>
    <w:p w:rsidR="00D878ED" w:rsidRDefault="00483E9E">
      <w:pPr>
        <w:ind w:firstLine="273"/>
        <w:jc w:val="both"/>
      </w:pPr>
      <w:r>
        <w:rPr>
          <w:rFonts w:ascii="Times New Roman" w:hAnsi="Times New Roman" w:cs="Times New Roman"/>
          <w:sz w:val="28"/>
        </w:rPr>
        <w:t xml:space="preserve"> 1. Права учасників юридичних осіб (корпоративні права) – це сукупність правомочностей, що належать особі як учаснику (з</w:t>
      </w:r>
      <w:r>
        <w:rPr>
          <w:rFonts w:ascii="Times New Roman" w:hAnsi="Times New Roman" w:cs="Times New Roman"/>
          <w:sz w:val="28"/>
        </w:rPr>
        <w:t xml:space="preserve">асновнику, акціонеру, пайовику) юридичної особи відповідно до закону та статуту товариства. </w:t>
      </w:r>
    </w:p>
    <w:p w:rsidR="00D878ED" w:rsidRDefault="00483E9E">
      <w:pPr>
        <w:ind w:firstLine="273"/>
        <w:jc w:val="both"/>
      </w:pPr>
      <w:r>
        <w:rPr>
          <w:rFonts w:ascii="Times New Roman" w:hAnsi="Times New Roman" w:cs="Times New Roman"/>
          <w:sz w:val="28"/>
        </w:rPr>
        <w:t xml:space="preserve"> 2. Корпоративні права набуваються особою з моменту набуття права власності на частку (акцію, пай або інший об’єкт цивільних прав, що засвідчує участь особи в юрид</w:t>
      </w:r>
      <w:r>
        <w:rPr>
          <w:rFonts w:ascii="Times New Roman" w:hAnsi="Times New Roman" w:cs="Times New Roman"/>
          <w:sz w:val="28"/>
        </w:rPr>
        <w:t xml:space="preserve">ичній особі) у статутному капіталі юридичної особи. </w:t>
      </w:r>
    </w:p>
    <w:p w:rsidR="00D878ED" w:rsidRDefault="00483E9E">
      <w:pPr>
        <w:ind w:firstLine="273"/>
        <w:jc w:val="both"/>
      </w:pPr>
      <w:r>
        <w:rPr>
          <w:rFonts w:ascii="Times New Roman" w:hAnsi="Times New Roman" w:cs="Times New Roman"/>
          <w:sz w:val="28"/>
        </w:rPr>
        <w:t xml:space="preserve"> 3. Учасники (засновники, акціонери, пайовики) юридичної особи мають право у порядку, встановленому установчим документом та законом: </w:t>
      </w:r>
    </w:p>
    <w:p w:rsidR="00D878ED" w:rsidRDefault="00483E9E">
      <w:pPr>
        <w:ind w:firstLine="273"/>
        <w:jc w:val="both"/>
      </w:pPr>
      <w:r>
        <w:rPr>
          <w:rFonts w:ascii="Times New Roman" w:hAnsi="Times New Roman" w:cs="Times New Roman"/>
          <w:sz w:val="28"/>
        </w:rPr>
        <w:t xml:space="preserve"> 1) брати участь в управлінні юридичною особою у порядку, визначеном</w:t>
      </w:r>
      <w:r>
        <w:rPr>
          <w:rFonts w:ascii="Times New Roman" w:hAnsi="Times New Roman" w:cs="Times New Roman"/>
          <w:sz w:val="28"/>
        </w:rPr>
        <w:t xml:space="preserve">у установчим документом, крім випадків, встановлених законом; </w:t>
      </w:r>
    </w:p>
    <w:p w:rsidR="00D878ED" w:rsidRDefault="00483E9E">
      <w:pPr>
        <w:ind w:firstLine="273"/>
        <w:jc w:val="both"/>
      </w:pPr>
      <w:r>
        <w:rPr>
          <w:rFonts w:ascii="Times New Roman" w:hAnsi="Times New Roman" w:cs="Times New Roman"/>
          <w:sz w:val="28"/>
        </w:rPr>
        <w:t xml:space="preserve"> 2) брати участь у розподілі прибутку юридичної особи і одержувати його частину (дивіденди), якщо така юридична особа має на меті одержання прибутку; </w:t>
      </w:r>
    </w:p>
    <w:p w:rsidR="00D878ED" w:rsidRDefault="00483E9E">
      <w:pPr>
        <w:ind w:firstLine="273"/>
        <w:jc w:val="both"/>
      </w:pPr>
      <w:r>
        <w:rPr>
          <w:rFonts w:ascii="Times New Roman" w:hAnsi="Times New Roman" w:cs="Times New Roman"/>
          <w:sz w:val="28"/>
        </w:rPr>
        <w:t xml:space="preserve"> 3) у випадках, передбачених законом та ус</w:t>
      </w:r>
      <w:r>
        <w:rPr>
          <w:rFonts w:ascii="Times New Roman" w:hAnsi="Times New Roman" w:cs="Times New Roman"/>
          <w:sz w:val="28"/>
        </w:rPr>
        <w:t xml:space="preserve">тановчим документом, вийти з юридичної особи; </w:t>
      </w:r>
    </w:p>
    <w:p w:rsidR="00D878ED" w:rsidRDefault="00483E9E">
      <w:pPr>
        <w:ind w:firstLine="273"/>
        <w:jc w:val="both"/>
      </w:pPr>
      <w:r>
        <w:rPr>
          <w:rFonts w:ascii="Times New Roman" w:hAnsi="Times New Roman" w:cs="Times New Roman"/>
          <w:sz w:val="28"/>
        </w:rPr>
        <w:t xml:space="preserve"> 4) здійснити відчуження часток у статутному (складеному) капіталі товариства, цінних паперів, паїв та інших об’єктів цивільних прав, що засвідчують участь у юридичній особі, у порядку, встановленому законом; </w:t>
      </w:r>
    </w:p>
    <w:p w:rsidR="00D878ED" w:rsidRDefault="00483E9E">
      <w:pPr>
        <w:ind w:firstLine="273"/>
        <w:jc w:val="both"/>
      </w:pPr>
      <w:r>
        <w:rPr>
          <w:rFonts w:ascii="Times New Roman" w:hAnsi="Times New Roman" w:cs="Times New Roman"/>
          <w:sz w:val="28"/>
        </w:rPr>
        <w:t xml:space="preserve"> 5) одержувати інформацію про діяльність юридичної особи у порядку, встановленому установчим документом; </w:t>
      </w:r>
    </w:p>
    <w:p w:rsidR="00D878ED" w:rsidRDefault="00483E9E">
      <w:pPr>
        <w:ind w:firstLine="273"/>
        <w:jc w:val="both"/>
      </w:pPr>
      <w:r>
        <w:rPr>
          <w:rFonts w:ascii="Times New Roman" w:hAnsi="Times New Roman" w:cs="Times New Roman"/>
          <w:sz w:val="28"/>
        </w:rPr>
        <w:t>6) одержати частину майна юридичної особи у разі її ліквідації в порядку та у випадках, передбачених законом, установчим документом (право на ліквідаційну квоту).</w:t>
      </w:r>
    </w:p>
    <w:p w:rsidR="00D878ED" w:rsidRDefault="00483E9E">
      <w:pPr>
        <w:ind w:firstLine="273"/>
        <w:jc w:val="both"/>
      </w:pPr>
      <w:r>
        <w:rPr>
          <w:rFonts w:ascii="Times New Roman" w:hAnsi="Times New Roman" w:cs="Times New Roman"/>
          <w:sz w:val="28"/>
        </w:rPr>
        <w:t>4. Учасники юридичних осіб можуть також мати інші права, встановлені статутом та законом.</w:t>
      </w:r>
    </w:p>
    <w:p w:rsidR="00D878ED" w:rsidRDefault="00483E9E">
      <w:pPr>
        <w:ind w:firstLine="273"/>
        <w:jc w:val="both"/>
      </w:pPr>
      <w:r>
        <w:rPr>
          <w:rFonts w:ascii="Times New Roman" w:hAnsi="Times New Roman" w:cs="Times New Roman"/>
          <w:sz w:val="28"/>
        </w:rPr>
        <w:t xml:space="preserve">5. </w:t>
      </w:r>
      <w:r>
        <w:rPr>
          <w:rFonts w:ascii="Times New Roman" w:hAnsi="Times New Roman" w:cs="Times New Roman"/>
          <w:sz w:val="28"/>
        </w:rPr>
        <w:t xml:space="preserve">Законом можуть бути встановлені для певних осіб обмеження щодо володіння корпоративними правами. Законом можуть бути встановлені умови та/або обмеження щодо реалізації окремих корпоративних прав певними особами. </w:t>
      </w:r>
    </w:p>
    <w:p w:rsidR="00D878ED" w:rsidRDefault="00483E9E">
      <w:pPr>
        <w:ind w:firstLine="273"/>
        <w:jc w:val="both"/>
      </w:pPr>
      <w:r>
        <w:rPr>
          <w:rFonts w:ascii="Times New Roman" w:hAnsi="Times New Roman" w:cs="Times New Roman"/>
          <w:sz w:val="28"/>
        </w:rPr>
        <w:t xml:space="preserve"> 6. Корпоративними відносинами є відносини </w:t>
      </w:r>
      <w:r>
        <w:rPr>
          <w:rFonts w:ascii="Times New Roman" w:hAnsi="Times New Roman" w:cs="Times New Roman"/>
          <w:sz w:val="28"/>
        </w:rPr>
        <w:t>між учасниками (засновниками, акціонерами, пайовиками) юридичних осіб, у тому числі які виникають між ними до державної реєстрації юридичної особи, а також відносини між юридичною особою та її учасниками (засновниками, акціонерами, пайовиками) щодо виникне</w:t>
      </w:r>
      <w:r>
        <w:rPr>
          <w:rFonts w:ascii="Times New Roman" w:hAnsi="Times New Roman" w:cs="Times New Roman"/>
          <w:sz w:val="28"/>
        </w:rPr>
        <w:t>ння, здійснення, зміни і припинення корпоративних прав";</w:t>
      </w:r>
    </w:p>
    <w:p w:rsidR="00D878ED" w:rsidRDefault="00483E9E">
      <w:pPr>
        <w:ind w:firstLine="273"/>
        <w:jc w:val="both"/>
      </w:pPr>
      <w:r>
        <w:rPr>
          <w:rFonts w:ascii="Times New Roman" w:hAnsi="Times New Roman" w:cs="Times New Roman"/>
          <w:sz w:val="28"/>
        </w:rPr>
        <w:t xml:space="preserve"> </w:t>
      </w:r>
    </w:p>
    <w:p w:rsidR="00D878ED" w:rsidRDefault="00483E9E">
      <w:pPr>
        <w:ind w:firstLine="273"/>
        <w:jc w:val="both"/>
      </w:pPr>
      <w:r>
        <w:rPr>
          <w:rFonts w:ascii="Times New Roman" w:hAnsi="Times New Roman" w:cs="Times New Roman"/>
          <w:sz w:val="28"/>
        </w:rPr>
        <w:t xml:space="preserve"> </w:t>
      </w:r>
    </w:p>
    <w:p w:rsidR="00D878ED" w:rsidRDefault="00483E9E">
      <w:pPr>
        <w:ind w:firstLine="273"/>
        <w:jc w:val="both"/>
      </w:pPr>
      <w:r>
        <w:rPr>
          <w:rFonts w:ascii="Times New Roman" w:hAnsi="Times New Roman" w:cs="Times New Roman"/>
          <w:sz w:val="28"/>
        </w:rPr>
        <w:t xml:space="preserve"> статтю 97 доповнити частиною третьою такого змісту: </w:t>
      </w:r>
    </w:p>
    <w:p w:rsidR="00D878ED" w:rsidRDefault="00483E9E">
      <w:pPr>
        <w:ind w:firstLine="273"/>
        <w:jc w:val="both"/>
      </w:pPr>
      <w:r>
        <w:rPr>
          <w:rFonts w:ascii="Times New Roman" w:hAnsi="Times New Roman" w:cs="Times New Roman"/>
          <w:sz w:val="28"/>
        </w:rPr>
        <w:t xml:space="preserve"> «3. До складу органів управління товариства не можуть бути обрані особи, визнані за рішенням суду винними у заподіяні збитків товариству сво</w:t>
      </w:r>
      <w:r>
        <w:rPr>
          <w:rFonts w:ascii="Times New Roman" w:hAnsi="Times New Roman" w:cs="Times New Roman"/>
          <w:sz w:val="28"/>
        </w:rPr>
        <w:t xml:space="preserve">їми діями (бездіяльністю), якщо такі збитки виникли внаслідок порушення такою собою своїх обов’язків. Таке обмеження застосовується протягом трьох років з дати виконання такого рішення суду»; </w:t>
      </w:r>
    </w:p>
    <w:p w:rsidR="00D878ED" w:rsidRDefault="00483E9E">
      <w:pPr>
        <w:ind w:firstLine="273"/>
        <w:jc w:val="both"/>
      </w:pPr>
      <w:r>
        <w:rPr>
          <w:rFonts w:ascii="Times New Roman" w:hAnsi="Times New Roman" w:cs="Times New Roman"/>
          <w:sz w:val="28"/>
        </w:rPr>
        <w:t xml:space="preserve"> частину першу статті 98 доповнити словами «якщо інше не встано</w:t>
      </w:r>
      <w:r>
        <w:rPr>
          <w:rFonts w:ascii="Times New Roman" w:hAnsi="Times New Roman" w:cs="Times New Roman"/>
          <w:sz w:val="28"/>
        </w:rPr>
        <w:t>влено законом»;</w:t>
      </w:r>
    </w:p>
    <w:p w:rsidR="00D878ED" w:rsidRDefault="00483E9E">
      <w:pPr>
        <w:ind w:firstLine="273"/>
        <w:jc w:val="both"/>
      </w:pPr>
      <w:r>
        <w:rPr>
          <w:rFonts w:ascii="Times New Roman" w:hAnsi="Times New Roman" w:cs="Times New Roman"/>
          <w:sz w:val="28"/>
        </w:rPr>
        <w:t xml:space="preserve"> у статті 104: </w:t>
      </w:r>
    </w:p>
    <w:p w:rsidR="00D878ED" w:rsidRDefault="00483E9E">
      <w:pPr>
        <w:ind w:firstLine="273"/>
        <w:jc w:val="both"/>
      </w:pPr>
      <w:r>
        <w:rPr>
          <w:rFonts w:ascii="Times New Roman" w:hAnsi="Times New Roman" w:cs="Times New Roman"/>
          <w:sz w:val="28"/>
        </w:rPr>
        <w:t xml:space="preserve"> частини другу і третю доповнити абзацом другим такого змісту: </w:t>
      </w:r>
    </w:p>
    <w:p w:rsidR="00D878ED" w:rsidRDefault="00483E9E">
      <w:pPr>
        <w:ind w:firstLine="273"/>
        <w:jc w:val="both"/>
      </w:pPr>
      <w:r>
        <w:rPr>
          <w:rFonts w:ascii="Times New Roman" w:hAnsi="Times New Roman" w:cs="Times New Roman"/>
          <w:sz w:val="28"/>
        </w:rPr>
        <w:t xml:space="preserve"> «Положення цієї частини не застосовуються до державних установ»; </w:t>
      </w:r>
    </w:p>
    <w:p w:rsidR="00D878ED" w:rsidRDefault="00483E9E">
      <w:pPr>
        <w:ind w:firstLine="273"/>
        <w:jc w:val="both"/>
      </w:pPr>
      <w:r>
        <w:rPr>
          <w:rFonts w:ascii="Times New Roman" w:hAnsi="Times New Roman" w:cs="Times New Roman"/>
          <w:sz w:val="28"/>
        </w:rPr>
        <w:t xml:space="preserve"> частину четверту доповнити абзацом другим такого змісту: </w:t>
      </w:r>
    </w:p>
    <w:p w:rsidR="00D878ED" w:rsidRDefault="00483E9E">
      <w:pPr>
        <w:ind w:firstLine="273"/>
        <w:jc w:val="both"/>
      </w:pPr>
      <w:r>
        <w:rPr>
          <w:rFonts w:ascii="Times New Roman" w:hAnsi="Times New Roman" w:cs="Times New Roman"/>
          <w:sz w:val="28"/>
        </w:rPr>
        <w:t xml:space="preserve"> «Державна установа може бути пере</w:t>
      </w:r>
      <w:r>
        <w:rPr>
          <w:rFonts w:ascii="Times New Roman" w:hAnsi="Times New Roman" w:cs="Times New Roman"/>
          <w:sz w:val="28"/>
        </w:rPr>
        <w:t>творена в акціонерне товариство, товариство з обмеженою відповідальністю або товариство з додатковою відповідальністю»;</w:t>
      </w:r>
    </w:p>
    <w:p w:rsidR="00D878ED" w:rsidRDefault="00483E9E">
      <w:pPr>
        <w:ind w:firstLine="273"/>
        <w:jc w:val="both"/>
      </w:pPr>
      <w:r>
        <w:rPr>
          <w:rFonts w:ascii="Times New Roman" w:hAnsi="Times New Roman" w:cs="Times New Roman"/>
          <w:sz w:val="28"/>
        </w:rPr>
        <w:t xml:space="preserve"> у статті 110: </w:t>
      </w:r>
    </w:p>
    <w:p w:rsidR="00D878ED" w:rsidRDefault="00483E9E">
      <w:pPr>
        <w:ind w:firstLine="273"/>
        <w:jc w:val="both"/>
      </w:pPr>
      <w:r>
        <w:rPr>
          <w:rFonts w:ascii="Times New Roman" w:hAnsi="Times New Roman" w:cs="Times New Roman"/>
          <w:sz w:val="28"/>
        </w:rPr>
        <w:t xml:space="preserve"> пункт 1 частини першої після слів «за рішенням її учасників» доповнити словами «суб’єкта управління державної або комун</w:t>
      </w:r>
      <w:r>
        <w:rPr>
          <w:rFonts w:ascii="Times New Roman" w:hAnsi="Times New Roman" w:cs="Times New Roman"/>
          <w:sz w:val="28"/>
        </w:rPr>
        <w:t>альної власності»;</w:t>
      </w:r>
    </w:p>
    <w:p w:rsidR="00D878ED" w:rsidRDefault="00483E9E">
      <w:pPr>
        <w:ind w:firstLine="273"/>
        <w:jc w:val="both"/>
      </w:pPr>
      <w:r>
        <w:rPr>
          <w:rFonts w:ascii="Times New Roman" w:hAnsi="Times New Roman" w:cs="Times New Roman"/>
          <w:sz w:val="28"/>
        </w:rPr>
        <w:t xml:space="preserve"> частину другу викласти в такій редакції: </w:t>
      </w:r>
    </w:p>
    <w:p w:rsidR="00D878ED" w:rsidRDefault="00483E9E">
      <w:pPr>
        <w:ind w:firstLine="273"/>
        <w:jc w:val="both"/>
      </w:pPr>
      <w:r>
        <w:rPr>
          <w:rFonts w:ascii="Times New Roman" w:hAnsi="Times New Roman" w:cs="Times New Roman"/>
          <w:sz w:val="28"/>
        </w:rPr>
        <w:t xml:space="preserve"> «2. Орган (особа), який прийняв рішення про ліквідацію юридичної особи відповідно до частини першої цієї статті, призначає ліквідаційну комісію (ліквідатора) такої юридичної особи»;</w:t>
      </w:r>
    </w:p>
    <w:p w:rsidR="00D878ED" w:rsidRDefault="00483E9E">
      <w:pPr>
        <w:ind w:firstLine="273"/>
        <w:jc w:val="both"/>
      </w:pPr>
      <w:r>
        <w:rPr>
          <w:rFonts w:ascii="Times New Roman" w:hAnsi="Times New Roman" w:cs="Times New Roman"/>
          <w:sz w:val="28"/>
        </w:rPr>
        <w:t xml:space="preserve"> у статті 111: </w:t>
      </w:r>
    </w:p>
    <w:p w:rsidR="00D878ED" w:rsidRDefault="00483E9E">
      <w:pPr>
        <w:ind w:firstLine="273"/>
        <w:jc w:val="both"/>
      </w:pPr>
      <w:r>
        <w:rPr>
          <w:rFonts w:ascii="Times New Roman" w:hAnsi="Times New Roman" w:cs="Times New Roman"/>
          <w:sz w:val="28"/>
        </w:rPr>
        <w:t xml:space="preserve"> абзац другий частини восьмої викласти в такій редакції: </w:t>
      </w:r>
    </w:p>
    <w:p w:rsidR="00D878ED" w:rsidRDefault="00483E9E">
      <w:pPr>
        <w:ind w:firstLine="273"/>
        <w:jc w:val="both"/>
      </w:pPr>
      <w:r>
        <w:rPr>
          <w:rFonts w:ascii="Times New Roman" w:hAnsi="Times New Roman" w:cs="Times New Roman"/>
          <w:sz w:val="28"/>
        </w:rPr>
        <w:t xml:space="preserve"> «Проміжний ліквідаційний баланс затверджується ліквідаційною комісією (ліквідатором) юридичної особи»; </w:t>
      </w:r>
    </w:p>
    <w:p w:rsidR="00D878ED" w:rsidRDefault="00483E9E">
      <w:pPr>
        <w:ind w:firstLine="273"/>
        <w:jc w:val="both"/>
      </w:pPr>
      <w:r>
        <w:rPr>
          <w:rFonts w:ascii="Times New Roman" w:hAnsi="Times New Roman" w:cs="Times New Roman"/>
          <w:sz w:val="28"/>
        </w:rPr>
        <w:t xml:space="preserve"> частину одинадцяту викласти в такій редакції:</w:t>
      </w:r>
    </w:p>
    <w:p w:rsidR="00D878ED" w:rsidRDefault="00483E9E">
      <w:pPr>
        <w:ind w:firstLine="273"/>
        <w:jc w:val="both"/>
      </w:pPr>
      <w:r>
        <w:rPr>
          <w:rFonts w:ascii="Times New Roman" w:hAnsi="Times New Roman" w:cs="Times New Roman"/>
          <w:sz w:val="28"/>
        </w:rPr>
        <w:t xml:space="preserve"> «11. Після завершення розраху</w:t>
      </w:r>
      <w:r>
        <w:rPr>
          <w:rFonts w:ascii="Times New Roman" w:hAnsi="Times New Roman" w:cs="Times New Roman"/>
          <w:sz w:val="28"/>
        </w:rPr>
        <w:t>нків з кредиторами ліквідаційна комісія (ліквідатор) затверджує ліквідаційний баланс та забезпечує його подання до податкового органу»;</w:t>
      </w:r>
    </w:p>
    <w:p w:rsidR="00D878ED" w:rsidRDefault="00483E9E">
      <w:pPr>
        <w:ind w:firstLine="273"/>
        <w:jc w:val="both"/>
      </w:pPr>
      <w:r>
        <w:rPr>
          <w:rFonts w:ascii="Times New Roman" w:hAnsi="Times New Roman" w:cs="Times New Roman"/>
          <w:sz w:val="28"/>
        </w:rPr>
        <w:t xml:space="preserve"> </w:t>
      </w:r>
    </w:p>
    <w:p w:rsidR="00D878ED" w:rsidRDefault="00483E9E">
      <w:pPr>
        <w:ind w:firstLine="273"/>
        <w:jc w:val="both"/>
      </w:pPr>
      <w:r>
        <w:rPr>
          <w:rFonts w:ascii="Times New Roman" w:hAnsi="Times New Roman" w:cs="Times New Roman"/>
          <w:sz w:val="28"/>
        </w:rPr>
        <w:t xml:space="preserve"> у § 1 глави 8 включити підрозділ 4 такого змісту: </w:t>
      </w:r>
    </w:p>
    <w:p w:rsidR="00D878ED" w:rsidRDefault="00483E9E">
      <w:pPr>
        <w:ind w:firstLine="273"/>
        <w:jc w:val="both"/>
      </w:pPr>
      <w:r>
        <w:rPr>
          <w:rFonts w:ascii="Times New Roman" w:hAnsi="Times New Roman" w:cs="Times New Roman"/>
          <w:sz w:val="28"/>
        </w:rPr>
        <w:t xml:space="preserve"> "4. Товариства з обмеженою та додатковою відповідальністю";</w:t>
      </w:r>
    </w:p>
    <w:p w:rsidR="00D878ED" w:rsidRDefault="00483E9E">
      <w:pPr>
        <w:ind w:firstLine="273"/>
        <w:jc w:val="both"/>
      </w:pPr>
      <w:r>
        <w:rPr>
          <w:rFonts w:ascii="Times New Roman" w:hAnsi="Times New Roman" w:cs="Times New Roman"/>
          <w:sz w:val="28"/>
        </w:rPr>
        <w:t>включ</w:t>
      </w:r>
      <w:r>
        <w:rPr>
          <w:rFonts w:ascii="Times New Roman" w:hAnsi="Times New Roman" w:cs="Times New Roman"/>
          <w:sz w:val="28"/>
        </w:rPr>
        <w:t>ити статті 140 і 141 такого змісту:</w:t>
      </w:r>
    </w:p>
    <w:p w:rsidR="00D878ED" w:rsidRDefault="00483E9E">
      <w:pPr>
        <w:ind w:firstLine="273"/>
        <w:jc w:val="both"/>
      </w:pPr>
      <w:r>
        <w:rPr>
          <w:rFonts w:ascii="Times New Roman" w:hAnsi="Times New Roman" w:cs="Times New Roman"/>
          <w:sz w:val="28"/>
        </w:rPr>
        <w:t>"Стаття 140. Товариство з обмеженою відповідальністю</w:t>
      </w:r>
    </w:p>
    <w:p w:rsidR="00D878ED" w:rsidRDefault="00483E9E">
      <w:pPr>
        <w:ind w:firstLine="273"/>
        <w:jc w:val="both"/>
      </w:pPr>
      <w:r>
        <w:rPr>
          <w:rFonts w:ascii="Times New Roman" w:hAnsi="Times New Roman" w:cs="Times New Roman"/>
          <w:sz w:val="28"/>
        </w:rPr>
        <w:t>1. Товариством з обмеженою відповідальністю є засноване однією або кількома особами товариство, статутний капітал якого поділено на частки.</w:t>
      </w:r>
    </w:p>
    <w:p w:rsidR="00D878ED" w:rsidRDefault="00483E9E">
      <w:pPr>
        <w:ind w:firstLine="273"/>
        <w:jc w:val="both"/>
      </w:pPr>
      <w:r>
        <w:rPr>
          <w:rFonts w:ascii="Times New Roman" w:hAnsi="Times New Roman" w:cs="Times New Roman"/>
          <w:sz w:val="28"/>
        </w:rPr>
        <w:t>2. Особливості діяльності товариств з обмеженою відповідальністю встановлюються Законом України "Про товариства з обмеженою та додатковою відповідальністю".</w:t>
      </w:r>
    </w:p>
    <w:p w:rsidR="00D878ED" w:rsidRDefault="00483E9E">
      <w:pPr>
        <w:ind w:firstLine="273"/>
        <w:jc w:val="both"/>
      </w:pPr>
      <w:r>
        <w:rPr>
          <w:rFonts w:ascii="Times New Roman" w:hAnsi="Times New Roman" w:cs="Times New Roman"/>
          <w:sz w:val="28"/>
        </w:rPr>
        <w:t>Стаття 141. Товариство з додатковою відповідальністю</w:t>
      </w:r>
    </w:p>
    <w:p w:rsidR="00D878ED" w:rsidRDefault="00483E9E">
      <w:pPr>
        <w:ind w:firstLine="273"/>
        <w:jc w:val="both"/>
      </w:pPr>
      <w:r>
        <w:rPr>
          <w:rFonts w:ascii="Times New Roman" w:hAnsi="Times New Roman" w:cs="Times New Roman"/>
          <w:sz w:val="28"/>
        </w:rPr>
        <w:t>1. Товариством з додатковою відповідальністю є</w:t>
      </w:r>
      <w:r>
        <w:rPr>
          <w:rFonts w:ascii="Times New Roman" w:hAnsi="Times New Roman" w:cs="Times New Roman"/>
          <w:sz w:val="28"/>
        </w:rPr>
        <w:t xml:space="preserve"> засноване однією або кількома особами товариство, статутний капітал якого поділено на частки, учасники якого солідарно несуть додаткову (субсидіарну) відповідальність за зобов’язаннями товариства своїм майном пропорційно до вартості внесеного вкладу.</w:t>
      </w:r>
    </w:p>
    <w:p w:rsidR="00D878ED" w:rsidRDefault="00483E9E">
      <w:pPr>
        <w:ind w:firstLine="273"/>
        <w:jc w:val="both"/>
      </w:pPr>
      <w:r>
        <w:rPr>
          <w:rFonts w:ascii="Times New Roman" w:hAnsi="Times New Roman" w:cs="Times New Roman"/>
          <w:sz w:val="28"/>
        </w:rPr>
        <w:t>2. О</w:t>
      </w:r>
      <w:r>
        <w:rPr>
          <w:rFonts w:ascii="Times New Roman" w:hAnsi="Times New Roman" w:cs="Times New Roman"/>
          <w:sz w:val="28"/>
        </w:rPr>
        <w:t>собливості діяльності товариств з додатковою відповідальністю встановлюються Законом України "Про товариства з обмеженою та додатковою відповідальністю";</w:t>
      </w:r>
    </w:p>
    <w:p w:rsidR="00D878ED" w:rsidRDefault="00483E9E">
      <w:pPr>
        <w:ind w:firstLine="273"/>
        <w:jc w:val="both"/>
      </w:pPr>
      <w:r>
        <w:rPr>
          <w:rFonts w:ascii="Times New Roman" w:hAnsi="Times New Roman" w:cs="Times New Roman"/>
          <w:sz w:val="28"/>
        </w:rPr>
        <w:t>статті 152-162 викласти в такій редакції:</w:t>
      </w:r>
    </w:p>
    <w:p w:rsidR="00D878ED" w:rsidRDefault="00483E9E">
      <w:pPr>
        <w:ind w:firstLine="273"/>
        <w:jc w:val="both"/>
      </w:pPr>
      <w:r>
        <w:rPr>
          <w:rFonts w:ascii="Times New Roman" w:hAnsi="Times New Roman" w:cs="Times New Roman"/>
          <w:sz w:val="28"/>
        </w:rPr>
        <w:t>"Стаття 152. Акціонерне товариство</w:t>
      </w:r>
    </w:p>
    <w:p w:rsidR="00D878ED" w:rsidRDefault="00483E9E">
      <w:pPr>
        <w:ind w:firstLine="273"/>
        <w:jc w:val="both"/>
      </w:pPr>
      <w:r>
        <w:rPr>
          <w:rFonts w:ascii="Times New Roman" w:hAnsi="Times New Roman" w:cs="Times New Roman"/>
          <w:sz w:val="28"/>
        </w:rPr>
        <w:t xml:space="preserve">1. Акціонерне товариство </w:t>
      </w:r>
      <w:r>
        <w:rPr>
          <w:rFonts w:ascii="Times New Roman" w:hAnsi="Times New Roman" w:cs="Times New Roman"/>
          <w:sz w:val="28"/>
        </w:rPr>
        <w:t>є господарським товариством, статутний капітал якого поділено на визначену кількість часток однакової номінальної вартості, корпоративні права за якими посвідчуються акціями.</w:t>
      </w:r>
    </w:p>
    <w:p w:rsidR="00D878ED" w:rsidRDefault="00483E9E">
      <w:pPr>
        <w:ind w:firstLine="273"/>
        <w:jc w:val="both"/>
      </w:pPr>
      <w:r>
        <w:rPr>
          <w:rFonts w:ascii="Times New Roman" w:hAnsi="Times New Roman" w:cs="Times New Roman"/>
          <w:sz w:val="28"/>
        </w:rPr>
        <w:t>2. Особливості діяльності акціонерних товариств встановлюються Законом України "П</w:t>
      </w:r>
      <w:r>
        <w:rPr>
          <w:rFonts w:ascii="Times New Roman" w:hAnsi="Times New Roman" w:cs="Times New Roman"/>
          <w:sz w:val="28"/>
        </w:rPr>
        <w:t>ро акціонерні товариства".</w:t>
      </w:r>
    </w:p>
    <w:p w:rsidR="00D878ED" w:rsidRDefault="00483E9E">
      <w:pPr>
        <w:ind w:firstLine="273"/>
        <w:jc w:val="both"/>
      </w:pPr>
      <w:r>
        <w:rPr>
          <w:rFonts w:ascii="Times New Roman" w:hAnsi="Times New Roman" w:cs="Times New Roman"/>
          <w:sz w:val="28"/>
        </w:rPr>
        <w:t>3. Особливості правового статусу акціонерних товариств, створених у процесі приватизації державних підприємств, встановлюються законом.</w:t>
      </w:r>
    </w:p>
    <w:p w:rsidR="00D878ED" w:rsidRDefault="00483E9E">
      <w:pPr>
        <w:ind w:firstLine="273"/>
        <w:jc w:val="both"/>
      </w:pPr>
      <w:r>
        <w:rPr>
          <w:rFonts w:ascii="Times New Roman" w:hAnsi="Times New Roman" w:cs="Times New Roman"/>
          <w:sz w:val="28"/>
        </w:rPr>
        <w:t>Порядок створення, діяльності та припинення корпоративних інвестиційних фондів регулюється за</w:t>
      </w:r>
      <w:r>
        <w:rPr>
          <w:rFonts w:ascii="Times New Roman" w:hAnsi="Times New Roman" w:cs="Times New Roman"/>
          <w:sz w:val="28"/>
        </w:rPr>
        <w:t>конодавством про інститути спільного інвестування.</w:t>
      </w:r>
    </w:p>
    <w:p w:rsidR="00D878ED" w:rsidRDefault="00483E9E">
      <w:pPr>
        <w:ind w:firstLine="273"/>
        <w:jc w:val="both"/>
      </w:pPr>
      <w:r>
        <w:rPr>
          <w:rFonts w:ascii="Times New Roman" w:hAnsi="Times New Roman" w:cs="Times New Roman"/>
          <w:sz w:val="28"/>
        </w:rPr>
        <w:t xml:space="preserve"> </w:t>
      </w:r>
    </w:p>
    <w:p w:rsidR="00D878ED" w:rsidRDefault="00483E9E">
      <w:pPr>
        <w:ind w:firstLine="273"/>
        <w:jc w:val="both"/>
      </w:pPr>
      <w:r>
        <w:rPr>
          <w:rFonts w:ascii="Times New Roman" w:hAnsi="Times New Roman" w:cs="Times New Roman"/>
          <w:sz w:val="28"/>
        </w:rPr>
        <w:t xml:space="preserve">Стаття 153. Заснування акціонерного товариства </w:t>
      </w:r>
    </w:p>
    <w:p w:rsidR="00D878ED" w:rsidRDefault="00483E9E">
      <w:pPr>
        <w:ind w:firstLine="273"/>
        <w:jc w:val="both"/>
      </w:pPr>
      <w:r>
        <w:rPr>
          <w:rFonts w:ascii="Times New Roman" w:hAnsi="Times New Roman" w:cs="Times New Roman"/>
          <w:sz w:val="28"/>
        </w:rPr>
        <w:t xml:space="preserve"> 1. Акціонерне товариство може бути засновано юридичними та/або фізичними особами, а також державою в особі органу, уповноваженого управляти державним майн</w:t>
      </w:r>
      <w:r>
        <w:rPr>
          <w:rFonts w:ascii="Times New Roman" w:hAnsi="Times New Roman" w:cs="Times New Roman"/>
          <w:sz w:val="28"/>
        </w:rPr>
        <w:t xml:space="preserve">ом, територіальною громадою в особі уповноваженого органу. </w:t>
      </w:r>
    </w:p>
    <w:p w:rsidR="00D878ED" w:rsidRDefault="00483E9E">
      <w:pPr>
        <w:ind w:firstLine="273"/>
        <w:jc w:val="both"/>
      </w:pPr>
      <w:r>
        <w:rPr>
          <w:rFonts w:ascii="Times New Roman" w:hAnsi="Times New Roman" w:cs="Times New Roman"/>
          <w:sz w:val="28"/>
        </w:rPr>
        <w:t xml:space="preserve"> 2. Якщо акціонерне товариство засновується кількома особами, вони можуть укласти між собою договір, який визначає порядок здійснення ними спільної діяльності щодо заснування товариства. Такий дог</w:t>
      </w:r>
      <w:r>
        <w:rPr>
          <w:rFonts w:ascii="Times New Roman" w:hAnsi="Times New Roman" w:cs="Times New Roman"/>
          <w:sz w:val="28"/>
        </w:rPr>
        <w:t>овір не є установчим документом товариства.</w:t>
      </w:r>
    </w:p>
    <w:p w:rsidR="00D878ED" w:rsidRDefault="00483E9E">
      <w:pPr>
        <w:ind w:firstLine="273"/>
        <w:jc w:val="both"/>
      </w:pPr>
      <w:r>
        <w:rPr>
          <w:rFonts w:ascii="Times New Roman" w:hAnsi="Times New Roman" w:cs="Times New Roman"/>
          <w:sz w:val="28"/>
        </w:rPr>
        <w:t>Договір про заснування акціонерного товариства укладається в письмовій формі. Якщо акціонерне товариство засновується за участю фізичних осіб, справжність підписів на засновницькому договорі підлягає нотаріальном</w:t>
      </w:r>
      <w:r>
        <w:rPr>
          <w:rFonts w:ascii="Times New Roman" w:hAnsi="Times New Roman" w:cs="Times New Roman"/>
          <w:sz w:val="28"/>
        </w:rPr>
        <w:t>у посвідченню.</w:t>
      </w:r>
    </w:p>
    <w:p w:rsidR="00D878ED" w:rsidRDefault="00483E9E">
      <w:pPr>
        <w:ind w:firstLine="273"/>
        <w:jc w:val="both"/>
      </w:pPr>
      <w:r>
        <w:rPr>
          <w:rFonts w:ascii="Times New Roman" w:hAnsi="Times New Roman" w:cs="Times New Roman"/>
          <w:sz w:val="28"/>
        </w:rPr>
        <w:t xml:space="preserve"> 3. Засновники акціонерного товариства несуть солідарну відповідальність за пов'язаними з його заснуванням зобов'язаннями, що виникли до державної реєстрації акціонерного товариства. </w:t>
      </w:r>
    </w:p>
    <w:p w:rsidR="00D878ED" w:rsidRDefault="00483E9E">
      <w:pPr>
        <w:ind w:firstLine="273"/>
        <w:jc w:val="both"/>
      </w:pPr>
      <w:r>
        <w:rPr>
          <w:rFonts w:ascii="Times New Roman" w:hAnsi="Times New Roman" w:cs="Times New Roman"/>
          <w:sz w:val="28"/>
        </w:rPr>
        <w:t xml:space="preserve"> Акціонерне товариство несе відповідальність за передбаче</w:t>
      </w:r>
      <w:r>
        <w:rPr>
          <w:rFonts w:ascii="Times New Roman" w:hAnsi="Times New Roman" w:cs="Times New Roman"/>
          <w:sz w:val="28"/>
        </w:rPr>
        <w:t xml:space="preserve">ними частиною першою цієї статті зобов'язаннями засновників лише у разі схвалення їхніх дій загальними зборами акціонерів. </w:t>
      </w:r>
    </w:p>
    <w:p w:rsidR="00D878ED" w:rsidRDefault="00483E9E">
      <w:pPr>
        <w:ind w:firstLine="273"/>
        <w:jc w:val="both"/>
      </w:pPr>
      <w:r>
        <w:rPr>
          <w:rFonts w:ascii="Times New Roman" w:hAnsi="Times New Roman" w:cs="Times New Roman"/>
          <w:sz w:val="28"/>
        </w:rPr>
        <w:t xml:space="preserve"> 4. Акціонерне товариство може бути засновано однією особою чи може складатися з однієї особи у разі придбання одним акціонером усіх</w:t>
      </w:r>
      <w:r>
        <w:rPr>
          <w:rFonts w:ascii="Times New Roman" w:hAnsi="Times New Roman" w:cs="Times New Roman"/>
          <w:sz w:val="28"/>
        </w:rPr>
        <w:t xml:space="preserve"> акцій товариства. Відомості про це підлягають опублікуванню у встановленому законом порядку. </w:t>
      </w:r>
    </w:p>
    <w:p w:rsidR="00D878ED" w:rsidRDefault="00483E9E">
      <w:pPr>
        <w:ind w:firstLine="273"/>
        <w:jc w:val="both"/>
      </w:pPr>
      <w:r>
        <w:rPr>
          <w:rFonts w:ascii="Times New Roman" w:hAnsi="Times New Roman" w:cs="Times New Roman"/>
          <w:sz w:val="28"/>
        </w:rPr>
        <w:t xml:space="preserve"> 5. Порядок і строки вчинення дій щодо створення акціонерного товариства, у тому числі порядок проведення установчих зборів та їхня компетенція, встановлюються з</w:t>
      </w:r>
      <w:r>
        <w:rPr>
          <w:rFonts w:ascii="Times New Roman" w:hAnsi="Times New Roman" w:cs="Times New Roman"/>
          <w:sz w:val="28"/>
        </w:rPr>
        <w:t xml:space="preserve">аконом. </w:t>
      </w:r>
    </w:p>
    <w:p w:rsidR="00D878ED" w:rsidRDefault="00483E9E">
      <w:pPr>
        <w:ind w:firstLine="273"/>
        <w:jc w:val="both"/>
      </w:pPr>
      <w:r>
        <w:rPr>
          <w:rFonts w:ascii="Times New Roman" w:hAnsi="Times New Roman" w:cs="Times New Roman"/>
          <w:sz w:val="28"/>
        </w:rPr>
        <w:t xml:space="preserve"> Стаття 154. Статут акціонерного товариства </w:t>
      </w:r>
    </w:p>
    <w:p w:rsidR="00D878ED" w:rsidRDefault="00483E9E">
      <w:pPr>
        <w:ind w:firstLine="273"/>
        <w:jc w:val="both"/>
      </w:pPr>
      <w:r>
        <w:rPr>
          <w:rFonts w:ascii="Times New Roman" w:hAnsi="Times New Roman" w:cs="Times New Roman"/>
          <w:sz w:val="28"/>
        </w:rPr>
        <w:t xml:space="preserve"> 1. Установчим документом акціонерного товариства є його статут. </w:t>
      </w:r>
    </w:p>
    <w:p w:rsidR="00D878ED" w:rsidRDefault="00483E9E">
      <w:pPr>
        <w:ind w:firstLine="273"/>
        <w:jc w:val="both"/>
      </w:pPr>
      <w:r>
        <w:rPr>
          <w:rFonts w:ascii="Times New Roman" w:hAnsi="Times New Roman" w:cs="Times New Roman"/>
          <w:sz w:val="28"/>
        </w:rPr>
        <w:t xml:space="preserve"> 2. Статут акціонерного товариства, крім відомостей, передбачених статтею 88 цього Кодексу, має містити відомості про права акціонерів, </w:t>
      </w:r>
      <w:r>
        <w:rPr>
          <w:rFonts w:ascii="Times New Roman" w:hAnsi="Times New Roman" w:cs="Times New Roman"/>
          <w:sz w:val="28"/>
        </w:rPr>
        <w:t xml:space="preserve">структуру управління акціонерним товариством, компетенцію органів управління акціонерним товариством і порядок ухвалення ними рішень та інші відомості, передбачені законом. </w:t>
      </w:r>
    </w:p>
    <w:p w:rsidR="00D878ED" w:rsidRDefault="00483E9E">
      <w:pPr>
        <w:ind w:firstLine="273"/>
        <w:jc w:val="both"/>
      </w:pPr>
      <w:r>
        <w:rPr>
          <w:rFonts w:ascii="Times New Roman" w:hAnsi="Times New Roman" w:cs="Times New Roman"/>
          <w:sz w:val="28"/>
        </w:rPr>
        <w:t xml:space="preserve"> Стаття 155. Статутний капітал акціонерного товариства </w:t>
      </w:r>
    </w:p>
    <w:p w:rsidR="00D878ED" w:rsidRDefault="00483E9E">
      <w:pPr>
        <w:ind w:firstLine="273"/>
        <w:jc w:val="both"/>
      </w:pPr>
      <w:r>
        <w:rPr>
          <w:rFonts w:ascii="Times New Roman" w:hAnsi="Times New Roman" w:cs="Times New Roman"/>
          <w:sz w:val="28"/>
        </w:rPr>
        <w:t>1. Статутний капітал акціо</w:t>
      </w:r>
      <w:r>
        <w:rPr>
          <w:rFonts w:ascii="Times New Roman" w:hAnsi="Times New Roman" w:cs="Times New Roman"/>
          <w:sz w:val="28"/>
        </w:rPr>
        <w:t>нерного товариства формується за рахунок коштів та іншого майна, що вносяться як оплата акцій у процесі їх емісії.</w:t>
      </w:r>
    </w:p>
    <w:p w:rsidR="00D878ED" w:rsidRDefault="00483E9E">
      <w:pPr>
        <w:ind w:firstLine="273"/>
        <w:jc w:val="both"/>
      </w:pPr>
      <w:r>
        <w:rPr>
          <w:rFonts w:ascii="Times New Roman" w:hAnsi="Times New Roman" w:cs="Times New Roman"/>
          <w:sz w:val="28"/>
        </w:rPr>
        <w:t xml:space="preserve"> Мінімальний розмір статутного капіталу акціонерного товариства встановлюється законом. </w:t>
      </w:r>
    </w:p>
    <w:p w:rsidR="00D878ED" w:rsidRDefault="00483E9E">
      <w:pPr>
        <w:ind w:firstLine="273"/>
        <w:jc w:val="both"/>
      </w:pPr>
      <w:r>
        <w:rPr>
          <w:rFonts w:ascii="Times New Roman" w:hAnsi="Times New Roman" w:cs="Times New Roman"/>
          <w:sz w:val="28"/>
        </w:rPr>
        <w:t xml:space="preserve"> 2. У процесі заснування акціонерного товариства йог</w:t>
      </w:r>
      <w:r>
        <w:rPr>
          <w:rFonts w:ascii="Times New Roman" w:hAnsi="Times New Roman" w:cs="Times New Roman"/>
          <w:sz w:val="28"/>
        </w:rPr>
        <w:t xml:space="preserve">о акції підлягають розміщенню виключно серед його засновників. Публічна пропозиція акцій акціонерного товариства може здійснюватися після отримання свідоцтва про реєстрацію першого випуску акцій. </w:t>
      </w:r>
    </w:p>
    <w:p w:rsidR="00D878ED" w:rsidRDefault="00483E9E">
      <w:pPr>
        <w:ind w:firstLine="273"/>
        <w:jc w:val="both"/>
      </w:pPr>
      <w:r>
        <w:rPr>
          <w:rFonts w:ascii="Times New Roman" w:hAnsi="Times New Roman" w:cs="Times New Roman"/>
          <w:sz w:val="28"/>
        </w:rPr>
        <w:t xml:space="preserve"> Стаття 156. Збільшення статутного капіталу акціонерного товариства </w:t>
      </w:r>
    </w:p>
    <w:p w:rsidR="00D878ED" w:rsidRDefault="00483E9E">
      <w:pPr>
        <w:ind w:firstLine="273"/>
        <w:jc w:val="both"/>
      </w:pPr>
      <w:r>
        <w:rPr>
          <w:rFonts w:ascii="Times New Roman" w:hAnsi="Times New Roman" w:cs="Times New Roman"/>
          <w:sz w:val="28"/>
        </w:rPr>
        <w:t xml:space="preserve"> 1. Розмір статутного капіталу акціонерного товариства збільшується шляхом підвищення номінальної вартості акцій або додаткової емісії акцій існуючої номінальної вартості. </w:t>
      </w:r>
    </w:p>
    <w:p w:rsidR="00D878ED" w:rsidRDefault="00483E9E">
      <w:pPr>
        <w:ind w:firstLine="273"/>
        <w:jc w:val="both"/>
      </w:pPr>
      <w:r>
        <w:rPr>
          <w:rFonts w:ascii="Times New Roman" w:hAnsi="Times New Roman" w:cs="Times New Roman"/>
          <w:sz w:val="28"/>
        </w:rPr>
        <w:t xml:space="preserve"> 2. У випадках</w:t>
      </w:r>
      <w:r>
        <w:rPr>
          <w:rFonts w:ascii="Times New Roman" w:hAnsi="Times New Roman" w:cs="Times New Roman"/>
          <w:sz w:val="28"/>
        </w:rPr>
        <w:t xml:space="preserve">, визначених статутом акціонерного товариства і законом, може встановлюватися переважне право акціонерів на придбання акцій, що додатково випускаються акціонерним товариством. </w:t>
      </w:r>
    </w:p>
    <w:p w:rsidR="00D878ED" w:rsidRDefault="00483E9E">
      <w:pPr>
        <w:ind w:firstLine="273"/>
        <w:jc w:val="both"/>
      </w:pPr>
      <w:r>
        <w:rPr>
          <w:rFonts w:ascii="Times New Roman" w:hAnsi="Times New Roman" w:cs="Times New Roman"/>
          <w:sz w:val="28"/>
        </w:rPr>
        <w:t xml:space="preserve"> Стаття 157. Зменшення статутного капіталу акціонерного товариства </w:t>
      </w:r>
    </w:p>
    <w:p w:rsidR="00D878ED" w:rsidRDefault="00483E9E">
      <w:pPr>
        <w:ind w:firstLine="273"/>
        <w:jc w:val="both"/>
      </w:pPr>
      <w:r>
        <w:rPr>
          <w:rFonts w:ascii="Times New Roman" w:hAnsi="Times New Roman" w:cs="Times New Roman"/>
          <w:sz w:val="28"/>
        </w:rPr>
        <w:t xml:space="preserve"> 1. Розмір </w:t>
      </w:r>
      <w:r>
        <w:rPr>
          <w:rFonts w:ascii="Times New Roman" w:hAnsi="Times New Roman" w:cs="Times New Roman"/>
          <w:sz w:val="28"/>
        </w:rPr>
        <w:t xml:space="preserve">статутного капіталу акціонерного товариства зменшується шляхом зменшення номінальної вартості акцій або шляхом анулювання раніше викуплених товариством акцій та зменшення їх загальної кількості, якщо це передбачено статутом акціонерного товариства. </w:t>
      </w:r>
    </w:p>
    <w:p w:rsidR="00D878ED" w:rsidRDefault="00483E9E">
      <w:pPr>
        <w:ind w:firstLine="273"/>
        <w:jc w:val="both"/>
      </w:pPr>
      <w:r>
        <w:rPr>
          <w:rFonts w:ascii="Times New Roman" w:hAnsi="Times New Roman" w:cs="Times New Roman"/>
          <w:sz w:val="28"/>
        </w:rPr>
        <w:t xml:space="preserve"> Зменш</w:t>
      </w:r>
      <w:r>
        <w:rPr>
          <w:rFonts w:ascii="Times New Roman" w:hAnsi="Times New Roman" w:cs="Times New Roman"/>
          <w:sz w:val="28"/>
        </w:rPr>
        <w:t>ення статутного капіталу акціонерного товариства допускається після повідомлення про це всіх його кредиторів у порядку, встановленому законом. При цьому кредитори товариства мають право вимагати дострокового припинення або виконання акціонерного товариство</w:t>
      </w:r>
      <w:r>
        <w:rPr>
          <w:rFonts w:ascii="Times New Roman" w:hAnsi="Times New Roman" w:cs="Times New Roman"/>
          <w:sz w:val="28"/>
        </w:rPr>
        <w:t>м відповідних зобов'язань та відшкодування збитків.</w:t>
      </w:r>
    </w:p>
    <w:p w:rsidR="00D878ED" w:rsidRDefault="00483E9E">
      <w:pPr>
        <w:ind w:firstLine="273"/>
        <w:jc w:val="both"/>
      </w:pPr>
      <w:r>
        <w:rPr>
          <w:rFonts w:ascii="Times New Roman" w:hAnsi="Times New Roman" w:cs="Times New Roman"/>
          <w:sz w:val="28"/>
        </w:rPr>
        <w:t xml:space="preserve"> 2. Зменшення акціонерним товариством статутного капіталу нижче встановленого законом розміру має наслідком ліквідацію товариства. </w:t>
      </w:r>
    </w:p>
    <w:p w:rsidR="00D878ED" w:rsidRDefault="00483E9E">
      <w:pPr>
        <w:ind w:firstLine="273"/>
        <w:jc w:val="both"/>
      </w:pPr>
      <w:r>
        <w:rPr>
          <w:rFonts w:ascii="Times New Roman" w:hAnsi="Times New Roman" w:cs="Times New Roman"/>
          <w:sz w:val="28"/>
        </w:rPr>
        <w:t xml:space="preserve"> Стаття 158. Дивіденди акціонерного товариства </w:t>
      </w:r>
    </w:p>
    <w:p w:rsidR="00D878ED" w:rsidRDefault="00483E9E">
      <w:pPr>
        <w:ind w:firstLine="273"/>
        <w:jc w:val="both"/>
      </w:pPr>
      <w:r>
        <w:rPr>
          <w:rFonts w:ascii="Times New Roman" w:hAnsi="Times New Roman" w:cs="Times New Roman"/>
          <w:sz w:val="28"/>
        </w:rPr>
        <w:t xml:space="preserve"> 1. Акціонерне товариств</w:t>
      </w:r>
      <w:r>
        <w:rPr>
          <w:rFonts w:ascii="Times New Roman" w:hAnsi="Times New Roman" w:cs="Times New Roman"/>
          <w:sz w:val="28"/>
        </w:rPr>
        <w:t xml:space="preserve">о може виплачувати акціонерам частину свого чистого прибутку з розрахунку на одну належну їм акцію певного типу та/або класу. Порядок виплати дивідендів визначається законом та статутом акціонерного товариства. </w:t>
      </w:r>
    </w:p>
    <w:p w:rsidR="00D878ED" w:rsidRDefault="00483E9E">
      <w:pPr>
        <w:ind w:firstLine="273"/>
        <w:jc w:val="both"/>
      </w:pPr>
      <w:r>
        <w:rPr>
          <w:rFonts w:ascii="Times New Roman" w:hAnsi="Times New Roman" w:cs="Times New Roman"/>
          <w:sz w:val="28"/>
        </w:rPr>
        <w:t xml:space="preserve"> 2. Законом можуть встановлюватися випадки, у яких акціонерне товариство не має права приймати рішення про виплату дивідендів та/або здійснювати їх виплату. </w:t>
      </w:r>
    </w:p>
    <w:p w:rsidR="00D878ED" w:rsidRDefault="00483E9E">
      <w:pPr>
        <w:ind w:firstLine="273"/>
        <w:jc w:val="both"/>
      </w:pPr>
      <w:r>
        <w:rPr>
          <w:rFonts w:ascii="Times New Roman" w:hAnsi="Times New Roman" w:cs="Times New Roman"/>
          <w:sz w:val="28"/>
        </w:rPr>
        <w:t xml:space="preserve"> Стаття 159. Загальні збори акціонерів </w:t>
      </w:r>
    </w:p>
    <w:p w:rsidR="00D878ED" w:rsidRDefault="00483E9E">
      <w:pPr>
        <w:ind w:firstLine="273"/>
        <w:jc w:val="both"/>
      </w:pPr>
      <w:r>
        <w:rPr>
          <w:rFonts w:ascii="Times New Roman" w:hAnsi="Times New Roman" w:cs="Times New Roman"/>
          <w:sz w:val="28"/>
        </w:rPr>
        <w:t xml:space="preserve">1. Вищим органом акціонерного товариства є загальні збори </w:t>
      </w:r>
      <w:r>
        <w:rPr>
          <w:rFonts w:ascii="Times New Roman" w:hAnsi="Times New Roman" w:cs="Times New Roman"/>
          <w:sz w:val="28"/>
        </w:rPr>
        <w:t>акціонерів (далі – загальні збори). На загальних зборах мають право бути присутніми всі акціонери незалежно від кількості і виду акцій, що їм належать. Законом можуть встановлюватися обмеження права на участь у загальних зборах акціонерів.</w:t>
      </w:r>
    </w:p>
    <w:p w:rsidR="00D878ED" w:rsidRDefault="00483E9E">
      <w:pPr>
        <w:ind w:firstLine="273"/>
        <w:jc w:val="both"/>
      </w:pPr>
      <w:r>
        <w:rPr>
          <w:rFonts w:ascii="Times New Roman" w:hAnsi="Times New Roman" w:cs="Times New Roman"/>
          <w:sz w:val="28"/>
        </w:rPr>
        <w:t xml:space="preserve"> Акціонери (їхні</w:t>
      </w:r>
      <w:r>
        <w:rPr>
          <w:rFonts w:ascii="Times New Roman" w:hAnsi="Times New Roman" w:cs="Times New Roman"/>
          <w:sz w:val="28"/>
        </w:rPr>
        <w:t xml:space="preserve"> представники), які беруть участь у загальних зборах, реєструються із зазначенням кількості голосів, що їх має кожний акціонер, який бере участь у загальних зборах акціонерів. </w:t>
      </w:r>
    </w:p>
    <w:p w:rsidR="00D878ED" w:rsidRDefault="00483E9E">
      <w:pPr>
        <w:ind w:firstLine="273"/>
        <w:jc w:val="both"/>
      </w:pPr>
      <w:r>
        <w:rPr>
          <w:rFonts w:ascii="Times New Roman" w:hAnsi="Times New Roman" w:cs="Times New Roman"/>
          <w:sz w:val="28"/>
        </w:rPr>
        <w:t xml:space="preserve"> 2. До виключної компетенції загальних зборів акціонерів належить: </w:t>
      </w:r>
    </w:p>
    <w:p w:rsidR="00D878ED" w:rsidRDefault="00483E9E">
      <w:pPr>
        <w:ind w:firstLine="273"/>
        <w:jc w:val="both"/>
      </w:pPr>
      <w:r>
        <w:rPr>
          <w:rFonts w:ascii="Times New Roman" w:hAnsi="Times New Roman" w:cs="Times New Roman"/>
          <w:sz w:val="28"/>
        </w:rPr>
        <w:t xml:space="preserve"> 1) внесенн</w:t>
      </w:r>
      <w:r>
        <w:rPr>
          <w:rFonts w:ascii="Times New Roman" w:hAnsi="Times New Roman" w:cs="Times New Roman"/>
          <w:sz w:val="28"/>
        </w:rPr>
        <w:t xml:space="preserve">я змін до статуту акціонерного товариства, крім випадків, встановлених законом; </w:t>
      </w:r>
    </w:p>
    <w:p w:rsidR="00D878ED" w:rsidRDefault="00483E9E">
      <w:pPr>
        <w:ind w:firstLine="273"/>
        <w:jc w:val="both"/>
      </w:pPr>
      <w:r>
        <w:rPr>
          <w:rFonts w:ascii="Times New Roman" w:hAnsi="Times New Roman" w:cs="Times New Roman"/>
          <w:sz w:val="28"/>
        </w:rPr>
        <w:t xml:space="preserve"> 2) прийняття рішення про зміну структури управління акціонерним товариством; </w:t>
      </w:r>
    </w:p>
    <w:p w:rsidR="00D878ED" w:rsidRDefault="00483E9E">
      <w:pPr>
        <w:ind w:firstLine="273"/>
        <w:jc w:val="both"/>
      </w:pPr>
      <w:r>
        <w:rPr>
          <w:rFonts w:ascii="Times New Roman" w:hAnsi="Times New Roman" w:cs="Times New Roman"/>
          <w:sz w:val="28"/>
        </w:rPr>
        <w:t xml:space="preserve"> 3) утворення та ліквідація наглядової ради або ради директорів товариства, обрання та припиненн</w:t>
      </w:r>
      <w:r>
        <w:rPr>
          <w:rFonts w:ascii="Times New Roman" w:hAnsi="Times New Roman" w:cs="Times New Roman"/>
          <w:sz w:val="28"/>
        </w:rPr>
        <w:t>я повноважень членів наглядової ради або ради директорів;</w:t>
      </w:r>
    </w:p>
    <w:p w:rsidR="00D878ED" w:rsidRDefault="00483E9E">
      <w:pPr>
        <w:ind w:firstLine="273"/>
        <w:jc w:val="both"/>
      </w:pPr>
      <w:r>
        <w:rPr>
          <w:rFonts w:ascii="Times New Roman" w:hAnsi="Times New Roman" w:cs="Times New Roman"/>
          <w:sz w:val="28"/>
        </w:rPr>
        <w:t xml:space="preserve"> 4) затвердження річної звітності акціонерного товариства; </w:t>
      </w:r>
    </w:p>
    <w:p w:rsidR="00D878ED" w:rsidRDefault="00483E9E">
      <w:pPr>
        <w:ind w:firstLine="273"/>
        <w:jc w:val="both"/>
      </w:pPr>
      <w:r>
        <w:rPr>
          <w:rFonts w:ascii="Times New Roman" w:hAnsi="Times New Roman" w:cs="Times New Roman"/>
          <w:sz w:val="28"/>
        </w:rPr>
        <w:t xml:space="preserve"> 5) рішення про припинення акціонерного товариства. </w:t>
      </w:r>
    </w:p>
    <w:p w:rsidR="00D878ED" w:rsidRDefault="00483E9E">
      <w:pPr>
        <w:ind w:firstLine="273"/>
        <w:jc w:val="both"/>
      </w:pPr>
      <w:r>
        <w:rPr>
          <w:rFonts w:ascii="Times New Roman" w:hAnsi="Times New Roman" w:cs="Times New Roman"/>
          <w:sz w:val="28"/>
        </w:rPr>
        <w:t xml:space="preserve"> До виключної компетенції загальних зборів акціонерів статутом акціонерного товариств</w:t>
      </w:r>
      <w:r>
        <w:rPr>
          <w:rFonts w:ascii="Times New Roman" w:hAnsi="Times New Roman" w:cs="Times New Roman"/>
          <w:sz w:val="28"/>
        </w:rPr>
        <w:t xml:space="preserve">а і законом може бути також віднесено вирішення інших питань. </w:t>
      </w:r>
    </w:p>
    <w:p w:rsidR="00D878ED" w:rsidRDefault="00483E9E">
      <w:pPr>
        <w:ind w:firstLine="273"/>
        <w:jc w:val="both"/>
      </w:pPr>
      <w:r>
        <w:rPr>
          <w:rFonts w:ascii="Times New Roman" w:hAnsi="Times New Roman" w:cs="Times New Roman"/>
          <w:sz w:val="28"/>
        </w:rPr>
        <w:t xml:space="preserve"> Питання, віднесені цією частиною до виключної компетенції загальних зборів акціонерів, не можуть передаватися для вирішення іншими органами акціонерного товариства. </w:t>
      </w:r>
    </w:p>
    <w:p w:rsidR="00D878ED" w:rsidRDefault="00483E9E">
      <w:pPr>
        <w:ind w:firstLine="273"/>
        <w:jc w:val="both"/>
      </w:pPr>
      <w:r>
        <w:rPr>
          <w:rFonts w:ascii="Times New Roman" w:hAnsi="Times New Roman" w:cs="Times New Roman"/>
          <w:sz w:val="28"/>
        </w:rPr>
        <w:t xml:space="preserve"> 3. Порядок голосування на</w:t>
      </w:r>
      <w:r>
        <w:rPr>
          <w:rFonts w:ascii="Times New Roman" w:hAnsi="Times New Roman" w:cs="Times New Roman"/>
          <w:sz w:val="28"/>
        </w:rPr>
        <w:t xml:space="preserve"> загальних зборах акціонерів встановлюється законом. </w:t>
      </w:r>
    </w:p>
    <w:p w:rsidR="00D878ED" w:rsidRDefault="00483E9E">
      <w:pPr>
        <w:ind w:firstLine="273"/>
        <w:jc w:val="both"/>
      </w:pPr>
      <w:r>
        <w:rPr>
          <w:rFonts w:ascii="Times New Roman" w:hAnsi="Times New Roman" w:cs="Times New Roman"/>
          <w:sz w:val="28"/>
        </w:rPr>
        <w:t xml:space="preserve"> Акціонер має право призначити свого представника для участі у загальних зборах акціонерів. Представник може бути постійним чи призначеним на певний строк. Акціонер має право у будь-який момент замінити</w:t>
      </w:r>
      <w:r>
        <w:rPr>
          <w:rFonts w:ascii="Times New Roman" w:hAnsi="Times New Roman" w:cs="Times New Roman"/>
          <w:sz w:val="28"/>
        </w:rPr>
        <w:t xml:space="preserve"> свого представника у вищому органі акціонерного товариства, повідомивши про це акціонерне товариство. </w:t>
      </w:r>
    </w:p>
    <w:p w:rsidR="00D878ED" w:rsidRDefault="00483E9E">
      <w:pPr>
        <w:ind w:firstLine="273"/>
        <w:jc w:val="both"/>
      </w:pPr>
      <w:r>
        <w:rPr>
          <w:rFonts w:ascii="Times New Roman" w:hAnsi="Times New Roman" w:cs="Times New Roman"/>
          <w:sz w:val="28"/>
        </w:rPr>
        <w:t xml:space="preserve"> 4. Рішення загальних зборів акціонерів приймається простою більшістю голосів акціонерів, які зареєструвалися для участі у загальних зборах та є власник</w:t>
      </w:r>
      <w:r>
        <w:rPr>
          <w:rFonts w:ascii="Times New Roman" w:hAnsi="Times New Roman" w:cs="Times New Roman"/>
          <w:sz w:val="28"/>
        </w:rPr>
        <w:t xml:space="preserve">ами голосуючих з відповідного питання порядку денного акцій. Законом та/або статутом акціонерного товариства може встановлюватися більша кількість голосів, необхідна для прийняття рішення загальними зборами акціонерів. </w:t>
      </w:r>
    </w:p>
    <w:p w:rsidR="00D878ED" w:rsidRDefault="00483E9E">
      <w:pPr>
        <w:ind w:firstLine="273"/>
        <w:jc w:val="both"/>
      </w:pPr>
      <w:r>
        <w:rPr>
          <w:rFonts w:ascii="Times New Roman" w:hAnsi="Times New Roman" w:cs="Times New Roman"/>
          <w:sz w:val="28"/>
        </w:rPr>
        <w:t xml:space="preserve"> 5. Порядок скликання, способи і пор</w:t>
      </w:r>
      <w:r>
        <w:rPr>
          <w:rFonts w:ascii="Times New Roman" w:hAnsi="Times New Roman" w:cs="Times New Roman"/>
          <w:sz w:val="28"/>
        </w:rPr>
        <w:t xml:space="preserve">ядок проведення загальних зборів встановлюються законом і статутом акціонерного товариства. </w:t>
      </w:r>
    </w:p>
    <w:p w:rsidR="00D878ED" w:rsidRDefault="00483E9E">
      <w:pPr>
        <w:ind w:firstLine="273"/>
        <w:jc w:val="both"/>
      </w:pPr>
      <w:r>
        <w:rPr>
          <w:rFonts w:ascii="Times New Roman" w:hAnsi="Times New Roman" w:cs="Times New Roman"/>
          <w:sz w:val="28"/>
        </w:rPr>
        <w:t xml:space="preserve"> Стаття 160. Структура управління акціонерним товариством </w:t>
      </w:r>
    </w:p>
    <w:p w:rsidR="00D878ED" w:rsidRDefault="00483E9E">
      <w:pPr>
        <w:ind w:firstLine="273"/>
        <w:jc w:val="both"/>
      </w:pPr>
      <w:r>
        <w:rPr>
          <w:rFonts w:ascii="Times New Roman" w:hAnsi="Times New Roman" w:cs="Times New Roman"/>
          <w:sz w:val="28"/>
        </w:rPr>
        <w:t xml:space="preserve"> 1. Структура управління акціонерним товариством може бути однорівневою або дворівневою.</w:t>
      </w:r>
    </w:p>
    <w:p w:rsidR="00D878ED" w:rsidRDefault="00483E9E">
      <w:pPr>
        <w:ind w:firstLine="273"/>
        <w:jc w:val="both"/>
      </w:pPr>
      <w:r>
        <w:rPr>
          <w:rFonts w:ascii="Times New Roman" w:hAnsi="Times New Roman" w:cs="Times New Roman"/>
          <w:sz w:val="28"/>
        </w:rPr>
        <w:t xml:space="preserve"> 2. За однорівн</w:t>
      </w:r>
      <w:r>
        <w:rPr>
          <w:rFonts w:ascii="Times New Roman" w:hAnsi="Times New Roman" w:cs="Times New Roman"/>
          <w:sz w:val="28"/>
        </w:rPr>
        <w:t xml:space="preserve">евої структури управління органами управління акціонерним товариством є загальні збори акціонерів та рада директорів. </w:t>
      </w:r>
    </w:p>
    <w:p w:rsidR="00D878ED" w:rsidRDefault="00483E9E">
      <w:pPr>
        <w:ind w:firstLine="273"/>
        <w:jc w:val="both"/>
      </w:pPr>
      <w:r>
        <w:rPr>
          <w:rFonts w:ascii="Times New Roman" w:hAnsi="Times New Roman" w:cs="Times New Roman"/>
          <w:sz w:val="28"/>
        </w:rPr>
        <w:t xml:space="preserve"> Однорівнева структура управління передбачає здійснення функцій контролю та управління діяльністю акціонерного товариства єдиним колегіальним органом - радою директорів. </w:t>
      </w:r>
    </w:p>
    <w:p w:rsidR="00D878ED" w:rsidRDefault="00483E9E">
      <w:pPr>
        <w:ind w:firstLine="273"/>
        <w:jc w:val="both"/>
      </w:pPr>
      <w:r>
        <w:rPr>
          <w:rFonts w:ascii="Times New Roman" w:hAnsi="Times New Roman" w:cs="Times New Roman"/>
          <w:sz w:val="28"/>
        </w:rPr>
        <w:t xml:space="preserve"> 3. За дворівневої структури управління органами управління акціонерним товариством є</w:t>
      </w:r>
      <w:r>
        <w:rPr>
          <w:rFonts w:ascii="Times New Roman" w:hAnsi="Times New Roman" w:cs="Times New Roman"/>
          <w:sz w:val="28"/>
        </w:rPr>
        <w:t xml:space="preserve"> загальні збори акціонерів, орган, відповідальний за здійснення нагляду (наглядова рада), і виконавчий орган (колегіальний або одноосібний).</w:t>
      </w:r>
    </w:p>
    <w:p w:rsidR="00D878ED" w:rsidRDefault="00483E9E">
      <w:pPr>
        <w:ind w:firstLine="273"/>
        <w:jc w:val="both"/>
      </w:pPr>
      <w:r>
        <w:rPr>
          <w:rFonts w:ascii="Times New Roman" w:hAnsi="Times New Roman" w:cs="Times New Roman"/>
          <w:sz w:val="28"/>
        </w:rPr>
        <w:t xml:space="preserve"> Дворівнева структура управління передбачає чіткий розподіл функцій з безпосереднього управління поточною (операцій</w:t>
      </w:r>
      <w:r>
        <w:rPr>
          <w:rFonts w:ascii="Times New Roman" w:hAnsi="Times New Roman" w:cs="Times New Roman"/>
          <w:sz w:val="28"/>
        </w:rPr>
        <w:t xml:space="preserve">ною) діяльністю акціонерного товариства, які здійснює виконавчий орган, та функцій контролю за роботою виконавчого органу, а також інших керівників акціонерного товариства (у тому числі керівників підрозділів контролю та внутрішнього аудиту), які здійснює </w:t>
      </w:r>
      <w:r>
        <w:rPr>
          <w:rFonts w:ascii="Times New Roman" w:hAnsi="Times New Roman" w:cs="Times New Roman"/>
          <w:sz w:val="28"/>
        </w:rPr>
        <w:t>наглядова рада.</w:t>
      </w:r>
    </w:p>
    <w:p w:rsidR="00D878ED" w:rsidRDefault="00483E9E">
      <w:pPr>
        <w:ind w:firstLine="273"/>
        <w:jc w:val="both"/>
      </w:pPr>
      <w:r>
        <w:rPr>
          <w:rFonts w:ascii="Times New Roman" w:hAnsi="Times New Roman" w:cs="Times New Roman"/>
          <w:sz w:val="28"/>
        </w:rPr>
        <w:t xml:space="preserve"> 4. Положення цієї статті за аналогією застосовуються до товариств з обмеженою та додатковою відповідальністю.</w:t>
      </w:r>
    </w:p>
    <w:p w:rsidR="00D878ED" w:rsidRDefault="00483E9E">
      <w:pPr>
        <w:ind w:firstLine="273"/>
        <w:jc w:val="both"/>
      </w:pPr>
      <w:r>
        <w:rPr>
          <w:rFonts w:ascii="Times New Roman" w:hAnsi="Times New Roman" w:cs="Times New Roman"/>
          <w:sz w:val="28"/>
        </w:rPr>
        <w:t xml:space="preserve"> Стаття 161. Посадові особи акціонерного товариства </w:t>
      </w:r>
    </w:p>
    <w:p w:rsidR="00D878ED" w:rsidRDefault="00483E9E">
      <w:pPr>
        <w:ind w:firstLine="273"/>
        <w:jc w:val="both"/>
      </w:pPr>
      <w:r>
        <w:rPr>
          <w:rFonts w:ascii="Times New Roman" w:hAnsi="Times New Roman" w:cs="Times New Roman"/>
          <w:sz w:val="28"/>
        </w:rPr>
        <w:t xml:space="preserve"> 1. Голова та члени наглядової ради, голова та члени ради директорів, викона</w:t>
      </w:r>
      <w:r>
        <w:rPr>
          <w:rFonts w:ascii="Times New Roman" w:hAnsi="Times New Roman" w:cs="Times New Roman"/>
          <w:sz w:val="28"/>
        </w:rPr>
        <w:t>вчого органу, корпоративний секретар акціонерного товариства, а також голова та члени іншого органу товариства (крім консультативного), якщо утворення такого органу передбачено законом або статутом акціонерного товариства, є посадовими особами акціонерного</w:t>
      </w:r>
      <w:r>
        <w:rPr>
          <w:rFonts w:ascii="Times New Roman" w:hAnsi="Times New Roman" w:cs="Times New Roman"/>
          <w:sz w:val="28"/>
        </w:rPr>
        <w:t xml:space="preserve"> товариства.</w:t>
      </w:r>
    </w:p>
    <w:p w:rsidR="00D878ED" w:rsidRDefault="00483E9E">
      <w:pPr>
        <w:ind w:firstLine="273"/>
        <w:jc w:val="both"/>
      </w:pPr>
      <w:r>
        <w:rPr>
          <w:rFonts w:ascii="Times New Roman" w:hAnsi="Times New Roman" w:cs="Times New Roman"/>
          <w:sz w:val="28"/>
        </w:rPr>
        <w:t xml:space="preserve"> 2. Права та обов’язки посадових осіб акціонерного товариства визначаються законом, статутом акціонерного товариства та укладеним між посадовою особою і акціонерним товариством договором (контрактом). </w:t>
      </w:r>
    </w:p>
    <w:p w:rsidR="00D878ED" w:rsidRDefault="00483E9E">
      <w:pPr>
        <w:ind w:firstLine="273"/>
        <w:jc w:val="both"/>
      </w:pPr>
      <w:r>
        <w:rPr>
          <w:rFonts w:ascii="Times New Roman" w:hAnsi="Times New Roman" w:cs="Times New Roman"/>
          <w:sz w:val="28"/>
        </w:rPr>
        <w:t xml:space="preserve"> 3. У випадках, встановлених законом, пос</w:t>
      </w:r>
      <w:r>
        <w:rPr>
          <w:rFonts w:ascii="Times New Roman" w:hAnsi="Times New Roman" w:cs="Times New Roman"/>
          <w:sz w:val="28"/>
        </w:rPr>
        <w:t xml:space="preserve">адові особи акціонерного товариства несуть відповідають за збитки, заподіяні акціонерному товариству своїми діями або бездіяльністю. </w:t>
      </w:r>
    </w:p>
    <w:p w:rsidR="00D878ED" w:rsidRDefault="00483E9E">
      <w:pPr>
        <w:ind w:firstLine="273"/>
        <w:jc w:val="both"/>
      </w:pPr>
      <w:r>
        <w:rPr>
          <w:rFonts w:ascii="Times New Roman" w:hAnsi="Times New Roman" w:cs="Times New Roman"/>
          <w:sz w:val="28"/>
        </w:rPr>
        <w:t xml:space="preserve"> Стаття 162. Аудиторська перевірка фінансової звітності акціонерного товариства </w:t>
      </w:r>
    </w:p>
    <w:p w:rsidR="00D878ED" w:rsidRDefault="00483E9E">
      <w:pPr>
        <w:ind w:firstLine="273"/>
        <w:jc w:val="both"/>
      </w:pPr>
      <w:r>
        <w:rPr>
          <w:rFonts w:ascii="Times New Roman" w:hAnsi="Times New Roman" w:cs="Times New Roman"/>
          <w:sz w:val="28"/>
        </w:rPr>
        <w:t xml:space="preserve"> 1. Акціонерне товариство у встановлених </w:t>
      </w:r>
      <w:r>
        <w:rPr>
          <w:rFonts w:ascii="Times New Roman" w:hAnsi="Times New Roman" w:cs="Times New Roman"/>
          <w:sz w:val="28"/>
        </w:rPr>
        <w:t xml:space="preserve">законом випадках для перевірки та підтвердження правильності річної фінансової звітності щороку залучає незалежного аудитора. </w:t>
      </w:r>
    </w:p>
    <w:p w:rsidR="00D878ED" w:rsidRDefault="00483E9E">
      <w:pPr>
        <w:ind w:firstLine="273"/>
        <w:jc w:val="both"/>
      </w:pPr>
      <w:r>
        <w:rPr>
          <w:rFonts w:ascii="Times New Roman" w:hAnsi="Times New Roman" w:cs="Times New Roman"/>
          <w:sz w:val="28"/>
        </w:rPr>
        <w:t xml:space="preserve"> 2. Аудиторська перевірка фінансової звітності акціонерного товариства має бути проведена у будь-який час на вимогу акціонерів, я</w:t>
      </w:r>
      <w:r>
        <w:rPr>
          <w:rFonts w:ascii="Times New Roman" w:hAnsi="Times New Roman" w:cs="Times New Roman"/>
          <w:sz w:val="28"/>
        </w:rPr>
        <w:t xml:space="preserve">кі сукупно володіють не менш як 5 відсотками акцій. </w:t>
      </w:r>
    </w:p>
    <w:p w:rsidR="00D878ED" w:rsidRDefault="00483E9E">
      <w:pPr>
        <w:ind w:firstLine="273"/>
        <w:jc w:val="both"/>
      </w:pPr>
      <w:r>
        <w:rPr>
          <w:rFonts w:ascii="Times New Roman" w:hAnsi="Times New Roman" w:cs="Times New Roman"/>
          <w:sz w:val="28"/>
        </w:rPr>
        <w:t>Порядок проведення аудиторської перевірки фінансової звітності акціонерного товариства встановлюється законом»;</w:t>
      </w:r>
    </w:p>
    <w:p w:rsidR="00D878ED" w:rsidRDefault="00483E9E">
      <w:pPr>
        <w:ind w:firstLine="273"/>
        <w:jc w:val="both"/>
      </w:pPr>
      <w:r>
        <w:rPr>
          <w:rFonts w:ascii="Times New Roman" w:hAnsi="Times New Roman" w:cs="Times New Roman"/>
          <w:sz w:val="28"/>
        </w:rPr>
        <w:t>частину четверту статті 250 доповнити абзацом другим такого змісту:</w:t>
      </w:r>
    </w:p>
    <w:p w:rsidR="00D878ED" w:rsidRDefault="00483E9E">
      <w:pPr>
        <w:ind w:firstLine="273"/>
        <w:jc w:val="both"/>
      </w:pPr>
      <w:r>
        <w:rPr>
          <w:rFonts w:ascii="Times New Roman" w:hAnsi="Times New Roman" w:cs="Times New Roman"/>
          <w:sz w:val="28"/>
        </w:rPr>
        <w:t>"Представник також несе</w:t>
      </w:r>
      <w:r>
        <w:rPr>
          <w:rFonts w:ascii="Times New Roman" w:hAnsi="Times New Roman" w:cs="Times New Roman"/>
          <w:sz w:val="28"/>
        </w:rPr>
        <w:t xml:space="preserve"> відповідальність перед особою, яка видала довіреність, за заподіяні їй збитки у разі недодержання ним вимог статті 48 Закону України "Про акціонерні товариства";</w:t>
      </w:r>
    </w:p>
    <w:p w:rsidR="00D878ED" w:rsidRDefault="00483E9E">
      <w:pPr>
        <w:ind w:firstLine="273"/>
        <w:jc w:val="both"/>
      </w:pPr>
      <w:r>
        <w:rPr>
          <w:rFonts w:ascii="Times New Roman" w:hAnsi="Times New Roman" w:cs="Times New Roman"/>
          <w:sz w:val="28"/>
        </w:rPr>
        <w:t>1) у Господарському кодексі України (Відомості Верховної Ради України, 2003 р., №№ 18-22, ст.</w:t>
      </w:r>
      <w:r>
        <w:rPr>
          <w:rFonts w:ascii="Times New Roman" w:hAnsi="Times New Roman" w:cs="Times New Roman"/>
          <w:sz w:val="28"/>
        </w:rPr>
        <w:t xml:space="preserve"> 144):</w:t>
      </w:r>
    </w:p>
    <w:p w:rsidR="00D878ED" w:rsidRDefault="00483E9E">
      <w:pPr>
        <w:ind w:firstLine="273"/>
        <w:jc w:val="both"/>
      </w:pPr>
      <w:r>
        <w:rPr>
          <w:rFonts w:ascii="Times New Roman" w:hAnsi="Times New Roman" w:cs="Times New Roman"/>
          <w:sz w:val="28"/>
        </w:rPr>
        <w:t>статтю 80 викласти в такій редакції:</w:t>
      </w:r>
    </w:p>
    <w:p w:rsidR="00D878ED" w:rsidRDefault="00483E9E">
      <w:pPr>
        <w:ind w:firstLine="273"/>
        <w:jc w:val="both"/>
      </w:pPr>
      <w:r>
        <w:rPr>
          <w:rFonts w:ascii="Times New Roman" w:hAnsi="Times New Roman" w:cs="Times New Roman"/>
          <w:sz w:val="28"/>
        </w:rPr>
        <w:t>"Стаття 80. Види господарських товариств</w:t>
      </w:r>
    </w:p>
    <w:p w:rsidR="00D878ED" w:rsidRDefault="00483E9E">
      <w:pPr>
        <w:ind w:firstLine="273"/>
        <w:jc w:val="both"/>
      </w:pPr>
      <w:r>
        <w:rPr>
          <w:rFonts w:ascii="Times New Roman" w:hAnsi="Times New Roman" w:cs="Times New Roman"/>
          <w:sz w:val="28"/>
        </w:rPr>
        <w:t>1. До господарських товариств належать: акціонерні товариства, товариства з обмеженою відповідальністю, товариства з додатковою відповідальністю, повні товариства, команди</w:t>
      </w:r>
      <w:r>
        <w:rPr>
          <w:rFonts w:ascii="Times New Roman" w:hAnsi="Times New Roman" w:cs="Times New Roman"/>
          <w:sz w:val="28"/>
        </w:rPr>
        <w:t>тні товариства.</w:t>
      </w:r>
    </w:p>
    <w:p w:rsidR="00D878ED" w:rsidRDefault="00483E9E">
      <w:pPr>
        <w:ind w:firstLine="273"/>
        <w:jc w:val="both"/>
      </w:pPr>
      <w:r>
        <w:rPr>
          <w:rFonts w:ascii="Times New Roman" w:hAnsi="Times New Roman" w:cs="Times New Roman"/>
          <w:sz w:val="28"/>
        </w:rPr>
        <w:t>2. Порядок створення, функціонування та припинення господарських товариств регулюється Цивільним кодексом України та законом";</w:t>
      </w:r>
    </w:p>
    <w:p w:rsidR="00D878ED" w:rsidRDefault="00483E9E">
      <w:pPr>
        <w:ind w:firstLine="273"/>
        <w:jc w:val="both"/>
      </w:pPr>
      <w:r>
        <w:rPr>
          <w:rFonts w:ascii="Times New Roman" w:hAnsi="Times New Roman" w:cs="Times New Roman"/>
          <w:sz w:val="28"/>
        </w:rPr>
        <w:t>статті 82, 85 і 167 виключити;</w:t>
      </w:r>
    </w:p>
    <w:p w:rsidR="00D878ED" w:rsidRDefault="00483E9E">
      <w:pPr>
        <w:ind w:firstLine="273"/>
        <w:jc w:val="both"/>
      </w:pPr>
      <w:r>
        <w:rPr>
          <w:rFonts w:ascii="Times New Roman" w:hAnsi="Times New Roman" w:cs="Times New Roman"/>
          <w:sz w:val="28"/>
        </w:rPr>
        <w:t>у частині п’ятій статті 126 слово "публічне" виключити;</w:t>
      </w:r>
    </w:p>
    <w:p w:rsidR="00D878ED" w:rsidRDefault="00483E9E">
      <w:pPr>
        <w:ind w:firstLine="273"/>
        <w:jc w:val="both"/>
      </w:pPr>
      <w:r>
        <w:rPr>
          <w:rFonts w:ascii="Times New Roman" w:hAnsi="Times New Roman" w:cs="Times New Roman"/>
          <w:sz w:val="28"/>
        </w:rPr>
        <w:t>3) у Кримінальному процесу</w:t>
      </w:r>
      <w:r>
        <w:rPr>
          <w:rFonts w:ascii="Times New Roman" w:hAnsi="Times New Roman" w:cs="Times New Roman"/>
          <w:sz w:val="28"/>
        </w:rPr>
        <w:t>альному кодексі України (Відомості Верховної Ради України, 2013 р., №№ 9-13, ст. 88):</w:t>
      </w:r>
    </w:p>
    <w:p w:rsidR="00D878ED" w:rsidRDefault="00483E9E">
      <w:pPr>
        <w:ind w:firstLine="273"/>
        <w:jc w:val="both"/>
      </w:pPr>
      <w:r>
        <w:rPr>
          <w:rFonts w:ascii="Times New Roman" w:hAnsi="Times New Roman" w:cs="Times New Roman"/>
          <w:sz w:val="28"/>
        </w:rPr>
        <w:t>частину першу статті 159 доповнити абзацом третім такого змісту:</w:t>
      </w:r>
    </w:p>
    <w:p w:rsidR="00D878ED" w:rsidRDefault="00483E9E">
      <w:pPr>
        <w:ind w:firstLine="273"/>
        <w:jc w:val="both"/>
      </w:pPr>
      <w:r>
        <w:rPr>
          <w:rFonts w:ascii="Times New Roman" w:hAnsi="Times New Roman" w:cs="Times New Roman"/>
          <w:sz w:val="28"/>
        </w:rPr>
        <w:t>"Забороняється вилучення (виїмка) матеріальних носіїв інформації, пов’язаних із веденням Центральним депо</w:t>
      </w:r>
      <w:r>
        <w:rPr>
          <w:rFonts w:ascii="Times New Roman" w:hAnsi="Times New Roman" w:cs="Times New Roman"/>
          <w:sz w:val="28"/>
        </w:rPr>
        <w:t>зитарієм цінних паперів та депозитарними установами системи депозитарного обліку цінних паперів, облікової системи часток товариств з обмеженою відповідальністю та товариств з додатковою відповідальністю (далі - облікова система часток) і внесенням змін до</w:t>
      </w:r>
      <w:r>
        <w:rPr>
          <w:rFonts w:ascii="Times New Roman" w:hAnsi="Times New Roman" w:cs="Times New Roman"/>
          <w:sz w:val="28"/>
        </w:rPr>
        <w:t xml:space="preserve"> них";</w:t>
      </w:r>
    </w:p>
    <w:p w:rsidR="00D878ED" w:rsidRDefault="00483E9E">
      <w:pPr>
        <w:ind w:firstLine="273"/>
        <w:jc w:val="both"/>
      </w:pPr>
      <w:r>
        <w:rPr>
          <w:rFonts w:ascii="Times New Roman" w:hAnsi="Times New Roman" w:cs="Times New Roman"/>
          <w:sz w:val="28"/>
        </w:rPr>
        <w:t>статтю 167 доповнити частиною третьою такого змісту:</w:t>
      </w:r>
    </w:p>
    <w:p w:rsidR="00D878ED" w:rsidRDefault="00483E9E">
      <w:pPr>
        <w:ind w:firstLine="273"/>
        <w:jc w:val="both"/>
      </w:pPr>
      <w:r>
        <w:rPr>
          <w:rFonts w:ascii="Times New Roman" w:hAnsi="Times New Roman" w:cs="Times New Roman"/>
          <w:sz w:val="28"/>
        </w:rPr>
        <w:t xml:space="preserve">"3. Забороняється вилучення (виїмка) матеріальних носіїв інформації, пов’язаних із веденням Центральним депозитарієм цінних паперів та депозитарними установами системи депозитарного обліку цінних </w:t>
      </w:r>
      <w:r>
        <w:rPr>
          <w:rFonts w:ascii="Times New Roman" w:hAnsi="Times New Roman" w:cs="Times New Roman"/>
          <w:sz w:val="28"/>
        </w:rPr>
        <w:t>паперів, облікової системи часток і внесенням змін до них";</w:t>
      </w:r>
    </w:p>
    <w:p w:rsidR="00D878ED" w:rsidRDefault="00483E9E">
      <w:pPr>
        <w:ind w:firstLine="273"/>
        <w:jc w:val="both"/>
      </w:pPr>
      <w:r>
        <w:rPr>
          <w:rFonts w:ascii="Times New Roman" w:hAnsi="Times New Roman" w:cs="Times New Roman"/>
          <w:sz w:val="28"/>
        </w:rPr>
        <w:t>7) у Законі України "Про державне регулювання ринків капіталу та організованих товарних ринків" (Відомості Верховної Ради України, 1996 р., № 51, ст. 292 із наступними змінами):</w:t>
      </w:r>
    </w:p>
    <w:p w:rsidR="00D878ED" w:rsidRDefault="00483E9E">
      <w:pPr>
        <w:ind w:firstLine="273"/>
        <w:jc w:val="both"/>
      </w:pPr>
      <w:r>
        <w:rPr>
          <w:rFonts w:ascii="Times New Roman" w:hAnsi="Times New Roman" w:cs="Times New Roman"/>
          <w:sz w:val="28"/>
        </w:rPr>
        <w:t>абзац п’ятнадцятий</w:t>
      </w:r>
      <w:r>
        <w:rPr>
          <w:rFonts w:ascii="Times New Roman" w:hAnsi="Times New Roman" w:cs="Times New Roman"/>
          <w:sz w:val="28"/>
        </w:rPr>
        <w:t xml:space="preserve"> частини першої статті 1 виключити;</w:t>
      </w:r>
    </w:p>
    <w:p w:rsidR="00D878ED" w:rsidRDefault="00483E9E">
      <w:pPr>
        <w:ind w:firstLine="273"/>
        <w:jc w:val="both"/>
      </w:pPr>
      <w:r>
        <w:rPr>
          <w:rFonts w:ascii="Times New Roman" w:hAnsi="Times New Roman" w:cs="Times New Roman"/>
          <w:sz w:val="28"/>
        </w:rPr>
        <w:t xml:space="preserve"> частину другу статті 7 доповнити пунктами 37</w:t>
      </w:r>
      <w:r>
        <w:rPr>
          <w:rFonts w:ascii="Times New Roman" w:hAnsi="Times New Roman" w:cs="Times New Roman"/>
          <w:sz w:val="28"/>
          <w:vertAlign w:val="superscript"/>
        </w:rPr>
        <w:t>25</w:t>
      </w:r>
      <w:r>
        <w:rPr>
          <w:rFonts w:ascii="Times New Roman" w:hAnsi="Times New Roman" w:cs="Times New Roman"/>
          <w:sz w:val="28"/>
        </w:rPr>
        <w:t xml:space="preserve"> – 37</w:t>
      </w:r>
      <w:r>
        <w:rPr>
          <w:rFonts w:ascii="Times New Roman" w:hAnsi="Times New Roman" w:cs="Times New Roman"/>
          <w:sz w:val="28"/>
          <w:vertAlign w:val="superscript"/>
        </w:rPr>
        <w:t>28</w:t>
      </w:r>
      <w:r>
        <w:rPr>
          <w:rFonts w:ascii="Times New Roman" w:hAnsi="Times New Roman" w:cs="Times New Roman"/>
          <w:sz w:val="28"/>
        </w:rPr>
        <w:t xml:space="preserve"> такого змісту:</w:t>
      </w:r>
    </w:p>
    <w:p w:rsidR="00D878ED" w:rsidRDefault="00483E9E">
      <w:pPr>
        <w:ind w:firstLine="273"/>
        <w:jc w:val="both"/>
      </w:pPr>
      <w:r>
        <w:rPr>
          <w:rFonts w:ascii="Times New Roman" w:hAnsi="Times New Roman" w:cs="Times New Roman"/>
          <w:sz w:val="28"/>
        </w:rPr>
        <w:t>"37</w:t>
      </w:r>
      <w:r>
        <w:rPr>
          <w:rFonts w:ascii="Times New Roman" w:hAnsi="Times New Roman" w:cs="Times New Roman"/>
          <w:sz w:val="28"/>
          <w:vertAlign w:val="superscript"/>
        </w:rPr>
        <w:t>25</w:t>
      </w:r>
      <w:r>
        <w:rPr>
          <w:rFonts w:ascii="Times New Roman" w:hAnsi="Times New Roman" w:cs="Times New Roman"/>
          <w:sz w:val="28"/>
        </w:rPr>
        <w:t>) встановлює порядок оприлюднення у базі даних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рішень органів емітента, які підлягають оприлю</w:t>
      </w:r>
      <w:r>
        <w:rPr>
          <w:rFonts w:ascii="Times New Roman" w:hAnsi="Times New Roman" w:cs="Times New Roman"/>
          <w:sz w:val="28"/>
        </w:rPr>
        <w:t>дненню відповідно до закону;</w:t>
      </w:r>
    </w:p>
    <w:p w:rsidR="00D878ED" w:rsidRDefault="00483E9E">
      <w:pPr>
        <w:ind w:firstLine="273"/>
        <w:jc w:val="both"/>
      </w:pPr>
      <w:r>
        <w:rPr>
          <w:rFonts w:ascii="Times New Roman" w:hAnsi="Times New Roman" w:cs="Times New Roman"/>
          <w:sz w:val="28"/>
        </w:rPr>
        <w:t>37</w:t>
      </w:r>
      <w:r>
        <w:rPr>
          <w:rFonts w:ascii="Times New Roman" w:hAnsi="Times New Roman" w:cs="Times New Roman"/>
          <w:sz w:val="28"/>
          <w:vertAlign w:val="superscript"/>
        </w:rPr>
        <w:t>26</w:t>
      </w:r>
      <w:r>
        <w:rPr>
          <w:rFonts w:ascii="Times New Roman" w:hAnsi="Times New Roman" w:cs="Times New Roman"/>
          <w:sz w:val="28"/>
        </w:rPr>
        <w:t>) встановлює порядок переведення обліку часток товариств з обмеженою відповідальністю та товариств з додатковою відповідальністю (далі - товариства) до облікової системи часток товариств з обмеженою відповідальністю та това</w:t>
      </w:r>
      <w:r>
        <w:rPr>
          <w:rFonts w:ascii="Times New Roman" w:hAnsi="Times New Roman" w:cs="Times New Roman"/>
          <w:sz w:val="28"/>
        </w:rPr>
        <w:t>риств з додатковою відповідальністю, що ведеться Центральним депозитарієм цінних паперів (далі - облікова система часток), порядок ведення та внесення змін до облікової системи часток, надання інформації з неї, порядок припинення обліку часток товариства в</w:t>
      </w:r>
      <w:r>
        <w:rPr>
          <w:rFonts w:ascii="Times New Roman" w:hAnsi="Times New Roman" w:cs="Times New Roman"/>
          <w:sz w:val="28"/>
        </w:rPr>
        <w:t xml:space="preserve"> обліковій системі часток, а також порядок здійснення через облікову систему часток реалізації переважного права учасників товариства, направлення повідомлень учасникам товариства, виплати дивідендів, проведення загальних зборів учасників товариства із зас</w:t>
      </w:r>
      <w:r>
        <w:rPr>
          <w:rFonts w:ascii="Times New Roman" w:hAnsi="Times New Roman" w:cs="Times New Roman"/>
          <w:sz w:val="28"/>
        </w:rPr>
        <w:t>тосуванням засобів електронних комунікацій через облікову систему часток;</w:t>
      </w:r>
    </w:p>
    <w:p w:rsidR="00D878ED" w:rsidRDefault="00483E9E">
      <w:pPr>
        <w:ind w:firstLine="273"/>
        <w:jc w:val="both"/>
      </w:pPr>
      <w:r>
        <w:rPr>
          <w:rFonts w:ascii="Times New Roman" w:hAnsi="Times New Roman" w:cs="Times New Roman"/>
          <w:sz w:val="28"/>
        </w:rPr>
        <w:t>37</w:t>
      </w:r>
      <w:r>
        <w:rPr>
          <w:rFonts w:ascii="Times New Roman" w:hAnsi="Times New Roman" w:cs="Times New Roman"/>
          <w:sz w:val="28"/>
          <w:vertAlign w:val="superscript"/>
        </w:rPr>
        <w:t>27</w:t>
      </w:r>
      <w:r>
        <w:rPr>
          <w:rFonts w:ascii="Times New Roman" w:hAnsi="Times New Roman" w:cs="Times New Roman"/>
          <w:sz w:val="28"/>
        </w:rPr>
        <w:t>) встановлює порядок відкриття та функціонування рахунка умовного зберігання (ескроу) часток товариства;</w:t>
      </w:r>
    </w:p>
    <w:p w:rsidR="00D878ED" w:rsidRDefault="00483E9E">
      <w:pPr>
        <w:ind w:firstLine="273"/>
        <w:jc w:val="both"/>
      </w:pPr>
      <w:r>
        <w:rPr>
          <w:rFonts w:ascii="Times New Roman" w:hAnsi="Times New Roman" w:cs="Times New Roman"/>
          <w:sz w:val="28"/>
        </w:rPr>
        <w:t xml:space="preserve"> 37</w:t>
      </w:r>
      <w:r>
        <w:rPr>
          <w:rFonts w:ascii="Times New Roman" w:hAnsi="Times New Roman" w:cs="Times New Roman"/>
          <w:sz w:val="28"/>
          <w:vertAlign w:val="superscript"/>
        </w:rPr>
        <w:t>28</w:t>
      </w:r>
      <w:r>
        <w:rPr>
          <w:rFonts w:ascii="Times New Roman" w:hAnsi="Times New Roman" w:cs="Times New Roman"/>
          <w:sz w:val="28"/>
        </w:rPr>
        <w:t>) встановлює порядок авторизації програмно-технічного комплексу Цент</w:t>
      </w:r>
      <w:r>
        <w:rPr>
          <w:rFonts w:ascii="Times New Roman" w:hAnsi="Times New Roman" w:cs="Times New Roman"/>
          <w:sz w:val="28"/>
        </w:rPr>
        <w:t xml:space="preserve">рального депозитарію цінних паперів, що забезпечує проведення зборів власників цінних паперів»; </w:t>
      </w:r>
    </w:p>
    <w:p w:rsidR="00D878ED" w:rsidRDefault="00483E9E">
      <w:pPr>
        <w:ind w:firstLine="273"/>
        <w:jc w:val="both"/>
      </w:pPr>
      <w:r>
        <w:rPr>
          <w:rFonts w:ascii="Times New Roman" w:hAnsi="Times New Roman" w:cs="Times New Roman"/>
          <w:sz w:val="28"/>
        </w:rPr>
        <w:t>у частині першій статті 8:</w:t>
      </w:r>
    </w:p>
    <w:p w:rsidR="00D878ED" w:rsidRDefault="00483E9E">
      <w:pPr>
        <w:ind w:firstLine="273"/>
        <w:jc w:val="both"/>
      </w:pPr>
      <w:r>
        <w:rPr>
          <w:rFonts w:ascii="Times New Roman" w:hAnsi="Times New Roman" w:cs="Times New Roman"/>
          <w:sz w:val="28"/>
        </w:rPr>
        <w:t>доповнити пунктом 19</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D878ED" w:rsidRDefault="00483E9E">
      <w:pPr>
        <w:ind w:firstLine="273"/>
        <w:jc w:val="both"/>
      </w:pPr>
      <w:r>
        <w:rPr>
          <w:rFonts w:ascii="Times New Roman" w:hAnsi="Times New Roman" w:cs="Times New Roman"/>
          <w:sz w:val="28"/>
        </w:rPr>
        <w:t>"19</w:t>
      </w:r>
      <w:r>
        <w:rPr>
          <w:rFonts w:ascii="Times New Roman" w:hAnsi="Times New Roman" w:cs="Times New Roman"/>
          <w:sz w:val="28"/>
          <w:vertAlign w:val="superscript"/>
        </w:rPr>
        <w:t>1</w:t>
      </w:r>
      <w:r>
        <w:rPr>
          <w:rFonts w:ascii="Times New Roman" w:hAnsi="Times New Roman" w:cs="Times New Roman"/>
          <w:sz w:val="28"/>
        </w:rPr>
        <w:t>) розробляти та впроваджувати Кодекс корпоративного управління";</w:t>
      </w:r>
    </w:p>
    <w:p w:rsidR="00D878ED" w:rsidRDefault="00483E9E">
      <w:pPr>
        <w:ind w:firstLine="273"/>
        <w:jc w:val="both"/>
      </w:pPr>
      <w:r>
        <w:rPr>
          <w:rFonts w:ascii="Times New Roman" w:hAnsi="Times New Roman" w:cs="Times New Roman"/>
          <w:sz w:val="28"/>
        </w:rPr>
        <w:t>пункт 33 доповнити абзацом</w:t>
      </w:r>
      <w:r>
        <w:rPr>
          <w:rFonts w:ascii="Times New Roman" w:hAnsi="Times New Roman" w:cs="Times New Roman"/>
          <w:sz w:val="28"/>
        </w:rPr>
        <w:t xml:space="preserve"> п'ятим такого змісту:</w:t>
      </w:r>
    </w:p>
    <w:p w:rsidR="00D878ED" w:rsidRDefault="00483E9E">
      <w:pPr>
        <w:ind w:firstLine="273"/>
        <w:jc w:val="both"/>
      </w:pPr>
      <w:r>
        <w:rPr>
          <w:rFonts w:ascii="Times New Roman" w:hAnsi="Times New Roman" w:cs="Times New Roman"/>
          <w:sz w:val="28"/>
        </w:rPr>
        <w:t>"процедур злиття, приєднання, поділу, виділу, перетворення та ліквідації";</w:t>
      </w:r>
    </w:p>
    <w:p w:rsidR="00D878ED" w:rsidRDefault="00483E9E">
      <w:pPr>
        <w:ind w:firstLine="273"/>
        <w:jc w:val="both"/>
      </w:pPr>
      <w:r>
        <w:rPr>
          <w:rFonts w:ascii="Times New Roman" w:hAnsi="Times New Roman" w:cs="Times New Roman"/>
          <w:sz w:val="28"/>
        </w:rPr>
        <w:t xml:space="preserve">10) у статті 1 Закону України "Про фінансові послуги та державне регулювання ринків фінансових послуг" (Відомості Верховної Ради України, 2002 р., № 1, ст. 1 </w:t>
      </w:r>
      <w:r>
        <w:rPr>
          <w:rFonts w:ascii="Times New Roman" w:hAnsi="Times New Roman" w:cs="Times New Roman"/>
          <w:sz w:val="28"/>
        </w:rPr>
        <w:t>із наступними змінами):</w:t>
      </w:r>
    </w:p>
    <w:p w:rsidR="00D878ED" w:rsidRDefault="00483E9E">
      <w:pPr>
        <w:ind w:firstLine="273"/>
        <w:jc w:val="both"/>
      </w:pPr>
      <w:r>
        <w:rPr>
          <w:rFonts w:ascii="Times New Roman" w:hAnsi="Times New Roman" w:cs="Times New Roman"/>
          <w:sz w:val="28"/>
        </w:rPr>
        <w:t>пункт 27 частини першої виключити;</w:t>
      </w:r>
    </w:p>
    <w:p w:rsidR="00D878ED" w:rsidRDefault="00483E9E">
      <w:pPr>
        <w:ind w:firstLine="273"/>
        <w:jc w:val="both"/>
      </w:pPr>
      <w:r>
        <w:rPr>
          <w:rFonts w:ascii="Times New Roman" w:hAnsi="Times New Roman" w:cs="Times New Roman"/>
          <w:sz w:val="28"/>
        </w:rPr>
        <w:t>частину другу після абзацу першого доповнити новим абзацом такого змісту:</w:t>
      </w:r>
    </w:p>
    <w:p w:rsidR="00D878ED" w:rsidRDefault="00483E9E">
      <w:pPr>
        <w:ind w:firstLine="273"/>
        <w:jc w:val="both"/>
      </w:pPr>
      <w:r>
        <w:rPr>
          <w:rFonts w:ascii="Times New Roman" w:hAnsi="Times New Roman" w:cs="Times New Roman"/>
          <w:sz w:val="28"/>
        </w:rPr>
        <w:t>"Термін "корпоративне управління" вживається в цьому Законі у значенні, наведеному в Законі України "Про акціонерні товарис</w:t>
      </w:r>
      <w:r>
        <w:rPr>
          <w:rFonts w:ascii="Times New Roman" w:hAnsi="Times New Roman" w:cs="Times New Roman"/>
          <w:sz w:val="28"/>
        </w:rPr>
        <w:t>тва".</w:t>
      </w:r>
    </w:p>
    <w:p w:rsidR="00D878ED" w:rsidRDefault="00483E9E">
      <w:pPr>
        <w:ind w:firstLine="273"/>
        <w:jc w:val="both"/>
      </w:pPr>
      <w:r>
        <w:rPr>
          <w:rFonts w:ascii="Times New Roman" w:hAnsi="Times New Roman" w:cs="Times New Roman"/>
          <w:sz w:val="28"/>
        </w:rPr>
        <w:t>У зв’язку з цим абзаци другий і третій вважати відповідно абзацами третім і четвертим;</w:t>
      </w:r>
    </w:p>
    <w:p w:rsidR="00D878ED" w:rsidRDefault="00483E9E">
      <w:pPr>
        <w:ind w:firstLine="273"/>
        <w:jc w:val="both"/>
      </w:pPr>
      <w:r>
        <w:rPr>
          <w:rFonts w:ascii="Times New Roman" w:hAnsi="Times New Roman" w:cs="Times New Roman"/>
          <w:sz w:val="28"/>
        </w:rPr>
        <w:t>29) у Законі України "Про ринки капіталу та організовані товарні ринки" від 19 червня 2020 року № 738-ІХ із змінами, внесеними Законом України від 30 червня 2021 р</w:t>
      </w:r>
      <w:r>
        <w:rPr>
          <w:rFonts w:ascii="Times New Roman" w:hAnsi="Times New Roman" w:cs="Times New Roman"/>
          <w:sz w:val="28"/>
        </w:rPr>
        <w:t>оку № 1587-ІХ:</w:t>
      </w:r>
    </w:p>
    <w:p w:rsidR="00D878ED" w:rsidRDefault="00483E9E">
      <w:pPr>
        <w:ind w:firstLine="273"/>
        <w:jc w:val="both"/>
      </w:pPr>
      <w:r>
        <w:rPr>
          <w:rFonts w:ascii="Times New Roman" w:hAnsi="Times New Roman" w:cs="Times New Roman"/>
          <w:sz w:val="28"/>
        </w:rPr>
        <w:t xml:space="preserve"> частину другу статті 12 виключити;</w:t>
      </w:r>
    </w:p>
    <w:p w:rsidR="00D878ED" w:rsidRDefault="00483E9E">
      <w:pPr>
        <w:ind w:firstLine="273"/>
        <w:jc w:val="both"/>
      </w:pPr>
      <w:r>
        <w:rPr>
          <w:rFonts w:ascii="Times New Roman" w:hAnsi="Times New Roman" w:cs="Times New Roman"/>
          <w:sz w:val="28"/>
        </w:rPr>
        <w:t xml:space="preserve"> частину першу статті 37 викласти в такій редакції:</w:t>
      </w:r>
    </w:p>
    <w:p w:rsidR="00D878ED" w:rsidRDefault="00483E9E">
      <w:pPr>
        <w:ind w:firstLine="273"/>
        <w:jc w:val="both"/>
      </w:pPr>
      <w:r>
        <w:rPr>
          <w:rFonts w:ascii="Times New Roman" w:hAnsi="Times New Roman" w:cs="Times New Roman"/>
          <w:sz w:val="28"/>
        </w:rPr>
        <w:t>"1. Конвертація цінних паперів – це обмін цінних паперів одного випуску на цінні папери іншого випуску того самого емітента, а в разі припинення товарист</w:t>
      </w:r>
      <w:r>
        <w:rPr>
          <w:rFonts w:ascii="Times New Roman" w:hAnsi="Times New Roman" w:cs="Times New Roman"/>
          <w:sz w:val="28"/>
        </w:rPr>
        <w:t>ва - іншого емітента.</w:t>
      </w:r>
    </w:p>
    <w:p w:rsidR="00D878ED" w:rsidRDefault="00483E9E">
      <w:pPr>
        <w:ind w:firstLine="273"/>
        <w:jc w:val="both"/>
      </w:pPr>
      <w:r>
        <w:rPr>
          <w:rFonts w:ascii="Times New Roman" w:hAnsi="Times New Roman" w:cs="Times New Roman"/>
          <w:sz w:val="28"/>
        </w:rPr>
        <w:t>Особливості конвертації цінних паперів одного емітента в цінні папери іншого емітента - правонаступника, зокрема у разі припинення емітента - правопопередника, встановлюються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частину першу статті 41 доповнити пунктом 7 такого змісту:</w:t>
      </w:r>
    </w:p>
    <w:p w:rsidR="00D878ED" w:rsidRDefault="00483E9E">
      <w:pPr>
        <w:ind w:firstLine="273"/>
        <w:jc w:val="both"/>
      </w:pPr>
      <w:r>
        <w:rPr>
          <w:rFonts w:ascii="Times New Roman" w:hAnsi="Times New Roman" w:cs="Times New Roman"/>
          <w:sz w:val="28"/>
        </w:rPr>
        <w:t>"7) поєднання Центральним депозитарієм цінних паперів та депозитарними установами своєї професійної діяльності з діяльністю із забезпечення функціонування облікової системи часток товариств з обме</w:t>
      </w:r>
      <w:r>
        <w:rPr>
          <w:rFonts w:ascii="Times New Roman" w:hAnsi="Times New Roman" w:cs="Times New Roman"/>
          <w:sz w:val="28"/>
        </w:rPr>
        <w:t>женою відповідальністю та товариств з додатковою відповідальністю";</w:t>
      </w:r>
    </w:p>
    <w:p w:rsidR="00D878ED" w:rsidRDefault="00483E9E">
      <w:pPr>
        <w:ind w:firstLine="273"/>
        <w:jc w:val="both"/>
      </w:pPr>
      <w:r>
        <w:rPr>
          <w:rFonts w:ascii="Times New Roman" w:hAnsi="Times New Roman" w:cs="Times New Roman"/>
          <w:sz w:val="28"/>
        </w:rPr>
        <w:t>частину четверту статті 70 доповнити абзацом четвертим такого змісту:</w:t>
      </w:r>
    </w:p>
    <w:p w:rsidR="00D878ED" w:rsidRDefault="00483E9E">
      <w:pPr>
        <w:ind w:firstLine="273"/>
        <w:jc w:val="both"/>
      </w:pPr>
      <w:r>
        <w:rPr>
          <w:rFonts w:ascii="Times New Roman" w:hAnsi="Times New Roman" w:cs="Times New Roman"/>
          <w:sz w:val="28"/>
        </w:rPr>
        <w:t>"Посадові особи професійного учасника фондового ринку повинні мати бездоганну ділову репутацію, професійну придатність</w:t>
      </w:r>
      <w:r>
        <w:rPr>
          <w:rFonts w:ascii="Times New Roman" w:hAnsi="Times New Roman" w:cs="Times New Roman"/>
          <w:sz w:val="28"/>
        </w:rPr>
        <w:t>, відповідні знання, навички та досвід, а також відповідати іншим вимогам, встановленим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розділ VI доповнити статтею 90</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D878ED" w:rsidRDefault="00483E9E">
      <w:pPr>
        <w:ind w:firstLine="273"/>
        <w:jc w:val="both"/>
      </w:pPr>
      <w:r>
        <w:rPr>
          <w:rFonts w:ascii="Times New Roman" w:hAnsi="Times New Roman" w:cs="Times New Roman"/>
          <w:sz w:val="28"/>
        </w:rPr>
        <w:t>"Стаття 90</w:t>
      </w:r>
      <w:r>
        <w:rPr>
          <w:rFonts w:ascii="Times New Roman" w:hAnsi="Times New Roman" w:cs="Times New Roman"/>
          <w:sz w:val="28"/>
          <w:vertAlign w:val="superscript"/>
        </w:rPr>
        <w:t>1</w:t>
      </w:r>
      <w:r>
        <w:rPr>
          <w:rFonts w:ascii="Times New Roman" w:hAnsi="Times New Roman" w:cs="Times New Roman"/>
          <w:sz w:val="28"/>
        </w:rPr>
        <w:t>. Радник з корпоративних прав</w:t>
      </w:r>
    </w:p>
    <w:p w:rsidR="00D878ED" w:rsidRDefault="00483E9E">
      <w:pPr>
        <w:ind w:firstLine="273"/>
        <w:jc w:val="both"/>
      </w:pPr>
      <w:r>
        <w:rPr>
          <w:rFonts w:ascii="Times New Roman" w:hAnsi="Times New Roman" w:cs="Times New Roman"/>
          <w:sz w:val="28"/>
        </w:rPr>
        <w:t>1. Радник з корпорат</w:t>
      </w:r>
      <w:r>
        <w:rPr>
          <w:rFonts w:ascii="Times New Roman" w:hAnsi="Times New Roman" w:cs="Times New Roman"/>
          <w:sz w:val="28"/>
        </w:rPr>
        <w:t>ивних прав (далі - радник) – це юридична особа, яка на регулярній основі аналізує розкриття регульованої інформації про емітента та іншу інформацію про акціонерне товариство (за потреби), щодо акцій яких здійснено публічну пропозицію або акції яких допущен</w:t>
      </w:r>
      <w:r>
        <w:rPr>
          <w:rFonts w:ascii="Times New Roman" w:hAnsi="Times New Roman" w:cs="Times New Roman"/>
          <w:sz w:val="28"/>
        </w:rPr>
        <w:t xml:space="preserve">і до торгів на організованому ринку, з метою надання акціонерам інформації, необхідної для прийняття ними рішення щодо використання права голосу акціонерів, шляхом поширення результатів досліджень, надання консультацій та будь-яких інших рекомендацій щодо </w:t>
      </w:r>
      <w:r>
        <w:rPr>
          <w:rFonts w:ascii="Times New Roman" w:hAnsi="Times New Roman" w:cs="Times New Roman"/>
          <w:sz w:val="28"/>
        </w:rPr>
        <w:t>використання права голосу.</w:t>
      </w:r>
    </w:p>
    <w:p w:rsidR="00D878ED" w:rsidRDefault="00483E9E">
      <w:pPr>
        <w:ind w:firstLine="273"/>
        <w:jc w:val="both"/>
      </w:pPr>
      <w:r>
        <w:rPr>
          <w:rFonts w:ascii="Times New Roman" w:hAnsi="Times New Roman" w:cs="Times New Roman"/>
          <w:sz w:val="28"/>
        </w:rPr>
        <w:t xml:space="preserve"> 2. Радник публічно розкриває кодекс професійної поведінки, яким він керується. </w:t>
      </w:r>
    </w:p>
    <w:p w:rsidR="00D878ED" w:rsidRDefault="00483E9E">
      <w:pPr>
        <w:ind w:firstLine="273"/>
        <w:jc w:val="both"/>
      </w:pPr>
      <w:r>
        <w:rPr>
          <w:rFonts w:ascii="Times New Roman" w:hAnsi="Times New Roman" w:cs="Times New Roman"/>
          <w:sz w:val="28"/>
        </w:rPr>
        <w:t xml:space="preserve"> </w:t>
      </w:r>
    </w:p>
    <w:p w:rsidR="00D878ED" w:rsidRDefault="00483E9E">
      <w:pPr>
        <w:ind w:firstLine="273"/>
        <w:jc w:val="both"/>
      </w:pPr>
      <w:r>
        <w:rPr>
          <w:rFonts w:ascii="Times New Roman" w:hAnsi="Times New Roman" w:cs="Times New Roman"/>
          <w:sz w:val="28"/>
        </w:rPr>
        <w:t>У разі незастосування радником кодексу професійної поведінки він повинен надати чітке та обґрунтоване пояснення такого незастосування. Якщо радник відхиляється від дотримання положень кодексу професійної поведінки, зазначеного в абзаці першому цієї частини</w:t>
      </w:r>
      <w:r>
        <w:rPr>
          <w:rFonts w:ascii="Times New Roman" w:hAnsi="Times New Roman" w:cs="Times New Roman"/>
          <w:sz w:val="28"/>
        </w:rPr>
        <w:t>, він повинен надати пояснення, від яких частин кодексу він відхиляється, із зазначенням причини такого відхилення. Якщо радник прийняв рішення про незастосовування деяких положень кодексу професійної поведінки, зазначеного в абзаці першому цієї частини, в</w:t>
      </w:r>
      <w:r>
        <w:rPr>
          <w:rFonts w:ascii="Times New Roman" w:hAnsi="Times New Roman" w:cs="Times New Roman"/>
          <w:sz w:val="28"/>
        </w:rPr>
        <w:t>ін обґрунтовує причини таких дій.</w:t>
      </w:r>
    </w:p>
    <w:p w:rsidR="00D878ED" w:rsidRDefault="00483E9E">
      <w:pPr>
        <w:ind w:firstLine="273"/>
        <w:jc w:val="both"/>
      </w:pPr>
      <w:r>
        <w:rPr>
          <w:rFonts w:ascii="Times New Roman" w:hAnsi="Times New Roman" w:cs="Times New Roman"/>
          <w:sz w:val="28"/>
        </w:rPr>
        <w:t>Інформація, передбачена цією частиною, оприлюднена на веб-сайтах радників та оновлюватись щороку із забезпеченням доступу до неї будь-яких юридичних та фізичних осіб на безоплатній основі.</w:t>
      </w:r>
    </w:p>
    <w:p w:rsidR="00D878ED" w:rsidRDefault="00483E9E">
      <w:pPr>
        <w:ind w:firstLine="273"/>
        <w:jc w:val="both"/>
      </w:pPr>
      <w:r>
        <w:rPr>
          <w:rFonts w:ascii="Times New Roman" w:hAnsi="Times New Roman" w:cs="Times New Roman"/>
          <w:sz w:val="28"/>
        </w:rPr>
        <w:t>3. Радник зобов’язаний щороку опр</w:t>
      </w:r>
      <w:r>
        <w:rPr>
          <w:rFonts w:ascii="Times New Roman" w:hAnsi="Times New Roman" w:cs="Times New Roman"/>
          <w:sz w:val="28"/>
        </w:rPr>
        <w:t>илюднювати на власному веб-сайті інформацію про результати своїх досліджень, консультації та будь-які інші рекомендації щодо використання права голосу, зокрема:</w:t>
      </w:r>
    </w:p>
    <w:p w:rsidR="00D878ED" w:rsidRDefault="00483E9E">
      <w:pPr>
        <w:ind w:firstLine="273"/>
        <w:jc w:val="both"/>
      </w:pPr>
      <w:r>
        <w:rPr>
          <w:rFonts w:ascii="Times New Roman" w:hAnsi="Times New Roman" w:cs="Times New Roman"/>
          <w:sz w:val="28"/>
        </w:rPr>
        <w:t>1) ключові характеристики методологій та моделей, які він застосовує;</w:t>
      </w:r>
    </w:p>
    <w:p w:rsidR="00D878ED" w:rsidRDefault="00483E9E">
      <w:pPr>
        <w:ind w:firstLine="273"/>
        <w:jc w:val="both"/>
      </w:pPr>
      <w:r>
        <w:rPr>
          <w:rFonts w:ascii="Times New Roman" w:hAnsi="Times New Roman" w:cs="Times New Roman"/>
          <w:sz w:val="28"/>
        </w:rPr>
        <w:t>2) основні джерела інформ</w:t>
      </w:r>
      <w:r>
        <w:rPr>
          <w:rFonts w:ascii="Times New Roman" w:hAnsi="Times New Roman" w:cs="Times New Roman"/>
          <w:sz w:val="28"/>
        </w:rPr>
        <w:t>ації, які він використовує;</w:t>
      </w:r>
    </w:p>
    <w:p w:rsidR="00D878ED" w:rsidRDefault="00483E9E">
      <w:pPr>
        <w:ind w:firstLine="273"/>
        <w:jc w:val="both"/>
      </w:pPr>
      <w:r>
        <w:rPr>
          <w:rFonts w:ascii="Times New Roman" w:hAnsi="Times New Roman" w:cs="Times New Roman"/>
          <w:sz w:val="28"/>
        </w:rPr>
        <w:t>3) процедури, що застосовуються для забезпечення:</w:t>
      </w:r>
    </w:p>
    <w:p w:rsidR="00D878ED" w:rsidRDefault="00483E9E">
      <w:pPr>
        <w:ind w:firstLine="273"/>
        <w:jc w:val="both"/>
      </w:pPr>
      <w:r>
        <w:rPr>
          <w:rFonts w:ascii="Times New Roman" w:hAnsi="Times New Roman" w:cs="Times New Roman"/>
          <w:sz w:val="28"/>
        </w:rPr>
        <w:t>а) якості досліджень, консультацій та будь-яких інших рекомендацій щодо використання права голосу;</w:t>
      </w:r>
    </w:p>
    <w:p w:rsidR="00D878ED" w:rsidRDefault="00483E9E">
      <w:pPr>
        <w:ind w:firstLine="273"/>
        <w:jc w:val="both"/>
      </w:pPr>
      <w:r>
        <w:rPr>
          <w:rFonts w:ascii="Times New Roman" w:hAnsi="Times New Roman" w:cs="Times New Roman"/>
          <w:sz w:val="28"/>
        </w:rPr>
        <w:t>б) кваліфікації відповідного персоналу;</w:t>
      </w:r>
    </w:p>
    <w:p w:rsidR="00D878ED" w:rsidRDefault="00483E9E">
      <w:pPr>
        <w:ind w:firstLine="273"/>
        <w:jc w:val="both"/>
      </w:pPr>
      <w:r>
        <w:rPr>
          <w:rFonts w:ascii="Times New Roman" w:hAnsi="Times New Roman" w:cs="Times New Roman"/>
          <w:sz w:val="28"/>
        </w:rPr>
        <w:t>4) у разі використання специфічної інформації про ринок (галузь) або товариство та про правове регулювання ринку (галузі) або товариства - пояснення щодо того, яким чином така інформація враховується у результатах відповідних досліджень, консультацій та бу</w:t>
      </w:r>
      <w:r>
        <w:rPr>
          <w:rFonts w:ascii="Times New Roman" w:hAnsi="Times New Roman" w:cs="Times New Roman"/>
          <w:sz w:val="28"/>
        </w:rPr>
        <w:t>дь-яких інших рекомендацій щодо використання права голосу;</w:t>
      </w:r>
    </w:p>
    <w:p w:rsidR="00D878ED" w:rsidRDefault="00483E9E">
      <w:pPr>
        <w:ind w:firstLine="273"/>
        <w:jc w:val="both"/>
      </w:pPr>
      <w:r>
        <w:rPr>
          <w:rFonts w:ascii="Times New Roman" w:hAnsi="Times New Roman" w:cs="Times New Roman"/>
          <w:sz w:val="28"/>
        </w:rPr>
        <w:t>5) ключові складові політики голосування, які застосовуються для кожного ринку (галузі);</w:t>
      </w:r>
    </w:p>
    <w:p w:rsidR="00D878ED" w:rsidRDefault="00483E9E">
      <w:pPr>
        <w:ind w:firstLine="273"/>
        <w:jc w:val="both"/>
      </w:pPr>
      <w:r>
        <w:rPr>
          <w:rFonts w:ascii="Times New Roman" w:hAnsi="Times New Roman" w:cs="Times New Roman"/>
          <w:sz w:val="28"/>
        </w:rPr>
        <w:t>6) інформацію щодо наявності будь-яких відносин з акціонерним товариством, яке є об’єктом досліджень, консул</w:t>
      </w:r>
      <w:r>
        <w:rPr>
          <w:rFonts w:ascii="Times New Roman" w:hAnsi="Times New Roman" w:cs="Times New Roman"/>
          <w:sz w:val="28"/>
        </w:rPr>
        <w:t>ьтацій та будь-яких інших рекомендацій щодо використання права голосу, та/або з особами, які є власниками значного пакета акцій акціонерного товариства, та/або з афілійованими особами такого товариства, а також інформацію про масштаб та характер таких відн</w:t>
      </w:r>
      <w:r>
        <w:rPr>
          <w:rFonts w:ascii="Times New Roman" w:hAnsi="Times New Roman" w:cs="Times New Roman"/>
          <w:sz w:val="28"/>
        </w:rPr>
        <w:t>осин;</w:t>
      </w:r>
    </w:p>
    <w:p w:rsidR="00D878ED" w:rsidRDefault="00483E9E">
      <w:pPr>
        <w:ind w:firstLine="273"/>
        <w:jc w:val="both"/>
      </w:pPr>
      <w:r>
        <w:rPr>
          <w:rFonts w:ascii="Times New Roman" w:hAnsi="Times New Roman" w:cs="Times New Roman"/>
          <w:sz w:val="28"/>
        </w:rPr>
        <w:t>7) внутрішні правила щодо запобігання та управління конфліктами інтересів.</w:t>
      </w:r>
    </w:p>
    <w:p w:rsidR="00D878ED" w:rsidRDefault="00483E9E">
      <w:pPr>
        <w:ind w:firstLine="273"/>
        <w:jc w:val="both"/>
      </w:pPr>
      <w:r>
        <w:rPr>
          <w:rFonts w:ascii="Times New Roman" w:hAnsi="Times New Roman" w:cs="Times New Roman"/>
          <w:sz w:val="28"/>
        </w:rPr>
        <w:t>Строки, порядок і форми розкриття інформації, передбаченої цією частиною, а також відомостей, що містяться у такій інформації, встановлюються Національною комісією з цінних па</w:t>
      </w:r>
      <w:r>
        <w:rPr>
          <w:rFonts w:ascii="Times New Roman" w:hAnsi="Times New Roman" w:cs="Times New Roman"/>
          <w:sz w:val="28"/>
        </w:rPr>
        <w:t>перів та фондового ринку.</w:t>
      </w:r>
    </w:p>
    <w:p w:rsidR="00D878ED" w:rsidRDefault="00483E9E">
      <w:pPr>
        <w:ind w:firstLine="273"/>
        <w:jc w:val="both"/>
      </w:pPr>
      <w:r>
        <w:rPr>
          <w:rFonts w:ascii="Times New Roman" w:hAnsi="Times New Roman" w:cs="Times New Roman"/>
          <w:sz w:val="28"/>
        </w:rPr>
        <w:t>Інформація, передбачена цією частиною, належить до регульованої інформації та розкривається у порядку, передбаченому статтею 124 цього Закону.</w:t>
      </w:r>
    </w:p>
    <w:p w:rsidR="00D878ED" w:rsidRDefault="00483E9E">
      <w:pPr>
        <w:ind w:firstLine="273"/>
        <w:jc w:val="both"/>
      </w:pPr>
      <w:r>
        <w:rPr>
          <w:rFonts w:ascii="Times New Roman" w:hAnsi="Times New Roman" w:cs="Times New Roman"/>
          <w:sz w:val="28"/>
        </w:rPr>
        <w:t xml:space="preserve">Інформація, передбачена цією частиною, оприлюднюється на власному веб-сайті радника із </w:t>
      </w:r>
      <w:r>
        <w:rPr>
          <w:rFonts w:ascii="Times New Roman" w:hAnsi="Times New Roman" w:cs="Times New Roman"/>
          <w:sz w:val="28"/>
        </w:rPr>
        <w:t>забезпеченням до неї доступу будь-яких юридичних та фізичних осіб на безоплатній основі протягом щонайменше трьох років з дати оприлюднення.</w:t>
      </w:r>
    </w:p>
    <w:p w:rsidR="00D878ED" w:rsidRDefault="00483E9E">
      <w:pPr>
        <w:ind w:firstLine="273"/>
        <w:jc w:val="both"/>
      </w:pPr>
      <w:r>
        <w:rPr>
          <w:rFonts w:ascii="Times New Roman" w:hAnsi="Times New Roman" w:cs="Times New Roman"/>
          <w:sz w:val="28"/>
        </w:rPr>
        <w:t>4. Радник зобов’язаний своєчасно повідомляти клієнтам інформацію про будь-який конфлікт інтересів або про ділові ст</w:t>
      </w:r>
      <w:r>
        <w:rPr>
          <w:rFonts w:ascii="Times New Roman" w:hAnsi="Times New Roman" w:cs="Times New Roman"/>
          <w:sz w:val="28"/>
        </w:rPr>
        <w:t>осунки, які можуть впливати на підготовку результатів досліджень, консультацій та будь-яких інших рекомендацій щодо використання права голосу, а також про заходи, які він здійснив для запобігання та врегулювання конфлікту інтересів.</w:t>
      </w:r>
    </w:p>
    <w:p w:rsidR="00D878ED" w:rsidRDefault="00483E9E">
      <w:pPr>
        <w:ind w:firstLine="273"/>
        <w:jc w:val="both"/>
      </w:pPr>
      <w:r>
        <w:rPr>
          <w:rFonts w:ascii="Times New Roman" w:hAnsi="Times New Roman" w:cs="Times New Roman"/>
          <w:sz w:val="28"/>
        </w:rPr>
        <w:t xml:space="preserve">5. Юридична особа, яка </w:t>
      </w:r>
      <w:r>
        <w:rPr>
          <w:rFonts w:ascii="Times New Roman" w:hAnsi="Times New Roman" w:cs="Times New Roman"/>
          <w:sz w:val="28"/>
        </w:rPr>
        <w:t>має намір провадити діяльність з поширення результатів досліджень, надання консультацій та будь-яких інших рекомендацій щодо використання права голосу, повинна письмово повідомити про це Національну комісію з цінних паперів та фондового ринку.</w:t>
      </w:r>
    </w:p>
    <w:p w:rsidR="00D878ED" w:rsidRDefault="00483E9E">
      <w:pPr>
        <w:ind w:firstLine="273"/>
        <w:jc w:val="both"/>
      </w:pPr>
      <w:r>
        <w:rPr>
          <w:rFonts w:ascii="Times New Roman" w:hAnsi="Times New Roman" w:cs="Times New Roman"/>
          <w:sz w:val="28"/>
        </w:rPr>
        <w:t>Таке повідом</w:t>
      </w:r>
      <w:r>
        <w:rPr>
          <w:rFonts w:ascii="Times New Roman" w:hAnsi="Times New Roman" w:cs="Times New Roman"/>
          <w:sz w:val="28"/>
        </w:rPr>
        <w:t>лення може надати виключно юридична особа. Провадити діяльність радника може виключно юридична особа, яка повідомила про це Національну комісію з цінних паперів та фондового ринку.</w:t>
      </w:r>
    </w:p>
    <w:p w:rsidR="00D878ED" w:rsidRDefault="00483E9E">
      <w:pPr>
        <w:ind w:firstLine="273"/>
        <w:jc w:val="both"/>
      </w:pPr>
      <w:r>
        <w:rPr>
          <w:rFonts w:ascii="Times New Roman" w:hAnsi="Times New Roman" w:cs="Times New Roman"/>
          <w:sz w:val="28"/>
        </w:rPr>
        <w:t>Юридична особа, яка повідомила Національну комісію з цінних паперів та фонд</w:t>
      </w:r>
      <w:r>
        <w:rPr>
          <w:rFonts w:ascii="Times New Roman" w:hAnsi="Times New Roman" w:cs="Times New Roman"/>
          <w:sz w:val="28"/>
        </w:rPr>
        <w:t>ового ринку про намір провадити діяльність, передбачену цією частиною, вважається радником та може провадити діяльність з поширення результатів досліджень, надання консультацій та будь-яких інших рекомендацій щодо використання права голосу, за умови дотрим</w:t>
      </w:r>
      <w:r>
        <w:rPr>
          <w:rFonts w:ascii="Times New Roman" w:hAnsi="Times New Roman" w:cs="Times New Roman"/>
          <w:sz w:val="28"/>
        </w:rPr>
        <w:t>ання вимог цієї статті.</w:t>
      </w:r>
    </w:p>
    <w:p w:rsidR="00D878ED" w:rsidRDefault="00483E9E">
      <w:pPr>
        <w:ind w:firstLine="273"/>
        <w:jc w:val="both"/>
      </w:pPr>
      <w:r>
        <w:rPr>
          <w:rFonts w:ascii="Times New Roman" w:hAnsi="Times New Roman" w:cs="Times New Roman"/>
          <w:sz w:val="28"/>
        </w:rPr>
        <w:t>Перелік радників оприлюднюється Національною комісією з цінних паперів та фондового ринку на її офіційному веб-сайті";</w:t>
      </w:r>
    </w:p>
    <w:p w:rsidR="00D878ED" w:rsidRDefault="00483E9E">
      <w:pPr>
        <w:ind w:firstLine="273"/>
        <w:jc w:val="both"/>
      </w:pPr>
      <w:r>
        <w:rPr>
          <w:rFonts w:ascii="Times New Roman" w:hAnsi="Times New Roman" w:cs="Times New Roman"/>
          <w:sz w:val="28"/>
        </w:rPr>
        <w:t xml:space="preserve"> частину четверту статті 124 після слів «публічна пропозиція» доповнити словами «або цінні папери такого товарист</w:t>
      </w:r>
      <w:r>
        <w:rPr>
          <w:rFonts w:ascii="Times New Roman" w:hAnsi="Times New Roman" w:cs="Times New Roman"/>
          <w:sz w:val="28"/>
        </w:rPr>
        <w:t xml:space="preserve">ва не допущені до торгів на організованому ринку капіталу»; </w:t>
      </w:r>
    </w:p>
    <w:p w:rsidR="00D878ED" w:rsidRDefault="00483E9E">
      <w:pPr>
        <w:ind w:firstLine="273"/>
        <w:jc w:val="both"/>
      </w:pPr>
      <w:r>
        <w:rPr>
          <w:rFonts w:ascii="Times New Roman" w:hAnsi="Times New Roman" w:cs="Times New Roman"/>
          <w:sz w:val="28"/>
        </w:rPr>
        <w:t xml:space="preserve">у підпункті «б» пункту 1 частини третьої статті 127 слова «або інший кодекс корпоративного управління, який емітент добровільно вирішив застосовувати» замінити словами «або Кодекс корпоративного </w:t>
      </w:r>
      <w:r>
        <w:rPr>
          <w:rFonts w:ascii="Times New Roman" w:hAnsi="Times New Roman" w:cs="Times New Roman"/>
          <w:sz w:val="28"/>
        </w:rPr>
        <w:t>управління, затверджений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 xml:space="preserve">19) у Законі України "Про інститути спільного інвестування" (Відомості Верховної Ради України, 2013 р., № 29, ст. 337; із змінами, внесеними Законом України від 19 червня </w:t>
      </w:r>
      <w:r>
        <w:rPr>
          <w:rFonts w:ascii="Times New Roman" w:hAnsi="Times New Roman" w:cs="Times New Roman"/>
          <w:sz w:val="28"/>
        </w:rPr>
        <w:t>2020 року № 738-ІХ):</w:t>
      </w:r>
    </w:p>
    <w:p w:rsidR="00D878ED" w:rsidRDefault="00483E9E">
      <w:pPr>
        <w:ind w:firstLine="273"/>
        <w:jc w:val="both"/>
      </w:pPr>
      <w:r>
        <w:rPr>
          <w:rFonts w:ascii="Times New Roman" w:hAnsi="Times New Roman" w:cs="Times New Roman"/>
          <w:sz w:val="28"/>
        </w:rPr>
        <w:t>у частині другій статті 5 слова "ревізійної комісії, ревізор" виключити;</w:t>
      </w:r>
    </w:p>
    <w:p w:rsidR="00D878ED" w:rsidRDefault="00483E9E">
      <w:pPr>
        <w:ind w:firstLine="273"/>
        <w:jc w:val="both"/>
      </w:pPr>
      <w:r>
        <w:rPr>
          <w:rFonts w:ascii="Times New Roman" w:hAnsi="Times New Roman" w:cs="Times New Roman"/>
          <w:sz w:val="28"/>
        </w:rPr>
        <w:t>абзац другий частини сьомої статті 37 доповнити словами "або в базі даних іншої особи, яка провадить діяльність з оприлюднення регульованої інформації від імені у</w:t>
      </w:r>
      <w:r>
        <w:rPr>
          <w:rFonts w:ascii="Times New Roman" w:hAnsi="Times New Roman" w:cs="Times New Roman"/>
          <w:sz w:val="28"/>
        </w:rPr>
        <w:t>часників фондового ринку";</w:t>
      </w:r>
    </w:p>
    <w:p w:rsidR="00D878ED" w:rsidRDefault="00483E9E">
      <w:pPr>
        <w:ind w:firstLine="273"/>
        <w:jc w:val="both"/>
      </w:pPr>
      <w:r>
        <w:rPr>
          <w:rFonts w:ascii="Times New Roman" w:hAnsi="Times New Roman" w:cs="Times New Roman"/>
          <w:sz w:val="28"/>
        </w:rPr>
        <w:t>24) у Законі України "Про державну реєстрацію юридичних осіб, фізичних осіб - підприємців та громадських формувань" (Відомості Верховної Ради України, 2016 р., № 2, ст. 17 із наступними змінами):</w:t>
      </w:r>
    </w:p>
    <w:p w:rsidR="00D878ED" w:rsidRDefault="00483E9E">
      <w:pPr>
        <w:ind w:firstLine="273"/>
        <w:jc w:val="both"/>
      </w:pPr>
      <w:r>
        <w:rPr>
          <w:rFonts w:ascii="Times New Roman" w:hAnsi="Times New Roman" w:cs="Times New Roman"/>
          <w:sz w:val="28"/>
        </w:rPr>
        <w:t>абзац другий пункту 14 частини пе</w:t>
      </w:r>
      <w:r>
        <w:rPr>
          <w:rFonts w:ascii="Times New Roman" w:hAnsi="Times New Roman" w:cs="Times New Roman"/>
          <w:sz w:val="28"/>
        </w:rPr>
        <w:t>ршої статті 1 доповнити словами "відомостей про дату початку обліку/дату припинення обліку часток товариства з обмеженою відповідальністю або товариства з додатковою відповідальністю в обліковій системі часток, що ведеться Центральним депозитарієм цінних п</w:t>
      </w:r>
      <w:r>
        <w:rPr>
          <w:rFonts w:ascii="Times New Roman" w:hAnsi="Times New Roman" w:cs="Times New Roman"/>
          <w:sz w:val="28"/>
        </w:rPr>
        <w:t>аперів (далі - облікова система часток) та пов’язаних із цим змін згідно з вимогами цього Закону";</w:t>
      </w:r>
    </w:p>
    <w:p w:rsidR="00D878ED" w:rsidRDefault="00483E9E">
      <w:pPr>
        <w:ind w:firstLine="273"/>
        <w:jc w:val="both"/>
      </w:pPr>
      <w:r>
        <w:rPr>
          <w:rFonts w:ascii="Times New Roman" w:hAnsi="Times New Roman" w:cs="Times New Roman"/>
          <w:sz w:val="28"/>
        </w:rPr>
        <w:t>у частині другій статті 9:</w:t>
      </w:r>
    </w:p>
    <w:p w:rsidR="00D878ED" w:rsidRDefault="00483E9E">
      <w:pPr>
        <w:ind w:firstLine="273"/>
        <w:jc w:val="both"/>
      </w:pPr>
      <w:r>
        <w:rPr>
          <w:rFonts w:ascii="Times New Roman" w:hAnsi="Times New Roman" w:cs="Times New Roman"/>
          <w:sz w:val="28"/>
        </w:rPr>
        <w:t>пункт 8 викласти в такій редакції:</w:t>
      </w:r>
    </w:p>
    <w:p w:rsidR="00D878ED" w:rsidRDefault="00483E9E">
      <w:pPr>
        <w:ind w:firstLine="273"/>
        <w:jc w:val="both"/>
      </w:pPr>
      <w:r>
        <w:rPr>
          <w:rFonts w:ascii="Times New Roman" w:hAnsi="Times New Roman" w:cs="Times New Roman"/>
          <w:sz w:val="28"/>
        </w:rPr>
        <w:t>"8) перелік засновників та учасників (крім учасників громадських організацій, акціонерних товариств, товариств з обмеженою відповідальністю та товариств з додатковою відповідальністю, частки яких обліковуються в обліковій системі часток, громадських формув</w:t>
      </w:r>
      <w:r>
        <w:rPr>
          <w:rFonts w:ascii="Times New Roman" w:hAnsi="Times New Roman" w:cs="Times New Roman"/>
          <w:sz w:val="28"/>
        </w:rPr>
        <w:t>ань, що не мають статусу юридичної особи, благодійних фондів та політичних партій) юридичної особи: прізвище, ім’я, по батькові (за наявності), дата народження, країна громадянства, місце проживання, реєстраційний номер облікової картки платника податків (</w:t>
      </w:r>
      <w:r>
        <w:rPr>
          <w:rFonts w:ascii="Times New Roman" w:hAnsi="Times New Roman" w:cs="Times New Roman"/>
          <w:sz w:val="28"/>
        </w:rPr>
        <w:t>за наявності), серія та номер паспорта, якщо засновником є фізична особа; найменування, країна резидентства, місцезнаходження та ідентифікаційний код, якщо засновником є юридична особа; відмітка про закінчення повноважень засновника громадського формування</w:t>
      </w:r>
      <w:r>
        <w:rPr>
          <w:rFonts w:ascii="Times New Roman" w:hAnsi="Times New Roman" w:cs="Times New Roman"/>
          <w:sz w:val="28"/>
        </w:rPr>
        <w:t xml:space="preserve"> у зв’язку з державною реєстрацією";</w:t>
      </w:r>
    </w:p>
    <w:p w:rsidR="00D878ED" w:rsidRDefault="00483E9E">
      <w:pPr>
        <w:ind w:firstLine="273"/>
        <w:jc w:val="both"/>
      </w:pPr>
      <w:r>
        <w:rPr>
          <w:rFonts w:ascii="Times New Roman" w:hAnsi="Times New Roman" w:cs="Times New Roman"/>
          <w:sz w:val="28"/>
        </w:rPr>
        <w:t>доповнити пунктом 8</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D878ED" w:rsidRDefault="00483E9E">
      <w:pPr>
        <w:ind w:firstLine="273"/>
        <w:jc w:val="both"/>
      </w:pPr>
      <w:r>
        <w:rPr>
          <w:rFonts w:ascii="Times New Roman" w:hAnsi="Times New Roman" w:cs="Times New Roman"/>
          <w:sz w:val="28"/>
        </w:rPr>
        <w:t>"8</w:t>
      </w:r>
      <w:r>
        <w:rPr>
          <w:rFonts w:ascii="Times New Roman" w:hAnsi="Times New Roman" w:cs="Times New Roman"/>
          <w:sz w:val="28"/>
          <w:vertAlign w:val="superscript"/>
        </w:rPr>
        <w:t>2</w:t>
      </w:r>
      <w:r>
        <w:rPr>
          <w:rFonts w:ascii="Times New Roman" w:hAnsi="Times New Roman" w:cs="Times New Roman"/>
          <w:sz w:val="28"/>
        </w:rPr>
        <w:t>) дата початку обліку/дата припинення обліку часток товариства в обліковій системі часток (для товариств з обмеженою відповідальністю та товариств з додатковою відповідальністю, за</w:t>
      </w:r>
      <w:r>
        <w:rPr>
          <w:rFonts w:ascii="Times New Roman" w:hAnsi="Times New Roman" w:cs="Times New Roman"/>
          <w:sz w:val="28"/>
        </w:rPr>
        <w:t>сновниками або учасниками яких прийнято відповідні рішення)";</w:t>
      </w:r>
    </w:p>
    <w:p w:rsidR="00D878ED" w:rsidRDefault="00483E9E">
      <w:pPr>
        <w:ind w:firstLine="273"/>
        <w:jc w:val="both"/>
      </w:pPr>
      <w:r>
        <w:rPr>
          <w:rFonts w:ascii="Times New Roman" w:hAnsi="Times New Roman" w:cs="Times New Roman"/>
          <w:sz w:val="28"/>
        </w:rPr>
        <w:t>у статті 17:</w:t>
      </w:r>
    </w:p>
    <w:p w:rsidR="00D878ED" w:rsidRDefault="00483E9E">
      <w:pPr>
        <w:ind w:firstLine="273"/>
        <w:jc w:val="both"/>
      </w:pPr>
      <w:r>
        <w:rPr>
          <w:rFonts w:ascii="Times New Roman" w:hAnsi="Times New Roman" w:cs="Times New Roman"/>
          <w:sz w:val="28"/>
        </w:rPr>
        <w:t>частину чотирнадцяту доповнити пунктом 6</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D878ED" w:rsidRDefault="00483E9E">
      <w:pPr>
        <w:ind w:firstLine="273"/>
        <w:jc w:val="both"/>
      </w:pPr>
      <w:r>
        <w:rPr>
          <w:rFonts w:ascii="Times New Roman" w:hAnsi="Times New Roman" w:cs="Times New Roman"/>
          <w:sz w:val="28"/>
        </w:rPr>
        <w:t>"6</w:t>
      </w:r>
      <w:r>
        <w:rPr>
          <w:rFonts w:ascii="Times New Roman" w:hAnsi="Times New Roman" w:cs="Times New Roman"/>
          <w:sz w:val="28"/>
          <w:vertAlign w:val="superscript"/>
        </w:rPr>
        <w:t>1</w:t>
      </w:r>
      <w:r>
        <w:rPr>
          <w:rFonts w:ascii="Times New Roman" w:hAnsi="Times New Roman" w:cs="Times New Roman"/>
          <w:sz w:val="28"/>
        </w:rPr>
        <w:t xml:space="preserve">) розпорядження Національної комісії з цінних паперів та фондового ринку про анулювання свідоцтва про реєстрацію випуску </w:t>
      </w:r>
      <w:r>
        <w:rPr>
          <w:rFonts w:ascii="Times New Roman" w:hAnsi="Times New Roman" w:cs="Times New Roman"/>
          <w:sz w:val="28"/>
        </w:rPr>
        <w:t>акцій - у разі припинення акціонерного товариства";</w:t>
      </w:r>
    </w:p>
    <w:p w:rsidR="00D878ED" w:rsidRDefault="00483E9E">
      <w:pPr>
        <w:ind w:firstLine="273"/>
        <w:jc w:val="both"/>
      </w:pPr>
      <w:r>
        <w:rPr>
          <w:rFonts w:ascii="Times New Roman" w:hAnsi="Times New Roman" w:cs="Times New Roman"/>
          <w:sz w:val="28"/>
        </w:rPr>
        <w:t xml:space="preserve"> включити частину двадцяту такого змісту:</w:t>
      </w:r>
    </w:p>
    <w:p w:rsidR="00D878ED" w:rsidRDefault="00483E9E">
      <w:pPr>
        <w:ind w:firstLine="273"/>
        <w:jc w:val="both"/>
      </w:pPr>
      <w:r>
        <w:rPr>
          <w:rFonts w:ascii="Times New Roman" w:hAnsi="Times New Roman" w:cs="Times New Roman"/>
          <w:sz w:val="28"/>
        </w:rPr>
        <w:t>"20. Для державної реєстрації включення до Єдиного державного реєстру відомостей про дату початку обліку/дату припинення обліку часток товариства з обмеженою відп</w:t>
      </w:r>
      <w:r>
        <w:rPr>
          <w:rFonts w:ascii="Times New Roman" w:hAnsi="Times New Roman" w:cs="Times New Roman"/>
          <w:sz w:val="28"/>
        </w:rPr>
        <w:t>овідальністю або товариства з додатковою відповідальністю в обліковій системі часток Центральний депозитарій цінних паперів подає до Міністерства юстиції України в електронній формі заяву про державну реєстрацію відомостей щодо обліку/припинення обліку час</w:t>
      </w:r>
      <w:r>
        <w:rPr>
          <w:rFonts w:ascii="Times New Roman" w:hAnsi="Times New Roman" w:cs="Times New Roman"/>
          <w:sz w:val="28"/>
        </w:rPr>
        <w:t>ток товариства з обмеженою відповідальністю або товариства з додатковою відповідальністю в обліковій системі часток.</w:t>
      </w:r>
    </w:p>
    <w:p w:rsidR="00D878ED" w:rsidRDefault="00483E9E">
      <w:pPr>
        <w:ind w:firstLine="273"/>
        <w:jc w:val="both"/>
      </w:pPr>
      <w:r>
        <w:rPr>
          <w:rFonts w:ascii="Times New Roman" w:hAnsi="Times New Roman" w:cs="Times New Roman"/>
          <w:sz w:val="28"/>
        </w:rPr>
        <w:t>Одночасно з внесенням до Єдиного державного реєстру відомостей про дату початку обліку часток товариства з обмеженою відповідальністю або т</w:t>
      </w:r>
      <w:r>
        <w:rPr>
          <w:rFonts w:ascii="Times New Roman" w:hAnsi="Times New Roman" w:cs="Times New Roman"/>
          <w:sz w:val="28"/>
        </w:rPr>
        <w:t>овариства з додатковою відповідальністю в обліковій системі часток Міністерство юстиції України здійснює виключення з Єдиного державного реєстру відомостей про перелік учасників відповідного товариства.</w:t>
      </w:r>
    </w:p>
    <w:p w:rsidR="00D878ED" w:rsidRDefault="00483E9E">
      <w:pPr>
        <w:ind w:firstLine="273"/>
        <w:jc w:val="both"/>
      </w:pPr>
      <w:r>
        <w:rPr>
          <w:rFonts w:ascii="Times New Roman" w:hAnsi="Times New Roman" w:cs="Times New Roman"/>
          <w:sz w:val="28"/>
        </w:rPr>
        <w:t>Одночасно з відомостями про дату припинення обліку ча</w:t>
      </w:r>
      <w:r>
        <w:rPr>
          <w:rFonts w:ascii="Times New Roman" w:hAnsi="Times New Roman" w:cs="Times New Roman"/>
          <w:sz w:val="28"/>
        </w:rPr>
        <w:t>сток товариства з обмеженою відповідальністю або товариства з додатковою відповідальністю в обліковій системі часток Міністерство юстиції України вносить до Єдиного державного реєстру відомості, визначені цим Законом, щодо переліку учасників відповідного т</w:t>
      </w:r>
      <w:r>
        <w:rPr>
          <w:rFonts w:ascii="Times New Roman" w:hAnsi="Times New Roman" w:cs="Times New Roman"/>
          <w:sz w:val="28"/>
        </w:rPr>
        <w:t>овариства, станом на дату припинення обліку часток в обліковій системі часток, на підставі інформації, поданої Центральним депозитарієм цінних паперів";</w:t>
      </w:r>
    </w:p>
    <w:p w:rsidR="00D878ED" w:rsidRDefault="00483E9E">
      <w:pPr>
        <w:ind w:firstLine="273"/>
        <w:jc w:val="both"/>
      </w:pPr>
      <w:r>
        <w:rPr>
          <w:rFonts w:ascii="Times New Roman" w:hAnsi="Times New Roman" w:cs="Times New Roman"/>
          <w:sz w:val="28"/>
        </w:rPr>
        <w:t>20) у Законі України "Про депозитарну систему України" (Відомості Верховної Ради України, 2013 р., № 39</w:t>
      </w:r>
      <w:r>
        <w:rPr>
          <w:rFonts w:ascii="Times New Roman" w:hAnsi="Times New Roman" w:cs="Times New Roman"/>
          <w:sz w:val="28"/>
        </w:rPr>
        <w:t>, ст. 517 із наступними змінами):</w:t>
      </w:r>
    </w:p>
    <w:p w:rsidR="00D878ED" w:rsidRDefault="00483E9E">
      <w:pPr>
        <w:ind w:firstLine="273"/>
        <w:jc w:val="both"/>
      </w:pPr>
      <w:r>
        <w:rPr>
          <w:rFonts w:ascii="Times New Roman" w:hAnsi="Times New Roman" w:cs="Times New Roman"/>
          <w:sz w:val="28"/>
        </w:rPr>
        <w:t>преамбулу викласти в такій редакції:</w:t>
      </w:r>
    </w:p>
    <w:p w:rsidR="00D878ED" w:rsidRDefault="00483E9E">
      <w:pPr>
        <w:ind w:firstLine="273"/>
        <w:jc w:val="both"/>
      </w:pPr>
      <w:r>
        <w:rPr>
          <w:rFonts w:ascii="Times New Roman" w:hAnsi="Times New Roman" w:cs="Times New Roman"/>
          <w:sz w:val="28"/>
        </w:rPr>
        <w:t>"Цей Закон визначає правові засади функціонування депозитарної системи України, встановлює порядок реєстрації та підтвердження прав на емісійні цінні папери та прав за ними у системі де</w:t>
      </w:r>
      <w:r>
        <w:rPr>
          <w:rFonts w:ascii="Times New Roman" w:hAnsi="Times New Roman" w:cs="Times New Roman"/>
          <w:sz w:val="28"/>
        </w:rPr>
        <w:t>позитарного обліку цінних паперів, порядок проведення розрахунків за правочинами щодо емісійних цінних паперів, а також встановлює основні засади, порядок діяльності, повноваження, права та обов’язки Центрального депозитарію з цінних паперів.</w:t>
      </w:r>
    </w:p>
    <w:p w:rsidR="00D878ED" w:rsidRDefault="00483E9E">
      <w:pPr>
        <w:ind w:firstLine="273"/>
        <w:jc w:val="both"/>
      </w:pPr>
      <w:r>
        <w:rPr>
          <w:rFonts w:ascii="Times New Roman" w:hAnsi="Times New Roman" w:cs="Times New Roman"/>
          <w:sz w:val="28"/>
        </w:rPr>
        <w:t>Цей Закон так</w:t>
      </w:r>
      <w:r>
        <w:rPr>
          <w:rFonts w:ascii="Times New Roman" w:hAnsi="Times New Roman" w:cs="Times New Roman"/>
          <w:sz w:val="28"/>
        </w:rPr>
        <w:t>ож визначає правові засади функціонування облікової системи часток товариств з обмеженою відповідальністю та товариств з додатковою відповідальністю";</w:t>
      </w:r>
    </w:p>
    <w:p w:rsidR="00D878ED" w:rsidRDefault="00483E9E">
      <w:pPr>
        <w:ind w:firstLine="273"/>
        <w:jc w:val="both"/>
      </w:pPr>
      <w:r>
        <w:rPr>
          <w:rFonts w:ascii="Times New Roman" w:hAnsi="Times New Roman" w:cs="Times New Roman"/>
          <w:sz w:val="28"/>
        </w:rPr>
        <w:t>частину першу статті 1 доповнити абзацом такого змісту:</w:t>
      </w:r>
    </w:p>
    <w:p w:rsidR="00D878ED" w:rsidRDefault="00483E9E">
      <w:pPr>
        <w:ind w:firstLine="273"/>
        <w:jc w:val="both"/>
      </w:pPr>
      <w:r>
        <w:rPr>
          <w:rFonts w:ascii="Times New Roman" w:hAnsi="Times New Roman" w:cs="Times New Roman"/>
          <w:sz w:val="28"/>
        </w:rPr>
        <w:t>"Термін "авторизована електронна система" у цьому</w:t>
      </w:r>
      <w:r>
        <w:rPr>
          <w:rFonts w:ascii="Times New Roman" w:hAnsi="Times New Roman" w:cs="Times New Roman"/>
          <w:sz w:val="28"/>
        </w:rPr>
        <w:t xml:space="preserve"> Законі вживається у значенні, наведеному в Законі України "Про акціонерні товариства";</w:t>
      </w:r>
    </w:p>
    <w:p w:rsidR="00D878ED" w:rsidRDefault="00483E9E">
      <w:pPr>
        <w:ind w:firstLine="273"/>
        <w:jc w:val="both"/>
      </w:pPr>
      <w:r>
        <w:rPr>
          <w:rFonts w:ascii="Times New Roman" w:hAnsi="Times New Roman" w:cs="Times New Roman"/>
          <w:sz w:val="28"/>
        </w:rPr>
        <w:t>в абзаці сьомому частини другої статті 3 слова "цим Законом" замінити словом "законом";</w:t>
      </w:r>
    </w:p>
    <w:p w:rsidR="00D878ED" w:rsidRDefault="00483E9E">
      <w:pPr>
        <w:ind w:firstLine="273"/>
        <w:jc w:val="both"/>
      </w:pPr>
      <w:r>
        <w:rPr>
          <w:rFonts w:ascii="Times New Roman" w:hAnsi="Times New Roman" w:cs="Times New Roman"/>
          <w:sz w:val="28"/>
        </w:rPr>
        <w:t>частину четверту статті 5 після абзацу четвертого доповнити новим абзацом такого</w:t>
      </w:r>
      <w:r>
        <w:rPr>
          <w:rFonts w:ascii="Times New Roman" w:hAnsi="Times New Roman" w:cs="Times New Roman"/>
          <w:sz w:val="28"/>
        </w:rPr>
        <w:t xml:space="preserve"> змісту:</w:t>
      </w:r>
    </w:p>
    <w:p w:rsidR="00D878ED" w:rsidRDefault="00483E9E">
      <w:pPr>
        <w:ind w:firstLine="273"/>
        <w:jc w:val="both"/>
      </w:pPr>
      <w:r>
        <w:rPr>
          <w:rFonts w:ascii="Times New Roman" w:hAnsi="Times New Roman" w:cs="Times New Roman"/>
          <w:sz w:val="28"/>
        </w:rPr>
        <w:t>"Договір про обслуговування випусків цінних паперів може передбачати порядок використання авторизованої електронної системи при проведенні загальних зборів власників цінних паперів емітента";</w:t>
      </w:r>
    </w:p>
    <w:p w:rsidR="00D878ED" w:rsidRDefault="00483E9E">
      <w:pPr>
        <w:ind w:firstLine="273"/>
        <w:jc w:val="both"/>
      </w:pPr>
      <w:r>
        <w:rPr>
          <w:rFonts w:ascii="Times New Roman" w:hAnsi="Times New Roman" w:cs="Times New Roman"/>
          <w:sz w:val="28"/>
        </w:rPr>
        <w:t>У зв'язку з цим абзац п'ятий вважати абзацом шостим;</w:t>
      </w:r>
    </w:p>
    <w:p w:rsidR="00D878ED" w:rsidRDefault="00483E9E">
      <w:pPr>
        <w:ind w:firstLine="273"/>
        <w:jc w:val="both"/>
      </w:pPr>
      <w:r>
        <w:rPr>
          <w:rFonts w:ascii="Times New Roman" w:hAnsi="Times New Roman" w:cs="Times New Roman"/>
          <w:sz w:val="28"/>
        </w:rPr>
        <w:t>частину восьму статті 9 доповнити пунктом 13 такого змісту:</w:t>
      </w:r>
    </w:p>
    <w:p w:rsidR="00D878ED" w:rsidRDefault="00483E9E">
      <w:pPr>
        <w:ind w:firstLine="273"/>
        <w:jc w:val="both"/>
      </w:pPr>
      <w:r>
        <w:rPr>
          <w:rFonts w:ascii="Times New Roman" w:hAnsi="Times New Roman" w:cs="Times New Roman"/>
          <w:sz w:val="28"/>
        </w:rPr>
        <w:t>"13) ведення облікової системи часток товариств з обмеженою та додатковою відповідальністю в порядку, встановленому законодавством";</w:t>
      </w:r>
    </w:p>
    <w:p w:rsidR="00D878ED" w:rsidRDefault="00483E9E">
      <w:pPr>
        <w:ind w:firstLine="273"/>
        <w:jc w:val="both"/>
      </w:pPr>
      <w:r>
        <w:rPr>
          <w:rFonts w:ascii="Times New Roman" w:hAnsi="Times New Roman" w:cs="Times New Roman"/>
          <w:sz w:val="28"/>
        </w:rPr>
        <w:t>доповнити розділом IV</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D878ED" w:rsidRDefault="00483E9E">
      <w:pPr>
        <w:ind w:firstLine="273"/>
        <w:jc w:val="both"/>
      </w:pPr>
      <w:r>
        <w:rPr>
          <w:rFonts w:ascii="Times New Roman" w:hAnsi="Times New Roman" w:cs="Times New Roman"/>
          <w:sz w:val="28"/>
        </w:rPr>
        <w:t>"Розділ IV</w:t>
      </w:r>
      <w:r>
        <w:rPr>
          <w:rFonts w:ascii="Times New Roman" w:hAnsi="Times New Roman" w:cs="Times New Roman"/>
          <w:sz w:val="28"/>
          <w:vertAlign w:val="superscript"/>
        </w:rPr>
        <w:t>1</w:t>
      </w:r>
      <w:r>
        <w:rPr>
          <w:rFonts w:ascii="Times New Roman" w:hAnsi="Times New Roman" w:cs="Times New Roman"/>
          <w:sz w:val="28"/>
        </w:rPr>
        <w:t>. Облік часток</w:t>
      </w:r>
      <w:r>
        <w:rPr>
          <w:rFonts w:ascii="Times New Roman" w:hAnsi="Times New Roman" w:cs="Times New Roman"/>
          <w:sz w:val="28"/>
        </w:rPr>
        <w:t xml:space="preserve"> товариств з обмеженою відповідальністю та товариств з додатковою відповідальністю</w:t>
      </w:r>
    </w:p>
    <w:p w:rsidR="00D878ED" w:rsidRDefault="00483E9E">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1</w:t>
      </w:r>
      <w:r>
        <w:rPr>
          <w:rFonts w:ascii="Times New Roman" w:hAnsi="Times New Roman" w:cs="Times New Roman"/>
          <w:sz w:val="28"/>
        </w:rPr>
        <w:t>. Облікова система часток товариств з обмеженою відповідальністю та товариств з додатковою відповідальністю</w:t>
      </w:r>
    </w:p>
    <w:p w:rsidR="00D878ED" w:rsidRDefault="00483E9E">
      <w:pPr>
        <w:ind w:firstLine="273"/>
        <w:jc w:val="both"/>
      </w:pPr>
      <w:r>
        <w:rPr>
          <w:rFonts w:ascii="Times New Roman" w:hAnsi="Times New Roman" w:cs="Times New Roman"/>
          <w:sz w:val="28"/>
        </w:rPr>
        <w:t>1. Облікова система часток товариств з обмеженою відпов</w:t>
      </w:r>
      <w:r>
        <w:rPr>
          <w:rFonts w:ascii="Times New Roman" w:hAnsi="Times New Roman" w:cs="Times New Roman"/>
          <w:sz w:val="28"/>
        </w:rPr>
        <w:t>ідальністю та товариств з додатковою відповідальністю (далі - облікова система часток) – це сукупність інформації, записів про частки товариств з обмеженою відповідальністю та товариств з додатковою відповідальністю (вид, номінальна вартість і кількість, о</w:t>
      </w:r>
      <w:r>
        <w:rPr>
          <w:rFonts w:ascii="Times New Roman" w:hAnsi="Times New Roman" w:cs="Times New Roman"/>
          <w:sz w:val="28"/>
        </w:rPr>
        <w:t>бмеження обігу тощо) на рахунках власників таких часток, інформації про товариство, про власників часток, про обмеження прав власників, про осіб, уповноважених власниками (управителів, заставодержателів, інших осіб, наділених відповідними правами щодо част</w:t>
      </w:r>
      <w:r>
        <w:rPr>
          <w:rFonts w:ascii="Times New Roman" w:hAnsi="Times New Roman" w:cs="Times New Roman"/>
          <w:sz w:val="28"/>
        </w:rPr>
        <w:t>ок), а також іншої передбаченої законодавством інформації.</w:t>
      </w:r>
    </w:p>
    <w:p w:rsidR="00D878ED" w:rsidRDefault="00483E9E">
      <w:pPr>
        <w:ind w:firstLine="273"/>
        <w:jc w:val="both"/>
      </w:pPr>
      <w:r>
        <w:rPr>
          <w:rFonts w:ascii="Times New Roman" w:hAnsi="Times New Roman" w:cs="Times New Roman"/>
          <w:sz w:val="28"/>
        </w:rPr>
        <w:t>Вимоги до переліку документів, що подаються товариством до Центрального депозитарію, встановлюються Комісією.</w:t>
      </w:r>
    </w:p>
    <w:p w:rsidR="00D878ED" w:rsidRDefault="00483E9E">
      <w:pPr>
        <w:ind w:firstLine="273"/>
        <w:jc w:val="both"/>
      </w:pPr>
      <w:r>
        <w:rPr>
          <w:rFonts w:ascii="Times New Roman" w:hAnsi="Times New Roman" w:cs="Times New Roman"/>
          <w:sz w:val="28"/>
        </w:rPr>
        <w:t>2. Факт набуття і припинення прав на частки, обмеження прав на частки фіксуються в обліковій системі часток.</w:t>
      </w:r>
    </w:p>
    <w:p w:rsidR="00D878ED" w:rsidRDefault="00483E9E">
      <w:pPr>
        <w:ind w:firstLine="273"/>
        <w:jc w:val="both"/>
      </w:pPr>
      <w:r>
        <w:rPr>
          <w:rFonts w:ascii="Times New Roman" w:hAnsi="Times New Roman" w:cs="Times New Roman"/>
          <w:sz w:val="28"/>
        </w:rPr>
        <w:t>Вимоги до інформації, яка вноситься до облікової системи часток, встановлюються Центральним депозитарієм за погодженням з Комісією.</w:t>
      </w:r>
    </w:p>
    <w:p w:rsidR="00D878ED" w:rsidRDefault="00483E9E">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2</w:t>
      </w:r>
      <w:r>
        <w:rPr>
          <w:rFonts w:ascii="Times New Roman" w:hAnsi="Times New Roman" w:cs="Times New Roman"/>
          <w:sz w:val="28"/>
        </w:rPr>
        <w:t>. Дія</w:t>
      </w:r>
      <w:r>
        <w:rPr>
          <w:rFonts w:ascii="Times New Roman" w:hAnsi="Times New Roman" w:cs="Times New Roman"/>
          <w:sz w:val="28"/>
        </w:rPr>
        <w:t>льність Центрального депозитарію щодо ведення облікової системи часток</w:t>
      </w:r>
    </w:p>
    <w:p w:rsidR="00D878ED" w:rsidRDefault="00483E9E">
      <w:pPr>
        <w:ind w:firstLine="273"/>
        <w:jc w:val="both"/>
      </w:pPr>
      <w:r>
        <w:rPr>
          <w:rFonts w:ascii="Times New Roman" w:hAnsi="Times New Roman" w:cs="Times New Roman"/>
          <w:sz w:val="28"/>
        </w:rPr>
        <w:t>1. Облік часток товариств з обмеженою відповідальністю та товариств з додатковою відповідальністю (далі - товариство) здійснюється Центральним депозитарієм у порядку, встановленому зако</w:t>
      </w:r>
      <w:r>
        <w:rPr>
          <w:rFonts w:ascii="Times New Roman" w:hAnsi="Times New Roman" w:cs="Times New Roman"/>
          <w:sz w:val="28"/>
        </w:rPr>
        <w:t>нодавством, після прийняття засновниками або учасниками товариства відповідного рішення в порядку, встановленому Законом України "Про товариства з обмеженою та додатковою відповідальністю".</w:t>
      </w:r>
    </w:p>
    <w:p w:rsidR="00D878ED" w:rsidRDefault="00483E9E">
      <w:pPr>
        <w:ind w:firstLine="273"/>
        <w:jc w:val="both"/>
      </w:pPr>
      <w:r>
        <w:rPr>
          <w:rFonts w:ascii="Times New Roman" w:hAnsi="Times New Roman" w:cs="Times New Roman"/>
          <w:sz w:val="28"/>
        </w:rPr>
        <w:t>Забороняється вилучення (виїмка) матеріальних носіїв інформації, п</w:t>
      </w:r>
      <w:r>
        <w:rPr>
          <w:rFonts w:ascii="Times New Roman" w:hAnsi="Times New Roman" w:cs="Times New Roman"/>
          <w:sz w:val="28"/>
        </w:rPr>
        <w:t>ов’язаних з веденням Центральним депозитарієм облікової системи часток та внесенням змін до неї.</w:t>
      </w:r>
    </w:p>
    <w:p w:rsidR="00D878ED" w:rsidRDefault="00483E9E">
      <w:pPr>
        <w:ind w:firstLine="273"/>
        <w:jc w:val="both"/>
      </w:pPr>
      <w:r>
        <w:rPr>
          <w:rFonts w:ascii="Times New Roman" w:hAnsi="Times New Roman" w:cs="Times New Roman"/>
          <w:sz w:val="28"/>
        </w:rPr>
        <w:t>2. Відомості щодо права власності на частку товариства або його обмеження, внесені до облікової системи часток, вважаються достовірними та можуть бути використ</w:t>
      </w:r>
      <w:r>
        <w:rPr>
          <w:rFonts w:ascii="Times New Roman" w:hAnsi="Times New Roman" w:cs="Times New Roman"/>
          <w:sz w:val="28"/>
        </w:rPr>
        <w:t>ані у спорі з третьою особою.</w:t>
      </w:r>
    </w:p>
    <w:p w:rsidR="00D878ED" w:rsidRDefault="00483E9E">
      <w:pPr>
        <w:ind w:firstLine="273"/>
        <w:jc w:val="both"/>
      </w:pPr>
      <w:r>
        <w:rPr>
          <w:rFonts w:ascii="Times New Roman" w:hAnsi="Times New Roman" w:cs="Times New Roman"/>
          <w:sz w:val="28"/>
        </w:rPr>
        <w:t>Якщо відомості щодо права власності на частку товариства або його обмеження, внесені до облікової системи часток, є недостовірними, третя особа може посилатися на них у спорі як на достовірні. Третя особа не може посилатися на</w:t>
      </w:r>
      <w:r>
        <w:rPr>
          <w:rFonts w:ascii="Times New Roman" w:hAnsi="Times New Roman" w:cs="Times New Roman"/>
          <w:sz w:val="28"/>
        </w:rPr>
        <w:t xml:space="preserve"> такі відомості у спорі, якщо вона знала або могла знати про те, що такі відомості є недостовірними.</w:t>
      </w:r>
    </w:p>
    <w:p w:rsidR="00D878ED" w:rsidRDefault="00483E9E">
      <w:pPr>
        <w:ind w:firstLine="273"/>
        <w:jc w:val="both"/>
      </w:pPr>
      <w:r>
        <w:rPr>
          <w:rFonts w:ascii="Times New Roman" w:hAnsi="Times New Roman" w:cs="Times New Roman"/>
          <w:sz w:val="28"/>
        </w:rPr>
        <w:t>Якщо відомості щодо права власності на частку товариства або його обмеження, що підлягають внесенню до облікової системи часток, не внесені до такої систем</w:t>
      </w:r>
      <w:r>
        <w:rPr>
          <w:rFonts w:ascii="Times New Roman" w:hAnsi="Times New Roman" w:cs="Times New Roman"/>
          <w:sz w:val="28"/>
        </w:rPr>
        <w:t>и, вони не можуть бути використані у спорі з третьою особою, крім випадку, якщо третя особа знала або могла знати ці відомості.</w:t>
      </w:r>
    </w:p>
    <w:p w:rsidR="00D878ED" w:rsidRDefault="00483E9E">
      <w:pPr>
        <w:ind w:firstLine="273"/>
        <w:jc w:val="both"/>
      </w:pPr>
      <w:r>
        <w:rPr>
          <w:rFonts w:ascii="Times New Roman" w:hAnsi="Times New Roman" w:cs="Times New Roman"/>
          <w:sz w:val="28"/>
        </w:rPr>
        <w:t>3. Особою, уповноваженою на ведення та внесення змін до облікової системи часток, є Центральний депозитарій.</w:t>
      </w:r>
    </w:p>
    <w:p w:rsidR="00D878ED" w:rsidRDefault="00483E9E">
      <w:pPr>
        <w:ind w:firstLine="273"/>
        <w:jc w:val="both"/>
      </w:pPr>
      <w:r>
        <w:rPr>
          <w:rFonts w:ascii="Times New Roman" w:hAnsi="Times New Roman" w:cs="Times New Roman"/>
          <w:sz w:val="28"/>
        </w:rPr>
        <w:t>4. Центральний депо</w:t>
      </w:r>
      <w:r>
        <w:rPr>
          <w:rFonts w:ascii="Times New Roman" w:hAnsi="Times New Roman" w:cs="Times New Roman"/>
          <w:sz w:val="28"/>
        </w:rPr>
        <w:t>зитарій може надавати послуги з обслуговування укладення договорів щодо часток товариств, облік яких здійснюється в обліковій системі часток, із застосуванням засобів електронних комунікацій.</w:t>
      </w:r>
    </w:p>
    <w:p w:rsidR="00D878ED" w:rsidRDefault="00483E9E">
      <w:pPr>
        <w:ind w:firstLine="273"/>
        <w:jc w:val="both"/>
      </w:pPr>
      <w:r>
        <w:rPr>
          <w:rFonts w:ascii="Times New Roman" w:hAnsi="Times New Roman" w:cs="Times New Roman"/>
          <w:sz w:val="28"/>
        </w:rPr>
        <w:t>5. Товариство, облік часток якого здійснюється в обліковій систе</w:t>
      </w:r>
      <w:r>
        <w:rPr>
          <w:rFonts w:ascii="Times New Roman" w:hAnsi="Times New Roman" w:cs="Times New Roman"/>
          <w:sz w:val="28"/>
        </w:rPr>
        <w:t>мі часток, може здійснювати виплату дивідендів через облікову систему часток у порядку, встановленому Комісією.</w:t>
      </w:r>
    </w:p>
    <w:p w:rsidR="00D878ED" w:rsidRDefault="00483E9E">
      <w:pPr>
        <w:ind w:firstLine="273"/>
        <w:jc w:val="both"/>
      </w:pPr>
      <w:r>
        <w:rPr>
          <w:rFonts w:ascii="Times New Roman" w:hAnsi="Times New Roman" w:cs="Times New Roman"/>
          <w:sz w:val="28"/>
        </w:rPr>
        <w:t xml:space="preserve">6. Загальні збори учасників товариства, облік часток якого здійснюється в обліковій системі часток, можуть проводитися із застосуванням засобів </w:t>
      </w:r>
      <w:r>
        <w:rPr>
          <w:rFonts w:ascii="Times New Roman" w:hAnsi="Times New Roman" w:cs="Times New Roman"/>
          <w:sz w:val="28"/>
        </w:rPr>
        <w:t>електронних комунікацій через облікову систему часток у порядку, встановленому Комісією.</w:t>
      </w:r>
    </w:p>
    <w:p w:rsidR="00D878ED" w:rsidRDefault="00483E9E">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3</w:t>
      </w:r>
      <w:r>
        <w:rPr>
          <w:rFonts w:ascii="Times New Roman" w:hAnsi="Times New Roman" w:cs="Times New Roman"/>
          <w:sz w:val="28"/>
        </w:rPr>
        <w:t>. Рахунок умовного зберігання (ескроу) часток товариства</w:t>
      </w:r>
    </w:p>
    <w:p w:rsidR="00D878ED" w:rsidRDefault="00483E9E">
      <w:pPr>
        <w:ind w:firstLine="273"/>
        <w:jc w:val="both"/>
      </w:pPr>
      <w:r>
        <w:rPr>
          <w:rFonts w:ascii="Times New Roman" w:hAnsi="Times New Roman" w:cs="Times New Roman"/>
          <w:sz w:val="28"/>
        </w:rPr>
        <w:t>1. Центральний депозитарій може відкривати рахунок умовного зберігання (ескроу) часток товариства (д</w:t>
      </w:r>
      <w:r>
        <w:rPr>
          <w:rFonts w:ascii="Times New Roman" w:hAnsi="Times New Roman" w:cs="Times New Roman"/>
          <w:sz w:val="28"/>
        </w:rPr>
        <w:t>алі - рахунок ескроу), які обліковуються в обліковій системі часток, на підставі договору рахунка умовного зберігання (ескроу) часток товариства.</w:t>
      </w:r>
    </w:p>
    <w:p w:rsidR="00D878ED" w:rsidRDefault="00483E9E">
      <w:pPr>
        <w:ind w:firstLine="273"/>
        <w:jc w:val="both"/>
      </w:pPr>
      <w:r>
        <w:rPr>
          <w:rFonts w:ascii="Times New Roman" w:hAnsi="Times New Roman" w:cs="Times New Roman"/>
          <w:sz w:val="28"/>
        </w:rPr>
        <w:t xml:space="preserve">2. За договором рахунка умовного зберігання (ескроу) часток товариства Центральний депозитарій зобов’язується </w:t>
      </w:r>
      <w:r>
        <w:rPr>
          <w:rFonts w:ascii="Times New Roman" w:hAnsi="Times New Roman" w:cs="Times New Roman"/>
          <w:sz w:val="28"/>
        </w:rPr>
        <w:t>внести до облікової системи часток інформацію про облік частки товариства на рахунку ескроу та забезпечити гарантоване внесення до облікової системи часток змін щодо права власності на таку частку іншої особи (осіб), зазначеної (зазначених) володільцем рах</w:t>
      </w:r>
      <w:r>
        <w:rPr>
          <w:rFonts w:ascii="Times New Roman" w:hAnsi="Times New Roman" w:cs="Times New Roman"/>
          <w:sz w:val="28"/>
        </w:rPr>
        <w:t>унка ескроу (бенефіціара або бенефіціарів), або внести до облікової системи часток інформацію про припинення обліку частки товариства на рахунку ескроу у разі настання підстав, передбачених договором рахунка умовного зберігання (ескроу) часток товариства.</w:t>
      </w:r>
    </w:p>
    <w:p w:rsidR="00D878ED" w:rsidRDefault="00483E9E">
      <w:pPr>
        <w:ind w:firstLine="273"/>
        <w:jc w:val="both"/>
      </w:pPr>
      <w:r>
        <w:rPr>
          <w:rFonts w:ascii="Times New Roman" w:hAnsi="Times New Roman" w:cs="Times New Roman"/>
          <w:sz w:val="28"/>
        </w:rPr>
        <w:t>3. До системи обліку часток не вносяться зміни щодо права власності на частку товариства, інформація про облік якої на рахунку ескроу внесена до облікової системи часток, крім випадків та у разі настання підстав, передбачених договором рахунка умовного збе</w:t>
      </w:r>
      <w:r>
        <w:rPr>
          <w:rFonts w:ascii="Times New Roman" w:hAnsi="Times New Roman" w:cs="Times New Roman"/>
          <w:sz w:val="28"/>
        </w:rPr>
        <w:t>рігання (ескроу) часток товариства.</w:t>
      </w:r>
    </w:p>
    <w:p w:rsidR="00D878ED" w:rsidRDefault="00483E9E">
      <w:pPr>
        <w:ind w:firstLine="273"/>
        <w:jc w:val="both"/>
      </w:pPr>
      <w:r>
        <w:rPr>
          <w:rFonts w:ascii="Times New Roman" w:hAnsi="Times New Roman" w:cs="Times New Roman"/>
          <w:sz w:val="28"/>
        </w:rPr>
        <w:t>4. Порядок відкриття та функціонування рахунка ескроу визначається Комісією та внутрішніми документами Центрального депозитарію, погодженими з Комісією.</w:t>
      </w:r>
    </w:p>
    <w:p w:rsidR="00D878ED" w:rsidRDefault="00483E9E">
      <w:pPr>
        <w:ind w:firstLine="273"/>
        <w:jc w:val="both"/>
      </w:pPr>
      <w:r>
        <w:rPr>
          <w:rFonts w:ascii="Times New Roman" w:hAnsi="Times New Roman" w:cs="Times New Roman"/>
          <w:sz w:val="28"/>
        </w:rPr>
        <w:t>5. Звернення стягнення та/або накладення арешту на частку товариств</w:t>
      </w:r>
      <w:r>
        <w:rPr>
          <w:rFonts w:ascii="Times New Roman" w:hAnsi="Times New Roman" w:cs="Times New Roman"/>
          <w:sz w:val="28"/>
        </w:rPr>
        <w:t xml:space="preserve">а, щодо якої до облікової системи часток внесено інформацію про облік частки товариства на рахунку ескроу, за зобов’язаннями Центрального депозитарію, володільця рахунка ескроу або бенефіціара (в тому числі у разі їх ліквідації) не допускається. При цьому </w:t>
      </w:r>
      <w:r>
        <w:rPr>
          <w:rFonts w:ascii="Times New Roman" w:hAnsi="Times New Roman" w:cs="Times New Roman"/>
          <w:sz w:val="28"/>
        </w:rPr>
        <w:t>допускається звернення стягнення та/або накладення арешту на право вимоги володільця рахунка ескроу або бенефіціара до Центрального депозитарію на підставі договору рахунка умовного зберігання (ескроу) часток товариства.</w:t>
      </w:r>
    </w:p>
    <w:p w:rsidR="00D878ED" w:rsidRDefault="00483E9E">
      <w:pPr>
        <w:ind w:firstLine="273"/>
        <w:jc w:val="both"/>
      </w:pPr>
      <w:r>
        <w:rPr>
          <w:rFonts w:ascii="Times New Roman" w:hAnsi="Times New Roman" w:cs="Times New Roman"/>
          <w:sz w:val="28"/>
        </w:rPr>
        <w:t>6. Договором рахунка умовного збері</w:t>
      </w:r>
      <w:r>
        <w:rPr>
          <w:rFonts w:ascii="Times New Roman" w:hAnsi="Times New Roman" w:cs="Times New Roman"/>
          <w:sz w:val="28"/>
        </w:rPr>
        <w:t>гання (ескроу) часток товариства на Центральний депозитарій може покладатися обов’язок щодо перевірки настання підстав для внесення до облікової системи часток змін щодо права власності на частку іншої особи (осіб), зазначеної (зазначених) володільцем раху</w:t>
      </w:r>
      <w:r>
        <w:rPr>
          <w:rFonts w:ascii="Times New Roman" w:hAnsi="Times New Roman" w:cs="Times New Roman"/>
          <w:sz w:val="28"/>
        </w:rPr>
        <w:t>нка ескроу (бенефіціара або бенефіціарів), або внесення до облікової системи часток змін щодо припинення обліку частки товариства на рахунку ескроу.</w:t>
      </w:r>
    </w:p>
    <w:p w:rsidR="00D878ED" w:rsidRDefault="00483E9E">
      <w:pPr>
        <w:ind w:firstLine="273"/>
        <w:jc w:val="both"/>
      </w:pPr>
      <w:r>
        <w:rPr>
          <w:rFonts w:ascii="Times New Roman" w:hAnsi="Times New Roman" w:cs="Times New Roman"/>
          <w:sz w:val="28"/>
        </w:rPr>
        <w:t>Стаття 27</w:t>
      </w:r>
      <w:r>
        <w:rPr>
          <w:rFonts w:ascii="Times New Roman" w:hAnsi="Times New Roman" w:cs="Times New Roman"/>
          <w:sz w:val="28"/>
          <w:vertAlign w:val="superscript"/>
        </w:rPr>
        <w:t>4</w:t>
      </w:r>
      <w:r>
        <w:rPr>
          <w:rFonts w:ascii="Times New Roman" w:hAnsi="Times New Roman" w:cs="Times New Roman"/>
          <w:sz w:val="28"/>
        </w:rPr>
        <w:t>. Розкриття інформації в обліковій системі часток</w:t>
      </w:r>
    </w:p>
    <w:p w:rsidR="00D878ED" w:rsidRDefault="00483E9E">
      <w:pPr>
        <w:ind w:firstLine="273"/>
        <w:jc w:val="both"/>
      </w:pPr>
      <w:r>
        <w:rPr>
          <w:rFonts w:ascii="Times New Roman" w:hAnsi="Times New Roman" w:cs="Times New Roman"/>
          <w:sz w:val="28"/>
        </w:rPr>
        <w:t>1. Інформація про власників часток товариства р</w:t>
      </w:r>
      <w:r>
        <w:rPr>
          <w:rFonts w:ascii="Times New Roman" w:hAnsi="Times New Roman" w:cs="Times New Roman"/>
          <w:sz w:val="28"/>
        </w:rPr>
        <w:t>озкривається Центральним депозитарієм у строки, порядку та за формою, що встановлені Національною комісією з цінних паперів та фондового ринку.</w:t>
      </w:r>
    </w:p>
    <w:p w:rsidR="00D878ED" w:rsidRDefault="00483E9E">
      <w:pPr>
        <w:ind w:firstLine="273"/>
        <w:jc w:val="both"/>
      </w:pPr>
      <w:r>
        <w:rPr>
          <w:rFonts w:ascii="Times New Roman" w:hAnsi="Times New Roman" w:cs="Times New Roman"/>
          <w:sz w:val="28"/>
        </w:rPr>
        <w:t>Така інформація обов'язково має містити відомості про розмір пакета такого власника із зазначенням відсотка, кіл</w:t>
      </w:r>
      <w:r>
        <w:rPr>
          <w:rFonts w:ascii="Times New Roman" w:hAnsi="Times New Roman" w:cs="Times New Roman"/>
          <w:sz w:val="28"/>
        </w:rPr>
        <w:t>ькості належних такому власнику часток та відомості про власника із зазначенням його імені (найменування), коду згідно з Єдиним державним реєстром юридичних осіб, фізичних осіб - підприємців та громадських формувань (для юридичної особи - резидента) або ко</w:t>
      </w:r>
      <w:r>
        <w:rPr>
          <w:rFonts w:ascii="Times New Roman" w:hAnsi="Times New Roman" w:cs="Times New Roman"/>
          <w:sz w:val="28"/>
        </w:rPr>
        <w:t>ду/номера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p w:rsidR="00D878ED" w:rsidRDefault="00483E9E">
      <w:pPr>
        <w:ind w:firstLine="273"/>
        <w:jc w:val="both"/>
      </w:pPr>
      <w:r>
        <w:rPr>
          <w:rFonts w:ascii="Times New Roman" w:hAnsi="Times New Roman" w:cs="Times New Roman"/>
          <w:sz w:val="28"/>
        </w:rPr>
        <w:t>13) статтю 11 Закону України "Про забезпечення вимог креди</w:t>
      </w:r>
      <w:r>
        <w:rPr>
          <w:rFonts w:ascii="Times New Roman" w:hAnsi="Times New Roman" w:cs="Times New Roman"/>
          <w:sz w:val="28"/>
        </w:rPr>
        <w:t>торів та реєстрацію обтяжень" (Відомості Верховної Ради України, 2004 р., № 11, ст. 140) викласти в такій редакції:</w:t>
      </w:r>
    </w:p>
    <w:p w:rsidR="00D878ED" w:rsidRDefault="00483E9E">
      <w:pPr>
        <w:ind w:firstLine="273"/>
        <w:jc w:val="both"/>
      </w:pPr>
      <w:r>
        <w:rPr>
          <w:rFonts w:ascii="Times New Roman" w:hAnsi="Times New Roman" w:cs="Times New Roman"/>
          <w:sz w:val="28"/>
        </w:rPr>
        <w:t>"Стаття 11. Реєстрація обтяжень</w:t>
      </w:r>
    </w:p>
    <w:p w:rsidR="00D878ED" w:rsidRDefault="00483E9E">
      <w:pPr>
        <w:ind w:firstLine="273"/>
        <w:jc w:val="both"/>
      </w:pPr>
      <w:r>
        <w:rPr>
          <w:rFonts w:ascii="Times New Roman" w:hAnsi="Times New Roman" w:cs="Times New Roman"/>
          <w:sz w:val="28"/>
        </w:rPr>
        <w:t>Обтяження рухомого майна реєструються в Державному реєстрі в порядку, встановленому цим Законом, крім випадк</w:t>
      </w:r>
      <w:r>
        <w:rPr>
          <w:rFonts w:ascii="Times New Roman" w:hAnsi="Times New Roman" w:cs="Times New Roman"/>
          <w:sz w:val="28"/>
        </w:rPr>
        <w:t>ів, передбачених цією статтею.</w:t>
      </w:r>
    </w:p>
    <w:p w:rsidR="00D878ED" w:rsidRDefault="00483E9E">
      <w:pPr>
        <w:ind w:firstLine="273"/>
        <w:jc w:val="both"/>
      </w:pPr>
      <w:r>
        <w:rPr>
          <w:rFonts w:ascii="Times New Roman" w:hAnsi="Times New Roman" w:cs="Times New Roman"/>
          <w:sz w:val="28"/>
        </w:rPr>
        <w:t>Реєстрація обтяження емісійних цінних паперів здійснюється в депозитарній системі України у порядку, встановленому законодавством.</w:t>
      </w:r>
    </w:p>
    <w:p w:rsidR="00D878ED" w:rsidRDefault="00483E9E">
      <w:pPr>
        <w:ind w:firstLine="273"/>
        <w:jc w:val="both"/>
      </w:pPr>
      <w:r>
        <w:rPr>
          <w:rFonts w:ascii="Times New Roman" w:hAnsi="Times New Roman" w:cs="Times New Roman"/>
          <w:sz w:val="28"/>
        </w:rPr>
        <w:t>Реєстрація обтяження часток товариства з обмеженою відповідальністю, товариства з додатковою в</w:t>
      </w:r>
      <w:r>
        <w:rPr>
          <w:rFonts w:ascii="Times New Roman" w:hAnsi="Times New Roman" w:cs="Times New Roman"/>
          <w:sz w:val="28"/>
        </w:rPr>
        <w:t>ідповідальністю, які обліковуються в обліковій системі часток товариств з обмеженою відповідальністю та товариств з додатковою відповідальністю, що ведеться Центральним депозитарієм цінних паперів, здійснюється в обліковій системі часток у порядку, встанов</w:t>
      </w:r>
      <w:r>
        <w:rPr>
          <w:rFonts w:ascii="Times New Roman" w:hAnsi="Times New Roman" w:cs="Times New Roman"/>
          <w:sz w:val="28"/>
        </w:rPr>
        <w:t>леному законодавством";</w:t>
      </w:r>
    </w:p>
    <w:p w:rsidR="00D878ED" w:rsidRDefault="00483E9E">
      <w:pPr>
        <w:ind w:firstLine="273"/>
        <w:jc w:val="both"/>
      </w:pPr>
      <w:r>
        <w:rPr>
          <w:rFonts w:ascii="Times New Roman" w:hAnsi="Times New Roman" w:cs="Times New Roman"/>
          <w:sz w:val="28"/>
        </w:rPr>
        <w:t>26) у статті 34 Закону України "Про аудит фінансової звітності та аудиторську діяльність" (Відомості Верховної Ради України, 2018 р., № 9, ст. 50):</w:t>
      </w:r>
    </w:p>
    <w:p w:rsidR="00D878ED" w:rsidRDefault="00483E9E">
      <w:pPr>
        <w:ind w:firstLine="273"/>
        <w:jc w:val="both"/>
      </w:pPr>
      <w:r>
        <w:rPr>
          <w:rFonts w:ascii="Times New Roman" w:hAnsi="Times New Roman" w:cs="Times New Roman"/>
          <w:sz w:val="28"/>
        </w:rPr>
        <w:t>у частині першій слова "ревізійну комісію або" виключити;</w:t>
      </w:r>
    </w:p>
    <w:p w:rsidR="00D878ED" w:rsidRDefault="00483E9E">
      <w:pPr>
        <w:ind w:firstLine="273"/>
        <w:jc w:val="both"/>
      </w:pPr>
      <w:r>
        <w:rPr>
          <w:rFonts w:ascii="Times New Roman" w:hAnsi="Times New Roman" w:cs="Times New Roman"/>
          <w:sz w:val="28"/>
        </w:rPr>
        <w:t xml:space="preserve"> частину третю доповнити словами "крім членів наглядової ради або ради директорів таких підприємств";</w:t>
      </w:r>
    </w:p>
    <w:p w:rsidR="00D878ED" w:rsidRDefault="00483E9E">
      <w:pPr>
        <w:ind w:firstLine="273"/>
        <w:jc w:val="both"/>
      </w:pPr>
      <w:r>
        <w:rPr>
          <w:rFonts w:ascii="Times New Roman" w:hAnsi="Times New Roman" w:cs="Times New Roman"/>
          <w:sz w:val="28"/>
        </w:rPr>
        <w:t>28) у Законі України "Про товариства з обмеженою та додатковою відповідальністю" (Відомості Верховної Ради України, 2018 р., № 13, ст. 69 із наступними зм</w:t>
      </w:r>
      <w:r>
        <w:rPr>
          <w:rFonts w:ascii="Times New Roman" w:hAnsi="Times New Roman" w:cs="Times New Roman"/>
          <w:sz w:val="28"/>
        </w:rPr>
        <w:t>інами):</w:t>
      </w:r>
    </w:p>
    <w:p w:rsidR="00D878ED" w:rsidRDefault="00483E9E">
      <w:pPr>
        <w:ind w:firstLine="273"/>
        <w:jc w:val="both"/>
      </w:pPr>
      <w:r>
        <w:rPr>
          <w:rFonts w:ascii="Times New Roman" w:hAnsi="Times New Roman" w:cs="Times New Roman"/>
          <w:sz w:val="28"/>
        </w:rPr>
        <w:t>у статті 7:</w:t>
      </w:r>
    </w:p>
    <w:p w:rsidR="00D878ED" w:rsidRDefault="00483E9E">
      <w:pPr>
        <w:ind w:firstLine="273"/>
        <w:jc w:val="both"/>
      </w:pPr>
      <w:r>
        <w:rPr>
          <w:rFonts w:ascii="Times New Roman" w:hAnsi="Times New Roman" w:cs="Times New Roman"/>
          <w:sz w:val="28"/>
        </w:rPr>
        <w:t>частину першу викласти в такій редакції:</w:t>
      </w:r>
    </w:p>
    <w:p w:rsidR="00D878ED" w:rsidRDefault="00483E9E">
      <w:pPr>
        <w:ind w:firstLine="273"/>
        <w:jc w:val="both"/>
      </w:pPr>
      <w:r>
        <w:rPr>
          <w:rFonts w:ascii="Times New Roman" w:hAnsi="Times New Roman" w:cs="Times New Roman"/>
          <w:sz w:val="28"/>
        </w:rPr>
        <w:t>«1. Договір, за яким учасники товариства зобов’язуються реалізовувати свої права та повноваження певним чином або утримуватися від їх реалізації (далі - корпоративний договір), вчиняється в письмовій формі. Корпоративний договір може бути оплатним або безо</w:t>
      </w:r>
      <w:r>
        <w:rPr>
          <w:rFonts w:ascii="Times New Roman" w:hAnsi="Times New Roman" w:cs="Times New Roman"/>
          <w:sz w:val="28"/>
        </w:rPr>
        <w:t>платним. Додатковими сторонами корпоративного договору також можуть бути саме товариство та треті особи. Корпоративний договір, який не відповідає цим вимогам, є нікчемним»;</w:t>
      </w:r>
    </w:p>
    <w:p w:rsidR="00D878ED" w:rsidRDefault="00483E9E">
      <w:pPr>
        <w:ind w:firstLine="273"/>
        <w:jc w:val="both"/>
      </w:pPr>
      <w:r>
        <w:rPr>
          <w:rFonts w:ascii="Times New Roman" w:hAnsi="Times New Roman" w:cs="Times New Roman"/>
          <w:sz w:val="28"/>
        </w:rPr>
        <w:t>доповнити частиною сьомою такого змісту:</w:t>
      </w:r>
    </w:p>
    <w:p w:rsidR="00D878ED" w:rsidRDefault="00483E9E">
      <w:pPr>
        <w:ind w:firstLine="273"/>
        <w:jc w:val="both"/>
      </w:pPr>
      <w:r>
        <w:rPr>
          <w:rFonts w:ascii="Times New Roman" w:hAnsi="Times New Roman" w:cs="Times New Roman"/>
          <w:sz w:val="28"/>
        </w:rPr>
        <w:t>"7. Сторони корпоративного договору можут</w:t>
      </w:r>
      <w:r>
        <w:rPr>
          <w:rFonts w:ascii="Times New Roman" w:hAnsi="Times New Roman" w:cs="Times New Roman"/>
          <w:sz w:val="28"/>
        </w:rPr>
        <w:t>ь обрати право, за умови дотримання положень Закону України “Про міжнародне приватне право";</w:t>
      </w:r>
    </w:p>
    <w:p w:rsidR="00D878ED" w:rsidRDefault="00483E9E">
      <w:pPr>
        <w:ind w:firstLine="273"/>
        <w:jc w:val="both"/>
      </w:pPr>
      <w:r>
        <w:rPr>
          <w:rFonts w:ascii="Times New Roman" w:hAnsi="Times New Roman" w:cs="Times New Roman"/>
          <w:sz w:val="28"/>
        </w:rPr>
        <w:t>частину першу статті 8 після слів "у статутному капіталі або повноваження учасників" доповнити словами "або у зв’язку з передачею частки у статутному капіталі в за</w:t>
      </w:r>
      <w:r>
        <w:rPr>
          <w:rFonts w:ascii="Times New Roman" w:hAnsi="Times New Roman" w:cs="Times New Roman"/>
          <w:sz w:val="28"/>
        </w:rPr>
        <w:t>ставу на підставі договору застави частки у статутному капіталі товариства з метою забезпечення виконання зобов’язань заставодавця на користь заставодержателя";</w:t>
      </w:r>
    </w:p>
    <w:p w:rsidR="00D878ED" w:rsidRDefault="00483E9E">
      <w:pPr>
        <w:ind w:firstLine="273"/>
        <w:jc w:val="both"/>
      </w:pPr>
      <w:r>
        <w:rPr>
          <w:rFonts w:ascii="Times New Roman" w:hAnsi="Times New Roman" w:cs="Times New Roman"/>
          <w:sz w:val="28"/>
        </w:rPr>
        <w:t>частину п’яту статті 11 доповнити пунктом 4 такого змісту:</w:t>
      </w:r>
    </w:p>
    <w:p w:rsidR="00D878ED" w:rsidRDefault="00483E9E">
      <w:pPr>
        <w:ind w:firstLine="273"/>
        <w:jc w:val="both"/>
      </w:pPr>
      <w:r>
        <w:rPr>
          <w:rFonts w:ascii="Times New Roman" w:hAnsi="Times New Roman" w:cs="Times New Roman"/>
          <w:sz w:val="28"/>
        </w:rPr>
        <w:t>"4) облік часток товариства в обліко</w:t>
      </w:r>
      <w:r>
        <w:rPr>
          <w:rFonts w:ascii="Times New Roman" w:hAnsi="Times New Roman" w:cs="Times New Roman"/>
          <w:sz w:val="28"/>
        </w:rPr>
        <w:t>вій системі часток товариств з обмеженою відповідальністю та товариств з додатковою відповідальністю, що ведеться Центральним депозитарієм цінних паперів (далі - облікова система часток)";</w:t>
      </w:r>
    </w:p>
    <w:p w:rsidR="00D878ED" w:rsidRDefault="00483E9E">
      <w:pPr>
        <w:ind w:firstLine="273"/>
        <w:jc w:val="both"/>
      </w:pPr>
      <w:r>
        <w:rPr>
          <w:rFonts w:ascii="Times New Roman" w:hAnsi="Times New Roman" w:cs="Times New Roman"/>
          <w:sz w:val="28"/>
        </w:rPr>
        <w:t>доповнити статтею 15</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D878ED" w:rsidRDefault="00483E9E">
      <w:pPr>
        <w:ind w:firstLine="273"/>
        <w:jc w:val="both"/>
      </w:pPr>
      <w:r>
        <w:rPr>
          <w:rFonts w:ascii="Times New Roman" w:hAnsi="Times New Roman" w:cs="Times New Roman"/>
          <w:sz w:val="28"/>
        </w:rPr>
        <w:t>"Стаття 15</w:t>
      </w:r>
      <w:r>
        <w:rPr>
          <w:rFonts w:ascii="Times New Roman" w:hAnsi="Times New Roman" w:cs="Times New Roman"/>
          <w:sz w:val="28"/>
          <w:vertAlign w:val="superscript"/>
        </w:rPr>
        <w:t>1</w:t>
      </w:r>
      <w:r>
        <w:rPr>
          <w:rFonts w:ascii="Times New Roman" w:hAnsi="Times New Roman" w:cs="Times New Roman"/>
          <w:sz w:val="28"/>
        </w:rPr>
        <w:t>. Облік часток това</w:t>
      </w:r>
      <w:r>
        <w:rPr>
          <w:rFonts w:ascii="Times New Roman" w:hAnsi="Times New Roman" w:cs="Times New Roman"/>
          <w:sz w:val="28"/>
        </w:rPr>
        <w:t>риства</w:t>
      </w:r>
    </w:p>
    <w:p w:rsidR="00D878ED" w:rsidRDefault="00483E9E">
      <w:pPr>
        <w:ind w:firstLine="273"/>
        <w:jc w:val="both"/>
      </w:pPr>
      <w:r>
        <w:rPr>
          <w:rFonts w:ascii="Times New Roman" w:hAnsi="Times New Roman" w:cs="Times New Roman"/>
          <w:sz w:val="28"/>
        </w:rPr>
        <w:t>1. Учасники товариства у будь-який момент відповідно до цього Закону можуть прийняти рішення про облік часток товариства в обліковій системі часток або про припинення обліку часток в такій системі, що ведеться Центральним депозитарієм цінних паперів</w:t>
      </w:r>
      <w:r>
        <w:rPr>
          <w:rFonts w:ascii="Times New Roman" w:hAnsi="Times New Roman" w:cs="Times New Roman"/>
          <w:sz w:val="28"/>
        </w:rPr>
        <w:t xml:space="preserve"> на підставі договору з товариством, у порядку, встановленому Комісією.</w:t>
      </w:r>
    </w:p>
    <w:p w:rsidR="00D878ED" w:rsidRDefault="00483E9E">
      <w:pPr>
        <w:ind w:firstLine="273"/>
        <w:jc w:val="both"/>
      </w:pPr>
      <w:r>
        <w:rPr>
          <w:rFonts w:ascii="Times New Roman" w:hAnsi="Times New Roman" w:cs="Times New Roman"/>
          <w:sz w:val="28"/>
        </w:rPr>
        <w:t>2. Особою, уповноваженою на ведення облікової системи часток, є Центральний депозитарій цінних паперів. Ведення та внесення змін до облікової системи часток здійснюється виключно в еле</w:t>
      </w:r>
      <w:r>
        <w:rPr>
          <w:rFonts w:ascii="Times New Roman" w:hAnsi="Times New Roman" w:cs="Times New Roman"/>
          <w:sz w:val="28"/>
        </w:rPr>
        <w:t>ктронному вигляді.</w:t>
      </w:r>
    </w:p>
    <w:p w:rsidR="00D878ED" w:rsidRDefault="00483E9E">
      <w:pPr>
        <w:ind w:firstLine="273"/>
        <w:jc w:val="both"/>
      </w:pPr>
      <w:r>
        <w:rPr>
          <w:rFonts w:ascii="Times New Roman" w:hAnsi="Times New Roman" w:cs="Times New Roman"/>
          <w:sz w:val="28"/>
        </w:rPr>
        <w:t>3. Датою початку та припинення обліку часток товариства в обліковій системі часток є дата внесення відповідної інформації до Єдиного державного реєстру юридичних осіб, фізичних осіб - підприємців та громадських формувань.</w:t>
      </w:r>
    </w:p>
    <w:p w:rsidR="00D878ED" w:rsidRDefault="00483E9E">
      <w:pPr>
        <w:ind w:firstLine="273"/>
        <w:jc w:val="both"/>
      </w:pPr>
      <w:r>
        <w:rPr>
          <w:rFonts w:ascii="Times New Roman" w:hAnsi="Times New Roman" w:cs="Times New Roman"/>
          <w:sz w:val="28"/>
        </w:rPr>
        <w:t>4. Порядок пере</w:t>
      </w:r>
      <w:r>
        <w:rPr>
          <w:rFonts w:ascii="Times New Roman" w:hAnsi="Times New Roman" w:cs="Times New Roman"/>
          <w:sz w:val="28"/>
        </w:rPr>
        <w:t>ведення обліку часток товариства в облікову систему часток, порядок ведення та внесення змін до облікової системи часток, видачі інформації з неї, порядок направлення повідомлень учасникам товариства, порядок припинення обліку часток товариства в обліковій</w:t>
      </w:r>
      <w:r>
        <w:rPr>
          <w:rFonts w:ascii="Times New Roman" w:hAnsi="Times New Roman" w:cs="Times New Roman"/>
          <w:sz w:val="28"/>
        </w:rPr>
        <w:t xml:space="preserve"> системі часток встановлюються Комісією.</w:t>
      </w:r>
    </w:p>
    <w:p w:rsidR="00D878ED" w:rsidRDefault="00483E9E">
      <w:pPr>
        <w:ind w:firstLine="273"/>
        <w:jc w:val="both"/>
      </w:pPr>
      <w:r>
        <w:rPr>
          <w:rFonts w:ascii="Times New Roman" w:hAnsi="Times New Roman" w:cs="Times New Roman"/>
          <w:sz w:val="28"/>
        </w:rPr>
        <w:t xml:space="preserve">Особа вважається такою, що виконала обов’язок щодо направлення повідомлення учасникам товариства через облікову систему часток, якщо вона виконала для забезпечення направлення такого повідомлення всі дії, визначені </w:t>
      </w:r>
      <w:r>
        <w:rPr>
          <w:rFonts w:ascii="Times New Roman" w:hAnsi="Times New Roman" w:cs="Times New Roman"/>
          <w:sz w:val="28"/>
        </w:rPr>
        <w:t>Комісією";</w:t>
      </w:r>
    </w:p>
    <w:p w:rsidR="00D878ED" w:rsidRDefault="00483E9E">
      <w:pPr>
        <w:ind w:firstLine="273"/>
        <w:jc w:val="both"/>
      </w:pPr>
      <w:r>
        <w:rPr>
          <w:rFonts w:ascii="Times New Roman" w:hAnsi="Times New Roman" w:cs="Times New Roman"/>
          <w:sz w:val="28"/>
        </w:rPr>
        <w:t>у статті 22:</w:t>
      </w:r>
    </w:p>
    <w:p w:rsidR="00D878ED" w:rsidRDefault="00483E9E">
      <w:pPr>
        <w:ind w:firstLine="273"/>
        <w:jc w:val="both"/>
      </w:pPr>
      <w:r>
        <w:rPr>
          <w:rFonts w:ascii="Times New Roman" w:hAnsi="Times New Roman" w:cs="Times New Roman"/>
          <w:sz w:val="28"/>
        </w:rPr>
        <w:t>частину першу викласти в такій редакції:</w:t>
      </w:r>
    </w:p>
    <w:p w:rsidR="00D878ED" w:rsidRDefault="00483E9E">
      <w:pPr>
        <w:ind w:firstLine="273"/>
        <w:jc w:val="both"/>
      </w:pPr>
      <w:r>
        <w:rPr>
          <w:rFonts w:ascii="Times New Roman" w:hAnsi="Times New Roman" w:cs="Times New Roman"/>
          <w:sz w:val="28"/>
        </w:rPr>
        <w:t>"1. Звернення стягнення на частку учасника товариства здійснюється на виконання виконавчого документа про стягнення з учасника грошових коштів, на підставі виконавчого документа про звернення</w:t>
      </w:r>
      <w:r>
        <w:rPr>
          <w:rFonts w:ascii="Times New Roman" w:hAnsi="Times New Roman" w:cs="Times New Roman"/>
          <w:sz w:val="28"/>
        </w:rPr>
        <w:t xml:space="preserve"> стягнення на частку боржника або майнового поручителя, яка передана у заставу в забезпечення власного зобов’язання або зобов’язання іншої особи, або відповідно до способу позасудового звернення стягнення на частку учасника товариства, що передбачений дого</w:t>
      </w:r>
      <w:r>
        <w:rPr>
          <w:rFonts w:ascii="Times New Roman" w:hAnsi="Times New Roman" w:cs="Times New Roman"/>
          <w:sz w:val="28"/>
        </w:rPr>
        <w:t>вором застави частки у статутному капіталі товариства та відповідає позасудовим способам звернення стягнення, встановленим Законом України “Про забезпечення вимог кредиторів та реєстрацію обтяжень";</w:t>
      </w:r>
    </w:p>
    <w:p w:rsidR="00D878ED" w:rsidRDefault="00483E9E">
      <w:pPr>
        <w:ind w:firstLine="273"/>
        <w:jc w:val="both"/>
      </w:pPr>
      <w:r>
        <w:rPr>
          <w:rFonts w:ascii="Times New Roman" w:hAnsi="Times New Roman" w:cs="Times New Roman"/>
          <w:sz w:val="28"/>
        </w:rPr>
        <w:t>у частині другій слова "Виконавець повідомляє" замінити с</w:t>
      </w:r>
      <w:r>
        <w:rPr>
          <w:rFonts w:ascii="Times New Roman" w:hAnsi="Times New Roman" w:cs="Times New Roman"/>
          <w:sz w:val="28"/>
        </w:rPr>
        <w:t>ловами "У разі звернення стягнення на частку у статутному капіталі товариства на підставі виконавчого документа виконавець повідомляє";</w:t>
      </w:r>
    </w:p>
    <w:p w:rsidR="00D878ED" w:rsidRDefault="00483E9E">
      <w:pPr>
        <w:ind w:firstLine="273"/>
        <w:jc w:val="both"/>
      </w:pPr>
      <w:r>
        <w:rPr>
          <w:rFonts w:ascii="Times New Roman" w:hAnsi="Times New Roman" w:cs="Times New Roman"/>
          <w:sz w:val="28"/>
        </w:rPr>
        <w:t>частину четверту після слів "визначеного частиною другою цієї статті" доповнити словами "суб’єкт оціночної діяльності, я</w:t>
      </w:r>
      <w:r>
        <w:rPr>
          <w:rFonts w:ascii="Times New Roman" w:hAnsi="Times New Roman" w:cs="Times New Roman"/>
          <w:sz w:val="28"/>
        </w:rPr>
        <w:t>кого залучає виконавець на підставі своєї постанови або";</w:t>
      </w:r>
    </w:p>
    <w:p w:rsidR="00D878ED" w:rsidRDefault="00483E9E">
      <w:pPr>
        <w:ind w:firstLine="273"/>
        <w:jc w:val="both"/>
      </w:pPr>
      <w:r>
        <w:rPr>
          <w:rFonts w:ascii="Times New Roman" w:hAnsi="Times New Roman" w:cs="Times New Roman"/>
          <w:sz w:val="28"/>
        </w:rPr>
        <w:t>частину восьму після слів "або учасники товариства" доповнити словами "чи заставодержатель";</w:t>
      </w:r>
    </w:p>
    <w:p w:rsidR="00D878ED" w:rsidRDefault="00483E9E">
      <w:pPr>
        <w:ind w:firstLine="273"/>
        <w:jc w:val="both"/>
      </w:pPr>
      <w:r>
        <w:rPr>
          <w:rFonts w:ascii="Times New Roman" w:hAnsi="Times New Roman" w:cs="Times New Roman"/>
          <w:sz w:val="28"/>
        </w:rPr>
        <w:t xml:space="preserve">частину другу статті 24 доповнити реченням такого змісту: "Статутом товариства може бути встановлено, що </w:t>
      </w:r>
      <w:r>
        <w:rPr>
          <w:rFonts w:ascii="Times New Roman" w:hAnsi="Times New Roman" w:cs="Times New Roman"/>
          <w:sz w:val="28"/>
        </w:rPr>
        <w:t>учасник товариства, частка якого у статутному капіталі товариства становить 50 або більше відсотків, може вийти з товариства без згоди інших учасників. Відповідне положення включається до статуту товариства або виключається з нього одностайним рішенням заг</w:t>
      </w:r>
      <w:r>
        <w:rPr>
          <w:rFonts w:ascii="Times New Roman" w:hAnsi="Times New Roman" w:cs="Times New Roman"/>
          <w:sz w:val="28"/>
        </w:rPr>
        <w:t>альних зборів учасників, у яких взяли участь усі учасники товариства";</w:t>
      </w:r>
    </w:p>
    <w:p w:rsidR="00D878ED" w:rsidRDefault="00483E9E">
      <w:pPr>
        <w:ind w:firstLine="273"/>
        <w:jc w:val="both"/>
      </w:pPr>
      <w:r>
        <w:rPr>
          <w:rFonts w:ascii="Times New Roman" w:hAnsi="Times New Roman" w:cs="Times New Roman"/>
          <w:sz w:val="28"/>
        </w:rPr>
        <w:t xml:space="preserve"> у статті 30: </w:t>
      </w:r>
    </w:p>
    <w:p w:rsidR="00D878ED" w:rsidRDefault="00483E9E">
      <w:pPr>
        <w:ind w:firstLine="273"/>
        <w:jc w:val="both"/>
      </w:pPr>
      <w:r>
        <w:rPr>
          <w:rFonts w:ascii="Times New Roman" w:hAnsi="Times New Roman" w:cs="Times New Roman"/>
          <w:sz w:val="28"/>
        </w:rPr>
        <w:t xml:space="preserve">частину першу викласти в такій редакції: </w:t>
      </w:r>
    </w:p>
    <w:p w:rsidR="00D878ED" w:rsidRDefault="00483E9E">
      <w:pPr>
        <w:ind w:firstLine="273"/>
        <w:jc w:val="both"/>
      </w:pPr>
      <w:r>
        <w:rPr>
          <w:rFonts w:ascii="Times New Roman" w:hAnsi="Times New Roman" w:cs="Times New Roman"/>
          <w:sz w:val="28"/>
        </w:rPr>
        <w:t>«1. Загальні збори учасників можуть вирішувати будь-які питання діяльності товариства, крім питань, віднесених до виключної компетенції інших органів товариства законом або статутом товариства»;</w:t>
      </w:r>
    </w:p>
    <w:p w:rsidR="00D878ED" w:rsidRDefault="00483E9E">
      <w:pPr>
        <w:ind w:firstLine="273"/>
        <w:jc w:val="both"/>
      </w:pPr>
      <w:r>
        <w:rPr>
          <w:rFonts w:ascii="Times New Roman" w:hAnsi="Times New Roman" w:cs="Times New Roman"/>
          <w:sz w:val="28"/>
        </w:rPr>
        <w:t>частину другу доповнити пунктом 14 такого змісту:</w:t>
      </w:r>
    </w:p>
    <w:p w:rsidR="00D878ED" w:rsidRDefault="00483E9E">
      <w:pPr>
        <w:ind w:firstLine="273"/>
        <w:jc w:val="both"/>
      </w:pPr>
      <w:r>
        <w:rPr>
          <w:rFonts w:ascii="Times New Roman" w:hAnsi="Times New Roman" w:cs="Times New Roman"/>
          <w:sz w:val="28"/>
        </w:rPr>
        <w:t>"14) прийня</w:t>
      </w:r>
      <w:r>
        <w:rPr>
          <w:rFonts w:ascii="Times New Roman" w:hAnsi="Times New Roman" w:cs="Times New Roman"/>
          <w:sz w:val="28"/>
        </w:rPr>
        <w:t>ття рішення щодо обліку або припинення обліку часток товариства в обліковій системі часток";</w:t>
      </w:r>
    </w:p>
    <w:p w:rsidR="00D878ED" w:rsidRDefault="00483E9E">
      <w:pPr>
        <w:ind w:firstLine="273"/>
        <w:jc w:val="both"/>
      </w:pPr>
      <w:r>
        <w:rPr>
          <w:rFonts w:ascii="Times New Roman" w:hAnsi="Times New Roman" w:cs="Times New Roman"/>
          <w:sz w:val="28"/>
        </w:rPr>
        <w:t>пункт 14 частини другої вважати відповідно пунктом 15;</w:t>
      </w:r>
    </w:p>
    <w:p w:rsidR="00D878ED" w:rsidRDefault="00483E9E">
      <w:pPr>
        <w:ind w:firstLine="273"/>
        <w:jc w:val="both"/>
      </w:pPr>
      <w:r>
        <w:rPr>
          <w:rFonts w:ascii="Times New Roman" w:hAnsi="Times New Roman" w:cs="Times New Roman"/>
          <w:sz w:val="28"/>
        </w:rPr>
        <w:t>у статті 31:</w:t>
      </w:r>
    </w:p>
    <w:p w:rsidR="00D878ED" w:rsidRDefault="00483E9E">
      <w:pPr>
        <w:ind w:firstLine="273"/>
        <w:jc w:val="both"/>
      </w:pPr>
      <w:r>
        <w:rPr>
          <w:rFonts w:ascii="Times New Roman" w:hAnsi="Times New Roman" w:cs="Times New Roman"/>
          <w:sz w:val="28"/>
        </w:rPr>
        <w:t>пункт 2 частини першої після слів «наглядової ради» доповнити словами "або ради директорів";</w:t>
      </w:r>
    </w:p>
    <w:p w:rsidR="00D878ED" w:rsidRDefault="00483E9E">
      <w:pPr>
        <w:ind w:firstLine="273"/>
        <w:jc w:val="both"/>
      </w:pPr>
      <w:r>
        <w:rPr>
          <w:rFonts w:ascii="Times New Roman" w:hAnsi="Times New Roman" w:cs="Times New Roman"/>
          <w:sz w:val="28"/>
        </w:rPr>
        <w:t xml:space="preserve">у </w:t>
      </w:r>
      <w:r>
        <w:rPr>
          <w:rFonts w:ascii="Times New Roman" w:hAnsi="Times New Roman" w:cs="Times New Roman"/>
          <w:sz w:val="28"/>
        </w:rPr>
        <w:t>частині другій слово "скликаються" замінити словами "обов’язково скликаються щорічно";</w:t>
      </w:r>
    </w:p>
    <w:p w:rsidR="00D878ED" w:rsidRDefault="00483E9E">
      <w:pPr>
        <w:ind w:firstLine="273"/>
        <w:jc w:val="both"/>
      </w:pPr>
      <w:r>
        <w:rPr>
          <w:rFonts w:ascii="Times New Roman" w:hAnsi="Times New Roman" w:cs="Times New Roman"/>
          <w:sz w:val="28"/>
        </w:rPr>
        <w:t>частину сьому статті 32 викласти в такій редакції:</w:t>
      </w:r>
    </w:p>
    <w:p w:rsidR="00D878ED" w:rsidRDefault="00483E9E">
      <w:pPr>
        <w:ind w:firstLine="273"/>
        <w:jc w:val="both"/>
      </w:pPr>
      <w:r>
        <w:rPr>
          <w:rFonts w:ascii="Times New Roman" w:hAnsi="Times New Roman" w:cs="Times New Roman"/>
          <w:sz w:val="28"/>
        </w:rPr>
        <w:t>"7. Будь-який учасник має право внести пропозиції щодо включення питань до порядку денного загальних зборів учасників.</w:t>
      </w:r>
      <w:r>
        <w:rPr>
          <w:rFonts w:ascii="Times New Roman" w:hAnsi="Times New Roman" w:cs="Times New Roman"/>
          <w:sz w:val="28"/>
        </w:rPr>
        <w:t xml:space="preserve"> Пропозиції учасника або учасників товариства, які в сукупності володіють 5 або більше відсотками статутного капіталу товариства, підлягають обов'язковому включенню до порядку денного загальних зборів учасників. Таке питання вважається автоматично включени</w:t>
      </w:r>
      <w:r>
        <w:rPr>
          <w:rFonts w:ascii="Times New Roman" w:hAnsi="Times New Roman" w:cs="Times New Roman"/>
          <w:sz w:val="28"/>
        </w:rPr>
        <w:t>м до порядку денного загальних зборів учасників";</w:t>
      </w:r>
    </w:p>
    <w:p w:rsidR="00D878ED" w:rsidRDefault="00483E9E">
      <w:pPr>
        <w:ind w:firstLine="273"/>
        <w:jc w:val="both"/>
      </w:pPr>
      <w:r>
        <w:rPr>
          <w:rFonts w:ascii="Times New Roman" w:hAnsi="Times New Roman" w:cs="Times New Roman"/>
          <w:sz w:val="28"/>
        </w:rPr>
        <w:t>у статті 33:</w:t>
      </w:r>
    </w:p>
    <w:p w:rsidR="00D878ED" w:rsidRDefault="00483E9E">
      <w:pPr>
        <w:ind w:firstLine="273"/>
        <w:jc w:val="both"/>
      </w:pPr>
      <w:r>
        <w:rPr>
          <w:rFonts w:ascii="Times New Roman" w:hAnsi="Times New Roman" w:cs="Times New Roman"/>
          <w:sz w:val="28"/>
        </w:rPr>
        <w:t>у частині першій слова "цим Законом" замінити словом "законом";</w:t>
      </w:r>
    </w:p>
    <w:p w:rsidR="00D878ED" w:rsidRDefault="00483E9E">
      <w:pPr>
        <w:ind w:firstLine="273"/>
        <w:jc w:val="both"/>
      </w:pPr>
      <w:r>
        <w:rPr>
          <w:rFonts w:ascii="Times New Roman" w:hAnsi="Times New Roman" w:cs="Times New Roman"/>
          <w:sz w:val="28"/>
        </w:rPr>
        <w:t>частину третю доповнити словами "чи із застосовуванням інших засобів електронної ідентифікації";</w:t>
      </w:r>
    </w:p>
    <w:p w:rsidR="00D878ED" w:rsidRDefault="00483E9E">
      <w:pPr>
        <w:ind w:firstLine="273"/>
        <w:jc w:val="both"/>
      </w:pPr>
      <w:r>
        <w:rPr>
          <w:rFonts w:ascii="Times New Roman" w:hAnsi="Times New Roman" w:cs="Times New Roman"/>
          <w:sz w:val="28"/>
        </w:rPr>
        <w:t>частину третю статті 34 після ци</w:t>
      </w:r>
      <w:r>
        <w:rPr>
          <w:rFonts w:ascii="Times New Roman" w:hAnsi="Times New Roman" w:cs="Times New Roman"/>
          <w:sz w:val="28"/>
        </w:rPr>
        <w:t>фр "10" доповнити цифрами "14";</w:t>
      </w:r>
    </w:p>
    <w:p w:rsidR="00D878ED" w:rsidRDefault="00483E9E">
      <w:pPr>
        <w:ind w:firstLine="273"/>
        <w:jc w:val="both"/>
      </w:pPr>
      <w:r>
        <w:rPr>
          <w:rFonts w:ascii="Times New Roman" w:hAnsi="Times New Roman" w:cs="Times New Roman"/>
          <w:sz w:val="28"/>
        </w:rPr>
        <w:t>частину другу статті 36 доповнити пунктом 7 такого змісту:</w:t>
      </w:r>
    </w:p>
    <w:p w:rsidR="00D878ED" w:rsidRDefault="00483E9E">
      <w:pPr>
        <w:ind w:firstLine="273"/>
        <w:jc w:val="both"/>
      </w:pPr>
      <w:r>
        <w:rPr>
          <w:rFonts w:ascii="Times New Roman" w:hAnsi="Times New Roman" w:cs="Times New Roman"/>
          <w:sz w:val="28"/>
        </w:rPr>
        <w:t>"7) облік або припинення обліку часток товариства в обліковій системі часток";</w:t>
      </w:r>
    </w:p>
    <w:p w:rsidR="00D878ED" w:rsidRDefault="00483E9E">
      <w:pPr>
        <w:ind w:firstLine="273"/>
        <w:jc w:val="both"/>
      </w:pPr>
      <w:r>
        <w:rPr>
          <w:rFonts w:ascii="Times New Roman" w:hAnsi="Times New Roman" w:cs="Times New Roman"/>
          <w:sz w:val="28"/>
        </w:rPr>
        <w:t xml:space="preserve"> частину одинадцяту статті 39 викласти в такій редакції: </w:t>
      </w:r>
    </w:p>
    <w:p w:rsidR="00D878ED" w:rsidRDefault="00483E9E">
      <w:pPr>
        <w:ind w:firstLine="273"/>
        <w:jc w:val="both"/>
      </w:pPr>
      <w:r>
        <w:rPr>
          <w:rFonts w:ascii="Times New Roman" w:hAnsi="Times New Roman" w:cs="Times New Roman"/>
          <w:sz w:val="28"/>
        </w:rPr>
        <w:t xml:space="preserve"> «11. Член колегіального вик</w:t>
      </w:r>
      <w:r>
        <w:rPr>
          <w:rFonts w:ascii="Times New Roman" w:hAnsi="Times New Roman" w:cs="Times New Roman"/>
          <w:sz w:val="28"/>
        </w:rPr>
        <w:t>онавчого органу товариства не може передавати свій голос іншим особам»;</w:t>
      </w:r>
    </w:p>
    <w:p w:rsidR="00D878ED" w:rsidRDefault="00483E9E">
      <w:pPr>
        <w:ind w:firstLine="273"/>
        <w:jc w:val="both"/>
      </w:pPr>
      <w:r>
        <w:rPr>
          <w:rFonts w:ascii="Times New Roman" w:hAnsi="Times New Roman" w:cs="Times New Roman"/>
          <w:sz w:val="28"/>
        </w:rPr>
        <w:t>доповнити статтею 39</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D878ED" w:rsidRDefault="00483E9E">
      <w:pPr>
        <w:ind w:firstLine="273"/>
        <w:jc w:val="both"/>
      </w:pPr>
      <w:r>
        <w:rPr>
          <w:rFonts w:ascii="Times New Roman" w:hAnsi="Times New Roman" w:cs="Times New Roman"/>
          <w:sz w:val="28"/>
        </w:rPr>
        <w:t>"Стаття 39</w:t>
      </w:r>
      <w:r>
        <w:rPr>
          <w:rFonts w:ascii="Times New Roman" w:hAnsi="Times New Roman" w:cs="Times New Roman"/>
          <w:sz w:val="28"/>
          <w:vertAlign w:val="superscript"/>
        </w:rPr>
        <w:t>1</w:t>
      </w:r>
      <w:r>
        <w:rPr>
          <w:rFonts w:ascii="Times New Roman" w:hAnsi="Times New Roman" w:cs="Times New Roman"/>
          <w:sz w:val="28"/>
        </w:rPr>
        <w:t>. Членство в органах товариства</w:t>
      </w:r>
    </w:p>
    <w:p w:rsidR="00D878ED" w:rsidRDefault="00483E9E">
      <w:pPr>
        <w:ind w:firstLine="273"/>
        <w:jc w:val="both"/>
      </w:pPr>
      <w:r>
        <w:rPr>
          <w:rFonts w:ascii="Times New Roman" w:hAnsi="Times New Roman" w:cs="Times New Roman"/>
          <w:sz w:val="28"/>
        </w:rPr>
        <w:t>1. Незалежний член органу товариства - це фізична особа, яка відповідає вимогам, встановленим статтею 67</w:t>
      </w:r>
      <w:r>
        <w:rPr>
          <w:rFonts w:ascii="Times New Roman" w:hAnsi="Times New Roman" w:cs="Times New Roman"/>
          <w:sz w:val="28"/>
        </w:rPr>
        <w:t xml:space="preserve"> Закону України "Про акціонерні товариства", на яку не здійснюють будь-якого впливу інші особи у процесі прийняття рішень під час виконання нею своїх обов'язків.</w:t>
      </w:r>
    </w:p>
    <w:p w:rsidR="00D878ED" w:rsidRDefault="00483E9E">
      <w:pPr>
        <w:ind w:firstLine="273"/>
        <w:jc w:val="both"/>
      </w:pPr>
      <w:r>
        <w:rPr>
          <w:rFonts w:ascii="Times New Roman" w:hAnsi="Times New Roman" w:cs="Times New Roman"/>
          <w:sz w:val="28"/>
        </w:rPr>
        <w:t>2. Статутом товариства можуть передбачатися додаткові вимоги до незалежного члена наглядової ради та невиконавчого члена колегіального виконавчого органу.</w:t>
      </w:r>
    </w:p>
    <w:p w:rsidR="00D878ED" w:rsidRDefault="00483E9E">
      <w:pPr>
        <w:ind w:firstLine="273"/>
        <w:jc w:val="both"/>
      </w:pPr>
      <w:r>
        <w:rPr>
          <w:rFonts w:ascii="Times New Roman" w:hAnsi="Times New Roman" w:cs="Times New Roman"/>
          <w:sz w:val="28"/>
        </w:rPr>
        <w:t>3. У разі утворення наглядової ради до її складу можуть обиратися незалежні члени.</w:t>
      </w:r>
    </w:p>
    <w:p w:rsidR="00D878ED" w:rsidRDefault="00483E9E">
      <w:pPr>
        <w:ind w:firstLine="273"/>
        <w:jc w:val="both"/>
      </w:pPr>
      <w:r>
        <w:rPr>
          <w:rFonts w:ascii="Times New Roman" w:hAnsi="Times New Roman" w:cs="Times New Roman"/>
          <w:sz w:val="28"/>
        </w:rPr>
        <w:t>4. У разі утворенн</w:t>
      </w:r>
      <w:r>
        <w:rPr>
          <w:rFonts w:ascii="Times New Roman" w:hAnsi="Times New Roman" w:cs="Times New Roman"/>
          <w:sz w:val="28"/>
        </w:rPr>
        <w:t>я колегіального виконавчого органу до його складу можуть обиратися виконавчі або невиконавчі директори.</w:t>
      </w:r>
    </w:p>
    <w:p w:rsidR="00D878ED" w:rsidRDefault="00483E9E">
      <w:pPr>
        <w:ind w:firstLine="273"/>
        <w:jc w:val="both"/>
      </w:pPr>
      <w:r>
        <w:rPr>
          <w:rFonts w:ascii="Times New Roman" w:hAnsi="Times New Roman" w:cs="Times New Roman"/>
          <w:sz w:val="28"/>
        </w:rPr>
        <w:t>5. Невиконавчий член колегіального виконавчого органу - ради директорів (далі - невиконавчий директор) - це фізична особа, яка обрана членом ради директ</w:t>
      </w:r>
      <w:r>
        <w:rPr>
          <w:rFonts w:ascii="Times New Roman" w:hAnsi="Times New Roman" w:cs="Times New Roman"/>
          <w:sz w:val="28"/>
        </w:rPr>
        <w:t>орів товариства та здійснює функції нагляду, управління ризиками та контролю за діяльністю товариства та виконавчих директорів. Невиконавчий директор не має права втручатися у поточну діяльність товариства в інший спосіб, ніж брати участь у прийнятті рішен</w:t>
      </w:r>
      <w:r>
        <w:rPr>
          <w:rFonts w:ascii="Times New Roman" w:hAnsi="Times New Roman" w:cs="Times New Roman"/>
          <w:sz w:val="28"/>
        </w:rPr>
        <w:t>ь радою директорів або комітетом (у разі утворення). Невиконавчий директор може бути незалежним членом такого виконавчого органу.</w:t>
      </w:r>
    </w:p>
    <w:p w:rsidR="00D878ED" w:rsidRDefault="00483E9E">
      <w:pPr>
        <w:ind w:firstLine="273"/>
        <w:jc w:val="both"/>
      </w:pPr>
      <w:r>
        <w:rPr>
          <w:rFonts w:ascii="Times New Roman" w:hAnsi="Times New Roman" w:cs="Times New Roman"/>
          <w:sz w:val="28"/>
        </w:rPr>
        <w:t>6. Із невиконавчими та виконавчими директорами може укладатися цивільно-правовий договір або трудовий договір (контракт).</w:t>
      </w:r>
    </w:p>
    <w:p w:rsidR="00D878ED" w:rsidRDefault="00483E9E">
      <w:pPr>
        <w:ind w:firstLine="273"/>
        <w:jc w:val="both"/>
      </w:pPr>
      <w:r>
        <w:rPr>
          <w:rFonts w:ascii="Times New Roman" w:hAnsi="Times New Roman" w:cs="Times New Roman"/>
          <w:sz w:val="28"/>
        </w:rPr>
        <w:t>7. Я</w:t>
      </w:r>
      <w:r>
        <w:rPr>
          <w:rFonts w:ascii="Times New Roman" w:hAnsi="Times New Roman" w:cs="Times New Roman"/>
          <w:sz w:val="28"/>
        </w:rPr>
        <w:t>кщо протягом строку своїх повноважень невиконавчий директор, незалежний директор перестає відповідати вимогам цієї статті, він повинен одразу скласти свої повноваження.</w:t>
      </w:r>
    </w:p>
    <w:p w:rsidR="00D878ED" w:rsidRDefault="00483E9E">
      <w:pPr>
        <w:ind w:firstLine="273"/>
        <w:jc w:val="both"/>
      </w:pPr>
      <w:r>
        <w:rPr>
          <w:rFonts w:ascii="Times New Roman" w:hAnsi="Times New Roman" w:cs="Times New Roman"/>
          <w:sz w:val="28"/>
        </w:rPr>
        <w:t>8. Порушення вимоги, передбаченої частиною сьомою цієї статті, є підставою для розірван</w:t>
      </w:r>
      <w:r>
        <w:rPr>
          <w:rFonts w:ascii="Times New Roman" w:hAnsi="Times New Roman" w:cs="Times New Roman"/>
          <w:sz w:val="28"/>
        </w:rPr>
        <w:t>ня товариством договору (контракту) з таким членом органу товариства без виплати компенсації";</w:t>
      </w:r>
    </w:p>
    <w:p w:rsidR="00D878ED" w:rsidRDefault="00483E9E">
      <w:pPr>
        <w:ind w:firstLine="273"/>
        <w:jc w:val="both"/>
      </w:pPr>
      <w:r>
        <w:rPr>
          <w:rFonts w:ascii="Times New Roman" w:hAnsi="Times New Roman" w:cs="Times New Roman"/>
          <w:sz w:val="28"/>
        </w:rPr>
        <w:t>у статті 41:</w:t>
      </w:r>
    </w:p>
    <w:p w:rsidR="00D878ED" w:rsidRDefault="00483E9E">
      <w:pPr>
        <w:ind w:firstLine="273"/>
        <w:jc w:val="both"/>
      </w:pPr>
      <w:r>
        <w:rPr>
          <w:rFonts w:ascii="Times New Roman" w:hAnsi="Times New Roman" w:cs="Times New Roman"/>
          <w:sz w:val="28"/>
        </w:rPr>
        <w:t>у назві слова "на вимогу учасників" виключити;</w:t>
      </w:r>
    </w:p>
    <w:p w:rsidR="00D878ED" w:rsidRDefault="00483E9E">
      <w:pPr>
        <w:ind w:firstLine="273"/>
        <w:jc w:val="both"/>
      </w:pPr>
      <w:r>
        <w:rPr>
          <w:rFonts w:ascii="Times New Roman" w:hAnsi="Times New Roman" w:cs="Times New Roman"/>
          <w:sz w:val="28"/>
        </w:rPr>
        <w:t>доповнити частиною п’ятою такого змісту:</w:t>
      </w:r>
    </w:p>
    <w:p w:rsidR="00D878ED" w:rsidRDefault="00483E9E">
      <w:pPr>
        <w:ind w:firstLine="273"/>
        <w:jc w:val="both"/>
      </w:pPr>
      <w:r>
        <w:rPr>
          <w:rFonts w:ascii="Times New Roman" w:hAnsi="Times New Roman" w:cs="Times New Roman"/>
          <w:sz w:val="28"/>
        </w:rPr>
        <w:t>"5. Випадки обов’язкового проведення аудиту фінансової звітності товариства та порядок оприлюднення аудиторського висновку встановлюються Законом України "Про бухгалтерський облік та фінансову звітність в Україні";</w:t>
      </w:r>
    </w:p>
    <w:p w:rsidR="00D878ED" w:rsidRDefault="00483E9E">
      <w:pPr>
        <w:ind w:firstLine="273"/>
        <w:jc w:val="both"/>
      </w:pPr>
      <w:r>
        <w:rPr>
          <w:rFonts w:ascii="Times New Roman" w:hAnsi="Times New Roman" w:cs="Times New Roman"/>
          <w:sz w:val="28"/>
        </w:rPr>
        <w:t>9) у Законі України "Про банки і банківсь</w:t>
      </w:r>
      <w:r>
        <w:rPr>
          <w:rFonts w:ascii="Times New Roman" w:hAnsi="Times New Roman" w:cs="Times New Roman"/>
          <w:sz w:val="28"/>
        </w:rPr>
        <w:t>ку діяльність" (Відомості Верховної Ради України, 2001 р., № 5-6, ст. 30; 2011 р., № 36, ст. 362, із змінами внесеними Законом України від 30 червня 2021 року № 1587-ІХ):</w:t>
      </w:r>
    </w:p>
    <w:p w:rsidR="00D878ED" w:rsidRDefault="00483E9E">
      <w:pPr>
        <w:ind w:firstLine="273"/>
        <w:jc w:val="both"/>
      </w:pPr>
      <w:r>
        <w:rPr>
          <w:rFonts w:ascii="Times New Roman" w:hAnsi="Times New Roman" w:cs="Times New Roman"/>
          <w:sz w:val="28"/>
        </w:rPr>
        <w:t>частину шосту статті 8 викласти в такій редакції:</w:t>
      </w:r>
    </w:p>
    <w:p w:rsidR="00D878ED" w:rsidRDefault="00483E9E">
      <w:pPr>
        <w:ind w:firstLine="273"/>
        <w:jc w:val="both"/>
      </w:pPr>
      <w:r>
        <w:rPr>
          <w:rFonts w:ascii="Times New Roman" w:hAnsi="Times New Roman" w:cs="Times New Roman"/>
          <w:sz w:val="28"/>
        </w:rPr>
        <w:t xml:space="preserve">"Органами управління кооперативних </w:t>
      </w:r>
      <w:r>
        <w:rPr>
          <w:rFonts w:ascii="Times New Roman" w:hAnsi="Times New Roman" w:cs="Times New Roman"/>
          <w:sz w:val="28"/>
        </w:rPr>
        <w:t>банків є загальні збори учасників (пайовиків), рада банку та правління банку. Органи управління кооперативного банку утворюються та здійснюють свої повноваження відповідно до цього Закону";</w:t>
      </w:r>
    </w:p>
    <w:p w:rsidR="00D878ED" w:rsidRDefault="00483E9E">
      <w:pPr>
        <w:ind w:firstLine="273"/>
        <w:jc w:val="both"/>
      </w:pPr>
      <w:r>
        <w:rPr>
          <w:rFonts w:ascii="Times New Roman" w:hAnsi="Times New Roman" w:cs="Times New Roman"/>
          <w:sz w:val="28"/>
        </w:rPr>
        <w:t>пункт 3 частини першої статті 28 виключити;</w:t>
      </w:r>
    </w:p>
    <w:p w:rsidR="00D878ED" w:rsidRDefault="00483E9E">
      <w:pPr>
        <w:ind w:firstLine="273"/>
        <w:jc w:val="both"/>
      </w:pPr>
      <w:r>
        <w:rPr>
          <w:rFonts w:ascii="Times New Roman" w:hAnsi="Times New Roman" w:cs="Times New Roman"/>
          <w:sz w:val="28"/>
        </w:rPr>
        <w:t xml:space="preserve"> 22) у пункті 2 частин</w:t>
      </w:r>
      <w:r>
        <w:rPr>
          <w:rFonts w:ascii="Times New Roman" w:hAnsi="Times New Roman" w:cs="Times New Roman"/>
          <w:sz w:val="28"/>
        </w:rPr>
        <w:t>и першої та у частині другій статті 25 Закону України "Про запобігання корупції" (Відомості Верховної Ради України, 2014 р., № 49, ст. 2056; 2021 р., № 31, ст. 249) слова "ревізійній комісії господарської організації" виключити;</w:t>
      </w:r>
    </w:p>
    <w:p w:rsidR="00D878ED" w:rsidRDefault="00483E9E">
      <w:pPr>
        <w:ind w:firstLine="273"/>
        <w:jc w:val="both"/>
      </w:pPr>
      <w:r>
        <w:rPr>
          <w:rFonts w:ascii="Times New Roman" w:hAnsi="Times New Roman" w:cs="Times New Roman"/>
          <w:sz w:val="28"/>
        </w:rPr>
        <w:t>11) у Законі України "Про к</w:t>
      </w:r>
      <w:r>
        <w:rPr>
          <w:rFonts w:ascii="Times New Roman" w:hAnsi="Times New Roman" w:cs="Times New Roman"/>
          <w:sz w:val="28"/>
        </w:rPr>
        <w:t>редитні спілки" (Відомості Верховної Ради України, 2002 р., № 15, ст. 101):</w:t>
      </w:r>
    </w:p>
    <w:p w:rsidR="00D878ED" w:rsidRDefault="00483E9E">
      <w:pPr>
        <w:ind w:firstLine="273"/>
        <w:jc w:val="both"/>
      </w:pPr>
      <w:r>
        <w:rPr>
          <w:rFonts w:ascii="Times New Roman" w:hAnsi="Times New Roman" w:cs="Times New Roman"/>
          <w:sz w:val="28"/>
        </w:rPr>
        <w:t>у частині першій статті 13 слова "ревізійна комісія" виключити;</w:t>
      </w:r>
    </w:p>
    <w:p w:rsidR="00D878ED" w:rsidRDefault="00483E9E">
      <w:pPr>
        <w:ind w:firstLine="273"/>
        <w:jc w:val="both"/>
      </w:pPr>
      <w:r>
        <w:rPr>
          <w:rFonts w:ascii="Times New Roman" w:hAnsi="Times New Roman" w:cs="Times New Roman"/>
          <w:sz w:val="28"/>
        </w:rPr>
        <w:t xml:space="preserve"> у статті 14: </w:t>
      </w:r>
    </w:p>
    <w:p w:rsidR="00D878ED" w:rsidRDefault="00483E9E">
      <w:pPr>
        <w:ind w:firstLine="273"/>
        <w:jc w:val="both"/>
      </w:pPr>
      <w:r>
        <w:rPr>
          <w:rFonts w:ascii="Times New Roman" w:hAnsi="Times New Roman" w:cs="Times New Roman"/>
          <w:sz w:val="28"/>
        </w:rPr>
        <w:t xml:space="preserve"> у частині другій:</w:t>
      </w:r>
    </w:p>
    <w:p w:rsidR="00D878ED" w:rsidRDefault="00483E9E">
      <w:pPr>
        <w:ind w:firstLine="273"/>
        <w:jc w:val="both"/>
      </w:pPr>
      <w:r>
        <w:rPr>
          <w:rFonts w:ascii="Times New Roman" w:hAnsi="Times New Roman" w:cs="Times New Roman"/>
          <w:sz w:val="28"/>
        </w:rPr>
        <w:t>в абзаці четвертому слова "та ревізійної комісії" виключити;</w:t>
      </w:r>
    </w:p>
    <w:p w:rsidR="00D878ED" w:rsidRDefault="00483E9E">
      <w:pPr>
        <w:ind w:firstLine="273"/>
        <w:jc w:val="both"/>
      </w:pPr>
      <w:r>
        <w:rPr>
          <w:rFonts w:ascii="Times New Roman" w:hAnsi="Times New Roman" w:cs="Times New Roman"/>
          <w:sz w:val="28"/>
        </w:rPr>
        <w:t>абзац п’ятий викласти</w:t>
      </w:r>
      <w:r>
        <w:rPr>
          <w:rFonts w:ascii="Times New Roman" w:hAnsi="Times New Roman" w:cs="Times New Roman"/>
          <w:sz w:val="28"/>
        </w:rPr>
        <w:t xml:space="preserve"> в такій редакції:</w:t>
      </w:r>
    </w:p>
    <w:p w:rsidR="00D878ED" w:rsidRDefault="00483E9E">
      <w:pPr>
        <w:ind w:firstLine="273"/>
        <w:jc w:val="both"/>
      </w:pPr>
      <w:r>
        <w:rPr>
          <w:rFonts w:ascii="Times New Roman" w:hAnsi="Times New Roman" w:cs="Times New Roman"/>
          <w:sz w:val="28"/>
        </w:rPr>
        <w:t>"затвердження річних результатів діяльності кредитної спілки, звітів спостережної ради, правління та кредитного комітету. Річний звіт про результати діяльності кредитної спілки затверджується загальними зборами лише за наявності висновку</w:t>
      </w:r>
      <w:r>
        <w:rPr>
          <w:rFonts w:ascii="Times New Roman" w:hAnsi="Times New Roman" w:cs="Times New Roman"/>
          <w:sz w:val="28"/>
        </w:rPr>
        <w:t xml:space="preserve"> незалежного аудитора";</w:t>
      </w:r>
    </w:p>
    <w:p w:rsidR="00D878ED" w:rsidRDefault="00483E9E">
      <w:pPr>
        <w:ind w:firstLine="273"/>
        <w:jc w:val="both"/>
      </w:pPr>
      <w:r>
        <w:rPr>
          <w:rFonts w:ascii="Times New Roman" w:hAnsi="Times New Roman" w:cs="Times New Roman"/>
          <w:sz w:val="28"/>
        </w:rPr>
        <w:t>в абзаці восьмому слова "ревізійну комісію" виключити;</w:t>
      </w:r>
    </w:p>
    <w:p w:rsidR="00D878ED" w:rsidRDefault="00483E9E">
      <w:pPr>
        <w:ind w:firstLine="273"/>
        <w:jc w:val="both"/>
      </w:pPr>
      <w:r>
        <w:rPr>
          <w:rFonts w:ascii="Times New Roman" w:hAnsi="Times New Roman" w:cs="Times New Roman"/>
          <w:sz w:val="28"/>
        </w:rPr>
        <w:t>абзац другий частини шостої викласти в такій редакції:</w:t>
      </w:r>
    </w:p>
    <w:p w:rsidR="00D878ED" w:rsidRDefault="00483E9E">
      <w:pPr>
        <w:ind w:firstLine="273"/>
        <w:jc w:val="both"/>
      </w:pPr>
      <w:r>
        <w:rPr>
          <w:rFonts w:ascii="Times New Roman" w:hAnsi="Times New Roman" w:cs="Times New Roman"/>
          <w:sz w:val="28"/>
        </w:rPr>
        <w:t>"Позачергові загальні збори членів кредитної спілки скликаються спостережною радою кредитної спілки з власної ініціативи у</w:t>
      </w:r>
      <w:r>
        <w:rPr>
          <w:rFonts w:ascii="Times New Roman" w:hAnsi="Times New Roman" w:cs="Times New Roman"/>
          <w:sz w:val="28"/>
        </w:rPr>
        <w:t xml:space="preserve"> будь-якому випадку, якщо цього потребують інтереси кредитної спілки, а також на вимогу не менш як 20 відсотків членів кредитної спілки. Якщо протягом 20 днів з дня отримання такої письмової вимоги спостережна рада кредитної спілки не виконає зазначену вим</w:t>
      </w:r>
      <w:r>
        <w:rPr>
          <w:rFonts w:ascii="Times New Roman" w:hAnsi="Times New Roman" w:cs="Times New Roman"/>
          <w:sz w:val="28"/>
        </w:rPr>
        <w:t>огу та не повідомить членів про скликання позачергових загальних зборів, члени кредитної спілки мають право скликати позачергові загальні збори самостійно";</w:t>
      </w:r>
    </w:p>
    <w:p w:rsidR="00D878ED" w:rsidRDefault="00483E9E">
      <w:pPr>
        <w:ind w:firstLine="273"/>
        <w:jc w:val="both"/>
      </w:pPr>
      <w:r>
        <w:rPr>
          <w:rFonts w:ascii="Times New Roman" w:hAnsi="Times New Roman" w:cs="Times New Roman"/>
          <w:sz w:val="28"/>
        </w:rPr>
        <w:t>статтю 18 викласти в такій редакції:</w:t>
      </w:r>
    </w:p>
    <w:p w:rsidR="00D878ED" w:rsidRDefault="00483E9E">
      <w:pPr>
        <w:ind w:firstLine="273"/>
        <w:jc w:val="both"/>
      </w:pPr>
      <w:r>
        <w:rPr>
          <w:rFonts w:ascii="Times New Roman" w:hAnsi="Times New Roman" w:cs="Times New Roman"/>
          <w:sz w:val="28"/>
        </w:rPr>
        <w:t>"Стаття 18. Перевірка фінансово-господарської діяльності креди</w:t>
      </w:r>
      <w:r>
        <w:rPr>
          <w:rFonts w:ascii="Times New Roman" w:hAnsi="Times New Roman" w:cs="Times New Roman"/>
          <w:sz w:val="28"/>
        </w:rPr>
        <w:t>тної спілки та затвердження річного звіту за результатами фінансового року</w:t>
      </w:r>
    </w:p>
    <w:p w:rsidR="00D878ED" w:rsidRDefault="00483E9E">
      <w:pPr>
        <w:ind w:firstLine="273"/>
        <w:jc w:val="both"/>
      </w:pPr>
      <w:r>
        <w:rPr>
          <w:rFonts w:ascii="Times New Roman" w:hAnsi="Times New Roman" w:cs="Times New Roman"/>
          <w:sz w:val="28"/>
        </w:rPr>
        <w:t>1. Перевірка фінансово-господарської діяльності кредитної спілки за результатами фінансового року здійснюється суб’єктом аудиторської діяльності, якщо інше не передбачено статутом т</w:t>
      </w:r>
      <w:r>
        <w:rPr>
          <w:rFonts w:ascii="Times New Roman" w:hAnsi="Times New Roman" w:cs="Times New Roman"/>
          <w:sz w:val="28"/>
        </w:rPr>
        <w:t>овариства.</w:t>
      </w:r>
    </w:p>
    <w:p w:rsidR="00D878ED" w:rsidRDefault="00483E9E">
      <w:pPr>
        <w:ind w:firstLine="273"/>
        <w:jc w:val="both"/>
      </w:pPr>
      <w:r>
        <w:rPr>
          <w:rFonts w:ascii="Times New Roman" w:hAnsi="Times New Roman" w:cs="Times New Roman"/>
          <w:sz w:val="28"/>
        </w:rPr>
        <w:t>Виконавчий орган забезпечує суб’єкту аудиторської діяльності доступ до інформації в межах, передбачених статутом кредитної спілки";</w:t>
      </w:r>
    </w:p>
    <w:p w:rsidR="00D878ED" w:rsidRDefault="00483E9E">
      <w:pPr>
        <w:ind w:firstLine="273"/>
        <w:jc w:val="both"/>
      </w:pPr>
      <w:r>
        <w:rPr>
          <w:rFonts w:ascii="Times New Roman" w:hAnsi="Times New Roman" w:cs="Times New Roman"/>
          <w:sz w:val="28"/>
        </w:rPr>
        <w:t>8) у частині третій статті 55 Закону України "Про місцеве самоврядування в Україні" (Відомості Верховної Ради Укр</w:t>
      </w:r>
      <w:r>
        <w:rPr>
          <w:rFonts w:ascii="Times New Roman" w:hAnsi="Times New Roman" w:cs="Times New Roman"/>
          <w:sz w:val="28"/>
        </w:rPr>
        <w:t>аїни, 1997 р., № 24, ст. 170; 2013 р., № 14, ст. 89; 2014 р., №49, ст. 2056) слова "ревізійній комісії господарської організації" виключити;</w:t>
      </w:r>
    </w:p>
    <w:p w:rsidR="00D878ED" w:rsidRDefault="00483E9E">
      <w:pPr>
        <w:ind w:firstLine="273"/>
        <w:jc w:val="both"/>
      </w:pPr>
      <w:r>
        <w:rPr>
          <w:rFonts w:ascii="Times New Roman" w:hAnsi="Times New Roman" w:cs="Times New Roman"/>
          <w:sz w:val="28"/>
        </w:rPr>
        <w:t>12) у Законі України "Про кооперацію" (Відомості Верховної Ради України, 2004 р., № 5, ст. 35):</w:t>
      </w:r>
    </w:p>
    <w:p w:rsidR="00D878ED" w:rsidRDefault="00483E9E">
      <w:pPr>
        <w:ind w:firstLine="273"/>
        <w:jc w:val="both"/>
      </w:pPr>
      <w:r>
        <w:rPr>
          <w:rFonts w:ascii="Times New Roman" w:hAnsi="Times New Roman" w:cs="Times New Roman"/>
          <w:sz w:val="28"/>
        </w:rPr>
        <w:t>у статті 15:</w:t>
      </w:r>
    </w:p>
    <w:p w:rsidR="00D878ED" w:rsidRDefault="00483E9E">
      <w:pPr>
        <w:ind w:firstLine="273"/>
        <w:jc w:val="both"/>
      </w:pPr>
      <w:r>
        <w:rPr>
          <w:rFonts w:ascii="Times New Roman" w:hAnsi="Times New Roman" w:cs="Times New Roman"/>
          <w:sz w:val="28"/>
        </w:rPr>
        <w:t>в абза</w:t>
      </w:r>
      <w:r>
        <w:rPr>
          <w:rFonts w:ascii="Times New Roman" w:hAnsi="Times New Roman" w:cs="Times New Roman"/>
          <w:sz w:val="28"/>
        </w:rPr>
        <w:t>ці восьмому частини другої слова "голови ревізійної комісії (ревізора)" виключити;</w:t>
      </w:r>
    </w:p>
    <w:p w:rsidR="00D878ED" w:rsidRDefault="00483E9E">
      <w:pPr>
        <w:ind w:firstLine="273"/>
        <w:jc w:val="both"/>
      </w:pPr>
      <w:r>
        <w:rPr>
          <w:rFonts w:ascii="Times New Roman" w:hAnsi="Times New Roman" w:cs="Times New Roman"/>
          <w:sz w:val="28"/>
        </w:rPr>
        <w:t>абзац четвертий частини шостої виключити;</w:t>
      </w:r>
    </w:p>
    <w:p w:rsidR="00D878ED" w:rsidRDefault="00483E9E">
      <w:pPr>
        <w:ind w:firstLine="273"/>
        <w:jc w:val="both"/>
      </w:pPr>
      <w:r>
        <w:rPr>
          <w:rFonts w:ascii="Times New Roman" w:hAnsi="Times New Roman" w:cs="Times New Roman"/>
          <w:sz w:val="28"/>
        </w:rPr>
        <w:t>у частині п’ятій статті 17 слова "чи члени ревізійної комісії (ревізор)" виключити;</w:t>
      </w:r>
    </w:p>
    <w:p w:rsidR="00D878ED" w:rsidRDefault="00483E9E">
      <w:pPr>
        <w:ind w:firstLine="273"/>
        <w:jc w:val="both"/>
      </w:pPr>
      <w:r>
        <w:rPr>
          <w:rFonts w:ascii="Times New Roman" w:hAnsi="Times New Roman" w:cs="Times New Roman"/>
          <w:sz w:val="28"/>
        </w:rPr>
        <w:t>статтю 18 викласти в такій редакції:</w:t>
      </w:r>
    </w:p>
    <w:p w:rsidR="00D878ED" w:rsidRDefault="00483E9E">
      <w:pPr>
        <w:ind w:firstLine="273"/>
        <w:jc w:val="both"/>
      </w:pPr>
      <w:r>
        <w:rPr>
          <w:rFonts w:ascii="Times New Roman" w:hAnsi="Times New Roman" w:cs="Times New Roman"/>
          <w:sz w:val="28"/>
        </w:rPr>
        <w:t>"Стаття 18. Перевірка фінансово-господарської діяльності кооперативу</w:t>
      </w:r>
    </w:p>
    <w:p w:rsidR="00D878ED" w:rsidRDefault="00483E9E">
      <w:pPr>
        <w:ind w:firstLine="273"/>
        <w:jc w:val="both"/>
      </w:pPr>
      <w:r>
        <w:rPr>
          <w:rFonts w:ascii="Times New Roman" w:hAnsi="Times New Roman" w:cs="Times New Roman"/>
          <w:sz w:val="28"/>
        </w:rPr>
        <w:t xml:space="preserve"> Перевірка фінансово-господарської діяльності кооперативу за результатами фінансового року здійснюється суб’єктом аудиторської діяльності, якщо інше не передбачено статутом кооперативу.</w:t>
      </w:r>
    </w:p>
    <w:p w:rsidR="00D878ED" w:rsidRDefault="00483E9E">
      <w:pPr>
        <w:ind w:firstLine="273"/>
        <w:jc w:val="both"/>
      </w:pPr>
      <w:r>
        <w:rPr>
          <w:rFonts w:ascii="Times New Roman" w:hAnsi="Times New Roman" w:cs="Times New Roman"/>
          <w:sz w:val="28"/>
        </w:rPr>
        <w:t>В</w:t>
      </w:r>
      <w:r>
        <w:rPr>
          <w:rFonts w:ascii="Times New Roman" w:hAnsi="Times New Roman" w:cs="Times New Roman"/>
          <w:sz w:val="28"/>
        </w:rPr>
        <w:t>иконавчий орган забезпечує суб’єкту аудиторської діяльності доступ до інформації в межах, передбачених статутом кооперативу";</w:t>
      </w:r>
    </w:p>
    <w:p w:rsidR="00D878ED" w:rsidRDefault="00483E9E">
      <w:pPr>
        <w:ind w:firstLine="273"/>
        <w:jc w:val="both"/>
      </w:pPr>
      <w:r>
        <w:rPr>
          <w:rFonts w:ascii="Times New Roman" w:hAnsi="Times New Roman" w:cs="Times New Roman"/>
          <w:sz w:val="28"/>
        </w:rPr>
        <w:t>в абзаці шостому частини другої статті 33 слова "та ревізійно-контрольних органів" виключити;</w:t>
      </w:r>
    </w:p>
    <w:p w:rsidR="00D878ED" w:rsidRDefault="00483E9E">
      <w:pPr>
        <w:ind w:firstLine="273"/>
        <w:jc w:val="both"/>
      </w:pPr>
      <w:r>
        <w:rPr>
          <w:rFonts w:ascii="Times New Roman" w:hAnsi="Times New Roman" w:cs="Times New Roman"/>
          <w:sz w:val="28"/>
        </w:rPr>
        <w:t xml:space="preserve">21) у Законі України "Про Суспільне </w:t>
      </w:r>
      <w:r>
        <w:rPr>
          <w:rFonts w:ascii="Times New Roman" w:hAnsi="Times New Roman" w:cs="Times New Roman"/>
          <w:sz w:val="28"/>
        </w:rPr>
        <w:t>телебачення і радіомовлення України" (Відомості Верховної Ради України, 2014 р., № 27, ст. 904; 2015 р., № 23, ст. 159):</w:t>
      </w:r>
    </w:p>
    <w:p w:rsidR="00D878ED" w:rsidRDefault="00483E9E">
      <w:pPr>
        <w:ind w:firstLine="273"/>
        <w:jc w:val="both"/>
      </w:pPr>
      <w:r>
        <w:rPr>
          <w:rFonts w:ascii="Times New Roman" w:hAnsi="Times New Roman" w:cs="Times New Roman"/>
          <w:sz w:val="28"/>
        </w:rPr>
        <w:t>у частині другій статті 7:</w:t>
      </w:r>
    </w:p>
    <w:p w:rsidR="00D878ED" w:rsidRDefault="00483E9E">
      <w:pPr>
        <w:ind w:firstLine="273"/>
        <w:jc w:val="both"/>
      </w:pPr>
      <w:r>
        <w:rPr>
          <w:rFonts w:ascii="Times New Roman" w:hAnsi="Times New Roman" w:cs="Times New Roman"/>
          <w:sz w:val="28"/>
        </w:rPr>
        <w:t>у пункті 2 слова "обирає членів та голову ревізійної комісії НСТУ" виключити;</w:t>
      </w:r>
    </w:p>
    <w:p w:rsidR="00D878ED" w:rsidRDefault="00483E9E">
      <w:pPr>
        <w:ind w:firstLine="273"/>
        <w:jc w:val="both"/>
      </w:pPr>
      <w:r>
        <w:rPr>
          <w:rFonts w:ascii="Times New Roman" w:hAnsi="Times New Roman" w:cs="Times New Roman"/>
          <w:sz w:val="28"/>
        </w:rPr>
        <w:t>у пункті 4 слова "положення пр</w:t>
      </w:r>
      <w:r>
        <w:rPr>
          <w:rFonts w:ascii="Times New Roman" w:hAnsi="Times New Roman" w:cs="Times New Roman"/>
          <w:sz w:val="28"/>
        </w:rPr>
        <w:t>о ревізійну комісію НСТУ" виключити;</w:t>
      </w:r>
    </w:p>
    <w:p w:rsidR="00D878ED" w:rsidRDefault="00483E9E">
      <w:pPr>
        <w:ind w:firstLine="273"/>
        <w:jc w:val="both"/>
      </w:pPr>
      <w:r>
        <w:rPr>
          <w:rFonts w:ascii="Times New Roman" w:hAnsi="Times New Roman" w:cs="Times New Roman"/>
          <w:sz w:val="28"/>
        </w:rPr>
        <w:t>у частині третій статті 11 слова "ревізійної комісії" виключити;</w:t>
      </w:r>
    </w:p>
    <w:p w:rsidR="00D878ED" w:rsidRDefault="00483E9E">
      <w:pPr>
        <w:ind w:firstLine="273"/>
        <w:jc w:val="both"/>
      </w:pPr>
      <w:r>
        <w:rPr>
          <w:rFonts w:ascii="Times New Roman" w:hAnsi="Times New Roman" w:cs="Times New Roman"/>
          <w:sz w:val="28"/>
        </w:rPr>
        <w:t>статтю 13 викласти в такій редакції:</w:t>
      </w:r>
    </w:p>
    <w:p w:rsidR="00D878ED" w:rsidRDefault="00483E9E">
      <w:pPr>
        <w:ind w:firstLine="273"/>
        <w:jc w:val="both"/>
      </w:pPr>
      <w:r>
        <w:rPr>
          <w:rFonts w:ascii="Times New Roman" w:hAnsi="Times New Roman" w:cs="Times New Roman"/>
          <w:sz w:val="28"/>
        </w:rPr>
        <w:t>"Стаття 13. Перевірка фінансово-господарської діяльності</w:t>
      </w:r>
    </w:p>
    <w:p w:rsidR="00D878ED" w:rsidRDefault="00483E9E">
      <w:pPr>
        <w:ind w:firstLine="273"/>
        <w:jc w:val="both"/>
      </w:pPr>
      <w:r>
        <w:rPr>
          <w:rFonts w:ascii="Times New Roman" w:hAnsi="Times New Roman" w:cs="Times New Roman"/>
          <w:sz w:val="28"/>
        </w:rPr>
        <w:t>1. Перевірка фінансово-господарської діяльності НСТУ за результатами фінансового року здійснюється суб’єктом аудиторської діяльності, якщо інше не передбачено Статутом НСТУ.</w:t>
      </w:r>
    </w:p>
    <w:p w:rsidR="00D878ED" w:rsidRDefault="00483E9E">
      <w:pPr>
        <w:ind w:firstLine="273"/>
        <w:jc w:val="both"/>
      </w:pPr>
      <w:r>
        <w:rPr>
          <w:rFonts w:ascii="Times New Roman" w:hAnsi="Times New Roman" w:cs="Times New Roman"/>
          <w:sz w:val="28"/>
        </w:rPr>
        <w:t xml:space="preserve">Правління НСТУ забезпечує суб’єкту аудиторської діяльності доступ до інформації в </w:t>
      </w:r>
      <w:r>
        <w:rPr>
          <w:rFonts w:ascii="Times New Roman" w:hAnsi="Times New Roman" w:cs="Times New Roman"/>
          <w:sz w:val="28"/>
        </w:rPr>
        <w:t>межах, передбачених Статутом НСТУ";</w:t>
      </w:r>
    </w:p>
    <w:p w:rsidR="00D878ED" w:rsidRDefault="00483E9E">
      <w:pPr>
        <w:ind w:firstLine="273"/>
        <w:jc w:val="both"/>
      </w:pPr>
      <w:r>
        <w:rPr>
          <w:rFonts w:ascii="Times New Roman" w:hAnsi="Times New Roman" w:cs="Times New Roman"/>
          <w:sz w:val="28"/>
        </w:rPr>
        <w:t>15) у Законі України "Про управління об’єктами державної власності" (Відомості Верховної Ради України, 2006 р., № 46, ст. 456 із наступними змінами):</w:t>
      </w:r>
    </w:p>
    <w:p w:rsidR="00D878ED" w:rsidRDefault="00483E9E">
      <w:pPr>
        <w:ind w:firstLine="273"/>
        <w:jc w:val="both"/>
      </w:pPr>
      <w:r>
        <w:rPr>
          <w:rFonts w:ascii="Times New Roman" w:hAnsi="Times New Roman" w:cs="Times New Roman"/>
          <w:sz w:val="28"/>
        </w:rPr>
        <w:t>у пункті 16 частини другої статті 5 слова "ревізії та" виключити;</w:t>
      </w:r>
    </w:p>
    <w:p w:rsidR="00D878ED" w:rsidRDefault="00483E9E">
      <w:pPr>
        <w:ind w:firstLine="273"/>
        <w:jc w:val="both"/>
      </w:pPr>
      <w:r>
        <w:rPr>
          <w:rFonts w:ascii="Times New Roman" w:hAnsi="Times New Roman" w:cs="Times New Roman"/>
          <w:sz w:val="28"/>
        </w:rPr>
        <w:t>у ст</w:t>
      </w:r>
      <w:r>
        <w:rPr>
          <w:rFonts w:ascii="Times New Roman" w:hAnsi="Times New Roman" w:cs="Times New Roman"/>
          <w:sz w:val="28"/>
        </w:rPr>
        <w:t>атті 11:</w:t>
      </w:r>
    </w:p>
    <w:p w:rsidR="00D878ED" w:rsidRDefault="00483E9E">
      <w:pPr>
        <w:ind w:firstLine="273"/>
        <w:jc w:val="both"/>
      </w:pPr>
      <w:r>
        <w:rPr>
          <w:rFonts w:ascii="Times New Roman" w:hAnsi="Times New Roman" w:cs="Times New Roman"/>
          <w:sz w:val="28"/>
        </w:rPr>
        <w:t>частину одинадцяту виключити;</w:t>
      </w:r>
    </w:p>
    <w:p w:rsidR="00D878ED" w:rsidRDefault="00483E9E">
      <w:pPr>
        <w:ind w:firstLine="273"/>
        <w:jc w:val="both"/>
      </w:pPr>
      <w:r>
        <w:rPr>
          <w:rFonts w:ascii="Times New Roman" w:hAnsi="Times New Roman" w:cs="Times New Roman"/>
          <w:sz w:val="28"/>
        </w:rPr>
        <w:t>у частині дванадцятій слова "та ревізійної комісії" виключити;</w:t>
      </w:r>
    </w:p>
    <w:p w:rsidR="00D878ED" w:rsidRDefault="00483E9E">
      <w:pPr>
        <w:ind w:firstLine="273"/>
        <w:jc w:val="both"/>
      </w:pPr>
      <w:r>
        <w:rPr>
          <w:rFonts w:ascii="Times New Roman" w:hAnsi="Times New Roman" w:cs="Times New Roman"/>
          <w:sz w:val="28"/>
        </w:rPr>
        <w:t xml:space="preserve"> </w:t>
      </w:r>
    </w:p>
    <w:p w:rsidR="00D878ED" w:rsidRDefault="00483E9E">
      <w:pPr>
        <w:ind w:firstLine="273"/>
        <w:jc w:val="both"/>
      </w:pPr>
      <w:r>
        <w:rPr>
          <w:rFonts w:ascii="Times New Roman" w:hAnsi="Times New Roman" w:cs="Times New Roman"/>
          <w:sz w:val="28"/>
        </w:rPr>
        <w:t xml:space="preserve"> частину першу статті 11</w:t>
      </w:r>
      <w:r>
        <w:rPr>
          <w:rFonts w:ascii="Times New Roman" w:hAnsi="Times New Roman" w:cs="Times New Roman"/>
          <w:sz w:val="28"/>
          <w:vertAlign w:val="superscript"/>
        </w:rPr>
        <w:t>3</w:t>
      </w:r>
      <w:r>
        <w:rPr>
          <w:rFonts w:ascii="Times New Roman" w:hAnsi="Times New Roman" w:cs="Times New Roman"/>
          <w:sz w:val="28"/>
        </w:rPr>
        <w:t xml:space="preserve"> доповнити абзацом тринадцятим такого змісту: </w:t>
      </w:r>
    </w:p>
    <w:p w:rsidR="00D878ED" w:rsidRDefault="00483E9E">
      <w:pPr>
        <w:ind w:firstLine="273"/>
        <w:jc w:val="both"/>
      </w:pPr>
      <w:r>
        <w:rPr>
          <w:rFonts w:ascii="Times New Roman" w:hAnsi="Times New Roman" w:cs="Times New Roman"/>
          <w:sz w:val="28"/>
        </w:rPr>
        <w:t xml:space="preserve"> «Вимоги пунктів 1, 2 і 4 цієї частини не поширюються на випадки обіймання посад</w:t>
      </w:r>
      <w:r>
        <w:rPr>
          <w:rFonts w:ascii="Times New Roman" w:hAnsi="Times New Roman" w:cs="Times New Roman"/>
          <w:sz w:val="28"/>
        </w:rPr>
        <w:t>и незалежного директора товариства та відносини, пов’язані з цим»;</w:t>
      </w:r>
    </w:p>
    <w:p w:rsidR="00D878ED" w:rsidRDefault="00483E9E">
      <w:pPr>
        <w:ind w:firstLine="273"/>
        <w:jc w:val="both"/>
      </w:pPr>
      <w:r>
        <w:rPr>
          <w:rFonts w:ascii="Times New Roman" w:hAnsi="Times New Roman" w:cs="Times New Roman"/>
          <w:sz w:val="28"/>
        </w:rPr>
        <w:t>18) в абзаці першому частини першої статті 36 та пункті 1 частини другої статті 46 Закону України "Про систему гарантування вкладів фізичних осіб" (Відомості Верховної Ради України, 2012 р.</w:t>
      </w:r>
      <w:r>
        <w:rPr>
          <w:rFonts w:ascii="Times New Roman" w:hAnsi="Times New Roman" w:cs="Times New Roman"/>
          <w:sz w:val="28"/>
        </w:rPr>
        <w:t>, № 50, ст. 564 із наступними змінами) слова "ревізійної комісії та" виключити;</w:t>
      </w:r>
    </w:p>
    <w:p w:rsidR="00D878ED" w:rsidRDefault="00483E9E">
      <w:pPr>
        <w:ind w:firstLine="273"/>
        <w:jc w:val="both"/>
      </w:pPr>
      <w:r>
        <w:rPr>
          <w:rFonts w:ascii="Times New Roman" w:hAnsi="Times New Roman" w:cs="Times New Roman"/>
          <w:sz w:val="28"/>
        </w:rPr>
        <w:t xml:space="preserve">17) у статті 6 Закону України "Про особливості утворення акціонерного товариства залізничного транспорту загального користування" (Відомості Верховної Ради України, 2012 р., № </w:t>
      </w:r>
      <w:r>
        <w:rPr>
          <w:rFonts w:ascii="Times New Roman" w:hAnsi="Times New Roman" w:cs="Times New Roman"/>
          <w:sz w:val="28"/>
        </w:rPr>
        <w:t>49, ст. 553; 2018 р., № 6-7, ст. 38):</w:t>
      </w:r>
    </w:p>
    <w:p w:rsidR="00D878ED" w:rsidRDefault="00483E9E">
      <w:pPr>
        <w:ind w:firstLine="273"/>
        <w:jc w:val="both"/>
      </w:pPr>
      <w:r>
        <w:rPr>
          <w:rFonts w:ascii="Times New Roman" w:hAnsi="Times New Roman" w:cs="Times New Roman"/>
          <w:sz w:val="28"/>
        </w:rPr>
        <w:t>абзац п'ятий частини першої виключити;</w:t>
      </w:r>
    </w:p>
    <w:p w:rsidR="00D878ED" w:rsidRDefault="00483E9E">
      <w:pPr>
        <w:ind w:firstLine="273"/>
        <w:jc w:val="both"/>
      </w:pPr>
      <w:r>
        <w:rPr>
          <w:rFonts w:ascii="Times New Roman" w:hAnsi="Times New Roman" w:cs="Times New Roman"/>
          <w:sz w:val="28"/>
        </w:rPr>
        <w:t>частину п'яту викласти в такій редакції:</w:t>
      </w:r>
    </w:p>
    <w:p w:rsidR="00D878ED" w:rsidRDefault="00483E9E">
      <w:pPr>
        <w:ind w:firstLine="273"/>
        <w:jc w:val="both"/>
      </w:pPr>
      <w:r>
        <w:rPr>
          <w:rFonts w:ascii="Times New Roman" w:hAnsi="Times New Roman" w:cs="Times New Roman"/>
          <w:sz w:val="28"/>
        </w:rPr>
        <w:t>"5. Перевірка фінансово-господарської діяльності Товариства за результатами фінансового року здійснюється суб’єктом аудиторської діяльност</w:t>
      </w:r>
      <w:r>
        <w:rPr>
          <w:rFonts w:ascii="Times New Roman" w:hAnsi="Times New Roman" w:cs="Times New Roman"/>
          <w:sz w:val="28"/>
        </w:rPr>
        <w:t>і, якщо інше не передбачено статутом Товариства.</w:t>
      </w:r>
    </w:p>
    <w:p w:rsidR="00D878ED" w:rsidRDefault="00483E9E">
      <w:pPr>
        <w:ind w:firstLine="273"/>
        <w:jc w:val="both"/>
      </w:pPr>
      <w:r>
        <w:rPr>
          <w:rFonts w:ascii="Times New Roman" w:hAnsi="Times New Roman" w:cs="Times New Roman"/>
          <w:sz w:val="28"/>
        </w:rPr>
        <w:t>Правління забезпечує суб’єкту аудиторської діяльності доступ до інформації в межах, передбачених статутом Товариства";</w:t>
      </w:r>
    </w:p>
    <w:p w:rsidR="00D878ED" w:rsidRDefault="00483E9E">
      <w:pPr>
        <w:ind w:firstLine="273"/>
        <w:jc w:val="both"/>
      </w:pPr>
      <w:r>
        <w:rPr>
          <w:rFonts w:ascii="Times New Roman" w:hAnsi="Times New Roman" w:cs="Times New Roman"/>
          <w:sz w:val="28"/>
        </w:rPr>
        <w:t>14) статтю 7</w:t>
      </w:r>
      <w:r>
        <w:rPr>
          <w:rFonts w:ascii="Times New Roman" w:hAnsi="Times New Roman" w:cs="Times New Roman"/>
          <w:sz w:val="28"/>
          <w:vertAlign w:val="superscript"/>
        </w:rPr>
        <w:t>1</w:t>
      </w:r>
      <w:r>
        <w:rPr>
          <w:rFonts w:ascii="Times New Roman" w:hAnsi="Times New Roman" w:cs="Times New Roman"/>
          <w:sz w:val="28"/>
        </w:rPr>
        <w:t xml:space="preserve"> Закону України "Про холдингові компанії в Україні" (Відомості Верховної Ради України, 2006 р., № 34, ст. 291; 2012 р., № 40, ст. 480) викласти в такій редакції:</w:t>
      </w:r>
    </w:p>
    <w:p w:rsidR="00D878ED" w:rsidRDefault="00483E9E">
      <w:pPr>
        <w:ind w:firstLine="273"/>
        <w:jc w:val="both"/>
      </w:pPr>
      <w:r>
        <w:rPr>
          <w:rFonts w:ascii="Times New Roman" w:hAnsi="Times New Roman" w:cs="Times New Roman"/>
          <w:sz w:val="28"/>
        </w:rPr>
        <w:t>"Стаття 7</w:t>
      </w:r>
      <w:r>
        <w:rPr>
          <w:rFonts w:ascii="Times New Roman" w:hAnsi="Times New Roman" w:cs="Times New Roman"/>
          <w:sz w:val="28"/>
          <w:vertAlign w:val="superscript"/>
        </w:rPr>
        <w:t>1</w:t>
      </w:r>
      <w:r>
        <w:rPr>
          <w:rFonts w:ascii="Times New Roman" w:hAnsi="Times New Roman" w:cs="Times New Roman"/>
          <w:sz w:val="28"/>
        </w:rPr>
        <w:t>. Особливості утворення та діяльності Державної керуючої холдингової компанії</w:t>
      </w:r>
    </w:p>
    <w:p w:rsidR="00D878ED" w:rsidRDefault="00483E9E">
      <w:pPr>
        <w:ind w:firstLine="273"/>
        <w:jc w:val="both"/>
      </w:pPr>
      <w:r>
        <w:rPr>
          <w:rFonts w:ascii="Times New Roman" w:hAnsi="Times New Roman" w:cs="Times New Roman"/>
          <w:sz w:val="28"/>
        </w:rPr>
        <w:t>1. Зас</w:t>
      </w:r>
      <w:r>
        <w:rPr>
          <w:rFonts w:ascii="Times New Roman" w:hAnsi="Times New Roman" w:cs="Times New Roman"/>
          <w:sz w:val="28"/>
        </w:rPr>
        <w:t>новником та єдиним акціонером Державної керуючої холдингової компанії є держава в особі Кабінету Міністрів України.</w:t>
      </w:r>
    </w:p>
    <w:p w:rsidR="00D878ED" w:rsidRDefault="00483E9E">
      <w:pPr>
        <w:ind w:firstLine="273"/>
        <w:jc w:val="both"/>
      </w:pPr>
      <w:r>
        <w:rPr>
          <w:rFonts w:ascii="Times New Roman" w:hAnsi="Times New Roman" w:cs="Times New Roman"/>
          <w:sz w:val="28"/>
        </w:rPr>
        <w:t>2. Статутний капітал Державної керуючої холдингової компанії формується за рахунок належних державі акцій державних холдингових компаній, ча</w:t>
      </w:r>
      <w:r>
        <w:rPr>
          <w:rFonts w:ascii="Times New Roman" w:hAnsi="Times New Roman" w:cs="Times New Roman"/>
          <w:sz w:val="28"/>
        </w:rPr>
        <w:t>сток (паїв) держави у статутних капіталах господарських товариств, а також додаткових вкладів у формі майна, коштів та нематеріальних активів, необхідних для забезпечення її діяльності. Пакети акцій (часток, паїв) або інше майно, передане до статутного кап</w:t>
      </w:r>
      <w:r>
        <w:rPr>
          <w:rFonts w:ascii="Times New Roman" w:hAnsi="Times New Roman" w:cs="Times New Roman"/>
          <w:sz w:val="28"/>
        </w:rPr>
        <w:t>італу Державної керуючої холдингової компанії, перебувають у державній власності і закріплюються за нею на праві господарського відання.</w:t>
      </w:r>
    </w:p>
    <w:p w:rsidR="00D878ED" w:rsidRDefault="00483E9E">
      <w:pPr>
        <w:ind w:firstLine="273"/>
        <w:jc w:val="both"/>
      </w:pPr>
      <w:r>
        <w:rPr>
          <w:rFonts w:ascii="Times New Roman" w:hAnsi="Times New Roman" w:cs="Times New Roman"/>
          <w:sz w:val="28"/>
        </w:rPr>
        <w:t>3. Здійснюючи повноваження щодо реалізації прав держави як власника, Кабінет Міністрів України:</w:t>
      </w:r>
    </w:p>
    <w:p w:rsidR="00D878ED" w:rsidRDefault="00483E9E">
      <w:pPr>
        <w:ind w:firstLine="273"/>
        <w:jc w:val="both"/>
      </w:pPr>
      <w:r>
        <w:rPr>
          <w:rFonts w:ascii="Times New Roman" w:hAnsi="Times New Roman" w:cs="Times New Roman"/>
          <w:sz w:val="28"/>
        </w:rPr>
        <w:t>1) затверджує статут Де</w:t>
      </w:r>
      <w:r>
        <w:rPr>
          <w:rFonts w:ascii="Times New Roman" w:hAnsi="Times New Roman" w:cs="Times New Roman"/>
          <w:sz w:val="28"/>
        </w:rPr>
        <w:t>ржавної керуючої холдингової компанії та вносить до нього зміни;</w:t>
      </w:r>
    </w:p>
    <w:p w:rsidR="00D878ED" w:rsidRDefault="00483E9E">
      <w:pPr>
        <w:ind w:firstLine="273"/>
        <w:jc w:val="both"/>
      </w:pPr>
      <w:r>
        <w:rPr>
          <w:rFonts w:ascii="Times New Roman" w:hAnsi="Times New Roman" w:cs="Times New Roman"/>
          <w:sz w:val="28"/>
        </w:rPr>
        <w:t>2) приймає рішення про збільшення або зменшення статутного капіталу Державної керуючої холдингової компанії;</w:t>
      </w:r>
    </w:p>
    <w:p w:rsidR="00D878ED" w:rsidRDefault="00483E9E">
      <w:pPr>
        <w:ind w:firstLine="273"/>
        <w:jc w:val="both"/>
      </w:pPr>
      <w:r>
        <w:rPr>
          <w:rFonts w:ascii="Times New Roman" w:hAnsi="Times New Roman" w:cs="Times New Roman"/>
          <w:sz w:val="28"/>
        </w:rPr>
        <w:t>3) затверджує положення про наглядову раду та правління Державної керуючої холдинг</w:t>
      </w:r>
      <w:r>
        <w:rPr>
          <w:rFonts w:ascii="Times New Roman" w:hAnsi="Times New Roman" w:cs="Times New Roman"/>
          <w:sz w:val="28"/>
        </w:rPr>
        <w:t>ової компанії та вносить до них зміни;</w:t>
      </w:r>
    </w:p>
    <w:p w:rsidR="00D878ED" w:rsidRDefault="00483E9E">
      <w:pPr>
        <w:ind w:firstLine="273"/>
        <w:jc w:val="both"/>
      </w:pPr>
      <w:r>
        <w:rPr>
          <w:rFonts w:ascii="Times New Roman" w:hAnsi="Times New Roman" w:cs="Times New Roman"/>
          <w:sz w:val="28"/>
        </w:rPr>
        <w:t>4) обирає членів наглядової ради Державної керуючої холдингової компанії, затверджує умови цивільно-правових договорів, що укладатимуться з ними, встановлює розмір їх винагороди, визначає особу, яка уповноважується на</w:t>
      </w:r>
      <w:r>
        <w:rPr>
          <w:rFonts w:ascii="Times New Roman" w:hAnsi="Times New Roman" w:cs="Times New Roman"/>
          <w:sz w:val="28"/>
        </w:rPr>
        <w:t xml:space="preserve"> підписання договорів з членами наглядової ради;</w:t>
      </w:r>
    </w:p>
    <w:p w:rsidR="00D878ED" w:rsidRDefault="00483E9E">
      <w:pPr>
        <w:ind w:firstLine="273"/>
        <w:jc w:val="both"/>
      </w:pPr>
      <w:r>
        <w:rPr>
          <w:rFonts w:ascii="Times New Roman" w:hAnsi="Times New Roman" w:cs="Times New Roman"/>
          <w:sz w:val="28"/>
        </w:rPr>
        <w:t>5) приймає рішення про припинення повноважень членів наглядової ради Державної керуючої холдингової компанії;</w:t>
      </w:r>
    </w:p>
    <w:p w:rsidR="00D878ED" w:rsidRDefault="00483E9E">
      <w:pPr>
        <w:ind w:firstLine="273"/>
        <w:jc w:val="both"/>
      </w:pPr>
      <w:r>
        <w:rPr>
          <w:rFonts w:ascii="Times New Roman" w:hAnsi="Times New Roman" w:cs="Times New Roman"/>
          <w:sz w:val="28"/>
        </w:rPr>
        <w:t>6) обирає голову правління Державної керуючої холдингової компанії та достроково припиняє його по</w:t>
      </w:r>
      <w:r>
        <w:rPr>
          <w:rFonts w:ascii="Times New Roman" w:hAnsi="Times New Roman" w:cs="Times New Roman"/>
          <w:sz w:val="28"/>
        </w:rPr>
        <w:t>вноваження;</w:t>
      </w:r>
    </w:p>
    <w:p w:rsidR="00D878ED" w:rsidRDefault="00483E9E">
      <w:pPr>
        <w:ind w:firstLine="273"/>
        <w:jc w:val="both"/>
      </w:pPr>
      <w:r>
        <w:rPr>
          <w:rFonts w:ascii="Times New Roman" w:hAnsi="Times New Roman" w:cs="Times New Roman"/>
          <w:sz w:val="28"/>
        </w:rPr>
        <w:t>7) погоджує рішення про створення, реорганізацію чи ліквідацію корпоративних підприємств Державної керуючої холдингової компанії;</w:t>
      </w:r>
    </w:p>
    <w:p w:rsidR="00D878ED" w:rsidRDefault="00483E9E">
      <w:pPr>
        <w:ind w:firstLine="273"/>
        <w:jc w:val="both"/>
      </w:pPr>
      <w:r>
        <w:rPr>
          <w:rFonts w:ascii="Times New Roman" w:hAnsi="Times New Roman" w:cs="Times New Roman"/>
          <w:sz w:val="28"/>
        </w:rPr>
        <w:t>8) затверджує річний фінансовий план Державної керуючої холдингової компанії, вносить до нього зміни;</w:t>
      </w:r>
    </w:p>
    <w:p w:rsidR="00D878ED" w:rsidRDefault="00483E9E">
      <w:pPr>
        <w:ind w:firstLine="273"/>
        <w:jc w:val="both"/>
      </w:pPr>
      <w:r>
        <w:rPr>
          <w:rFonts w:ascii="Times New Roman" w:hAnsi="Times New Roman" w:cs="Times New Roman"/>
          <w:sz w:val="28"/>
        </w:rPr>
        <w:t>9) затверджу</w:t>
      </w:r>
      <w:r>
        <w:rPr>
          <w:rFonts w:ascii="Times New Roman" w:hAnsi="Times New Roman" w:cs="Times New Roman"/>
          <w:sz w:val="28"/>
        </w:rPr>
        <w:t>є річний звіт Державної керуючої холдингової компанії;</w:t>
      </w:r>
    </w:p>
    <w:p w:rsidR="00D878ED" w:rsidRDefault="00483E9E">
      <w:pPr>
        <w:ind w:firstLine="273"/>
        <w:jc w:val="both"/>
      </w:pPr>
      <w:r>
        <w:rPr>
          <w:rFonts w:ascii="Times New Roman" w:hAnsi="Times New Roman" w:cs="Times New Roman"/>
          <w:sz w:val="28"/>
        </w:rPr>
        <w:t>10) приймає рішення за результатами розгляду звіту наглядової ради, звіту правління Державної керуючої холдингової компанії;</w:t>
      </w:r>
    </w:p>
    <w:p w:rsidR="00D878ED" w:rsidRDefault="00483E9E">
      <w:pPr>
        <w:ind w:firstLine="273"/>
        <w:jc w:val="both"/>
      </w:pPr>
      <w:r>
        <w:rPr>
          <w:rFonts w:ascii="Times New Roman" w:hAnsi="Times New Roman" w:cs="Times New Roman"/>
          <w:sz w:val="28"/>
        </w:rPr>
        <w:t>11) приймає рішення про реорганізацію чи ліквідацію Державної керуючої холди</w:t>
      </w:r>
      <w:r>
        <w:rPr>
          <w:rFonts w:ascii="Times New Roman" w:hAnsi="Times New Roman" w:cs="Times New Roman"/>
          <w:sz w:val="28"/>
        </w:rPr>
        <w:t>нгової компанії.</w:t>
      </w:r>
    </w:p>
    <w:p w:rsidR="00D878ED" w:rsidRDefault="00483E9E">
      <w:pPr>
        <w:ind w:firstLine="273"/>
        <w:jc w:val="both"/>
      </w:pPr>
      <w:r>
        <w:rPr>
          <w:rFonts w:ascii="Times New Roman" w:hAnsi="Times New Roman" w:cs="Times New Roman"/>
          <w:sz w:val="28"/>
        </w:rPr>
        <w:t>4. З метою захисту прав держави як власника у Державній керуючій холдинговій компанії створюється наглядова рада.</w:t>
      </w:r>
    </w:p>
    <w:p w:rsidR="00D878ED" w:rsidRDefault="00483E9E">
      <w:pPr>
        <w:ind w:firstLine="273"/>
        <w:jc w:val="both"/>
      </w:pPr>
      <w:r>
        <w:rPr>
          <w:rFonts w:ascii="Times New Roman" w:hAnsi="Times New Roman" w:cs="Times New Roman"/>
          <w:sz w:val="28"/>
        </w:rPr>
        <w:t>Наглядова рада обирається у кількості семи осіб. Персональний склад наглядової ради затверджується Кабінетом Міністрів Україн</w:t>
      </w:r>
      <w:r>
        <w:rPr>
          <w:rFonts w:ascii="Times New Roman" w:hAnsi="Times New Roman" w:cs="Times New Roman"/>
          <w:sz w:val="28"/>
        </w:rPr>
        <w:t>и.</w:t>
      </w:r>
    </w:p>
    <w:p w:rsidR="00D878ED" w:rsidRDefault="00483E9E">
      <w:pPr>
        <w:ind w:firstLine="273"/>
        <w:jc w:val="both"/>
      </w:pPr>
      <w:r>
        <w:rPr>
          <w:rFonts w:ascii="Times New Roman" w:hAnsi="Times New Roman" w:cs="Times New Roman"/>
          <w:sz w:val="28"/>
        </w:rPr>
        <w:t>Якщо кількість членів наглядової ради становить менше половини її загального складу, Кабінет Міністрів України протягом одного місяця має обрати решту членів наглядової ради.</w:t>
      </w:r>
    </w:p>
    <w:p w:rsidR="00D878ED" w:rsidRDefault="00483E9E">
      <w:pPr>
        <w:ind w:firstLine="273"/>
        <w:jc w:val="both"/>
      </w:pPr>
      <w:r>
        <w:rPr>
          <w:rFonts w:ascii="Times New Roman" w:hAnsi="Times New Roman" w:cs="Times New Roman"/>
          <w:sz w:val="28"/>
        </w:rPr>
        <w:t>Члени наглядової ради обираються з числа фізичних осіб, які мають повну цивіль</w:t>
      </w:r>
      <w:r>
        <w:rPr>
          <w:rFonts w:ascii="Times New Roman" w:hAnsi="Times New Roman" w:cs="Times New Roman"/>
          <w:sz w:val="28"/>
        </w:rPr>
        <w:t>ну дієздатність. Вимоги до членів наглядової ради встановлюються законом, статутом та положенням про наглядову раду Державної керуючої холдингової компанії.</w:t>
      </w:r>
    </w:p>
    <w:p w:rsidR="00D878ED" w:rsidRDefault="00483E9E">
      <w:pPr>
        <w:ind w:firstLine="273"/>
        <w:jc w:val="both"/>
      </w:pPr>
      <w:r>
        <w:rPr>
          <w:rFonts w:ascii="Times New Roman" w:hAnsi="Times New Roman" w:cs="Times New Roman"/>
          <w:sz w:val="28"/>
        </w:rPr>
        <w:t>Кандидати в члени наглядової ради і члени наглядової ради повинні мати повну вищу освіту, досвід ро</w:t>
      </w:r>
      <w:r>
        <w:rPr>
          <w:rFonts w:ascii="Times New Roman" w:hAnsi="Times New Roman" w:cs="Times New Roman"/>
          <w:sz w:val="28"/>
        </w:rPr>
        <w:t>боти на керівних посадах не менше п’яти років упродовж останніх десяти років.</w:t>
      </w:r>
    </w:p>
    <w:p w:rsidR="00D878ED" w:rsidRDefault="00483E9E">
      <w:pPr>
        <w:ind w:firstLine="273"/>
        <w:jc w:val="both"/>
      </w:pPr>
      <w:r>
        <w:rPr>
          <w:rFonts w:ascii="Times New Roman" w:hAnsi="Times New Roman" w:cs="Times New Roman"/>
          <w:sz w:val="28"/>
        </w:rPr>
        <w:t>5. До виключної компетенції наглядової ради належить:</w:t>
      </w:r>
    </w:p>
    <w:p w:rsidR="00D878ED" w:rsidRDefault="00483E9E">
      <w:pPr>
        <w:ind w:firstLine="273"/>
        <w:jc w:val="both"/>
      </w:pPr>
      <w:r>
        <w:rPr>
          <w:rFonts w:ascii="Times New Roman" w:hAnsi="Times New Roman" w:cs="Times New Roman"/>
          <w:sz w:val="28"/>
        </w:rPr>
        <w:t>1) визначення пріоритетних напрямів діяльності (розвитку), стратегічних цілей Державної керуючої холдингової компанії;</w:t>
      </w:r>
    </w:p>
    <w:p w:rsidR="00D878ED" w:rsidRDefault="00483E9E">
      <w:pPr>
        <w:ind w:firstLine="273"/>
        <w:jc w:val="both"/>
      </w:pPr>
      <w:r>
        <w:rPr>
          <w:rFonts w:ascii="Times New Roman" w:hAnsi="Times New Roman" w:cs="Times New Roman"/>
          <w:sz w:val="28"/>
        </w:rPr>
        <w:t>2) пр</w:t>
      </w:r>
      <w:r>
        <w:rPr>
          <w:rFonts w:ascii="Times New Roman" w:hAnsi="Times New Roman" w:cs="Times New Roman"/>
          <w:sz w:val="28"/>
        </w:rPr>
        <w:t>ийняття рішення про створення, реорганізацію чи ліквідацію корпоративних підприємств Державної керуючої холдингової компанії;</w:t>
      </w:r>
    </w:p>
    <w:p w:rsidR="00D878ED" w:rsidRDefault="00483E9E">
      <w:pPr>
        <w:ind w:firstLine="273"/>
        <w:jc w:val="both"/>
      </w:pPr>
      <w:r>
        <w:rPr>
          <w:rFonts w:ascii="Times New Roman" w:hAnsi="Times New Roman" w:cs="Times New Roman"/>
          <w:sz w:val="28"/>
        </w:rPr>
        <w:t>3) затвердження принципів (кодексу) корпоративного управління Державної керуючої холдингової компанії;</w:t>
      </w:r>
    </w:p>
    <w:p w:rsidR="00D878ED" w:rsidRDefault="00483E9E">
      <w:pPr>
        <w:ind w:firstLine="273"/>
        <w:jc w:val="both"/>
      </w:pPr>
      <w:r>
        <w:rPr>
          <w:rFonts w:ascii="Times New Roman" w:hAnsi="Times New Roman" w:cs="Times New Roman"/>
          <w:sz w:val="28"/>
        </w:rPr>
        <w:t>4) обрання голови наглядово</w:t>
      </w:r>
      <w:r>
        <w:rPr>
          <w:rFonts w:ascii="Times New Roman" w:hAnsi="Times New Roman" w:cs="Times New Roman"/>
          <w:sz w:val="28"/>
        </w:rPr>
        <w:t>ї ради з числа її членів;</w:t>
      </w:r>
    </w:p>
    <w:p w:rsidR="00D878ED" w:rsidRDefault="00483E9E">
      <w:pPr>
        <w:ind w:firstLine="273"/>
        <w:jc w:val="both"/>
      </w:pPr>
      <w:r>
        <w:rPr>
          <w:rFonts w:ascii="Times New Roman" w:hAnsi="Times New Roman" w:cs="Times New Roman"/>
          <w:sz w:val="28"/>
        </w:rPr>
        <w:t>5) прийняття рішення про кількісний склад правління Державної керуючої холдингової компанії;</w:t>
      </w:r>
    </w:p>
    <w:p w:rsidR="00D878ED" w:rsidRDefault="00483E9E">
      <w:pPr>
        <w:ind w:firstLine="273"/>
        <w:jc w:val="both"/>
      </w:pPr>
      <w:r>
        <w:rPr>
          <w:rFonts w:ascii="Times New Roman" w:hAnsi="Times New Roman" w:cs="Times New Roman"/>
          <w:sz w:val="28"/>
        </w:rPr>
        <w:t>6) обрання членів правління Державної керуючої холдингової компанії за поданням голови правління та дострокове припинення їх повноважень;</w:t>
      </w:r>
    </w:p>
    <w:p w:rsidR="00D878ED" w:rsidRDefault="00483E9E">
      <w:pPr>
        <w:ind w:firstLine="273"/>
        <w:jc w:val="both"/>
      </w:pPr>
      <w:r>
        <w:rPr>
          <w:rFonts w:ascii="Times New Roman" w:hAnsi="Times New Roman" w:cs="Times New Roman"/>
          <w:sz w:val="28"/>
        </w:rPr>
        <w:t>7) затвердження умов цивільно-правових договорів, які укладатимуться з членами правління Державної керуючої холдингової компанії, встановлення розміру їх винагороди;</w:t>
      </w:r>
    </w:p>
    <w:p w:rsidR="00D878ED" w:rsidRDefault="00483E9E">
      <w:pPr>
        <w:ind w:firstLine="273"/>
        <w:jc w:val="both"/>
      </w:pPr>
      <w:r>
        <w:rPr>
          <w:rFonts w:ascii="Times New Roman" w:hAnsi="Times New Roman" w:cs="Times New Roman"/>
          <w:sz w:val="28"/>
        </w:rPr>
        <w:t>8) прийняття рішення про вчинення значних правочинів, якщо ринкова вартість майна або послуг, що є його предметом, становить понад 10 відсотків вартості активів, за даними останньої річної фінансової звітності Державної керуючої холдингової компанії, а так</w:t>
      </w:r>
      <w:r>
        <w:rPr>
          <w:rFonts w:ascii="Times New Roman" w:hAnsi="Times New Roman" w:cs="Times New Roman"/>
          <w:sz w:val="28"/>
        </w:rPr>
        <w:t>ож правочинів, щодо вчинення яких є заінтересованість;</w:t>
      </w:r>
    </w:p>
    <w:p w:rsidR="00D878ED" w:rsidRDefault="00483E9E">
      <w:pPr>
        <w:ind w:firstLine="273"/>
        <w:jc w:val="both"/>
      </w:pPr>
      <w:r>
        <w:rPr>
          <w:rFonts w:ascii="Times New Roman" w:hAnsi="Times New Roman" w:cs="Times New Roman"/>
          <w:sz w:val="28"/>
        </w:rPr>
        <w:t>9) прийняття рішень про збільшення зобов’язань Державної керуючої холдингової компанії на величину, що перевищує 10 відсотків її статутного капіталу;</w:t>
      </w:r>
    </w:p>
    <w:p w:rsidR="00D878ED" w:rsidRDefault="00483E9E">
      <w:pPr>
        <w:ind w:firstLine="273"/>
        <w:jc w:val="both"/>
      </w:pPr>
      <w:r>
        <w:rPr>
          <w:rFonts w:ascii="Times New Roman" w:hAnsi="Times New Roman" w:cs="Times New Roman"/>
          <w:sz w:val="28"/>
        </w:rPr>
        <w:t>10) прийняття рішень про придбання Державною керуюч</w:t>
      </w:r>
      <w:r>
        <w:rPr>
          <w:rFonts w:ascii="Times New Roman" w:hAnsi="Times New Roman" w:cs="Times New Roman"/>
          <w:sz w:val="28"/>
        </w:rPr>
        <w:t>ою холдинговою компанією 10 і більше відсотків акцій (часток, паїв) у статутному капіталі інших юридичних осіб;</w:t>
      </w:r>
    </w:p>
    <w:p w:rsidR="00D878ED" w:rsidRDefault="00483E9E">
      <w:pPr>
        <w:ind w:firstLine="273"/>
        <w:jc w:val="both"/>
      </w:pPr>
      <w:r>
        <w:rPr>
          <w:rFonts w:ascii="Times New Roman" w:hAnsi="Times New Roman" w:cs="Times New Roman"/>
          <w:sz w:val="28"/>
        </w:rPr>
        <w:t>11) оцінювання виконання основних показників стратегії розвитку Державної керуючої холдингової компанії;</w:t>
      </w:r>
    </w:p>
    <w:p w:rsidR="00D878ED" w:rsidRDefault="00483E9E">
      <w:pPr>
        <w:ind w:firstLine="273"/>
        <w:jc w:val="both"/>
      </w:pPr>
      <w:r>
        <w:rPr>
          <w:rFonts w:ascii="Times New Roman" w:hAnsi="Times New Roman" w:cs="Times New Roman"/>
          <w:sz w:val="28"/>
        </w:rPr>
        <w:t>12) затвердження річної фінансової звіт</w:t>
      </w:r>
      <w:r>
        <w:rPr>
          <w:rFonts w:ascii="Times New Roman" w:hAnsi="Times New Roman" w:cs="Times New Roman"/>
          <w:sz w:val="28"/>
        </w:rPr>
        <w:t>ності Державної керуючої холдингової компанії;</w:t>
      </w:r>
    </w:p>
    <w:p w:rsidR="00D878ED" w:rsidRDefault="00483E9E">
      <w:pPr>
        <w:ind w:firstLine="273"/>
        <w:jc w:val="both"/>
      </w:pPr>
      <w:r>
        <w:rPr>
          <w:rFonts w:ascii="Times New Roman" w:hAnsi="Times New Roman" w:cs="Times New Roman"/>
          <w:sz w:val="28"/>
        </w:rPr>
        <w:t>13) прийняття рішення про частину чистого прибутку Державної керуючої холдингової компанії, яка за результатами календарного року має бути спрямована на виплату дивідендів;</w:t>
      </w:r>
    </w:p>
    <w:p w:rsidR="00D878ED" w:rsidRDefault="00483E9E">
      <w:pPr>
        <w:ind w:firstLine="273"/>
        <w:jc w:val="both"/>
      </w:pPr>
      <w:r>
        <w:rPr>
          <w:rFonts w:ascii="Times New Roman" w:hAnsi="Times New Roman" w:cs="Times New Roman"/>
          <w:sz w:val="28"/>
        </w:rPr>
        <w:t>14) вирішення інших питань, віднесен</w:t>
      </w:r>
      <w:r>
        <w:rPr>
          <w:rFonts w:ascii="Times New Roman" w:hAnsi="Times New Roman" w:cs="Times New Roman"/>
          <w:sz w:val="28"/>
        </w:rPr>
        <w:t>их законом до компетенції наглядової ради.</w:t>
      </w:r>
    </w:p>
    <w:p w:rsidR="00D878ED" w:rsidRDefault="00483E9E">
      <w:pPr>
        <w:ind w:firstLine="273"/>
        <w:jc w:val="both"/>
      </w:pPr>
      <w:r>
        <w:rPr>
          <w:rFonts w:ascii="Times New Roman" w:hAnsi="Times New Roman" w:cs="Times New Roman"/>
          <w:sz w:val="28"/>
        </w:rPr>
        <w:t>6. Повноважні представники держави голосують на засіданні наглядової ради Державної керуючої холдингової компанії відповідно до завдань щодо голосування з кожного питання, внесеного до порядку денного, наданих орг</w:t>
      </w:r>
      <w:r>
        <w:rPr>
          <w:rFonts w:ascii="Times New Roman" w:hAnsi="Times New Roman" w:cs="Times New Roman"/>
          <w:sz w:val="28"/>
        </w:rPr>
        <w:t>анами державної влади, які вони представляють.</w:t>
      </w:r>
    </w:p>
    <w:p w:rsidR="00D878ED" w:rsidRDefault="00483E9E">
      <w:pPr>
        <w:ind w:firstLine="273"/>
        <w:jc w:val="both"/>
      </w:pPr>
      <w:r>
        <w:rPr>
          <w:rFonts w:ascii="Times New Roman" w:hAnsi="Times New Roman" w:cs="Times New Roman"/>
          <w:sz w:val="28"/>
        </w:rPr>
        <w:t>7. Виконавчим органом Державної керуючої холдингової компанії є правління.</w:t>
      </w:r>
    </w:p>
    <w:p w:rsidR="00D878ED" w:rsidRDefault="00483E9E">
      <w:pPr>
        <w:ind w:firstLine="273"/>
        <w:jc w:val="both"/>
      </w:pPr>
      <w:r>
        <w:rPr>
          <w:rFonts w:ascii="Times New Roman" w:hAnsi="Times New Roman" w:cs="Times New Roman"/>
          <w:sz w:val="28"/>
        </w:rPr>
        <w:t>До компетенції правління належить:</w:t>
      </w:r>
    </w:p>
    <w:p w:rsidR="00D878ED" w:rsidRDefault="00483E9E">
      <w:pPr>
        <w:ind w:firstLine="273"/>
        <w:jc w:val="both"/>
      </w:pPr>
      <w:r>
        <w:rPr>
          <w:rFonts w:ascii="Times New Roman" w:hAnsi="Times New Roman" w:cs="Times New Roman"/>
          <w:sz w:val="28"/>
        </w:rPr>
        <w:t>1) розроблення проекту пріоритетних напрямів діяльності (розвитку) Державної керуючої холдингової к</w:t>
      </w:r>
      <w:r>
        <w:rPr>
          <w:rFonts w:ascii="Times New Roman" w:hAnsi="Times New Roman" w:cs="Times New Roman"/>
          <w:sz w:val="28"/>
        </w:rPr>
        <w:t>омпанії, його стратегічних цілей (цілей розвитку) та подання їх для затвердження наглядовій раді;</w:t>
      </w:r>
    </w:p>
    <w:p w:rsidR="00D878ED" w:rsidRDefault="00483E9E">
      <w:pPr>
        <w:ind w:firstLine="273"/>
        <w:jc w:val="both"/>
      </w:pPr>
      <w:r>
        <w:rPr>
          <w:rFonts w:ascii="Times New Roman" w:hAnsi="Times New Roman" w:cs="Times New Roman"/>
          <w:sz w:val="28"/>
        </w:rPr>
        <w:t>2) підготовка фінансового плану Державної керуючої холдингової компанії;</w:t>
      </w:r>
    </w:p>
    <w:p w:rsidR="00D878ED" w:rsidRDefault="00483E9E">
      <w:pPr>
        <w:ind w:firstLine="273"/>
        <w:jc w:val="both"/>
      </w:pPr>
      <w:r>
        <w:rPr>
          <w:rFonts w:ascii="Times New Roman" w:hAnsi="Times New Roman" w:cs="Times New Roman"/>
          <w:sz w:val="28"/>
        </w:rPr>
        <w:t>3) реалізація права акціонера щодо корпоративних підприємств Державної керуючої холди</w:t>
      </w:r>
      <w:r>
        <w:rPr>
          <w:rFonts w:ascii="Times New Roman" w:hAnsi="Times New Roman" w:cs="Times New Roman"/>
          <w:sz w:val="28"/>
        </w:rPr>
        <w:t>нгової компанії;</w:t>
      </w:r>
    </w:p>
    <w:p w:rsidR="00D878ED" w:rsidRDefault="00483E9E">
      <w:pPr>
        <w:ind w:firstLine="273"/>
        <w:jc w:val="both"/>
      </w:pPr>
      <w:r>
        <w:rPr>
          <w:rFonts w:ascii="Times New Roman" w:hAnsi="Times New Roman" w:cs="Times New Roman"/>
          <w:sz w:val="28"/>
        </w:rPr>
        <w:t>4) затвердження структури і штатного розпису апарату Державної керуючої холдингової компанії з урахуванням затвердженої наглядовою радою загальної чисельності працівників Державної керуючої холдингової компанії;</w:t>
      </w:r>
    </w:p>
    <w:p w:rsidR="00D878ED" w:rsidRDefault="00483E9E">
      <w:pPr>
        <w:ind w:firstLine="273"/>
        <w:jc w:val="both"/>
      </w:pPr>
      <w:r>
        <w:rPr>
          <w:rFonts w:ascii="Times New Roman" w:hAnsi="Times New Roman" w:cs="Times New Roman"/>
          <w:sz w:val="28"/>
        </w:rPr>
        <w:t>5) розгляд і подання до Каб</w:t>
      </w:r>
      <w:r>
        <w:rPr>
          <w:rFonts w:ascii="Times New Roman" w:hAnsi="Times New Roman" w:cs="Times New Roman"/>
          <w:sz w:val="28"/>
        </w:rPr>
        <w:t>інету Міністрів України та наглядової ради річного звіту і балансу Державної керуючої холдингової компанії, а також інформації про діяльність корпоративних підприємств та відокремлених структурних підрозділів Державної керуючої холдингової компанії;</w:t>
      </w:r>
    </w:p>
    <w:p w:rsidR="00D878ED" w:rsidRDefault="00483E9E">
      <w:pPr>
        <w:ind w:firstLine="273"/>
        <w:jc w:val="both"/>
      </w:pPr>
      <w:r>
        <w:rPr>
          <w:rFonts w:ascii="Times New Roman" w:hAnsi="Times New Roman" w:cs="Times New Roman"/>
          <w:sz w:val="28"/>
        </w:rPr>
        <w:t>6) іні</w:t>
      </w:r>
      <w:r>
        <w:rPr>
          <w:rFonts w:ascii="Times New Roman" w:hAnsi="Times New Roman" w:cs="Times New Roman"/>
          <w:sz w:val="28"/>
        </w:rPr>
        <w:t>ціювання створення корпоративних підприємств Державної керуючої холдингової компанії, розроблення проектів їх установчих документів;</w:t>
      </w:r>
    </w:p>
    <w:p w:rsidR="00D878ED" w:rsidRDefault="00483E9E">
      <w:pPr>
        <w:ind w:firstLine="273"/>
        <w:jc w:val="both"/>
      </w:pPr>
      <w:r>
        <w:rPr>
          <w:rFonts w:ascii="Times New Roman" w:hAnsi="Times New Roman" w:cs="Times New Roman"/>
          <w:sz w:val="28"/>
        </w:rPr>
        <w:t>7) внесення на розгляд наглядової ради пропозицій про реорганізацію і ліквідацію корпоративних підприємств;</w:t>
      </w:r>
    </w:p>
    <w:p w:rsidR="00D878ED" w:rsidRDefault="00483E9E">
      <w:pPr>
        <w:ind w:firstLine="273"/>
        <w:jc w:val="both"/>
      </w:pPr>
      <w:r>
        <w:rPr>
          <w:rFonts w:ascii="Times New Roman" w:hAnsi="Times New Roman" w:cs="Times New Roman"/>
          <w:sz w:val="28"/>
        </w:rPr>
        <w:t>8) затвердження</w:t>
      </w:r>
      <w:r>
        <w:rPr>
          <w:rFonts w:ascii="Times New Roman" w:hAnsi="Times New Roman" w:cs="Times New Roman"/>
          <w:sz w:val="28"/>
        </w:rPr>
        <w:t xml:space="preserve"> статутів корпоративних підприємств Державної керуючої холдингової компанії та здійснення контролю за їх дотриманням;</w:t>
      </w:r>
    </w:p>
    <w:p w:rsidR="00D878ED" w:rsidRDefault="00483E9E">
      <w:pPr>
        <w:ind w:firstLine="273"/>
        <w:jc w:val="both"/>
      </w:pPr>
      <w:r>
        <w:rPr>
          <w:rFonts w:ascii="Times New Roman" w:hAnsi="Times New Roman" w:cs="Times New Roman"/>
          <w:sz w:val="28"/>
        </w:rPr>
        <w:t>9) прийняття рішень про кількісний склад наглядових рад та правлінь корпоративних підприємств Державної керуючої холдингової компанії, зат</w:t>
      </w:r>
      <w:r>
        <w:rPr>
          <w:rFonts w:ascii="Times New Roman" w:hAnsi="Times New Roman" w:cs="Times New Roman"/>
          <w:sz w:val="28"/>
        </w:rPr>
        <w:t>вердження умов цивільно-правових договорів, що укладатимуться з їх членами, та встановлення розміру їх винагороди;</w:t>
      </w:r>
    </w:p>
    <w:p w:rsidR="00D878ED" w:rsidRDefault="00483E9E">
      <w:pPr>
        <w:ind w:firstLine="273"/>
        <w:jc w:val="both"/>
      </w:pPr>
      <w:r>
        <w:rPr>
          <w:rFonts w:ascii="Times New Roman" w:hAnsi="Times New Roman" w:cs="Times New Roman"/>
          <w:sz w:val="28"/>
        </w:rPr>
        <w:t>10) обрання голів наглядових рад корпоративних підприємств Державної керуючої холдингової компанії з числа членів правління Державної керуючо</w:t>
      </w:r>
      <w:r>
        <w:rPr>
          <w:rFonts w:ascii="Times New Roman" w:hAnsi="Times New Roman" w:cs="Times New Roman"/>
          <w:sz w:val="28"/>
        </w:rPr>
        <w:t>ї холдингової компанії, прийняття рішень про припинення їх повноважень;</w:t>
      </w:r>
    </w:p>
    <w:p w:rsidR="00D878ED" w:rsidRDefault="00483E9E">
      <w:pPr>
        <w:ind w:firstLine="273"/>
        <w:jc w:val="both"/>
      </w:pPr>
      <w:r>
        <w:rPr>
          <w:rFonts w:ascii="Times New Roman" w:hAnsi="Times New Roman" w:cs="Times New Roman"/>
          <w:sz w:val="28"/>
        </w:rPr>
        <w:t>11) обрання членів наглядових рад корпоративних підприємств Державної керуючої холдингової компанії з числа керівників самостійних структурних підрозділів апарату Державної керуючої хо</w:t>
      </w:r>
      <w:r>
        <w:rPr>
          <w:rFonts w:ascii="Times New Roman" w:hAnsi="Times New Roman" w:cs="Times New Roman"/>
          <w:sz w:val="28"/>
        </w:rPr>
        <w:t>лдингової компанії, представників органів виконавчої влади та громадськості, прийняття рішень про припинення їхніх повноважень;</w:t>
      </w:r>
    </w:p>
    <w:p w:rsidR="00D878ED" w:rsidRDefault="00483E9E">
      <w:pPr>
        <w:ind w:firstLine="273"/>
        <w:jc w:val="both"/>
      </w:pPr>
      <w:r>
        <w:rPr>
          <w:rFonts w:ascii="Times New Roman" w:hAnsi="Times New Roman" w:cs="Times New Roman"/>
          <w:sz w:val="28"/>
        </w:rPr>
        <w:t>12) внесення на розгляд наглядових рад корпоративних підприємств Державної керуючої холдингової компанії пропозицій стосовно кан</w:t>
      </w:r>
      <w:r>
        <w:rPr>
          <w:rFonts w:ascii="Times New Roman" w:hAnsi="Times New Roman" w:cs="Times New Roman"/>
          <w:sz w:val="28"/>
        </w:rPr>
        <w:t>дидатур членів правлінь таких підприємств;</w:t>
      </w:r>
    </w:p>
    <w:p w:rsidR="00D878ED" w:rsidRDefault="00483E9E">
      <w:pPr>
        <w:ind w:firstLine="273"/>
        <w:jc w:val="both"/>
      </w:pPr>
      <w:r>
        <w:rPr>
          <w:rFonts w:ascii="Times New Roman" w:hAnsi="Times New Roman" w:cs="Times New Roman"/>
          <w:sz w:val="28"/>
        </w:rPr>
        <w:t>13) погодження проектів пріоритетних напрямів діяльності (розвитку) корпоративних підприємств Державної керуючої холдингової компанії, їх стратегічних цілей (стратегій розвитку);</w:t>
      </w:r>
    </w:p>
    <w:p w:rsidR="00D878ED" w:rsidRDefault="00483E9E">
      <w:pPr>
        <w:ind w:firstLine="273"/>
        <w:jc w:val="both"/>
      </w:pPr>
      <w:r>
        <w:rPr>
          <w:rFonts w:ascii="Times New Roman" w:hAnsi="Times New Roman" w:cs="Times New Roman"/>
          <w:sz w:val="28"/>
        </w:rPr>
        <w:t>14) затвердження річних фінансових</w:t>
      </w:r>
      <w:r>
        <w:rPr>
          <w:rFonts w:ascii="Times New Roman" w:hAnsi="Times New Roman" w:cs="Times New Roman"/>
          <w:sz w:val="28"/>
        </w:rPr>
        <w:t xml:space="preserve"> та інвестиційних планів, а також інвестиційних планів на середньострокову перспективу (три - п’ять років) корпоративних підприємств Державної керуючої холдингової компанії та здійснення контролю за їх виконанням у встановленому порядку;</w:t>
      </w:r>
    </w:p>
    <w:p w:rsidR="00D878ED" w:rsidRDefault="00483E9E">
      <w:pPr>
        <w:ind w:firstLine="273"/>
        <w:jc w:val="both"/>
      </w:pPr>
      <w:r>
        <w:rPr>
          <w:rFonts w:ascii="Times New Roman" w:hAnsi="Times New Roman" w:cs="Times New Roman"/>
          <w:sz w:val="28"/>
        </w:rPr>
        <w:t>15) координація ре</w:t>
      </w:r>
      <w:r>
        <w:rPr>
          <w:rFonts w:ascii="Times New Roman" w:hAnsi="Times New Roman" w:cs="Times New Roman"/>
          <w:sz w:val="28"/>
        </w:rPr>
        <w:t>алізації спільних проектів корпоративних підприємств Державної керуючої холдингової компанії;</w:t>
      </w:r>
    </w:p>
    <w:p w:rsidR="00D878ED" w:rsidRDefault="00483E9E">
      <w:pPr>
        <w:ind w:firstLine="273"/>
        <w:jc w:val="both"/>
      </w:pPr>
      <w:r>
        <w:rPr>
          <w:rFonts w:ascii="Times New Roman" w:hAnsi="Times New Roman" w:cs="Times New Roman"/>
          <w:sz w:val="28"/>
        </w:rPr>
        <w:t>16) координація фінансової діяльності корпоративних підприємств Державної керуючої холдингової компанії;</w:t>
      </w:r>
    </w:p>
    <w:p w:rsidR="00D878ED" w:rsidRDefault="00483E9E">
      <w:pPr>
        <w:ind w:firstLine="273"/>
        <w:jc w:val="both"/>
      </w:pPr>
      <w:r>
        <w:rPr>
          <w:rFonts w:ascii="Times New Roman" w:hAnsi="Times New Roman" w:cs="Times New Roman"/>
          <w:sz w:val="28"/>
        </w:rPr>
        <w:t>17) здійснення моніторингу фінансової діяльності, зокрема</w:t>
      </w:r>
      <w:r>
        <w:rPr>
          <w:rFonts w:ascii="Times New Roman" w:hAnsi="Times New Roman" w:cs="Times New Roman"/>
          <w:sz w:val="28"/>
        </w:rPr>
        <w:t xml:space="preserve"> виконання показників фінансових планів корпоративних підприємств Державної керуючої холдингової компанії;</w:t>
      </w:r>
    </w:p>
    <w:p w:rsidR="00D878ED" w:rsidRDefault="00483E9E">
      <w:pPr>
        <w:ind w:firstLine="273"/>
        <w:jc w:val="both"/>
      </w:pPr>
      <w:r>
        <w:rPr>
          <w:rFonts w:ascii="Times New Roman" w:hAnsi="Times New Roman" w:cs="Times New Roman"/>
          <w:sz w:val="28"/>
        </w:rPr>
        <w:t>18) забезпечення проведення щорічних аудиторських перевірок корпоративних підприємств Державної керуючої холдингової компанії;</w:t>
      </w:r>
    </w:p>
    <w:p w:rsidR="00D878ED" w:rsidRDefault="00483E9E">
      <w:pPr>
        <w:ind w:firstLine="273"/>
        <w:jc w:val="both"/>
      </w:pPr>
      <w:r>
        <w:rPr>
          <w:rFonts w:ascii="Times New Roman" w:hAnsi="Times New Roman" w:cs="Times New Roman"/>
          <w:sz w:val="28"/>
        </w:rPr>
        <w:t>19) розгляд матеріалів, складених за результатами перевірок фінансово-господарської діяльності Державної керуючої холдингової компанії та її корпоративних підприємств, а також звітів керівників корпоративних підприємств, прийняття рішень за його результата</w:t>
      </w:r>
      <w:r>
        <w:rPr>
          <w:rFonts w:ascii="Times New Roman" w:hAnsi="Times New Roman" w:cs="Times New Roman"/>
          <w:sz w:val="28"/>
        </w:rPr>
        <w:t>ми;</w:t>
      </w:r>
    </w:p>
    <w:p w:rsidR="00D878ED" w:rsidRDefault="00483E9E">
      <w:pPr>
        <w:ind w:firstLine="273"/>
        <w:jc w:val="both"/>
      </w:pPr>
      <w:r>
        <w:rPr>
          <w:rFonts w:ascii="Times New Roman" w:hAnsi="Times New Roman" w:cs="Times New Roman"/>
          <w:sz w:val="28"/>
        </w:rPr>
        <w:t>20) забезпечення надання розпоряднику Єдиного реєстру об’єктів державної власності інформації про наявність і поточний стан майна об’єктів державної власності та будь-які зміни в його стані;</w:t>
      </w:r>
    </w:p>
    <w:p w:rsidR="00D878ED" w:rsidRDefault="00483E9E">
      <w:pPr>
        <w:ind w:firstLine="273"/>
        <w:jc w:val="both"/>
      </w:pPr>
      <w:r>
        <w:rPr>
          <w:rFonts w:ascii="Times New Roman" w:hAnsi="Times New Roman" w:cs="Times New Roman"/>
          <w:sz w:val="28"/>
        </w:rPr>
        <w:t>21) забезпечення проведення інвентаризації майна корпоративни</w:t>
      </w:r>
      <w:r>
        <w:rPr>
          <w:rFonts w:ascii="Times New Roman" w:hAnsi="Times New Roman" w:cs="Times New Roman"/>
          <w:sz w:val="28"/>
        </w:rPr>
        <w:t>х підприємств Державної керуючої холдингової компанії відповідно до визначеного Кабінетом Міністрів України порядку;</w:t>
      </w:r>
    </w:p>
    <w:p w:rsidR="00D878ED" w:rsidRDefault="00483E9E">
      <w:pPr>
        <w:ind w:firstLine="273"/>
        <w:jc w:val="both"/>
      </w:pPr>
      <w:r>
        <w:rPr>
          <w:rFonts w:ascii="Times New Roman" w:hAnsi="Times New Roman" w:cs="Times New Roman"/>
          <w:sz w:val="28"/>
        </w:rPr>
        <w:t>22) забезпечення проведення екологічного аудиту корпоративних підприємств Державної керуючої холдингової компанії;</w:t>
      </w:r>
    </w:p>
    <w:p w:rsidR="00D878ED" w:rsidRDefault="00483E9E">
      <w:pPr>
        <w:ind w:firstLine="273"/>
        <w:jc w:val="both"/>
      </w:pPr>
      <w:r>
        <w:rPr>
          <w:rFonts w:ascii="Times New Roman" w:hAnsi="Times New Roman" w:cs="Times New Roman"/>
          <w:sz w:val="28"/>
        </w:rPr>
        <w:t>23) надання орендодавцям</w:t>
      </w:r>
      <w:r>
        <w:rPr>
          <w:rFonts w:ascii="Times New Roman" w:hAnsi="Times New Roman" w:cs="Times New Roman"/>
          <w:sz w:val="28"/>
        </w:rPr>
        <w:t xml:space="preserve"> об’єктів державної власності згоди на оренду державного майна і пропозицій щодо умов договору оренди, які мають забезпечувати ефективне використання орендованого майна;</w:t>
      </w:r>
    </w:p>
    <w:p w:rsidR="00D878ED" w:rsidRDefault="00483E9E">
      <w:pPr>
        <w:ind w:firstLine="273"/>
        <w:jc w:val="both"/>
      </w:pPr>
      <w:r>
        <w:rPr>
          <w:rFonts w:ascii="Times New Roman" w:hAnsi="Times New Roman" w:cs="Times New Roman"/>
          <w:sz w:val="28"/>
        </w:rPr>
        <w:t>24) забезпечення управління і збереження матеріальних носіїв секретної інформації та з</w:t>
      </w:r>
      <w:r>
        <w:rPr>
          <w:rFonts w:ascii="Times New Roman" w:hAnsi="Times New Roman" w:cs="Times New Roman"/>
          <w:sz w:val="28"/>
        </w:rPr>
        <w:t>дійснення заходів щодо охорони державної таємниці.</w:t>
      </w:r>
    </w:p>
    <w:p w:rsidR="00D878ED" w:rsidRDefault="00483E9E">
      <w:pPr>
        <w:ind w:firstLine="273"/>
        <w:jc w:val="both"/>
      </w:pPr>
      <w:r>
        <w:rPr>
          <w:rFonts w:ascii="Times New Roman" w:hAnsi="Times New Roman" w:cs="Times New Roman"/>
          <w:sz w:val="28"/>
        </w:rPr>
        <w:t>Правління вирішує також інші питання діяльності Державної керуючої холдингової компанії, крім тих, що віднесені законом до компетенції Кабінету Міністрів України та наглядової ради.</w:t>
      </w:r>
    </w:p>
    <w:p w:rsidR="00D878ED" w:rsidRDefault="00483E9E">
      <w:pPr>
        <w:ind w:firstLine="273"/>
        <w:jc w:val="both"/>
      </w:pPr>
      <w:r>
        <w:rPr>
          <w:rFonts w:ascii="Times New Roman" w:hAnsi="Times New Roman" w:cs="Times New Roman"/>
          <w:sz w:val="28"/>
        </w:rPr>
        <w:t>8. Перевірка фінансово-</w:t>
      </w:r>
      <w:r>
        <w:rPr>
          <w:rFonts w:ascii="Times New Roman" w:hAnsi="Times New Roman" w:cs="Times New Roman"/>
          <w:sz w:val="28"/>
        </w:rPr>
        <w:t>господарської діяльності Державної керуючої холдингової компанії за результатами фінансового року здійснюється суб’єктом аудиторської діяльності, якщо інше не передбачено її статутом.</w:t>
      </w:r>
    </w:p>
    <w:p w:rsidR="00D878ED" w:rsidRDefault="00483E9E">
      <w:pPr>
        <w:ind w:firstLine="273"/>
        <w:jc w:val="both"/>
      </w:pPr>
      <w:r>
        <w:rPr>
          <w:rFonts w:ascii="Times New Roman" w:hAnsi="Times New Roman" w:cs="Times New Roman"/>
          <w:sz w:val="28"/>
        </w:rPr>
        <w:t>Правління забезпечує суб’єкту аудиторської діяльності доступ до інформац</w:t>
      </w:r>
      <w:r>
        <w:rPr>
          <w:rFonts w:ascii="Times New Roman" w:hAnsi="Times New Roman" w:cs="Times New Roman"/>
          <w:sz w:val="28"/>
        </w:rPr>
        <w:t>ії в межах, передбачених статутом Державної керуючої холдингової компанії";</w:t>
      </w:r>
    </w:p>
    <w:p w:rsidR="00D878ED" w:rsidRDefault="00483E9E">
      <w:pPr>
        <w:ind w:firstLine="273"/>
        <w:jc w:val="both"/>
      </w:pPr>
      <w:r>
        <w:rPr>
          <w:rFonts w:ascii="Times New Roman" w:hAnsi="Times New Roman" w:cs="Times New Roman"/>
          <w:sz w:val="28"/>
        </w:rPr>
        <w:t xml:space="preserve">27) в абзаці сьомому пункту 1 частини третьої статті 25 Закону України "Про приватизацію державного і комунального майна" (Відомості Верховної Ради України, 2018 р., № 12, ст. 68) </w:t>
      </w:r>
      <w:r>
        <w:rPr>
          <w:rFonts w:ascii="Times New Roman" w:hAnsi="Times New Roman" w:cs="Times New Roman"/>
          <w:sz w:val="28"/>
        </w:rPr>
        <w:t>слова "ревізійних комісій" виключити;</w:t>
      </w:r>
    </w:p>
    <w:p w:rsidR="00D878ED" w:rsidRDefault="00483E9E">
      <w:pPr>
        <w:ind w:firstLine="273"/>
        <w:jc w:val="both"/>
      </w:pPr>
      <w:r>
        <w:rPr>
          <w:rFonts w:ascii="Times New Roman" w:hAnsi="Times New Roman" w:cs="Times New Roman"/>
          <w:sz w:val="28"/>
        </w:rPr>
        <w:t>25) частину п’яту статті 5 Закону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 (Відомост</w:t>
      </w:r>
      <w:r>
        <w:rPr>
          <w:rFonts w:ascii="Times New Roman" w:hAnsi="Times New Roman" w:cs="Times New Roman"/>
          <w:sz w:val="28"/>
        </w:rPr>
        <w:t>і Верховної Ради України, 2017 р., № 4, ст. 43) викласти в такій редакції:</w:t>
      </w:r>
    </w:p>
    <w:p w:rsidR="00D878ED" w:rsidRDefault="00483E9E">
      <w:pPr>
        <w:ind w:firstLine="273"/>
        <w:jc w:val="both"/>
      </w:pPr>
      <w:r>
        <w:rPr>
          <w:rFonts w:ascii="Times New Roman" w:hAnsi="Times New Roman" w:cs="Times New Roman"/>
          <w:sz w:val="28"/>
        </w:rPr>
        <w:t>"5. Перевірка фінансово-господарської діяльності ЕКА здійснюється суб’єктом аудиторської діяльності, якщо інше не передбачено статутом ЕКА.</w:t>
      </w:r>
    </w:p>
    <w:p w:rsidR="00D878ED" w:rsidRDefault="00483E9E">
      <w:pPr>
        <w:ind w:firstLine="273"/>
        <w:jc w:val="both"/>
      </w:pPr>
      <w:r>
        <w:rPr>
          <w:rFonts w:ascii="Times New Roman" w:hAnsi="Times New Roman" w:cs="Times New Roman"/>
          <w:sz w:val="28"/>
        </w:rPr>
        <w:t>Правління забезпечує суб’єкту аудиторсько</w:t>
      </w:r>
      <w:r>
        <w:rPr>
          <w:rFonts w:ascii="Times New Roman" w:hAnsi="Times New Roman" w:cs="Times New Roman"/>
          <w:sz w:val="28"/>
        </w:rPr>
        <w:t>ї діяльності доступ до інформації в межах, передбачених статутом ЕКА";</w:t>
      </w:r>
    </w:p>
    <w:p w:rsidR="00D878ED" w:rsidRDefault="00483E9E">
      <w:pPr>
        <w:ind w:firstLine="273"/>
        <w:jc w:val="both"/>
      </w:pPr>
      <w:r>
        <w:rPr>
          <w:rFonts w:ascii="Times New Roman" w:hAnsi="Times New Roman" w:cs="Times New Roman"/>
          <w:sz w:val="28"/>
        </w:rPr>
        <w:t>16) у частині другій статті 6 Закону України "Про Раду міністрів Автономної Республіки Крим" (Відомості Верховної Ради України, 2012 р., № 2-3, ст. 3) слова "ревізійній комісії" виключи</w:t>
      </w:r>
      <w:r>
        <w:rPr>
          <w:rFonts w:ascii="Times New Roman" w:hAnsi="Times New Roman" w:cs="Times New Roman"/>
          <w:sz w:val="28"/>
        </w:rPr>
        <w:t>ти;</w:t>
      </w:r>
    </w:p>
    <w:p w:rsidR="00D878ED" w:rsidRDefault="00483E9E">
      <w:pPr>
        <w:ind w:firstLine="273"/>
        <w:jc w:val="both"/>
      </w:pPr>
      <w:r>
        <w:rPr>
          <w:rFonts w:ascii="Times New Roman" w:hAnsi="Times New Roman" w:cs="Times New Roman"/>
          <w:sz w:val="28"/>
        </w:rPr>
        <w:t>23) у пункті 24 частини першої статті 1 Закону України "Про ринок природного газу" (Відомості Верховної Ради України, 2015 р., № 27, ст. 234) слова "ревізійної комісії, ревізор" виключити;</w:t>
      </w:r>
    </w:p>
    <w:p w:rsidR="00D878ED" w:rsidRDefault="00483E9E">
      <w:pPr>
        <w:ind w:firstLine="273"/>
        <w:jc w:val="both"/>
      </w:pPr>
      <w:r>
        <w:rPr>
          <w:rFonts w:ascii="Times New Roman" w:hAnsi="Times New Roman" w:cs="Times New Roman"/>
          <w:sz w:val="28"/>
        </w:rPr>
        <w:t>5) в абзаці третьому частини другої статті 23 Закону України "П</w:t>
      </w:r>
      <w:r>
        <w:rPr>
          <w:rFonts w:ascii="Times New Roman" w:hAnsi="Times New Roman" w:cs="Times New Roman"/>
          <w:sz w:val="28"/>
        </w:rPr>
        <w:t>ро колективне сільськогосподарське підприємство" (Відомості Верховної Ради України, 1992 р., № 20, ст. 272) слова "та ревізійної комісії підприємства" виключити;</w:t>
      </w:r>
    </w:p>
    <w:p w:rsidR="00D878ED" w:rsidRDefault="00483E9E">
      <w:pPr>
        <w:ind w:firstLine="273"/>
        <w:jc w:val="both"/>
      </w:pPr>
      <w:r>
        <w:rPr>
          <w:rFonts w:ascii="Times New Roman" w:hAnsi="Times New Roman" w:cs="Times New Roman"/>
          <w:sz w:val="28"/>
        </w:rPr>
        <w:t xml:space="preserve">6) частину другу статті 15 Закону України "Про споживчу кооперацію" (Відомості Верховної Ради </w:t>
      </w:r>
      <w:r>
        <w:rPr>
          <w:rFonts w:ascii="Times New Roman" w:hAnsi="Times New Roman" w:cs="Times New Roman"/>
          <w:sz w:val="28"/>
        </w:rPr>
        <w:t>України, 1992 р., № 30, ст. 414) викласти в такій редакції:</w:t>
      </w:r>
    </w:p>
    <w:p w:rsidR="00D878ED" w:rsidRDefault="00483E9E">
      <w:pPr>
        <w:ind w:firstLine="273"/>
        <w:jc w:val="both"/>
      </w:pPr>
      <w:r>
        <w:rPr>
          <w:rFonts w:ascii="Times New Roman" w:hAnsi="Times New Roman" w:cs="Times New Roman"/>
          <w:sz w:val="28"/>
        </w:rPr>
        <w:t>"2. Перевірка фінансово-господарської діяльності споживчих товариств, спілок та підпорядкованих їм підприємств здійснюється суб’єктом аудиторської діяльності, якщо інше не передбачено статутом тов</w:t>
      </w:r>
      <w:r>
        <w:rPr>
          <w:rFonts w:ascii="Times New Roman" w:hAnsi="Times New Roman" w:cs="Times New Roman"/>
          <w:sz w:val="28"/>
        </w:rPr>
        <w:t>ариства, спілки чи підприємства.</w:t>
      </w:r>
    </w:p>
    <w:p w:rsidR="00D878ED" w:rsidRDefault="00483E9E">
      <w:pPr>
        <w:ind w:firstLine="273"/>
        <w:jc w:val="both"/>
      </w:pPr>
      <w:r>
        <w:rPr>
          <w:rFonts w:ascii="Times New Roman" w:hAnsi="Times New Roman" w:cs="Times New Roman"/>
          <w:sz w:val="28"/>
        </w:rPr>
        <w:t>Виконавчий орган забезпечує суб’єкту аудиторської діяльності доступ до інформації в межах, передбачених статутом".</w:t>
      </w:r>
    </w:p>
    <w:p w:rsidR="00D878ED" w:rsidRDefault="00483E9E">
      <w:pPr>
        <w:ind w:firstLine="273"/>
        <w:jc w:val="both"/>
      </w:pPr>
      <w:r>
        <w:rPr>
          <w:rFonts w:ascii="Times New Roman" w:hAnsi="Times New Roman" w:cs="Times New Roman"/>
          <w:sz w:val="28"/>
        </w:rPr>
        <w:t>10. Кабінету Міністрів України у тримісячний строк з дня набрання чинності цим Законом забезпечити приведення Модельного статуту товариства з обмеженою відповідальністю у відповідність з вимогами цього Закону.</w:t>
      </w:r>
    </w:p>
    <w:p w:rsidR="00D878ED" w:rsidRDefault="00483E9E">
      <w:pPr>
        <w:ind w:firstLine="273"/>
        <w:jc w:val="both"/>
      </w:pPr>
      <w:r>
        <w:rPr>
          <w:rFonts w:ascii="Times New Roman" w:hAnsi="Times New Roman" w:cs="Times New Roman"/>
          <w:sz w:val="28"/>
        </w:rPr>
        <w:t>11. Міністерству юстиції України у тримісячний</w:t>
      </w:r>
      <w:r>
        <w:rPr>
          <w:rFonts w:ascii="Times New Roman" w:hAnsi="Times New Roman" w:cs="Times New Roman"/>
          <w:sz w:val="28"/>
        </w:rPr>
        <w:t xml:space="preserve"> строк з дня набрання чинності цим Законом забезпечити надання Центральному депозитарію цінних паперів безоплатного доступу в режимі реального часу, в тому числі автоматизованого, до Єдиного державного реєстру юридичних осіб, фізичних осіб - підприємців та</w:t>
      </w:r>
      <w:r>
        <w:rPr>
          <w:rFonts w:ascii="Times New Roman" w:hAnsi="Times New Roman" w:cs="Times New Roman"/>
          <w:sz w:val="28"/>
        </w:rPr>
        <w:t xml:space="preserve"> громадських формувань та Єдиного реєстру довіреностей.</w:t>
      </w:r>
    </w:p>
    <w:p w:rsidR="00D878ED" w:rsidRDefault="00483E9E">
      <w:pPr>
        <w:ind w:firstLine="273"/>
        <w:jc w:val="both"/>
      </w:pPr>
      <w:r>
        <w:rPr>
          <w:rFonts w:ascii="Times New Roman" w:hAnsi="Times New Roman" w:cs="Times New Roman"/>
          <w:sz w:val="28"/>
        </w:rPr>
        <w:t xml:space="preserve"> 12. Національній комісії з цінних паперів та фондового ринку у тримісячний строк з дня набрання чинності цим Законом розробити нормативно-правові акти, передбачені цим Законом.</w:t>
      </w:r>
    </w:p>
    <w:p w:rsidR="00D878ED" w:rsidRDefault="00483E9E">
      <w:pPr>
        <w:ind w:firstLine="273"/>
        <w:jc w:val="both"/>
      </w:pPr>
      <w:r>
        <w:rPr>
          <w:rFonts w:ascii="Times New Roman" w:hAnsi="Times New Roman" w:cs="Times New Roman"/>
          <w:sz w:val="28"/>
        </w:rPr>
        <w:t xml:space="preserve"> Нормативно-правові ак</w:t>
      </w:r>
      <w:r>
        <w:rPr>
          <w:rFonts w:ascii="Times New Roman" w:hAnsi="Times New Roman" w:cs="Times New Roman"/>
          <w:sz w:val="28"/>
        </w:rPr>
        <w:t>ти, прийняті Національною комісією з цінних паперів та фондового ринку на виконання цього Закону, не підлягають державній реєстрації в Міністерстві юстиції України, оприлюднюються на її офіційному веб-сайті та набирають чинності з дня їх офіційного опублік</w:t>
      </w:r>
      <w:r>
        <w:rPr>
          <w:rFonts w:ascii="Times New Roman" w:hAnsi="Times New Roman" w:cs="Times New Roman"/>
          <w:sz w:val="28"/>
        </w:rPr>
        <w:t xml:space="preserve">ування. </w:t>
      </w:r>
    </w:p>
    <w:p w:rsidR="00D878ED" w:rsidRDefault="00483E9E">
      <w:pPr>
        <w:ind w:firstLine="273"/>
        <w:jc w:val="both"/>
      </w:pPr>
      <w:r>
        <w:rPr>
          <w:rFonts w:ascii="Times New Roman" w:hAnsi="Times New Roman" w:cs="Times New Roman"/>
          <w:sz w:val="28"/>
        </w:rPr>
        <w:t xml:space="preserve"> Офіційним опублікуванням таких актів Національної комісії з цінних паперів та фондового ринку вважається їх оприлюднення на офіційному веб-сайті Національної комісії з цінних паперів та фондового ринку. </w:t>
      </w:r>
    </w:p>
    <w:p w:rsidR="00D878ED" w:rsidRDefault="00483E9E">
      <w:pPr>
        <w:ind w:firstLine="273"/>
        <w:jc w:val="both"/>
      </w:pPr>
      <w:r>
        <w:rPr>
          <w:rFonts w:ascii="Times New Roman" w:hAnsi="Times New Roman" w:cs="Times New Roman"/>
          <w:sz w:val="28"/>
        </w:rPr>
        <w:t xml:space="preserve"> </w:t>
      </w:r>
      <w:r>
        <w:rPr>
          <w:rFonts w:ascii="Times New Roman" w:hAnsi="Times New Roman" w:cs="Times New Roman"/>
          <w:b/>
          <w:sz w:val="28"/>
        </w:rPr>
        <w:t xml:space="preserve">Голова </w:t>
      </w:r>
    </w:p>
    <w:p w:rsidR="00D878ED" w:rsidRDefault="00483E9E">
      <w:pPr>
        <w:ind w:firstLine="273"/>
        <w:jc w:val="both"/>
      </w:pPr>
      <w:r>
        <w:rPr>
          <w:rFonts w:ascii="Times New Roman" w:hAnsi="Times New Roman" w:cs="Times New Roman"/>
          <w:b/>
          <w:sz w:val="28"/>
        </w:rPr>
        <w:t xml:space="preserve">Верховної Ради України </w:t>
      </w:r>
    </w:p>
    <w:sectPr w:rsidR="00D878ED">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483E9E"/>
    <w:rsid w:val="005A6C16"/>
    <w:rsid w:val="00D878ED"/>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122</Pages>
  <Words>295163</Words>
  <Characters>168243</Characters>
  <Application>Microsoft Office Word</Application>
  <DocSecurity>0</DocSecurity>
  <Lines>1402</Lines>
  <Paragraphs>924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462482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2021-12-08T07:30:00Z</dcterms:created>
  <dcterms:modified xsi:type="dcterms:W3CDTF">2021-12-08T07:30:00Z</dcterms:modified>
</cp:coreProperties>
</file>