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1FB3" w:rsidRDefault="00451FB3" w:rsidP="00451FB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51FB3" w:rsidRDefault="00451FB3" w:rsidP="00451FB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51FB3" w:rsidRDefault="00451FB3" w:rsidP="00451FB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51FB3" w:rsidRDefault="00451FB3" w:rsidP="00451FB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51FB3" w:rsidRDefault="00451FB3" w:rsidP="00451FB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51FB3" w:rsidRDefault="00451FB3" w:rsidP="00451FB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51FB3" w:rsidRDefault="00451FB3" w:rsidP="00451FB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51FB3" w:rsidRDefault="00451FB3" w:rsidP="00451FB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51FB3" w:rsidRDefault="00451FB3" w:rsidP="00451F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451FB3" w:rsidRPr="009A23DD" w:rsidRDefault="00451FB3" w:rsidP="00451FB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A23DD"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451FB3" w:rsidRPr="009A23DD" w:rsidRDefault="00451FB3" w:rsidP="00451FB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A23D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451FB3" w:rsidRPr="009A23DD" w:rsidRDefault="00451FB3" w:rsidP="00451FB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A23D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 w:rsidRPr="009A23DD"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451FB3" w:rsidRDefault="00451FB3" w:rsidP="00451FB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51FB3" w:rsidRDefault="00451FB3" w:rsidP="00451F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51FB3" w:rsidRPr="002143B9" w:rsidRDefault="00451FB3" w:rsidP="00451FB3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451FB3">
        <w:rPr>
          <w:rFonts w:ascii="Times New Roman" w:hAnsi="Times New Roman" w:cs="Times New Roman"/>
          <w:color w:val="333333"/>
          <w:sz w:val="28"/>
          <w:szCs w:val="28"/>
        </w:rPr>
        <w:t>про внесення змін до додатка № 3 до Закону України "Про Державний бюджет України на 2019 рік" щодо будівництва лікувально-діагностичного комплексу Національної дитячої спеціалізованої лікарні "Охматдит"</w:t>
      </w:r>
      <w:r>
        <w:rPr>
          <w:rFonts w:ascii="Times New Roman" w:hAnsi="Times New Roman" w:cs="Times New Roman"/>
          <w:color w:val="333333"/>
          <w:sz w:val="28"/>
          <w:szCs w:val="28"/>
        </w:rPr>
        <w:t>.</w:t>
      </w:r>
    </w:p>
    <w:p w:rsidR="00451FB3" w:rsidRDefault="00451FB3" w:rsidP="00451FB3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451FB3" w:rsidRDefault="00451FB3" w:rsidP="00451FB3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Реєстр. № </w:t>
      </w:r>
      <w:r>
        <w:rPr>
          <w:rFonts w:ascii="Arial" w:eastAsia="Times New Roman" w:hAnsi="Arial" w:cs="Arial"/>
          <w:sz w:val="24"/>
          <w:szCs w:val="24"/>
          <w:lang w:eastAsia="ru-RU"/>
        </w:rPr>
        <w:t>2505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 від </w:t>
      </w:r>
      <w:r>
        <w:rPr>
          <w:rFonts w:ascii="Arial" w:eastAsia="Times New Roman" w:hAnsi="Arial" w:cs="Arial"/>
          <w:sz w:val="24"/>
          <w:szCs w:val="24"/>
          <w:lang w:eastAsia="ru-RU"/>
        </w:rPr>
        <w:t>28</w:t>
      </w:r>
      <w:r>
        <w:rPr>
          <w:rFonts w:ascii="Arial" w:eastAsia="Times New Roman" w:hAnsi="Arial" w:cs="Arial"/>
          <w:sz w:val="24"/>
          <w:szCs w:val="24"/>
          <w:lang w:eastAsia="ru-RU"/>
        </w:rPr>
        <w:t>.11. 2019р.</w:t>
      </w:r>
    </w:p>
    <w:p w:rsidR="00451FB3" w:rsidRDefault="00451FB3" w:rsidP="00451FB3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451FB3" w:rsidRDefault="00451FB3" w:rsidP="00451FB3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451FB3" w:rsidRDefault="00451FB3" w:rsidP="00451FB3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 Президент  України.</w:t>
      </w:r>
    </w:p>
    <w:p w:rsidR="00451FB3" w:rsidRDefault="00451FB3" w:rsidP="00451FB3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451FB3" w:rsidRDefault="00451FB3" w:rsidP="00451FB3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</w:t>
      </w:r>
    </w:p>
    <w:p w:rsidR="00451FB3" w:rsidRDefault="00451FB3" w:rsidP="00451FB3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– </w:t>
      </w:r>
      <w:r w:rsidRPr="001F5F12">
        <w:rPr>
          <w:rFonts w:ascii="Arial" w:eastAsia="Times New Roman" w:hAnsi="Arial" w:cs="Arial"/>
          <w:lang w:eastAsia="ru-RU"/>
        </w:rPr>
        <w:t xml:space="preserve">Комітет з питань </w:t>
      </w:r>
      <w:r w:rsidRPr="00C0053A">
        <w:rPr>
          <w:rFonts w:ascii="Arial" w:eastAsia="Times New Roman" w:hAnsi="Arial" w:cs="Arial"/>
          <w:lang w:eastAsia="ru-RU"/>
        </w:rPr>
        <w:t> </w:t>
      </w:r>
      <w:r w:rsidRPr="00A7680F">
        <w:rPr>
          <w:rFonts w:ascii="Arial" w:eastAsia="Times New Roman" w:hAnsi="Arial" w:cs="Arial"/>
          <w:lang w:eastAsia="ru-RU"/>
        </w:rPr>
        <w:t> </w:t>
      </w:r>
      <w:r>
        <w:rPr>
          <w:rFonts w:ascii="Arial" w:eastAsia="Times New Roman" w:hAnsi="Arial" w:cs="Arial"/>
          <w:lang w:eastAsia="ru-RU"/>
        </w:rPr>
        <w:t>бюджету.</w:t>
      </w:r>
      <w:bookmarkStart w:id="0" w:name="_GoBack"/>
      <w:bookmarkEnd w:id="0"/>
    </w:p>
    <w:p w:rsidR="00451FB3" w:rsidRDefault="00451FB3" w:rsidP="00451FB3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451FB3" w:rsidRPr="00005AD0" w:rsidRDefault="00451FB3" w:rsidP="00451FB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Pr="00005AD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(рішення Комітету від           </w:t>
      </w: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04</w:t>
      </w:r>
      <w:r w:rsidRPr="00005AD0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груд</w:t>
      </w:r>
      <w:r w:rsidRPr="00005AD0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ня</w:t>
      </w:r>
      <w:proofErr w:type="spellEnd"/>
      <w:r w:rsidRPr="00005AD0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2019 року, протокол № </w:t>
      </w: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21</w:t>
      </w:r>
      <w:r w:rsidRPr="00005AD0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)</w:t>
      </w:r>
      <w:r w:rsidRPr="00005AD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451FB3" w:rsidRPr="00747688" w:rsidRDefault="00451FB3" w:rsidP="00451FB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51FB3" w:rsidRDefault="00451FB3" w:rsidP="00451FB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51FB3" w:rsidRDefault="00451FB3" w:rsidP="00451FB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51FB3" w:rsidRDefault="00451FB3" w:rsidP="00451FB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</w:t>
      </w:r>
    </w:p>
    <w:p w:rsidR="00451FB3" w:rsidRDefault="00451FB3" w:rsidP="00451FB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51FB3" w:rsidRDefault="00451FB3" w:rsidP="00451FB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val="ru-RU" w:eastAsia="ru-RU"/>
        </w:rPr>
      </w:pPr>
    </w:p>
    <w:p w:rsidR="00451FB3" w:rsidRDefault="00451FB3" w:rsidP="00451FB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Голова Комітету                                                    А. КРАСНОСІЛЬСЬКА</w:t>
      </w:r>
    </w:p>
    <w:p w:rsidR="00451FB3" w:rsidRDefault="00451FB3" w:rsidP="00451FB3"/>
    <w:p w:rsidR="00451FB3" w:rsidRDefault="00451FB3" w:rsidP="00451FB3"/>
    <w:p w:rsidR="00451FB3" w:rsidRDefault="00451FB3" w:rsidP="00451FB3"/>
    <w:p w:rsidR="00451FB3" w:rsidRDefault="00451FB3" w:rsidP="00451FB3"/>
    <w:p w:rsidR="005E7A1F" w:rsidRDefault="005E7A1F"/>
    <w:sectPr w:rsidR="005E7A1F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46F0" w:rsidRDefault="008946F0" w:rsidP="00451FB3">
      <w:pPr>
        <w:spacing w:after="0" w:line="240" w:lineRule="auto"/>
      </w:pPr>
      <w:r>
        <w:separator/>
      </w:r>
    </w:p>
  </w:endnote>
  <w:endnote w:type="continuationSeparator" w:id="0">
    <w:p w:rsidR="008946F0" w:rsidRDefault="008946F0" w:rsidP="00451F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46F0" w:rsidRDefault="008946F0" w:rsidP="00451FB3">
      <w:pPr>
        <w:spacing w:after="0" w:line="240" w:lineRule="auto"/>
      </w:pPr>
      <w:r>
        <w:separator/>
      </w:r>
    </w:p>
  </w:footnote>
  <w:footnote w:type="continuationSeparator" w:id="0">
    <w:p w:rsidR="008946F0" w:rsidRDefault="008946F0" w:rsidP="00451F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39E3" w:rsidRDefault="008946F0" w:rsidP="007239E3">
    <w:pPr>
      <w:pStyle w:val="a3"/>
      <w:ind w:firstLine="7371"/>
    </w:pPr>
    <w:r>
      <w:t>Реєстр. №</w:t>
    </w:r>
    <w:r w:rsidR="00451FB3">
      <w:t>2505</w:t>
    </w:r>
  </w:p>
  <w:p w:rsidR="007239E3" w:rsidRDefault="008946F0" w:rsidP="007239E3">
    <w:pPr>
      <w:pStyle w:val="a3"/>
      <w:ind w:firstLine="7371"/>
    </w:pPr>
    <w:r>
      <w:t xml:space="preserve">Від </w:t>
    </w:r>
    <w:r w:rsidR="00451FB3">
      <w:t>28</w:t>
    </w:r>
    <w:r>
      <w:t>.</w:t>
    </w:r>
    <w:r>
      <w:t>11</w:t>
    </w:r>
    <w:r>
      <w:t>.2019р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3707"/>
    <w:rsid w:val="00223707"/>
    <w:rsid w:val="00451FB3"/>
    <w:rsid w:val="005E7A1F"/>
    <w:rsid w:val="00894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263248"/>
  <w15:chartTrackingRefBased/>
  <w15:docId w15:val="{8135F147-C160-4A85-8702-D92DCA9AC9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1FB3"/>
    <w:pPr>
      <w:spacing w:line="252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51FB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451FB3"/>
  </w:style>
  <w:style w:type="paragraph" w:styleId="a5">
    <w:name w:val="footer"/>
    <w:basedOn w:val="a"/>
    <w:link w:val="a6"/>
    <w:uiPriority w:val="99"/>
    <w:unhideWhenUsed/>
    <w:rsid w:val="00451FB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451F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517</Words>
  <Characters>296</Characters>
  <Application>Microsoft Office Word</Application>
  <DocSecurity>0</DocSecurity>
  <Lines>2</Lines>
  <Paragraphs>1</Paragraphs>
  <ScaleCrop>false</ScaleCrop>
  <Company/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2</cp:revision>
  <dcterms:created xsi:type="dcterms:W3CDTF">2019-12-04T11:25:00Z</dcterms:created>
  <dcterms:modified xsi:type="dcterms:W3CDTF">2019-12-04T11:26:00Z</dcterms:modified>
</cp:coreProperties>
</file>