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375" w:rsidRPr="00AB4040" w:rsidRDefault="0079089C" w:rsidP="008251AE">
      <w:pPr>
        <w:ind w:firstLine="708"/>
        <w:jc w:val="right"/>
        <w:outlineLvl w:val="0"/>
        <w:rPr>
          <w:b/>
          <w:bCs/>
          <w:sz w:val="18"/>
          <w:szCs w:val="18"/>
        </w:rPr>
      </w:pPr>
      <w:r w:rsidRPr="00AB4040">
        <w:rPr>
          <w:b/>
          <w:bCs/>
          <w:sz w:val="18"/>
          <w:szCs w:val="18"/>
        </w:rPr>
        <w:t>До реєстр. №</w:t>
      </w:r>
      <w:r w:rsidR="009279A5">
        <w:rPr>
          <w:b/>
          <w:bCs/>
          <w:sz w:val="18"/>
          <w:szCs w:val="18"/>
        </w:rPr>
        <w:t>2</w:t>
      </w:r>
      <w:r w:rsidR="00034746">
        <w:rPr>
          <w:b/>
          <w:bCs/>
          <w:sz w:val="18"/>
          <w:szCs w:val="18"/>
          <w:lang w:val="ru-RU"/>
        </w:rPr>
        <w:t>527</w:t>
      </w:r>
      <w:r w:rsidR="00F9471A" w:rsidRPr="00AB4040">
        <w:rPr>
          <w:b/>
          <w:bCs/>
          <w:sz w:val="18"/>
          <w:szCs w:val="18"/>
        </w:rPr>
        <w:t xml:space="preserve"> </w:t>
      </w:r>
    </w:p>
    <w:p w:rsidR="008251AE" w:rsidRPr="009621F6" w:rsidRDefault="00F9471A" w:rsidP="008251AE">
      <w:pPr>
        <w:ind w:firstLine="708"/>
        <w:jc w:val="right"/>
        <w:outlineLvl w:val="0"/>
        <w:rPr>
          <w:b/>
          <w:bCs/>
          <w:sz w:val="18"/>
          <w:szCs w:val="18"/>
        </w:rPr>
      </w:pPr>
      <w:r w:rsidRPr="009621F6">
        <w:rPr>
          <w:b/>
          <w:bCs/>
          <w:sz w:val="18"/>
          <w:szCs w:val="18"/>
        </w:rPr>
        <w:t xml:space="preserve">від </w:t>
      </w:r>
      <w:r w:rsidR="009279A5">
        <w:rPr>
          <w:b/>
          <w:bCs/>
          <w:sz w:val="18"/>
          <w:szCs w:val="18"/>
        </w:rPr>
        <w:t>04</w:t>
      </w:r>
      <w:r w:rsidRPr="009621F6">
        <w:rPr>
          <w:b/>
          <w:bCs/>
          <w:sz w:val="18"/>
          <w:szCs w:val="18"/>
        </w:rPr>
        <w:t>.</w:t>
      </w:r>
      <w:r w:rsidR="00034746">
        <w:rPr>
          <w:b/>
          <w:bCs/>
          <w:sz w:val="18"/>
          <w:szCs w:val="18"/>
          <w:lang w:val="ru-RU"/>
        </w:rPr>
        <w:t>12</w:t>
      </w:r>
      <w:r w:rsidRPr="009621F6">
        <w:rPr>
          <w:b/>
          <w:bCs/>
          <w:sz w:val="18"/>
          <w:szCs w:val="18"/>
        </w:rPr>
        <w:t>.201</w:t>
      </w:r>
      <w:r w:rsidR="00243A7E">
        <w:rPr>
          <w:b/>
          <w:bCs/>
          <w:sz w:val="18"/>
          <w:szCs w:val="18"/>
        </w:rPr>
        <w:t>9</w:t>
      </w:r>
    </w:p>
    <w:p w:rsidR="00F75443" w:rsidRPr="00AB4040" w:rsidRDefault="00F75443">
      <w:pPr>
        <w:rPr>
          <w:rFonts w:ascii="Verdana" w:hAnsi="Verdana"/>
          <w:bCs/>
          <w:sz w:val="27"/>
          <w:szCs w:val="27"/>
        </w:rPr>
      </w:pPr>
    </w:p>
    <w:tbl>
      <w:tblPr>
        <w:tblW w:w="11199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99"/>
      </w:tblGrid>
      <w:tr w:rsidR="00EC7F3F" w:rsidRPr="00AD7F82" w:rsidTr="00434CB9"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EC7F3F" w:rsidRPr="00AD7F82" w:rsidRDefault="00EC7F3F" w:rsidP="00434CB9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EC7F3F" w:rsidRPr="00AD7F82" w:rsidRDefault="00EC7F3F" w:rsidP="00434CB9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EC7F3F" w:rsidRPr="00AD7F82" w:rsidRDefault="00EC7F3F" w:rsidP="00434CB9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EC7F3F" w:rsidRPr="0021032F" w:rsidRDefault="00EC7F3F" w:rsidP="00434CB9">
            <w:pPr>
              <w:pStyle w:val="ae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7" o:title=""/>
                  <w10:wrap type="square" anchorx="margin"/>
                </v:shape>
              </w:pict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EC7F3F" w:rsidRPr="008D7BBE" w:rsidRDefault="00EC7F3F" w:rsidP="00434CB9">
            <w:pPr>
              <w:pStyle w:val="ae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EC7F3F" w:rsidRPr="007B31A3" w:rsidRDefault="00EC7F3F" w:rsidP="00434CB9">
            <w:pPr>
              <w:pStyle w:val="ae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, тел.: 255-40-29, 255-43-61, факс: 255-41-23</w:t>
            </w:r>
          </w:p>
        </w:tc>
      </w:tr>
    </w:tbl>
    <w:p w:rsidR="00CF7155" w:rsidRDefault="00CF7155" w:rsidP="00CF7155">
      <w:pPr>
        <w:pStyle w:val="a3"/>
        <w:rPr>
          <w:szCs w:val="28"/>
          <w:shd w:val="clear" w:color="auto" w:fill="FFFFFF"/>
        </w:rPr>
      </w:pPr>
      <w:bookmarkStart w:id="0" w:name="_GoBack"/>
      <w:bookmarkEnd w:id="0"/>
      <w:r>
        <w:rPr>
          <w:szCs w:val="28"/>
          <w:shd w:val="clear" w:color="auto" w:fill="FFFFFF"/>
        </w:rPr>
        <w:t xml:space="preserve">Комітет Верховної Ради України </w:t>
      </w:r>
    </w:p>
    <w:p w:rsidR="00CF7155" w:rsidRDefault="00CF7155" w:rsidP="00CF7155">
      <w:pPr>
        <w:pStyle w:val="a3"/>
        <w:rPr>
          <w:rStyle w:val="apple-converted-space"/>
          <w:lang w:val="uk-UA"/>
        </w:rPr>
      </w:pPr>
      <w:r>
        <w:rPr>
          <w:szCs w:val="28"/>
          <w:shd w:val="clear" w:color="auto" w:fill="FFFFFF"/>
        </w:rPr>
        <w:t xml:space="preserve">з питань </w:t>
      </w:r>
      <w:r>
        <w:rPr>
          <w:rStyle w:val="apple-converted-space"/>
          <w:szCs w:val="28"/>
          <w:shd w:val="clear" w:color="auto" w:fill="FFFFFF"/>
        </w:rPr>
        <w:t> </w:t>
      </w:r>
      <w:r>
        <w:rPr>
          <w:rStyle w:val="apple-converted-space"/>
          <w:szCs w:val="28"/>
          <w:shd w:val="clear" w:color="auto" w:fill="FFFFFF"/>
          <w:lang w:val="uk-UA"/>
        </w:rPr>
        <w:t xml:space="preserve">Регламенту, депутатської етики та організації роботи Верховної Ради України </w:t>
      </w:r>
    </w:p>
    <w:p w:rsidR="00CF7155" w:rsidRDefault="00CF7155" w:rsidP="00B25952">
      <w:pPr>
        <w:pStyle w:val="a3"/>
        <w:spacing w:after="120"/>
        <w:ind w:left="0" w:firstLine="709"/>
        <w:outlineLvl w:val="0"/>
        <w:rPr>
          <w:b w:val="0"/>
          <w:bCs w:val="0"/>
          <w:i/>
          <w:iCs/>
          <w:szCs w:val="28"/>
          <w:lang w:val="uk-UA"/>
        </w:rPr>
      </w:pPr>
    </w:p>
    <w:p w:rsidR="00F75443" w:rsidRDefault="003720C2" w:rsidP="00B25952">
      <w:pPr>
        <w:pStyle w:val="a3"/>
        <w:spacing w:after="120"/>
        <w:ind w:left="0" w:firstLine="709"/>
        <w:outlineLvl w:val="0"/>
        <w:rPr>
          <w:b w:val="0"/>
          <w:bCs w:val="0"/>
          <w:i/>
          <w:iCs/>
          <w:szCs w:val="28"/>
        </w:rPr>
      </w:pPr>
      <w:r w:rsidRPr="00AB4040">
        <w:rPr>
          <w:b w:val="0"/>
          <w:bCs w:val="0"/>
          <w:i/>
          <w:iCs/>
          <w:szCs w:val="28"/>
        </w:rPr>
        <w:t>До</w:t>
      </w:r>
      <w:r w:rsidR="00F75443" w:rsidRPr="00AB4040">
        <w:rPr>
          <w:b w:val="0"/>
          <w:bCs w:val="0"/>
          <w:i/>
          <w:iCs/>
          <w:szCs w:val="28"/>
        </w:rPr>
        <w:t xml:space="preserve"> розгляду законопроекту</w:t>
      </w:r>
    </w:p>
    <w:p w:rsidR="00243A7E" w:rsidRPr="0080640C" w:rsidRDefault="006C6380" w:rsidP="0080640C">
      <w:pPr>
        <w:ind w:firstLine="851"/>
        <w:jc w:val="both"/>
        <w:rPr>
          <w:szCs w:val="28"/>
        </w:rPr>
      </w:pPr>
      <w:r w:rsidRPr="0080640C">
        <w:rPr>
          <w:szCs w:val="28"/>
        </w:rPr>
        <w:t xml:space="preserve">Комітет Верховної Ради України з питань бюджету на своєму засіданні               </w:t>
      </w:r>
      <w:r w:rsidR="001E2B87" w:rsidRPr="0080640C">
        <w:rPr>
          <w:szCs w:val="28"/>
          <w:lang w:val="ru-RU"/>
        </w:rPr>
        <w:t>19</w:t>
      </w:r>
      <w:r w:rsidR="00243A7E" w:rsidRPr="0080640C">
        <w:rPr>
          <w:szCs w:val="28"/>
        </w:rPr>
        <w:t> </w:t>
      </w:r>
      <w:r w:rsidR="001E2B87" w:rsidRPr="0080640C">
        <w:rPr>
          <w:szCs w:val="28"/>
          <w:lang w:val="ru-RU"/>
        </w:rPr>
        <w:t>лютого</w:t>
      </w:r>
      <w:r w:rsidR="00243A7E" w:rsidRPr="0080640C">
        <w:rPr>
          <w:szCs w:val="28"/>
        </w:rPr>
        <w:t xml:space="preserve"> 20</w:t>
      </w:r>
      <w:r w:rsidR="001E2B87" w:rsidRPr="0080640C">
        <w:rPr>
          <w:szCs w:val="28"/>
          <w:lang w:val="ru-RU"/>
        </w:rPr>
        <w:t>20</w:t>
      </w:r>
      <w:r w:rsidR="00243A7E" w:rsidRPr="0080640C">
        <w:rPr>
          <w:szCs w:val="28"/>
        </w:rPr>
        <w:t> року (протокол №</w:t>
      </w:r>
      <w:r w:rsidR="001E2B87" w:rsidRPr="0080640C">
        <w:rPr>
          <w:szCs w:val="28"/>
          <w:lang w:val="ru-RU"/>
        </w:rPr>
        <w:t>2</w:t>
      </w:r>
      <w:r w:rsidR="001951F3">
        <w:rPr>
          <w:szCs w:val="28"/>
          <w:lang w:val="ru-RU"/>
        </w:rPr>
        <w:t>7</w:t>
      </w:r>
      <w:r w:rsidR="005E7760" w:rsidRPr="0080640C">
        <w:rPr>
          <w:szCs w:val="28"/>
        </w:rPr>
        <w:t xml:space="preserve"> </w:t>
      </w:r>
      <w:r w:rsidR="00243A7E" w:rsidRPr="0080640C">
        <w:rPr>
          <w:szCs w:val="28"/>
        </w:rPr>
        <w:t>)</w:t>
      </w:r>
      <w:r w:rsidR="00243A7E" w:rsidRPr="0080640C">
        <w:rPr>
          <w:szCs w:val="28"/>
          <w:shd w:val="clear" w:color="auto" w:fill="FFFFFF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0C7996" w:rsidRPr="0080640C">
        <w:rPr>
          <w:szCs w:val="28"/>
          <w:shd w:val="clear" w:color="auto" w:fill="FFFFFF"/>
          <w:lang w:val="ru-RU"/>
        </w:rPr>
        <w:t xml:space="preserve">про </w:t>
      </w:r>
      <w:r w:rsidR="0080640C" w:rsidRPr="0080640C">
        <w:rPr>
          <w:szCs w:val="28"/>
        </w:rPr>
        <w:t>внесення змін до Закону України «Про статус народного депутата України» в частині застосування народним депутатом України електронного цифрового підпису</w:t>
      </w:r>
      <w:r w:rsidR="009279A5" w:rsidRPr="0080640C">
        <w:rPr>
          <w:bCs/>
          <w:szCs w:val="28"/>
        </w:rPr>
        <w:t xml:space="preserve"> </w:t>
      </w:r>
      <w:r w:rsidR="009279A5" w:rsidRPr="0080640C">
        <w:rPr>
          <w:szCs w:val="28"/>
        </w:rPr>
        <w:t>(реєстр. №2</w:t>
      </w:r>
      <w:r w:rsidR="001E2B87" w:rsidRPr="0080640C">
        <w:rPr>
          <w:szCs w:val="28"/>
          <w:lang w:val="ru-RU"/>
        </w:rPr>
        <w:t>527</w:t>
      </w:r>
      <w:r w:rsidR="009279A5" w:rsidRPr="0080640C">
        <w:rPr>
          <w:szCs w:val="28"/>
        </w:rPr>
        <w:t xml:space="preserve"> від 04.</w:t>
      </w:r>
      <w:r w:rsidR="001E2B87" w:rsidRPr="0080640C">
        <w:rPr>
          <w:szCs w:val="28"/>
          <w:lang w:val="ru-RU"/>
        </w:rPr>
        <w:t>12</w:t>
      </w:r>
      <w:r w:rsidR="009279A5" w:rsidRPr="0080640C">
        <w:rPr>
          <w:szCs w:val="28"/>
        </w:rPr>
        <w:t xml:space="preserve">.2019), поданого народними депутатами України </w:t>
      </w:r>
      <w:r w:rsidR="001E2B87" w:rsidRPr="0080640C">
        <w:rPr>
          <w:szCs w:val="28"/>
        </w:rPr>
        <w:t>Піпою Н.Р., Лозинським Р.М.</w:t>
      </w:r>
      <w:r w:rsidR="009279A5" w:rsidRPr="0080640C">
        <w:rPr>
          <w:szCs w:val="28"/>
        </w:rPr>
        <w:t xml:space="preserve">. та іншими народними депутатами України, </w:t>
      </w:r>
      <w:r w:rsidR="00243A7E" w:rsidRPr="0080640C">
        <w:rPr>
          <w:szCs w:val="28"/>
        </w:rPr>
        <w:t>і повідомляє наступне.</w:t>
      </w:r>
    </w:p>
    <w:p w:rsidR="001E2B87" w:rsidRDefault="001E2B87" w:rsidP="001E2B87">
      <w:pPr>
        <w:ind w:firstLine="851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Законопроектом пропонується внести зміни до підпункту 16 статті 24 Закону України «Про статус народного депутата України», </w:t>
      </w:r>
      <w:r w:rsidR="0080640C">
        <w:rPr>
          <w:color w:val="000000"/>
          <w:szCs w:val="28"/>
        </w:rPr>
        <w:t>що</w:t>
      </w:r>
      <w:r>
        <w:rPr>
          <w:color w:val="000000"/>
          <w:szCs w:val="28"/>
        </w:rPr>
        <w:t xml:space="preserve"> передбачають використання депутатських бланків для оформлення електронних документів, на які накладається особистий кваліфікований електронний підпис</w:t>
      </w:r>
      <w:r w:rsidRPr="00AE7FEC">
        <w:rPr>
          <w:color w:val="000000"/>
          <w:szCs w:val="28"/>
          <w:lang w:val="ru-RU"/>
        </w:rPr>
        <w:t xml:space="preserve"> </w:t>
      </w:r>
      <w:r w:rsidRPr="00B55FE2">
        <w:rPr>
          <w:color w:val="000000"/>
          <w:szCs w:val="28"/>
        </w:rPr>
        <w:t>з дотриманням вимог законів України "Про електронні документи та електронний документообіг" та "Про електронні довірчі послуги"</w:t>
      </w:r>
      <w:r w:rsidR="0080640C">
        <w:rPr>
          <w:color w:val="000000"/>
          <w:szCs w:val="28"/>
        </w:rPr>
        <w:t>,</w:t>
      </w:r>
      <w:r w:rsidRPr="009A0BD1">
        <w:rPr>
          <w:color w:val="000000"/>
          <w:szCs w:val="28"/>
          <w:lang w:val="ru-RU"/>
        </w:rPr>
        <w:t xml:space="preserve"> </w:t>
      </w:r>
      <w:r w:rsidRPr="00B55FE2">
        <w:rPr>
          <w:color w:val="000000"/>
          <w:szCs w:val="28"/>
        </w:rPr>
        <w:t>які надсилаються засобами електронного зв’язку</w:t>
      </w:r>
      <w:r>
        <w:rPr>
          <w:color w:val="000000"/>
          <w:szCs w:val="28"/>
        </w:rPr>
        <w:t>.</w:t>
      </w:r>
    </w:p>
    <w:p w:rsidR="001E2B87" w:rsidRPr="007F0765" w:rsidRDefault="001E2B87" w:rsidP="001E2B87">
      <w:pPr>
        <w:ind w:firstLine="851"/>
        <w:jc w:val="both"/>
        <w:rPr>
          <w:szCs w:val="28"/>
        </w:rPr>
      </w:pPr>
      <w:r w:rsidRPr="006C6380">
        <w:rPr>
          <w:szCs w:val="28"/>
        </w:rPr>
        <w:t xml:space="preserve">Згідно з висновком Міністерства фінансів України до даного законопроекту реалізація його положень не </w:t>
      </w:r>
      <w:r>
        <w:rPr>
          <w:szCs w:val="28"/>
        </w:rPr>
        <w:t>вливає на дохідну та видаткову частини державного бюджету</w:t>
      </w:r>
      <w:r w:rsidRPr="007F0765">
        <w:rPr>
          <w:szCs w:val="28"/>
        </w:rPr>
        <w:t>.</w:t>
      </w:r>
    </w:p>
    <w:p w:rsidR="001E2B87" w:rsidRPr="001668D4" w:rsidRDefault="001E2B87" w:rsidP="001E2B87">
      <w:pPr>
        <w:ind w:firstLine="851"/>
        <w:jc w:val="both"/>
        <w:rPr>
          <w:szCs w:val="28"/>
        </w:rPr>
      </w:pPr>
      <w:r w:rsidRPr="001668D4">
        <w:rPr>
          <w:szCs w:val="28"/>
        </w:rPr>
        <w:t>За наслідками розгляду Комітет ухвалив рішення, що зазначений законопроект не має впливу на показники бюджет</w:t>
      </w:r>
      <w:r>
        <w:rPr>
          <w:szCs w:val="28"/>
        </w:rPr>
        <w:t>ів</w:t>
      </w:r>
      <w:r w:rsidRPr="001668D4">
        <w:rPr>
          <w:szCs w:val="28"/>
        </w:rPr>
        <w:t>. У разі прийняття відповідного закону він може набирати чинності згідно із законодавством.</w:t>
      </w:r>
    </w:p>
    <w:p w:rsidR="001E2B87" w:rsidRDefault="001E2B87" w:rsidP="001E2B87">
      <w:pPr>
        <w:ind w:firstLine="900"/>
        <w:jc w:val="both"/>
        <w:rPr>
          <w:szCs w:val="28"/>
        </w:rPr>
      </w:pPr>
    </w:p>
    <w:p w:rsidR="00890ED6" w:rsidRDefault="00890ED6" w:rsidP="009279A5">
      <w:pPr>
        <w:ind w:firstLine="851"/>
        <w:jc w:val="both"/>
        <w:rPr>
          <w:szCs w:val="28"/>
        </w:rPr>
      </w:pPr>
    </w:p>
    <w:p w:rsidR="006C6380" w:rsidRDefault="006C6380" w:rsidP="001668D4">
      <w:pPr>
        <w:ind w:firstLine="900"/>
        <w:jc w:val="both"/>
        <w:rPr>
          <w:szCs w:val="28"/>
        </w:rPr>
      </w:pPr>
    </w:p>
    <w:p w:rsidR="00C669C6" w:rsidRPr="00870416" w:rsidRDefault="00870416" w:rsidP="009621F6">
      <w:pPr>
        <w:tabs>
          <w:tab w:val="left" w:pos="1960"/>
          <w:tab w:val="right" w:pos="10069"/>
        </w:tabs>
        <w:rPr>
          <w:b/>
          <w:sz w:val="12"/>
          <w:szCs w:val="12"/>
        </w:rPr>
      </w:pPr>
      <w:r>
        <w:rPr>
          <w:b/>
          <w:szCs w:val="28"/>
        </w:rPr>
        <w:t>Г</w:t>
      </w:r>
      <w:r w:rsidRPr="003B2EBE">
        <w:rPr>
          <w:b/>
          <w:szCs w:val="28"/>
        </w:rPr>
        <w:t>олов</w:t>
      </w:r>
      <w:r w:rsidR="009621F6">
        <w:rPr>
          <w:b/>
          <w:szCs w:val="28"/>
        </w:rPr>
        <w:t>а</w:t>
      </w:r>
      <w:r>
        <w:rPr>
          <w:b/>
          <w:szCs w:val="28"/>
        </w:rPr>
        <w:t xml:space="preserve"> </w:t>
      </w:r>
      <w:r w:rsidRPr="003B2EBE">
        <w:rPr>
          <w:b/>
          <w:szCs w:val="28"/>
        </w:rPr>
        <w:t xml:space="preserve">Комітету                  </w:t>
      </w:r>
      <w:r>
        <w:rPr>
          <w:b/>
          <w:szCs w:val="28"/>
        </w:rPr>
        <w:t xml:space="preserve">                                                </w:t>
      </w:r>
      <w:r w:rsidR="005E7760">
        <w:rPr>
          <w:b/>
          <w:szCs w:val="28"/>
        </w:rPr>
        <w:t xml:space="preserve">   </w:t>
      </w:r>
      <w:r>
        <w:rPr>
          <w:b/>
          <w:szCs w:val="28"/>
        </w:rPr>
        <w:t xml:space="preserve">  </w:t>
      </w:r>
      <w:r w:rsidR="000C7996">
        <w:rPr>
          <w:b/>
          <w:szCs w:val="28"/>
        </w:rPr>
        <w:t xml:space="preserve"> </w:t>
      </w:r>
      <w:r w:rsidR="006C6380">
        <w:rPr>
          <w:b/>
          <w:szCs w:val="28"/>
        </w:rPr>
        <w:t xml:space="preserve">   </w:t>
      </w:r>
      <w:r w:rsidR="000C7996">
        <w:rPr>
          <w:b/>
          <w:szCs w:val="28"/>
        </w:rPr>
        <w:t xml:space="preserve">   </w:t>
      </w:r>
      <w:r>
        <w:rPr>
          <w:b/>
          <w:szCs w:val="28"/>
        </w:rPr>
        <w:t xml:space="preserve"> </w:t>
      </w:r>
      <w:r w:rsidR="00CF7155">
        <w:rPr>
          <w:b/>
          <w:szCs w:val="28"/>
        </w:rPr>
        <w:t xml:space="preserve">Ю.Ю. Арістов </w:t>
      </w:r>
    </w:p>
    <w:p w:rsidR="00DA161E" w:rsidRDefault="00DA161E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A219EE" w:rsidRPr="00AB4040" w:rsidRDefault="00442B2B" w:rsidP="00513185">
      <w:pPr>
        <w:pStyle w:val="a3"/>
        <w:ind w:left="0"/>
        <w:rPr>
          <w:b w:val="0"/>
          <w:sz w:val="12"/>
          <w:szCs w:val="12"/>
        </w:rPr>
      </w:pPr>
      <w:proofErr w:type="spellStart"/>
      <w:r w:rsidRPr="00AB4040">
        <w:rPr>
          <w:b w:val="0"/>
          <w:sz w:val="12"/>
          <w:szCs w:val="12"/>
        </w:rPr>
        <w:t>В</w:t>
      </w:r>
      <w:r w:rsidR="004075D7" w:rsidRPr="00AB4040">
        <w:rPr>
          <w:b w:val="0"/>
          <w:sz w:val="12"/>
          <w:szCs w:val="12"/>
        </w:rPr>
        <w:t>ик</w:t>
      </w:r>
      <w:proofErr w:type="spellEnd"/>
      <w:r w:rsidR="004075D7" w:rsidRPr="00AB4040">
        <w:rPr>
          <w:b w:val="0"/>
          <w:sz w:val="12"/>
          <w:szCs w:val="12"/>
        </w:rPr>
        <w:t>.</w:t>
      </w:r>
      <w:r w:rsidR="002D3C04" w:rsidRPr="00AB4040">
        <w:rPr>
          <w:b w:val="0"/>
          <w:sz w:val="12"/>
          <w:szCs w:val="12"/>
        </w:rPr>
        <w:t xml:space="preserve"> </w:t>
      </w:r>
      <w:r w:rsidR="002D7538">
        <w:rPr>
          <w:b w:val="0"/>
          <w:sz w:val="12"/>
          <w:szCs w:val="12"/>
        </w:rPr>
        <w:t>Сторожук О.В.</w:t>
      </w:r>
    </w:p>
    <w:p w:rsidR="00AC484D" w:rsidRPr="00AB4040" w:rsidRDefault="004075D7" w:rsidP="007D2E3D">
      <w:pPr>
        <w:pStyle w:val="a3"/>
        <w:ind w:left="0"/>
        <w:rPr>
          <w:b w:val="0"/>
          <w:sz w:val="12"/>
          <w:szCs w:val="12"/>
        </w:rPr>
      </w:pPr>
      <w:r w:rsidRPr="00AB4040">
        <w:rPr>
          <w:b w:val="0"/>
          <w:sz w:val="12"/>
          <w:szCs w:val="12"/>
        </w:rPr>
        <w:t>тел.</w:t>
      </w:r>
      <w:r w:rsidR="002D3C04" w:rsidRPr="00AB4040">
        <w:rPr>
          <w:b w:val="0"/>
          <w:sz w:val="12"/>
          <w:szCs w:val="12"/>
        </w:rPr>
        <w:t xml:space="preserve"> </w:t>
      </w:r>
      <w:r w:rsidR="00442B2B" w:rsidRPr="00AB4040">
        <w:rPr>
          <w:b w:val="0"/>
          <w:sz w:val="12"/>
          <w:szCs w:val="12"/>
        </w:rPr>
        <w:t>255-46-27</w:t>
      </w:r>
    </w:p>
    <w:sectPr w:rsidR="00AC484D" w:rsidRPr="00AB4040" w:rsidSect="00BB153C">
      <w:footerReference w:type="even" r:id="rId8"/>
      <w:foot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3F25" w:rsidRDefault="00863F25">
      <w:r>
        <w:separator/>
      </w:r>
    </w:p>
  </w:endnote>
  <w:endnote w:type="continuationSeparator" w:id="0">
    <w:p w:rsidR="00863F25" w:rsidRDefault="00863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002790">
      <w:rPr>
        <w:rStyle w:val="aa"/>
        <w:noProof/>
      </w:rPr>
      <w:t>2</w:t>
    </w:r>
    <w:r>
      <w:rPr>
        <w:rStyle w:val="aa"/>
      </w:rPr>
      <w:fldChar w:fldCharType="end"/>
    </w:r>
  </w:p>
  <w:p w:rsidR="00802670" w:rsidRDefault="00802670" w:rsidP="00BF2BEE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EC7F3F">
      <w:rPr>
        <w:rStyle w:val="aa"/>
        <w:noProof/>
      </w:rPr>
      <w:t>2</w:t>
    </w:r>
    <w:r>
      <w:rPr>
        <w:rStyle w:val="aa"/>
      </w:rPr>
      <w:fldChar w:fldCharType="end"/>
    </w:r>
  </w:p>
  <w:p w:rsidR="00802670" w:rsidRDefault="00802670" w:rsidP="00BF2BE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3F25" w:rsidRDefault="00863F25">
      <w:r>
        <w:separator/>
      </w:r>
    </w:p>
  </w:footnote>
  <w:footnote w:type="continuationSeparator" w:id="0">
    <w:p w:rsidR="00863F25" w:rsidRDefault="00863F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2790"/>
    <w:rsid w:val="000052A1"/>
    <w:rsid w:val="00005A79"/>
    <w:rsid w:val="00014269"/>
    <w:rsid w:val="000229B2"/>
    <w:rsid w:val="00034746"/>
    <w:rsid w:val="0003591F"/>
    <w:rsid w:val="000364E0"/>
    <w:rsid w:val="000455B5"/>
    <w:rsid w:val="00053A5D"/>
    <w:rsid w:val="00053AC8"/>
    <w:rsid w:val="00060423"/>
    <w:rsid w:val="00066D46"/>
    <w:rsid w:val="000714F1"/>
    <w:rsid w:val="0007201D"/>
    <w:rsid w:val="000822BE"/>
    <w:rsid w:val="00082CD2"/>
    <w:rsid w:val="00083C67"/>
    <w:rsid w:val="0009074A"/>
    <w:rsid w:val="00094EB5"/>
    <w:rsid w:val="00095200"/>
    <w:rsid w:val="000A484E"/>
    <w:rsid w:val="000A7C5A"/>
    <w:rsid w:val="000B7EFA"/>
    <w:rsid w:val="000C5FF2"/>
    <w:rsid w:val="000C7996"/>
    <w:rsid w:val="000D18EC"/>
    <w:rsid w:val="000D2C3A"/>
    <w:rsid w:val="000D3201"/>
    <w:rsid w:val="000D43B4"/>
    <w:rsid w:val="000D79CD"/>
    <w:rsid w:val="000F16A6"/>
    <w:rsid w:val="00101CD3"/>
    <w:rsid w:val="0012054B"/>
    <w:rsid w:val="00122F83"/>
    <w:rsid w:val="001346B9"/>
    <w:rsid w:val="00143170"/>
    <w:rsid w:val="0014344E"/>
    <w:rsid w:val="00156450"/>
    <w:rsid w:val="00165697"/>
    <w:rsid w:val="00166876"/>
    <w:rsid w:val="001668D4"/>
    <w:rsid w:val="001951F3"/>
    <w:rsid w:val="001A1BAD"/>
    <w:rsid w:val="001A328F"/>
    <w:rsid w:val="001A6618"/>
    <w:rsid w:val="001A71D4"/>
    <w:rsid w:val="001A7610"/>
    <w:rsid w:val="001B04D2"/>
    <w:rsid w:val="001B3E79"/>
    <w:rsid w:val="001C3AB0"/>
    <w:rsid w:val="001C41AF"/>
    <w:rsid w:val="001D3A2A"/>
    <w:rsid w:val="001D6EE3"/>
    <w:rsid w:val="001E2B87"/>
    <w:rsid w:val="001F219B"/>
    <w:rsid w:val="002221A1"/>
    <w:rsid w:val="00223922"/>
    <w:rsid w:val="00223AD6"/>
    <w:rsid w:val="0023649E"/>
    <w:rsid w:val="00241293"/>
    <w:rsid w:val="00243A7E"/>
    <w:rsid w:val="00260EAB"/>
    <w:rsid w:val="00264E98"/>
    <w:rsid w:val="00276247"/>
    <w:rsid w:val="00280AB5"/>
    <w:rsid w:val="002852A9"/>
    <w:rsid w:val="002A0EBA"/>
    <w:rsid w:val="002A2458"/>
    <w:rsid w:val="002A4C57"/>
    <w:rsid w:val="002A690C"/>
    <w:rsid w:val="002C46AA"/>
    <w:rsid w:val="002D3C04"/>
    <w:rsid w:val="002D7538"/>
    <w:rsid w:val="002E3A49"/>
    <w:rsid w:val="0030175C"/>
    <w:rsid w:val="00301905"/>
    <w:rsid w:val="003043F5"/>
    <w:rsid w:val="00330BD6"/>
    <w:rsid w:val="00334925"/>
    <w:rsid w:val="00336CEB"/>
    <w:rsid w:val="00337617"/>
    <w:rsid w:val="00337D19"/>
    <w:rsid w:val="00340356"/>
    <w:rsid w:val="00345F78"/>
    <w:rsid w:val="003720C2"/>
    <w:rsid w:val="003804B1"/>
    <w:rsid w:val="00383A9D"/>
    <w:rsid w:val="003A3B7E"/>
    <w:rsid w:val="003B1A35"/>
    <w:rsid w:val="003B2A96"/>
    <w:rsid w:val="003B308F"/>
    <w:rsid w:val="003C21A4"/>
    <w:rsid w:val="003D1F1E"/>
    <w:rsid w:val="003D6234"/>
    <w:rsid w:val="003E37E6"/>
    <w:rsid w:val="00404B91"/>
    <w:rsid w:val="00404E94"/>
    <w:rsid w:val="004075D7"/>
    <w:rsid w:val="00414607"/>
    <w:rsid w:val="004228EE"/>
    <w:rsid w:val="00422FE8"/>
    <w:rsid w:val="00431973"/>
    <w:rsid w:val="0043631F"/>
    <w:rsid w:val="00441594"/>
    <w:rsid w:val="00442B2B"/>
    <w:rsid w:val="004514A1"/>
    <w:rsid w:val="00464B34"/>
    <w:rsid w:val="004650BD"/>
    <w:rsid w:val="00472B76"/>
    <w:rsid w:val="00475428"/>
    <w:rsid w:val="00480618"/>
    <w:rsid w:val="0048065A"/>
    <w:rsid w:val="00484820"/>
    <w:rsid w:val="004A18D2"/>
    <w:rsid w:val="004A7045"/>
    <w:rsid w:val="004B23AD"/>
    <w:rsid w:val="004B5ADE"/>
    <w:rsid w:val="004C5531"/>
    <w:rsid w:val="004E2D27"/>
    <w:rsid w:val="004F5EBB"/>
    <w:rsid w:val="00507B65"/>
    <w:rsid w:val="00510F2D"/>
    <w:rsid w:val="00512AD1"/>
    <w:rsid w:val="00513185"/>
    <w:rsid w:val="00516632"/>
    <w:rsid w:val="00524338"/>
    <w:rsid w:val="00531079"/>
    <w:rsid w:val="00533005"/>
    <w:rsid w:val="00545FF5"/>
    <w:rsid w:val="005524E2"/>
    <w:rsid w:val="00553590"/>
    <w:rsid w:val="00553D50"/>
    <w:rsid w:val="005609AA"/>
    <w:rsid w:val="005646FA"/>
    <w:rsid w:val="0057220E"/>
    <w:rsid w:val="00572264"/>
    <w:rsid w:val="005A194B"/>
    <w:rsid w:val="005A3E13"/>
    <w:rsid w:val="005B544A"/>
    <w:rsid w:val="005B55CE"/>
    <w:rsid w:val="005B7EA3"/>
    <w:rsid w:val="005C54A1"/>
    <w:rsid w:val="005D04FF"/>
    <w:rsid w:val="005D1B1F"/>
    <w:rsid w:val="005D3469"/>
    <w:rsid w:val="005E7760"/>
    <w:rsid w:val="005F6B5D"/>
    <w:rsid w:val="006006CD"/>
    <w:rsid w:val="006029A0"/>
    <w:rsid w:val="006073E0"/>
    <w:rsid w:val="006111F6"/>
    <w:rsid w:val="00623E79"/>
    <w:rsid w:val="006322F0"/>
    <w:rsid w:val="00632B16"/>
    <w:rsid w:val="00645060"/>
    <w:rsid w:val="00645F48"/>
    <w:rsid w:val="00646D48"/>
    <w:rsid w:val="00656545"/>
    <w:rsid w:val="00656DFA"/>
    <w:rsid w:val="006625C2"/>
    <w:rsid w:val="00663080"/>
    <w:rsid w:val="00671D82"/>
    <w:rsid w:val="006744BF"/>
    <w:rsid w:val="006768FD"/>
    <w:rsid w:val="00685C8C"/>
    <w:rsid w:val="006941FB"/>
    <w:rsid w:val="006943B1"/>
    <w:rsid w:val="006953FD"/>
    <w:rsid w:val="006976C2"/>
    <w:rsid w:val="006A183D"/>
    <w:rsid w:val="006A39D9"/>
    <w:rsid w:val="006A49BF"/>
    <w:rsid w:val="006C28F6"/>
    <w:rsid w:val="006C4BE9"/>
    <w:rsid w:val="006C6147"/>
    <w:rsid w:val="006C6380"/>
    <w:rsid w:val="006D132E"/>
    <w:rsid w:val="006D3B24"/>
    <w:rsid w:val="006D4801"/>
    <w:rsid w:val="006D6478"/>
    <w:rsid w:val="006D71CD"/>
    <w:rsid w:val="006E14D2"/>
    <w:rsid w:val="006E1BE3"/>
    <w:rsid w:val="006F78CC"/>
    <w:rsid w:val="006F7E16"/>
    <w:rsid w:val="00712F6B"/>
    <w:rsid w:val="00714B03"/>
    <w:rsid w:val="007226D3"/>
    <w:rsid w:val="007328E0"/>
    <w:rsid w:val="0073576F"/>
    <w:rsid w:val="007407F7"/>
    <w:rsid w:val="00743344"/>
    <w:rsid w:val="00764584"/>
    <w:rsid w:val="00764A97"/>
    <w:rsid w:val="00775E04"/>
    <w:rsid w:val="00777962"/>
    <w:rsid w:val="007811C5"/>
    <w:rsid w:val="00786830"/>
    <w:rsid w:val="007879D2"/>
    <w:rsid w:val="0079089C"/>
    <w:rsid w:val="0079453B"/>
    <w:rsid w:val="007A62EA"/>
    <w:rsid w:val="007B002C"/>
    <w:rsid w:val="007B0705"/>
    <w:rsid w:val="007B0F0B"/>
    <w:rsid w:val="007C1152"/>
    <w:rsid w:val="007C36E7"/>
    <w:rsid w:val="007C3DDB"/>
    <w:rsid w:val="007C592E"/>
    <w:rsid w:val="007D1B89"/>
    <w:rsid w:val="007D2E3D"/>
    <w:rsid w:val="007D4233"/>
    <w:rsid w:val="007D4276"/>
    <w:rsid w:val="007D6E6D"/>
    <w:rsid w:val="007D7E65"/>
    <w:rsid w:val="007E16D9"/>
    <w:rsid w:val="007E1DCA"/>
    <w:rsid w:val="007E505C"/>
    <w:rsid w:val="007F0765"/>
    <w:rsid w:val="007F50D3"/>
    <w:rsid w:val="007F6FAC"/>
    <w:rsid w:val="00802670"/>
    <w:rsid w:val="0080446D"/>
    <w:rsid w:val="0080640C"/>
    <w:rsid w:val="00811BFB"/>
    <w:rsid w:val="0081568B"/>
    <w:rsid w:val="008208B7"/>
    <w:rsid w:val="00820BA2"/>
    <w:rsid w:val="0082435A"/>
    <w:rsid w:val="008251AE"/>
    <w:rsid w:val="0083557A"/>
    <w:rsid w:val="00837F6B"/>
    <w:rsid w:val="00843787"/>
    <w:rsid w:val="00851FDF"/>
    <w:rsid w:val="00854D7F"/>
    <w:rsid w:val="00860BE1"/>
    <w:rsid w:val="0086203E"/>
    <w:rsid w:val="00863F25"/>
    <w:rsid w:val="00863F8A"/>
    <w:rsid w:val="00870416"/>
    <w:rsid w:val="00877758"/>
    <w:rsid w:val="0088097F"/>
    <w:rsid w:val="0088304D"/>
    <w:rsid w:val="008846D5"/>
    <w:rsid w:val="008862C4"/>
    <w:rsid w:val="00890ED6"/>
    <w:rsid w:val="0089323B"/>
    <w:rsid w:val="00893B32"/>
    <w:rsid w:val="00894C9B"/>
    <w:rsid w:val="00897A27"/>
    <w:rsid w:val="008A220B"/>
    <w:rsid w:val="008A2636"/>
    <w:rsid w:val="008A72C3"/>
    <w:rsid w:val="008B1357"/>
    <w:rsid w:val="008B231B"/>
    <w:rsid w:val="008B78BE"/>
    <w:rsid w:val="008B7FE4"/>
    <w:rsid w:val="008C207A"/>
    <w:rsid w:val="008C5F85"/>
    <w:rsid w:val="00900558"/>
    <w:rsid w:val="00902282"/>
    <w:rsid w:val="00903E08"/>
    <w:rsid w:val="00923AFB"/>
    <w:rsid w:val="009279A5"/>
    <w:rsid w:val="00930C63"/>
    <w:rsid w:val="00942836"/>
    <w:rsid w:val="0094386A"/>
    <w:rsid w:val="009576A6"/>
    <w:rsid w:val="00960C5F"/>
    <w:rsid w:val="009621F6"/>
    <w:rsid w:val="0096460A"/>
    <w:rsid w:val="00966A99"/>
    <w:rsid w:val="00971100"/>
    <w:rsid w:val="009769E2"/>
    <w:rsid w:val="00983FF4"/>
    <w:rsid w:val="00984091"/>
    <w:rsid w:val="00995292"/>
    <w:rsid w:val="009B249E"/>
    <w:rsid w:val="009B2747"/>
    <w:rsid w:val="009B549B"/>
    <w:rsid w:val="009D4359"/>
    <w:rsid w:val="009D466B"/>
    <w:rsid w:val="009D5F3C"/>
    <w:rsid w:val="009E0A17"/>
    <w:rsid w:val="009E1BCC"/>
    <w:rsid w:val="009E3B83"/>
    <w:rsid w:val="009E3E55"/>
    <w:rsid w:val="009E72FD"/>
    <w:rsid w:val="009F1AE8"/>
    <w:rsid w:val="009F3116"/>
    <w:rsid w:val="009F4325"/>
    <w:rsid w:val="00A07950"/>
    <w:rsid w:val="00A14EB9"/>
    <w:rsid w:val="00A219EE"/>
    <w:rsid w:val="00A25178"/>
    <w:rsid w:val="00A33701"/>
    <w:rsid w:val="00A344C9"/>
    <w:rsid w:val="00A5286A"/>
    <w:rsid w:val="00A566BE"/>
    <w:rsid w:val="00A56D59"/>
    <w:rsid w:val="00A6566D"/>
    <w:rsid w:val="00A73511"/>
    <w:rsid w:val="00A80C2A"/>
    <w:rsid w:val="00A8346A"/>
    <w:rsid w:val="00A84691"/>
    <w:rsid w:val="00A9015D"/>
    <w:rsid w:val="00A918A2"/>
    <w:rsid w:val="00AA1513"/>
    <w:rsid w:val="00AA6619"/>
    <w:rsid w:val="00AB3134"/>
    <w:rsid w:val="00AB4040"/>
    <w:rsid w:val="00AB62B3"/>
    <w:rsid w:val="00AC22AC"/>
    <w:rsid w:val="00AC231C"/>
    <w:rsid w:val="00AC484D"/>
    <w:rsid w:val="00AC5B41"/>
    <w:rsid w:val="00AD7904"/>
    <w:rsid w:val="00AE272B"/>
    <w:rsid w:val="00AE3375"/>
    <w:rsid w:val="00AF0141"/>
    <w:rsid w:val="00AF0C00"/>
    <w:rsid w:val="00AF3E7F"/>
    <w:rsid w:val="00B0646A"/>
    <w:rsid w:val="00B11772"/>
    <w:rsid w:val="00B21EFC"/>
    <w:rsid w:val="00B24115"/>
    <w:rsid w:val="00B248D8"/>
    <w:rsid w:val="00B25952"/>
    <w:rsid w:val="00B2607E"/>
    <w:rsid w:val="00B34B9E"/>
    <w:rsid w:val="00B36CE6"/>
    <w:rsid w:val="00B557A3"/>
    <w:rsid w:val="00B57D9E"/>
    <w:rsid w:val="00B62A62"/>
    <w:rsid w:val="00B660E6"/>
    <w:rsid w:val="00B92E11"/>
    <w:rsid w:val="00B93EAE"/>
    <w:rsid w:val="00BA0E84"/>
    <w:rsid w:val="00BA731F"/>
    <w:rsid w:val="00BB0A1F"/>
    <w:rsid w:val="00BB13B1"/>
    <w:rsid w:val="00BB153C"/>
    <w:rsid w:val="00BC13EE"/>
    <w:rsid w:val="00BC352A"/>
    <w:rsid w:val="00BC4C6A"/>
    <w:rsid w:val="00BD2378"/>
    <w:rsid w:val="00BE06CF"/>
    <w:rsid w:val="00BF0E0F"/>
    <w:rsid w:val="00BF2BEE"/>
    <w:rsid w:val="00BF42BA"/>
    <w:rsid w:val="00BF5921"/>
    <w:rsid w:val="00BF59E1"/>
    <w:rsid w:val="00BF628A"/>
    <w:rsid w:val="00C042A8"/>
    <w:rsid w:val="00C05277"/>
    <w:rsid w:val="00C1444A"/>
    <w:rsid w:val="00C17411"/>
    <w:rsid w:val="00C17AB8"/>
    <w:rsid w:val="00C2197D"/>
    <w:rsid w:val="00C24D68"/>
    <w:rsid w:val="00C33619"/>
    <w:rsid w:val="00C40B42"/>
    <w:rsid w:val="00C43331"/>
    <w:rsid w:val="00C54D17"/>
    <w:rsid w:val="00C6236C"/>
    <w:rsid w:val="00C65A1C"/>
    <w:rsid w:val="00C6676F"/>
    <w:rsid w:val="00C669C6"/>
    <w:rsid w:val="00C67E92"/>
    <w:rsid w:val="00C7009C"/>
    <w:rsid w:val="00C743B4"/>
    <w:rsid w:val="00C77BC0"/>
    <w:rsid w:val="00C83A1E"/>
    <w:rsid w:val="00C84779"/>
    <w:rsid w:val="00C86D4A"/>
    <w:rsid w:val="00CA3EDC"/>
    <w:rsid w:val="00CB4893"/>
    <w:rsid w:val="00CC2A8B"/>
    <w:rsid w:val="00CC3DBF"/>
    <w:rsid w:val="00CD0074"/>
    <w:rsid w:val="00CD7282"/>
    <w:rsid w:val="00CE4D65"/>
    <w:rsid w:val="00CF08B6"/>
    <w:rsid w:val="00CF7155"/>
    <w:rsid w:val="00CF78F4"/>
    <w:rsid w:val="00D000B5"/>
    <w:rsid w:val="00D009C7"/>
    <w:rsid w:val="00D05245"/>
    <w:rsid w:val="00D13C2F"/>
    <w:rsid w:val="00D17DEE"/>
    <w:rsid w:val="00D24011"/>
    <w:rsid w:val="00D24776"/>
    <w:rsid w:val="00D43804"/>
    <w:rsid w:val="00D536C4"/>
    <w:rsid w:val="00D7686D"/>
    <w:rsid w:val="00D81A2B"/>
    <w:rsid w:val="00D91ECB"/>
    <w:rsid w:val="00D9240D"/>
    <w:rsid w:val="00D92F14"/>
    <w:rsid w:val="00D9693F"/>
    <w:rsid w:val="00DA161E"/>
    <w:rsid w:val="00DA68D5"/>
    <w:rsid w:val="00DA696D"/>
    <w:rsid w:val="00DB554B"/>
    <w:rsid w:val="00DD2763"/>
    <w:rsid w:val="00DE4BB9"/>
    <w:rsid w:val="00DE7E89"/>
    <w:rsid w:val="00DF7F9E"/>
    <w:rsid w:val="00E109A4"/>
    <w:rsid w:val="00E13903"/>
    <w:rsid w:val="00E3013C"/>
    <w:rsid w:val="00E369F0"/>
    <w:rsid w:val="00E37834"/>
    <w:rsid w:val="00E420C2"/>
    <w:rsid w:val="00E423F5"/>
    <w:rsid w:val="00E428ED"/>
    <w:rsid w:val="00E44514"/>
    <w:rsid w:val="00E473EF"/>
    <w:rsid w:val="00E52F0E"/>
    <w:rsid w:val="00E6419D"/>
    <w:rsid w:val="00E64848"/>
    <w:rsid w:val="00E6630D"/>
    <w:rsid w:val="00E74C2B"/>
    <w:rsid w:val="00E75496"/>
    <w:rsid w:val="00E76BB5"/>
    <w:rsid w:val="00E7758C"/>
    <w:rsid w:val="00E77715"/>
    <w:rsid w:val="00E82551"/>
    <w:rsid w:val="00E84C8A"/>
    <w:rsid w:val="00EB7ED5"/>
    <w:rsid w:val="00EC076F"/>
    <w:rsid w:val="00EC56C3"/>
    <w:rsid w:val="00EC656E"/>
    <w:rsid w:val="00EC7F3F"/>
    <w:rsid w:val="00ED23EE"/>
    <w:rsid w:val="00ED2C03"/>
    <w:rsid w:val="00ED3694"/>
    <w:rsid w:val="00ED5DDE"/>
    <w:rsid w:val="00ED64FC"/>
    <w:rsid w:val="00EE2ABD"/>
    <w:rsid w:val="00EE4473"/>
    <w:rsid w:val="00EE4623"/>
    <w:rsid w:val="00EE4B0F"/>
    <w:rsid w:val="00EE7E88"/>
    <w:rsid w:val="00EF0747"/>
    <w:rsid w:val="00F01E63"/>
    <w:rsid w:val="00F12573"/>
    <w:rsid w:val="00F1771E"/>
    <w:rsid w:val="00F17923"/>
    <w:rsid w:val="00F17F7F"/>
    <w:rsid w:val="00F218A9"/>
    <w:rsid w:val="00F245B5"/>
    <w:rsid w:val="00F52184"/>
    <w:rsid w:val="00F61A24"/>
    <w:rsid w:val="00F62ADD"/>
    <w:rsid w:val="00F70813"/>
    <w:rsid w:val="00F72858"/>
    <w:rsid w:val="00F75443"/>
    <w:rsid w:val="00F75AFF"/>
    <w:rsid w:val="00F76373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6887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1A59131"/>
  <w15:chartTrackingRefBased/>
  <w15:docId w15:val="{AA159278-F579-47B1-8977-22E36253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7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9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BF2BEE"/>
  </w:style>
  <w:style w:type="paragraph" w:styleId="ab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c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ad">
    <w:name w:val="Назва документа"/>
    <w:basedOn w:val="a"/>
    <w:next w:val="a"/>
    <w:uiPriority w:val="99"/>
    <w:rsid w:val="00243A7E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paragraph" w:styleId="ae">
    <w:name w:val="header"/>
    <w:basedOn w:val="a"/>
    <w:link w:val="af"/>
    <w:uiPriority w:val="99"/>
    <w:rsid w:val="00EC7F3F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f">
    <w:name w:val="Верхній колонтитул Знак"/>
    <w:link w:val="ae"/>
    <w:uiPriority w:val="99"/>
    <w:rsid w:val="00EC7F3F"/>
    <w:rPr>
      <w:rFonts w:ascii="Calibri" w:eastAsia="Calibri" w:hAnsi="Calibr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1182</Words>
  <Characters>675</Characters>
  <Application>Microsoft Office Word</Application>
  <DocSecurity>0</DocSecurity>
  <Lines>5</Lines>
  <Paragraphs>3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4</vt:i4>
      </vt:variant>
      <vt:variant>
        <vt:lpstr>Название</vt:lpstr>
      </vt:variant>
      <vt:variant>
        <vt:i4>1</vt:i4>
      </vt:variant>
    </vt:vector>
  </HeadingPairs>
  <TitlesOfParts>
    <vt:vector size="6" baseType="lpstr">
      <vt:lpstr>Комітет з питань державного будівництва, регіональної політики та місцевого самоврядування</vt:lpstr>
      <vt:lpstr>До реєстр. №2527 </vt:lpstr>
      <vt:lpstr>від 04.12.2019</vt:lpstr>
      <vt:lpstr/>
      <vt:lpstr>До розгляду законопроекту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Олександр Володимирович Сторожук</cp:lastModifiedBy>
  <cp:revision>3</cp:revision>
  <cp:lastPrinted>2019-10-31T07:04:00Z</cp:lastPrinted>
  <dcterms:created xsi:type="dcterms:W3CDTF">2020-02-19T15:14:00Z</dcterms:created>
  <dcterms:modified xsi:type="dcterms:W3CDTF">2020-02-19T15:14:00Z</dcterms:modified>
</cp:coreProperties>
</file>