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59E" w:rsidRPr="00981D20" w:rsidRDefault="0080759E" w:rsidP="00DE03D1">
      <w:pPr>
        <w:spacing w:after="20"/>
        <w:jc w:val="center"/>
        <w:rPr>
          <w:b/>
          <w:sz w:val="30"/>
          <w:szCs w:val="30"/>
          <w:lang w:val="uk-UA"/>
        </w:rPr>
      </w:pPr>
      <w:r w:rsidRPr="00981D20">
        <w:rPr>
          <w:b/>
          <w:sz w:val="30"/>
          <w:szCs w:val="30"/>
          <w:lang w:val="uk-UA"/>
        </w:rPr>
        <w:t>ПОЯСНЮВАЛЬНА ЗАПИСКА</w:t>
      </w:r>
    </w:p>
    <w:p w:rsidR="000827E9" w:rsidRPr="00684B88" w:rsidRDefault="0080759E" w:rsidP="00684B88">
      <w:pPr>
        <w:jc w:val="center"/>
        <w:rPr>
          <w:b/>
          <w:bCs/>
          <w:sz w:val="28"/>
          <w:szCs w:val="28"/>
        </w:rPr>
      </w:pPr>
      <w:r w:rsidRPr="00637B7E">
        <w:rPr>
          <w:b/>
          <w:sz w:val="30"/>
          <w:szCs w:val="30"/>
          <w:lang w:val="uk-UA"/>
        </w:rPr>
        <w:t xml:space="preserve">до проекту Закону України </w:t>
      </w:r>
      <w:r w:rsidR="000827E9" w:rsidRPr="00637B7E">
        <w:rPr>
          <w:b/>
          <w:sz w:val="30"/>
          <w:szCs w:val="30"/>
          <w:lang w:val="uk-UA"/>
        </w:rPr>
        <w:t>«</w:t>
      </w:r>
      <w:r w:rsidR="000827E9" w:rsidRPr="00637B7E">
        <w:rPr>
          <w:b/>
          <w:sz w:val="28"/>
          <w:szCs w:val="28"/>
          <w:lang w:val="uk-UA"/>
        </w:rPr>
        <w:t>П</w:t>
      </w:r>
      <w:r w:rsidR="000827E9" w:rsidRPr="00637B7E">
        <w:rPr>
          <w:b/>
          <w:bCs/>
          <w:sz w:val="28"/>
          <w:szCs w:val="28"/>
          <w:lang w:val="uk-UA"/>
        </w:rPr>
        <w:t>ро</w:t>
      </w:r>
      <w:r w:rsidR="00684B88" w:rsidRPr="00684B88">
        <w:rPr>
          <w:b/>
          <w:bCs/>
          <w:sz w:val="28"/>
          <w:szCs w:val="28"/>
        </w:rPr>
        <w:t xml:space="preserve"> </w:t>
      </w:r>
      <w:r w:rsidR="00684B88">
        <w:rPr>
          <w:b/>
          <w:bCs/>
          <w:sz w:val="28"/>
          <w:szCs w:val="28"/>
        </w:rPr>
        <w:t>першочергові заходи щодо врегулювання мовного питання в Україні</w:t>
      </w:r>
      <w:r w:rsidR="00C938C1">
        <w:rPr>
          <w:b/>
          <w:sz w:val="28"/>
          <w:szCs w:val="28"/>
          <w:lang w:val="uk-UA"/>
        </w:rPr>
        <w:t>»</w:t>
      </w:r>
    </w:p>
    <w:p w:rsidR="00A64C87" w:rsidRDefault="00A64C87" w:rsidP="00DE03D1">
      <w:pPr>
        <w:pStyle w:val="a5"/>
        <w:tabs>
          <w:tab w:val="left" w:pos="9356"/>
        </w:tabs>
        <w:spacing w:before="0" w:beforeAutospacing="0" w:after="60" w:afterAutospacing="0"/>
        <w:jc w:val="center"/>
        <w:rPr>
          <w:b/>
          <w:sz w:val="28"/>
          <w:szCs w:val="28"/>
          <w:lang w:val="uk-UA"/>
        </w:rPr>
      </w:pPr>
    </w:p>
    <w:p w:rsidR="00253DC7" w:rsidRDefault="00253DC7" w:rsidP="00DE03D1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  <w:r w:rsidRPr="00981D20">
        <w:rPr>
          <w:b/>
          <w:sz w:val="28"/>
          <w:szCs w:val="28"/>
          <w:lang w:val="uk-UA"/>
        </w:rPr>
        <w:t>1. Обґрунтування необхідності прийняття акта</w:t>
      </w:r>
    </w:p>
    <w:p w:rsidR="00F32401" w:rsidRDefault="00544B5B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 w:rsidRPr="00544B5B">
        <w:rPr>
          <w:sz w:val="28"/>
          <w:szCs w:val="28"/>
          <w:lang w:val="uk-UA"/>
        </w:rPr>
        <w:t>Статус України як члена Ради Європи, а також підписання Угоди про асоціацію між Україною та Європейським Союзом і</w:t>
      </w:r>
      <w:r w:rsidR="009347AB">
        <w:rPr>
          <w:sz w:val="28"/>
          <w:szCs w:val="28"/>
          <w:lang w:val="uk-UA"/>
        </w:rPr>
        <w:t xml:space="preserve"> його державами-членами, вимагають</w:t>
      </w:r>
      <w:r w:rsidR="00F32401">
        <w:rPr>
          <w:sz w:val="28"/>
          <w:szCs w:val="28"/>
          <w:lang w:val="uk-UA"/>
        </w:rPr>
        <w:t xml:space="preserve"> зміцнення поваги до демократичних принципів, верховенства права та доброго врядування, прав людини та основоположних свобод, у тому числі прав осіб, які належать до національних меншин, недискримінації осіб, які належать до меншин, і поваги до різноманітності (п. «е» стаття 4 розділу ІІ Угоди про асоціацію між Україною та Європейським Союзом і його державами-членами).</w:t>
      </w:r>
    </w:p>
    <w:p w:rsidR="00F32401" w:rsidRDefault="0082773D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Водночас зазначені принципи були повністю проігноровані</w:t>
      </w:r>
      <w:r w:rsidR="00F32401">
        <w:rPr>
          <w:sz w:val="28"/>
          <w:szCs w:val="28"/>
          <w:lang w:val="uk-UA"/>
        </w:rPr>
        <w:t xml:space="preserve"> при ухваленні Закону України «Про забезпечення функціонування української мови як державної», який Європейська Комісія «За демократію через право» (Венеціанська Комісія)</w:t>
      </w:r>
      <w:r w:rsidR="009347AB">
        <w:rPr>
          <w:sz w:val="28"/>
          <w:szCs w:val="28"/>
          <w:lang w:val="uk-UA"/>
        </w:rPr>
        <w:t xml:space="preserve"> на 121 пленарному засіданні (6-7 грудня 2019 року)</w:t>
      </w:r>
      <w:r w:rsidR="00F32401">
        <w:rPr>
          <w:sz w:val="28"/>
          <w:szCs w:val="28"/>
          <w:lang w:val="uk-UA"/>
        </w:rPr>
        <w:t xml:space="preserve"> визнала таким, що суперечить європейським стандартам та не забезпечує необхідного у суспільстві балансу між популяризацією української мови та належним рівнем захисту прав національних меншин.</w:t>
      </w:r>
    </w:p>
    <w:p w:rsidR="00F32401" w:rsidRDefault="00F32401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Такий результат є закономірним наслідком дій попередньої влади, яка повністю проігнорувала як запит українського суспільства на збалансований розвиток мов національних меншин на території України, так і неодноразові заклики представників Європейського Союзу щодо необхідності ухвалення закону про мови у тісній співпраці з Венеціанською Комісією</w:t>
      </w:r>
      <w:r w:rsidR="008478CB">
        <w:rPr>
          <w:sz w:val="28"/>
          <w:szCs w:val="28"/>
          <w:lang w:val="uk-UA"/>
        </w:rPr>
        <w:t xml:space="preserve">. Перед прийняттям Закону України «Про забезпечення функціонування української мови як державної» з боку європейських інституцій </w:t>
      </w:r>
      <w:r w:rsidR="009347AB">
        <w:rPr>
          <w:sz w:val="28"/>
          <w:szCs w:val="28"/>
          <w:lang w:val="uk-UA"/>
        </w:rPr>
        <w:t xml:space="preserve">неодноразово </w:t>
      </w:r>
      <w:r w:rsidR="008478CB">
        <w:rPr>
          <w:sz w:val="28"/>
          <w:szCs w:val="28"/>
          <w:lang w:val="uk-UA"/>
        </w:rPr>
        <w:t>озвучувалася пропозиція направити цей закон до Венеціанської Комісії, дочекатися її висновків та прийняти дійсно якісний та збалансований закон.</w:t>
      </w:r>
    </w:p>
    <w:p w:rsidR="00544B5B" w:rsidRPr="00544B5B" w:rsidRDefault="008478CB" w:rsidP="008478C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цьому контексті необхідно зауважити, що саме попередня експертиза важливих</w:t>
      </w:r>
      <w:r w:rsidR="009347AB">
        <w:rPr>
          <w:sz w:val="28"/>
          <w:szCs w:val="28"/>
          <w:lang w:val="uk-UA"/>
        </w:rPr>
        <w:t xml:space="preserve"> для суспільства законопроектів</w:t>
      </w:r>
      <w:r>
        <w:rPr>
          <w:sz w:val="28"/>
          <w:szCs w:val="28"/>
          <w:lang w:val="uk-UA"/>
        </w:rPr>
        <w:t xml:space="preserve"> у Венеціанській Комісії є гарантією </w:t>
      </w:r>
      <w:r w:rsidR="009347AB">
        <w:rPr>
          <w:sz w:val="28"/>
          <w:szCs w:val="28"/>
          <w:lang w:val="uk-UA"/>
        </w:rPr>
        <w:t xml:space="preserve">їх </w:t>
      </w:r>
      <w:r>
        <w:rPr>
          <w:sz w:val="28"/>
          <w:szCs w:val="28"/>
          <w:lang w:val="uk-UA"/>
        </w:rPr>
        <w:t xml:space="preserve">професійної підготовки </w:t>
      </w:r>
      <w:r w:rsidR="009347AB">
        <w:rPr>
          <w:sz w:val="28"/>
          <w:szCs w:val="28"/>
          <w:lang w:val="uk-UA"/>
        </w:rPr>
        <w:t xml:space="preserve">та </w:t>
      </w:r>
      <w:r>
        <w:rPr>
          <w:sz w:val="28"/>
          <w:szCs w:val="28"/>
          <w:lang w:val="uk-UA"/>
        </w:rPr>
        <w:t>повної відповідності</w:t>
      </w:r>
      <w:r w:rsidR="00544B5B" w:rsidRPr="00544B5B">
        <w:rPr>
          <w:sz w:val="28"/>
          <w:szCs w:val="28"/>
          <w:lang w:val="uk-UA"/>
        </w:rPr>
        <w:t xml:space="preserve"> міжнародним стандартам</w:t>
      </w:r>
      <w:r w:rsidR="00C1232C">
        <w:rPr>
          <w:sz w:val="28"/>
          <w:szCs w:val="28"/>
          <w:lang w:val="uk-UA"/>
        </w:rPr>
        <w:t>.</w:t>
      </w:r>
    </w:p>
    <w:p w:rsidR="00544B5B" w:rsidRPr="00544B5B" w:rsidRDefault="00544B5B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 w:rsidRPr="00544B5B">
        <w:rPr>
          <w:sz w:val="28"/>
          <w:szCs w:val="28"/>
          <w:lang w:val="uk-UA"/>
        </w:rPr>
        <w:t>Підтвердженням цього є, зокрема, положення пункту 6 Резолюції Парламентської Асамблеї Ради Європи 1755 (2010), в якому зазначається, що саме тісна співпраця з Венеціанською Комісією має вирішальне значення для гарантування того, що пакети реформ, які розробляються, повністю відповідають європейським стандартам і цінностям, а також міститься заклик до українських органів влади забезпечити, щоб остаточні варіанти проектів законів подавалися для отримання висновків Венеціанської Комісії перед їх ухваленням в останньому читанні.</w:t>
      </w:r>
    </w:p>
    <w:p w:rsidR="00544B5B" w:rsidRPr="00544B5B" w:rsidRDefault="00544B5B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 w:rsidRPr="00544B5B">
        <w:rPr>
          <w:sz w:val="28"/>
          <w:szCs w:val="28"/>
          <w:lang w:val="uk-UA"/>
        </w:rPr>
        <w:t xml:space="preserve">У підпункті 2.4.3 пункту 2.4 Рекомендації Парламентської Асамблеї 1722 (2005) також йдеться про необхідність надавати для оцінки експертам Ради Європи, таким як Венеціанська Комісія, будь-які нові проекти конституційних </w:t>
      </w:r>
      <w:r w:rsidRPr="00544B5B">
        <w:rPr>
          <w:sz w:val="28"/>
          <w:szCs w:val="28"/>
          <w:lang w:val="uk-UA"/>
        </w:rPr>
        <w:lastRenderedPageBreak/>
        <w:t>поправок, а також проекти законів, які стосуються реформування важливих сфер суспільного життя.</w:t>
      </w:r>
    </w:p>
    <w:p w:rsidR="000064E3" w:rsidRDefault="00544B5B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 w:rsidRPr="00544B5B">
        <w:rPr>
          <w:sz w:val="28"/>
          <w:szCs w:val="28"/>
          <w:lang w:val="uk-UA"/>
        </w:rPr>
        <w:t>У пункті 10 Резолюції Європейського Парламенту від 25 листопада 2010 року наголошується, щоб українська влада зверталася до Венеціанської Комісії з метою отримання висновків щодо остаточних редакцій законопроектів.</w:t>
      </w:r>
    </w:p>
    <w:p w:rsidR="004804EC" w:rsidRDefault="007F78F1" w:rsidP="00544B5B">
      <w:pPr>
        <w:spacing w:after="60" w:line="252" w:lineRule="auto"/>
        <w:ind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враховуючи спрямованість Закону України «Про забезпечення функціонування української мови як державної» лише на вирішення питань використання української мови, відсутність у цьому законі гарантій для функціонування прав національних меншин, невідповідність значної кількості його положень міжнародним стандартам, необхідним є невідкладне визнання цього закону таким, що втратив чинність. </w:t>
      </w:r>
      <w:r w:rsidR="0082773D">
        <w:rPr>
          <w:sz w:val="28"/>
          <w:szCs w:val="28"/>
          <w:lang w:val="uk-UA"/>
        </w:rPr>
        <w:t xml:space="preserve">Однак це лише один із заходів, який дозволить розпочати врегулювання мовного питання в Україні. Необхідним є також ухвалення якісно нового за своєю суттю закону про мови </w:t>
      </w:r>
      <w:r w:rsidR="009347AB">
        <w:rPr>
          <w:sz w:val="28"/>
          <w:szCs w:val="28"/>
          <w:lang w:val="uk-UA"/>
        </w:rPr>
        <w:t>, який має розроблятися у тісній співпраці із представниками Венеціанської Комісії, національними та між</w:t>
      </w:r>
      <w:r w:rsidR="00C1232C">
        <w:rPr>
          <w:sz w:val="28"/>
          <w:szCs w:val="28"/>
          <w:lang w:val="uk-UA"/>
        </w:rPr>
        <w:t>народними експертами, а також з обов</w:t>
      </w:r>
      <w:r w:rsidR="00C1232C" w:rsidRPr="00C1232C">
        <w:rPr>
          <w:sz w:val="28"/>
          <w:szCs w:val="28"/>
        </w:rPr>
        <w:t>’</w:t>
      </w:r>
      <w:r w:rsidR="00C1232C">
        <w:rPr>
          <w:sz w:val="28"/>
          <w:szCs w:val="28"/>
          <w:lang w:val="uk-UA"/>
        </w:rPr>
        <w:t>язковим</w:t>
      </w:r>
      <w:r w:rsidR="009347AB">
        <w:rPr>
          <w:sz w:val="28"/>
          <w:szCs w:val="28"/>
          <w:lang w:val="uk-UA"/>
        </w:rPr>
        <w:t xml:space="preserve"> проведенням консультацій із представниками національних меншин, на які впливатимуть положення такого закону.</w:t>
      </w:r>
    </w:p>
    <w:p w:rsidR="00544B5B" w:rsidRDefault="00544B5B" w:rsidP="00DE03D1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</w:p>
    <w:p w:rsidR="00253DC7" w:rsidRPr="00981D20" w:rsidRDefault="00253DC7" w:rsidP="00DE03D1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  <w:r w:rsidRPr="00981D20">
        <w:rPr>
          <w:b/>
          <w:sz w:val="28"/>
          <w:szCs w:val="28"/>
          <w:lang w:val="uk-UA"/>
        </w:rPr>
        <w:t xml:space="preserve">2. Мета </w:t>
      </w:r>
      <w:r w:rsidR="004F5F69" w:rsidRPr="00981D20">
        <w:rPr>
          <w:b/>
          <w:bCs/>
          <w:sz w:val="28"/>
          <w:szCs w:val="28"/>
          <w:lang w:val="uk-UA"/>
        </w:rPr>
        <w:t>і цілі прийняття</w:t>
      </w:r>
      <w:r w:rsidR="0094600A" w:rsidRPr="00981D20">
        <w:rPr>
          <w:b/>
          <w:bCs/>
          <w:sz w:val="28"/>
          <w:szCs w:val="28"/>
          <w:lang w:val="uk-UA"/>
        </w:rPr>
        <w:t xml:space="preserve"> проекту Закону</w:t>
      </w:r>
    </w:p>
    <w:p w:rsidR="00544B5B" w:rsidRDefault="00B9170B" w:rsidP="00DE03D1">
      <w:pPr>
        <w:pStyle w:val="a5"/>
        <w:spacing w:before="0" w:beforeAutospacing="0" w:after="0" w:afterAutospacing="0" w:line="252" w:lineRule="auto"/>
        <w:ind w:firstLine="540"/>
        <w:jc w:val="both"/>
        <w:rPr>
          <w:sz w:val="28"/>
          <w:szCs w:val="28"/>
          <w:lang w:val="uk-UA"/>
        </w:rPr>
      </w:pPr>
      <w:r w:rsidRPr="00981D20">
        <w:rPr>
          <w:sz w:val="28"/>
          <w:szCs w:val="28"/>
          <w:lang w:val="uk-UA"/>
        </w:rPr>
        <w:t xml:space="preserve">Метою проекту </w:t>
      </w:r>
      <w:r w:rsidR="00474B3E" w:rsidRPr="00981D20">
        <w:rPr>
          <w:sz w:val="28"/>
          <w:szCs w:val="28"/>
          <w:lang w:val="uk-UA"/>
        </w:rPr>
        <w:t xml:space="preserve">Закону </w:t>
      </w:r>
      <w:r w:rsidRPr="00981D20">
        <w:rPr>
          <w:sz w:val="28"/>
          <w:szCs w:val="28"/>
          <w:lang w:val="uk-UA"/>
        </w:rPr>
        <w:t xml:space="preserve">є </w:t>
      </w:r>
      <w:r w:rsidR="009347AB">
        <w:rPr>
          <w:sz w:val="28"/>
          <w:szCs w:val="28"/>
          <w:lang w:val="uk-UA"/>
        </w:rPr>
        <w:t>припинення дії закону, який на сьогодні порушує права національних меншин та не відповідає міжнародним стандартам, а також створення передумов для початку роботи над новим законом,</w:t>
      </w:r>
      <w:r w:rsidR="009E1ADA">
        <w:rPr>
          <w:sz w:val="28"/>
          <w:szCs w:val="28"/>
          <w:lang w:val="uk-UA"/>
        </w:rPr>
        <w:t xml:space="preserve"> окреслення формату та граничних строків його підготовки з метою гарантування справедливого, збалансованого та ефективного</w:t>
      </w:r>
      <w:bookmarkStart w:id="0" w:name="_GoBack"/>
      <w:bookmarkEnd w:id="0"/>
      <w:r w:rsidR="009347AB">
        <w:rPr>
          <w:sz w:val="28"/>
          <w:szCs w:val="28"/>
          <w:lang w:val="uk-UA"/>
        </w:rPr>
        <w:t xml:space="preserve"> функціонування як української мови, так і мов національних меншин.</w:t>
      </w:r>
    </w:p>
    <w:p w:rsidR="00967467" w:rsidRPr="00981D20" w:rsidRDefault="00967467" w:rsidP="00DE03D1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</w:p>
    <w:p w:rsidR="004F5F69" w:rsidRPr="00981D20" w:rsidRDefault="004F5F69" w:rsidP="00DE03D1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  <w:r w:rsidRPr="00981D20">
        <w:rPr>
          <w:b/>
          <w:sz w:val="28"/>
          <w:szCs w:val="28"/>
          <w:lang w:val="uk-UA"/>
        </w:rPr>
        <w:t>3. Загальна характеристика та основні положення акта</w:t>
      </w:r>
    </w:p>
    <w:p w:rsidR="00B75FFE" w:rsidRDefault="00967467" w:rsidP="00B75FFE">
      <w:pPr>
        <w:spacing w:after="40" w:line="252" w:lineRule="auto"/>
        <w:ind w:firstLine="539"/>
        <w:jc w:val="both"/>
        <w:rPr>
          <w:sz w:val="28"/>
          <w:szCs w:val="28"/>
          <w:lang w:val="uk-UA"/>
        </w:rPr>
      </w:pPr>
      <w:r w:rsidRPr="00981D20">
        <w:rPr>
          <w:sz w:val="28"/>
          <w:szCs w:val="28"/>
          <w:lang w:val="uk-UA"/>
        </w:rPr>
        <w:t xml:space="preserve">Законопроектом пропонується </w:t>
      </w:r>
      <w:r w:rsidR="00684B88">
        <w:rPr>
          <w:sz w:val="28"/>
          <w:szCs w:val="28"/>
          <w:lang w:val="uk-UA"/>
        </w:rPr>
        <w:t>визначити ряд заходів, які дозволять створити передумови для вирішення мовного питання в Україні. Одним із таких заходів є визнання таким, що втратив чинність, Закону</w:t>
      </w:r>
      <w:r w:rsidR="007662B0">
        <w:rPr>
          <w:sz w:val="28"/>
          <w:szCs w:val="28"/>
          <w:lang w:val="uk-UA"/>
        </w:rPr>
        <w:t xml:space="preserve"> України «Про </w:t>
      </w:r>
      <w:r w:rsidR="00544B5B">
        <w:rPr>
          <w:sz w:val="28"/>
          <w:szCs w:val="28"/>
          <w:lang w:val="uk-UA"/>
        </w:rPr>
        <w:t>забезпечення функціонування української мови як державної</w:t>
      </w:r>
      <w:r w:rsidR="007662B0">
        <w:rPr>
          <w:sz w:val="28"/>
          <w:szCs w:val="28"/>
          <w:lang w:val="uk-UA"/>
        </w:rPr>
        <w:t xml:space="preserve">». </w:t>
      </w:r>
      <w:r w:rsidR="00684B88">
        <w:rPr>
          <w:sz w:val="28"/>
          <w:szCs w:val="28"/>
          <w:lang w:val="uk-UA"/>
        </w:rPr>
        <w:t>До числа інших заходів</w:t>
      </w:r>
      <w:r w:rsidR="00B75FFE">
        <w:rPr>
          <w:sz w:val="28"/>
          <w:szCs w:val="28"/>
          <w:lang w:val="uk-UA"/>
        </w:rPr>
        <w:t>, які дозволять врегу</w:t>
      </w:r>
      <w:r w:rsidR="00684B88">
        <w:rPr>
          <w:sz w:val="28"/>
          <w:szCs w:val="28"/>
          <w:lang w:val="uk-UA"/>
        </w:rPr>
        <w:t xml:space="preserve">лювати мовне питання в Україні, належить, зокрема, </w:t>
      </w:r>
      <w:r w:rsidR="00D801CA">
        <w:rPr>
          <w:sz w:val="28"/>
          <w:szCs w:val="28"/>
          <w:lang w:val="uk-UA"/>
        </w:rPr>
        <w:t>доручення Кабінету Міністрів України</w:t>
      </w:r>
      <w:r w:rsidR="00B75FFE">
        <w:rPr>
          <w:sz w:val="28"/>
          <w:szCs w:val="28"/>
          <w:lang w:val="uk-UA"/>
        </w:rPr>
        <w:t xml:space="preserve"> утворити робочу групу, яка зможе підготувати новий законопроект, що забезпечуватиме збалансоване функціонування та розвиток як української мови, так і мов національних меншин, які проживають на території України.</w:t>
      </w:r>
    </w:p>
    <w:p w:rsidR="00523705" w:rsidRDefault="00523705" w:rsidP="00B75FFE">
      <w:pPr>
        <w:spacing w:after="60" w:line="252" w:lineRule="auto"/>
        <w:jc w:val="both"/>
        <w:rPr>
          <w:b/>
          <w:bCs/>
          <w:spacing w:val="-2"/>
          <w:sz w:val="28"/>
          <w:szCs w:val="28"/>
          <w:lang w:val="uk-UA"/>
        </w:rPr>
      </w:pPr>
    </w:p>
    <w:p w:rsidR="00253DC7" w:rsidRPr="00981D20" w:rsidRDefault="000E744F" w:rsidP="00DE03D1">
      <w:pPr>
        <w:spacing w:after="60" w:line="252" w:lineRule="auto"/>
        <w:ind w:firstLine="539"/>
        <w:jc w:val="both"/>
        <w:rPr>
          <w:b/>
          <w:bCs/>
          <w:spacing w:val="-2"/>
          <w:sz w:val="28"/>
          <w:szCs w:val="28"/>
          <w:lang w:val="uk-UA"/>
        </w:rPr>
      </w:pPr>
      <w:r w:rsidRPr="00981D20">
        <w:rPr>
          <w:b/>
          <w:bCs/>
          <w:spacing w:val="-2"/>
          <w:sz w:val="28"/>
          <w:szCs w:val="28"/>
          <w:lang w:val="uk-UA"/>
        </w:rPr>
        <w:t>4</w:t>
      </w:r>
      <w:r w:rsidR="00253DC7" w:rsidRPr="00981D20">
        <w:rPr>
          <w:b/>
          <w:bCs/>
          <w:spacing w:val="-2"/>
          <w:sz w:val="28"/>
          <w:szCs w:val="28"/>
          <w:lang w:val="uk-UA"/>
        </w:rPr>
        <w:t xml:space="preserve">. </w:t>
      </w:r>
      <w:r w:rsidRPr="00981D20">
        <w:rPr>
          <w:b/>
          <w:bCs/>
          <w:spacing w:val="-2"/>
          <w:sz w:val="28"/>
          <w:szCs w:val="28"/>
          <w:lang w:val="uk-UA"/>
        </w:rPr>
        <w:t>Стан нормативно-правової бази</w:t>
      </w:r>
    </w:p>
    <w:p w:rsidR="007662B0" w:rsidRDefault="00981D20" w:rsidP="00DE03D1">
      <w:pPr>
        <w:spacing w:after="60" w:line="252" w:lineRule="auto"/>
        <w:ind w:firstLine="539"/>
        <w:jc w:val="both"/>
        <w:rPr>
          <w:bCs/>
          <w:spacing w:val="-2"/>
          <w:sz w:val="28"/>
          <w:szCs w:val="28"/>
          <w:lang w:val="uk-UA"/>
        </w:rPr>
      </w:pPr>
      <w:r w:rsidRPr="00981D20">
        <w:rPr>
          <w:bCs/>
          <w:spacing w:val="-2"/>
          <w:sz w:val="28"/>
          <w:szCs w:val="28"/>
          <w:lang w:val="uk-UA"/>
        </w:rPr>
        <w:t xml:space="preserve">У цій сфері правового регулювання діють </w:t>
      </w:r>
      <w:r w:rsidR="007662B0">
        <w:rPr>
          <w:bCs/>
          <w:spacing w:val="-2"/>
          <w:sz w:val="28"/>
          <w:szCs w:val="28"/>
          <w:lang w:val="uk-UA"/>
        </w:rPr>
        <w:t xml:space="preserve">Конституція України, </w:t>
      </w:r>
      <w:r w:rsidR="00014870">
        <w:rPr>
          <w:bCs/>
          <w:spacing w:val="-2"/>
          <w:sz w:val="28"/>
          <w:szCs w:val="28"/>
          <w:lang w:val="uk-UA"/>
        </w:rPr>
        <w:t xml:space="preserve">Закон </w:t>
      </w:r>
      <w:r w:rsidRPr="00981D20">
        <w:rPr>
          <w:bCs/>
          <w:spacing w:val="-2"/>
          <w:sz w:val="28"/>
          <w:szCs w:val="28"/>
          <w:lang w:val="uk-UA"/>
        </w:rPr>
        <w:t xml:space="preserve">України </w:t>
      </w:r>
      <w:r w:rsidR="00544B5B">
        <w:rPr>
          <w:bCs/>
          <w:spacing w:val="-2"/>
          <w:sz w:val="28"/>
          <w:szCs w:val="28"/>
          <w:lang w:val="uk-UA"/>
        </w:rPr>
        <w:t>«Про забезпечення функціонування української мови як державної</w:t>
      </w:r>
      <w:r w:rsidR="00523705">
        <w:rPr>
          <w:bCs/>
          <w:spacing w:val="-2"/>
          <w:sz w:val="28"/>
          <w:szCs w:val="28"/>
          <w:lang w:val="uk-UA"/>
        </w:rPr>
        <w:t>»</w:t>
      </w:r>
      <w:r w:rsidR="007662B0">
        <w:rPr>
          <w:bCs/>
          <w:spacing w:val="-2"/>
          <w:sz w:val="28"/>
          <w:szCs w:val="28"/>
          <w:lang w:val="uk-UA"/>
        </w:rPr>
        <w:t>.</w:t>
      </w:r>
    </w:p>
    <w:p w:rsidR="00523705" w:rsidRPr="00981D20" w:rsidRDefault="007662B0" w:rsidP="00DE03D1">
      <w:pPr>
        <w:spacing w:after="60" w:line="252" w:lineRule="auto"/>
        <w:ind w:firstLine="539"/>
        <w:jc w:val="both"/>
        <w:rPr>
          <w:b/>
          <w:bCs/>
          <w:spacing w:val="-2"/>
          <w:sz w:val="28"/>
          <w:szCs w:val="28"/>
          <w:lang w:val="uk-UA"/>
        </w:rPr>
      </w:pPr>
      <w:r w:rsidRPr="00981D20">
        <w:rPr>
          <w:b/>
          <w:bCs/>
          <w:spacing w:val="-2"/>
          <w:sz w:val="28"/>
          <w:szCs w:val="28"/>
          <w:lang w:val="uk-UA"/>
        </w:rPr>
        <w:t xml:space="preserve"> </w:t>
      </w:r>
    </w:p>
    <w:p w:rsidR="00253DC7" w:rsidRPr="00981D20" w:rsidRDefault="000E744F" w:rsidP="00DE03D1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  <w:r w:rsidRPr="00981D20">
        <w:rPr>
          <w:b/>
          <w:sz w:val="28"/>
          <w:szCs w:val="28"/>
          <w:lang w:val="uk-UA"/>
        </w:rPr>
        <w:lastRenderedPageBreak/>
        <w:t>5</w:t>
      </w:r>
      <w:r w:rsidR="00253DC7" w:rsidRPr="00981D20">
        <w:rPr>
          <w:b/>
          <w:sz w:val="28"/>
          <w:szCs w:val="28"/>
          <w:lang w:val="uk-UA"/>
        </w:rPr>
        <w:t>. Фінансово-економічне обґрунтування</w:t>
      </w:r>
    </w:p>
    <w:p w:rsidR="001B01DD" w:rsidRDefault="00ED7D62" w:rsidP="00544B5B">
      <w:pPr>
        <w:pStyle w:val="2"/>
        <w:spacing w:line="252" w:lineRule="auto"/>
        <w:ind w:right="-1" w:firstLine="540"/>
        <w:rPr>
          <w:sz w:val="28"/>
          <w:szCs w:val="28"/>
          <w:lang w:val="uk-UA"/>
        </w:rPr>
      </w:pPr>
      <w:r w:rsidRPr="00981D20">
        <w:rPr>
          <w:sz w:val="28"/>
          <w:szCs w:val="28"/>
          <w:lang w:val="uk-UA"/>
        </w:rPr>
        <w:t xml:space="preserve">Реалізація </w:t>
      </w:r>
      <w:r w:rsidR="00FE1758">
        <w:rPr>
          <w:sz w:val="28"/>
          <w:szCs w:val="28"/>
          <w:lang w:val="uk-UA"/>
        </w:rPr>
        <w:t>законопроекту</w:t>
      </w:r>
      <w:r w:rsidRPr="00981D20">
        <w:rPr>
          <w:sz w:val="28"/>
          <w:szCs w:val="28"/>
          <w:lang w:val="uk-UA"/>
        </w:rPr>
        <w:t xml:space="preserve"> </w:t>
      </w:r>
      <w:r w:rsidR="000E744F" w:rsidRPr="00981D20">
        <w:rPr>
          <w:sz w:val="28"/>
          <w:szCs w:val="28"/>
          <w:lang w:val="uk-UA"/>
        </w:rPr>
        <w:t xml:space="preserve">в разі його прийняття </w:t>
      </w:r>
      <w:r w:rsidR="00661611" w:rsidRPr="00981D20">
        <w:rPr>
          <w:sz w:val="28"/>
          <w:szCs w:val="28"/>
          <w:lang w:val="uk-UA"/>
        </w:rPr>
        <w:t>не</w:t>
      </w:r>
      <w:r w:rsidR="00661611" w:rsidRPr="00981D20">
        <w:rPr>
          <w:sz w:val="28"/>
          <w:szCs w:val="28"/>
          <w:lang w:val="uk-UA" w:eastAsia="x-none"/>
        </w:rPr>
        <w:t xml:space="preserve"> </w:t>
      </w:r>
      <w:r w:rsidR="000E744F" w:rsidRPr="00981D20">
        <w:rPr>
          <w:sz w:val="28"/>
          <w:szCs w:val="28"/>
          <w:lang w:val="uk-UA"/>
        </w:rPr>
        <w:t>потребувати</w:t>
      </w:r>
      <w:r w:rsidR="00D44079" w:rsidRPr="00981D20">
        <w:rPr>
          <w:sz w:val="28"/>
          <w:szCs w:val="28"/>
          <w:lang w:val="uk-UA"/>
        </w:rPr>
        <w:t>ме</w:t>
      </w:r>
      <w:r w:rsidR="00661611" w:rsidRPr="00981D20">
        <w:rPr>
          <w:sz w:val="28"/>
          <w:szCs w:val="28"/>
          <w:lang w:val="uk-UA" w:eastAsia="x-none"/>
        </w:rPr>
        <w:t xml:space="preserve"> </w:t>
      </w:r>
      <w:r w:rsidRPr="00981D20">
        <w:rPr>
          <w:sz w:val="28"/>
          <w:szCs w:val="28"/>
          <w:lang w:val="uk-UA"/>
        </w:rPr>
        <w:t>додаткових витрат</w:t>
      </w:r>
      <w:r w:rsidR="009323BA" w:rsidRPr="00981D20">
        <w:rPr>
          <w:sz w:val="28"/>
          <w:szCs w:val="28"/>
          <w:lang w:val="uk-UA"/>
        </w:rPr>
        <w:t xml:space="preserve"> з</w:t>
      </w:r>
      <w:r w:rsidRPr="00981D20">
        <w:rPr>
          <w:sz w:val="28"/>
          <w:szCs w:val="28"/>
          <w:lang w:val="uk-UA"/>
        </w:rPr>
        <w:t xml:space="preserve"> </w:t>
      </w:r>
      <w:r w:rsidR="000E744F" w:rsidRPr="00981D20">
        <w:rPr>
          <w:sz w:val="28"/>
          <w:szCs w:val="28"/>
          <w:lang w:val="uk-UA"/>
        </w:rPr>
        <w:t>Державного бюджету України</w:t>
      </w:r>
      <w:r w:rsidR="00544B5B">
        <w:rPr>
          <w:sz w:val="28"/>
          <w:szCs w:val="28"/>
          <w:lang w:val="uk-UA"/>
        </w:rPr>
        <w:t>.</w:t>
      </w:r>
    </w:p>
    <w:p w:rsidR="00544B5B" w:rsidRPr="00981D20" w:rsidRDefault="00544B5B" w:rsidP="00544B5B">
      <w:pPr>
        <w:pStyle w:val="2"/>
        <w:spacing w:line="252" w:lineRule="auto"/>
        <w:ind w:right="-1" w:firstLine="540"/>
        <w:rPr>
          <w:b/>
          <w:sz w:val="28"/>
          <w:szCs w:val="28"/>
          <w:lang w:val="uk-UA"/>
        </w:rPr>
      </w:pPr>
    </w:p>
    <w:p w:rsidR="0096125F" w:rsidRDefault="00D44079" w:rsidP="0096125F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  <w:r w:rsidRPr="00981D20">
        <w:rPr>
          <w:b/>
          <w:sz w:val="28"/>
          <w:szCs w:val="28"/>
          <w:lang w:val="uk-UA"/>
        </w:rPr>
        <w:t>6</w:t>
      </w:r>
      <w:r w:rsidR="00253DC7" w:rsidRPr="00981D20">
        <w:rPr>
          <w:b/>
          <w:sz w:val="28"/>
          <w:szCs w:val="28"/>
          <w:lang w:val="uk-UA"/>
        </w:rPr>
        <w:t xml:space="preserve">. Прогноз </w:t>
      </w:r>
      <w:r w:rsidR="00041A1F" w:rsidRPr="00981D20">
        <w:rPr>
          <w:b/>
          <w:bCs/>
          <w:sz w:val="28"/>
          <w:szCs w:val="28"/>
          <w:lang w:val="uk-UA"/>
        </w:rPr>
        <w:t>соціально-економічних та інших наслідків прийняття проекту Закону</w:t>
      </w:r>
    </w:p>
    <w:p w:rsidR="007662B0" w:rsidRDefault="0096125F" w:rsidP="00544B5B">
      <w:pPr>
        <w:spacing w:after="60" w:line="252" w:lineRule="auto"/>
        <w:ind w:firstLine="539"/>
        <w:jc w:val="both"/>
        <w:rPr>
          <w:b/>
          <w:sz w:val="28"/>
          <w:szCs w:val="28"/>
          <w:lang w:val="uk-UA"/>
        </w:rPr>
      </w:pPr>
      <w:r w:rsidRPr="00D742AA">
        <w:rPr>
          <w:sz w:val="28"/>
          <w:szCs w:val="28"/>
          <w:lang w:val="uk-UA"/>
        </w:rPr>
        <w:t>Прийнятт</w:t>
      </w:r>
      <w:r w:rsidR="007662B0">
        <w:rPr>
          <w:sz w:val="28"/>
          <w:szCs w:val="28"/>
          <w:lang w:val="uk-UA"/>
        </w:rPr>
        <w:t xml:space="preserve">я цього законопроекту призведе до втрати чинності положеннями Закону України «Про </w:t>
      </w:r>
      <w:r w:rsidR="00544B5B">
        <w:rPr>
          <w:sz w:val="28"/>
          <w:szCs w:val="28"/>
          <w:lang w:val="uk-UA"/>
        </w:rPr>
        <w:t>забезпечення функціонування української мови як державної</w:t>
      </w:r>
      <w:r w:rsidR="007662B0">
        <w:rPr>
          <w:sz w:val="28"/>
          <w:szCs w:val="28"/>
          <w:lang w:val="uk-UA"/>
        </w:rPr>
        <w:t>»</w:t>
      </w:r>
      <w:r w:rsidR="00EB21A8">
        <w:rPr>
          <w:sz w:val="28"/>
          <w:szCs w:val="28"/>
          <w:lang w:val="uk-UA"/>
        </w:rPr>
        <w:t xml:space="preserve">, а також створить умови </w:t>
      </w:r>
      <w:r w:rsidR="00544B5B">
        <w:rPr>
          <w:sz w:val="28"/>
          <w:szCs w:val="28"/>
          <w:lang w:val="uk-UA"/>
        </w:rPr>
        <w:t>для початку роботи над новим законопроектом, із широким залученням експертів та представників громадськості, із врахуванням інтересів всіх верств населення України та забезпечення збалансовано</w:t>
      </w:r>
      <w:r w:rsidR="004C186B">
        <w:rPr>
          <w:sz w:val="28"/>
          <w:szCs w:val="28"/>
          <w:lang w:val="uk-UA"/>
        </w:rPr>
        <w:t>го</w:t>
      </w:r>
      <w:r w:rsidR="00544B5B">
        <w:rPr>
          <w:sz w:val="28"/>
          <w:szCs w:val="28"/>
          <w:lang w:val="uk-UA"/>
        </w:rPr>
        <w:t xml:space="preserve"> і ефективного функціонування та захисту як української мови, так і мов національних меншин, які проживають в Україні.</w:t>
      </w:r>
    </w:p>
    <w:p w:rsidR="00D66B1B" w:rsidRDefault="00D66B1B" w:rsidP="00544B5B">
      <w:pPr>
        <w:spacing w:line="252" w:lineRule="auto"/>
        <w:ind w:firstLine="426"/>
        <w:jc w:val="both"/>
        <w:rPr>
          <w:b/>
          <w:sz w:val="28"/>
          <w:szCs w:val="28"/>
          <w:lang w:val="uk-UA"/>
        </w:rPr>
      </w:pPr>
    </w:p>
    <w:p w:rsidR="00D66B1B" w:rsidRDefault="00D66B1B" w:rsidP="00544B5B">
      <w:pPr>
        <w:spacing w:line="252" w:lineRule="auto"/>
        <w:ind w:firstLine="426"/>
        <w:jc w:val="both"/>
        <w:rPr>
          <w:b/>
          <w:sz w:val="28"/>
          <w:szCs w:val="28"/>
          <w:lang w:val="uk-UA"/>
        </w:rPr>
      </w:pPr>
    </w:p>
    <w:p w:rsidR="00CE2052" w:rsidRPr="00981D20" w:rsidRDefault="007662B0" w:rsidP="00544B5B">
      <w:pPr>
        <w:spacing w:line="252" w:lineRule="auto"/>
        <w:ind w:firstLine="426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1607E2" w:rsidRPr="00981D20">
        <w:rPr>
          <w:b/>
          <w:sz w:val="28"/>
          <w:szCs w:val="28"/>
          <w:lang w:val="uk-UA"/>
        </w:rPr>
        <w:t>ародн</w:t>
      </w:r>
      <w:r w:rsidR="00E77115" w:rsidRPr="00981D20">
        <w:rPr>
          <w:b/>
          <w:sz w:val="28"/>
          <w:szCs w:val="28"/>
          <w:lang w:val="uk-UA"/>
        </w:rPr>
        <w:t>ий депутат</w:t>
      </w:r>
      <w:r w:rsidR="001607E2" w:rsidRPr="00981D20">
        <w:rPr>
          <w:b/>
          <w:sz w:val="28"/>
          <w:szCs w:val="28"/>
          <w:lang w:val="uk-UA"/>
        </w:rPr>
        <w:t xml:space="preserve"> України                                   </w:t>
      </w:r>
      <w:r w:rsidR="00544B5B">
        <w:rPr>
          <w:b/>
          <w:sz w:val="28"/>
          <w:szCs w:val="28"/>
          <w:lang w:val="uk-UA"/>
        </w:rPr>
        <w:t xml:space="preserve">         Бужанський М.А.</w:t>
      </w:r>
    </w:p>
    <w:sectPr w:rsidR="00CE2052" w:rsidRPr="00981D20" w:rsidSect="000827E9">
      <w:headerReference w:type="even" r:id="rId8"/>
      <w:headerReference w:type="default" r:id="rId9"/>
      <w:footerReference w:type="even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014" w:rsidRDefault="006E6014">
      <w:r>
        <w:separator/>
      </w:r>
    </w:p>
  </w:endnote>
  <w:endnote w:type="continuationSeparator" w:id="0">
    <w:p w:rsidR="006E6014" w:rsidRDefault="006E6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Lucida Grande CY">
    <w:altName w:val="Microsoft Sans Serif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402" w:rsidRDefault="00EE3402" w:rsidP="00DE03D1">
    <w:pPr>
      <w:pStyle w:val="af2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3402" w:rsidRDefault="00EE3402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014" w:rsidRDefault="006E6014">
      <w:r>
        <w:separator/>
      </w:r>
    </w:p>
  </w:footnote>
  <w:footnote w:type="continuationSeparator" w:id="0">
    <w:p w:rsidR="006E6014" w:rsidRDefault="006E6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402" w:rsidRDefault="00EE3402" w:rsidP="007B2EC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3402" w:rsidRDefault="00EE340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402" w:rsidRDefault="00EE340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E1ADA">
      <w:rPr>
        <w:noProof/>
      </w:rPr>
      <w:t>3</w:t>
    </w:r>
    <w:r>
      <w:fldChar w:fldCharType="end"/>
    </w:r>
  </w:p>
  <w:p w:rsidR="00EE3402" w:rsidRDefault="00EE340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A3E0A0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FA4F63"/>
    <w:multiLevelType w:val="hybridMultilevel"/>
    <w:tmpl w:val="3B463DCE"/>
    <w:lvl w:ilvl="0" w:tplc="DAD26A02"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2">
    <w:nsid w:val="3531531C"/>
    <w:multiLevelType w:val="hybridMultilevel"/>
    <w:tmpl w:val="8D8239BE"/>
    <w:lvl w:ilvl="0" w:tplc="4A840948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C2A24ED"/>
    <w:multiLevelType w:val="hybridMultilevel"/>
    <w:tmpl w:val="ACB2D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C3321"/>
    <w:multiLevelType w:val="hybridMultilevel"/>
    <w:tmpl w:val="7CEA8EDE"/>
    <w:lvl w:ilvl="0" w:tplc="040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681A6899"/>
    <w:multiLevelType w:val="hybridMultilevel"/>
    <w:tmpl w:val="1388A318"/>
    <w:lvl w:ilvl="0" w:tplc="AD4CD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6D32793A"/>
    <w:multiLevelType w:val="hybridMultilevel"/>
    <w:tmpl w:val="E21290C8"/>
    <w:lvl w:ilvl="0" w:tplc="44A02FF2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764C09EE"/>
    <w:multiLevelType w:val="hybridMultilevel"/>
    <w:tmpl w:val="E1FC165A"/>
    <w:lvl w:ilvl="0" w:tplc="9C76DE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0539CA"/>
    <w:multiLevelType w:val="hybridMultilevel"/>
    <w:tmpl w:val="25D4A06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604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C7"/>
    <w:rsid w:val="00003F5A"/>
    <w:rsid w:val="000063A2"/>
    <w:rsid w:val="000064E3"/>
    <w:rsid w:val="000070EC"/>
    <w:rsid w:val="000076B7"/>
    <w:rsid w:val="000121FB"/>
    <w:rsid w:val="000146CC"/>
    <w:rsid w:val="00014870"/>
    <w:rsid w:val="000154F1"/>
    <w:rsid w:val="00017AF3"/>
    <w:rsid w:val="00025428"/>
    <w:rsid w:val="000273AE"/>
    <w:rsid w:val="000318BA"/>
    <w:rsid w:val="00031C9C"/>
    <w:rsid w:val="00033A1D"/>
    <w:rsid w:val="000356D7"/>
    <w:rsid w:val="00036FD8"/>
    <w:rsid w:val="00040E02"/>
    <w:rsid w:val="00041426"/>
    <w:rsid w:val="000414EA"/>
    <w:rsid w:val="00041A1F"/>
    <w:rsid w:val="00043629"/>
    <w:rsid w:val="00043869"/>
    <w:rsid w:val="0004425E"/>
    <w:rsid w:val="00046ADA"/>
    <w:rsid w:val="00047BF7"/>
    <w:rsid w:val="00050186"/>
    <w:rsid w:val="000506BF"/>
    <w:rsid w:val="00051A4D"/>
    <w:rsid w:val="00054360"/>
    <w:rsid w:val="00054773"/>
    <w:rsid w:val="00057188"/>
    <w:rsid w:val="00057BF0"/>
    <w:rsid w:val="00060B6C"/>
    <w:rsid w:val="00061057"/>
    <w:rsid w:val="00062AAE"/>
    <w:rsid w:val="00064A0D"/>
    <w:rsid w:val="0007391C"/>
    <w:rsid w:val="00074B5E"/>
    <w:rsid w:val="000767EE"/>
    <w:rsid w:val="0007705A"/>
    <w:rsid w:val="00077943"/>
    <w:rsid w:val="000827E9"/>
    <w:rsid w:val="00082B1B"/>
    <w:rsid w:val="00083149"/>
    <w:rsid w:val="0008326F"/>
    <w:rsid w:val="00084611"/>
    <w:rsid w:val="00084791"/>
    <w:rsid w:val="00084E47"/>
    <w:rsid w:val="00084EA2"/>
    <w:rsid w:val="00091A2E"/>
    <w:rsid w:val="00092B96"/>
    <w:rsid w:val="00093D4B"/>
    <w:rsid w:val="000946A1"/>
    <w:rsid w:val="00096041"/>
    <w:rsid w:val="000A0461"/>
    <w:rsid w:val="000A3652"/>
    <w:rsid w:val="000A4E94"/>
    <w:rsid w:val="000A526A"/>
    <w:rsid w:val="000A769D"/>
    <w:rsid w:val="000A7F18"/>
    <w:rsid w:val="000B0271"/>
    <w:rsid w:val="000B2C25"/>
    <w:rsid w:val="000B32A3"/>
    <w:rsid w:val="000B41AC"/>
    <w:rsid w:val="000B496D"/>
    <w:rsid w:val="000B5E4A"/>
    <w:rsid w:val="000C70AD"/>
    <w:rsid w:val="000C7D5A"/>
    <w:rsid w:val="000D1263"/>
    <w:rsid w:val="000D19DE"/>
    <w:rsid w:val="000D2284"/>
    <w:rsid w:val="000D2A17"/>
    <w:rsid w:val="000D702B"/>
    <w:rsid w:val="000E152E"/>
    <w:rsid w:val="000E744F"/>
    <w:rsid w:val="000E7904"/>
    <w:rsid w:val="000F164C"/>
    <w:rsid w:val="000F1C98"/>
    <w:rsid w:val="000F2C45"/>
    <w:rsid w:val="000F44AA"/>
    <w:rsid w:val="0010420E"/>
    <w:rsid w:val="001047F8"/>
    <w:rsid w:val="0010728B"/>
    <w:rsid w:val="00113035"/>
    <w:rsid w:val="001253EC"/>
    <w:rsid w:val="00125853"/>
    <w:rsid w:val="00130075"/>
    <w:rsid w:val="0013287F"/>
    <w:rsid w:val="001332C1"/>
    <w:rsid w:val="00136B22"/>
    <w:rsid w:val="00136C2A"/>
    <w:rsid w:val="001418FC"/>
    <w:rsid w:val="00144FAD"/>
    <w:rsid w:val="00145140"/>
    <w:rsid w:val="00146C4B"/>
    <w:rsid w:val="00152A2C"/>
    <w:rsid w:val="00152C1F"/>
    <w:rsid w:val="00153032"/>
    <w:rsid w:val="001538B9"/>
    <w:rsid w:val="00154C86"/>
    <w:rsid w:val="001566D5"/>
    <w:rsid w:val="001579E3"/>
    <w:rsid w:val="0016060E"/>
    <w:rsid w:val="001607E2"/>
    <w:rsid w:val="00160909"/>
    <w:rsid w:val="001626C0"/>
    <w:rsid w:val="00162FFB"/>
    <w:rsid w:val="00164A79"/>
    <w:rsid w:val="00165AE9"/>
    <w:rsid w:val="00167B16"/>
    <w:rsid w:val="00172206"/>
    <w:rsid w:val="0017256E"/>
    <w:rsid w:val="00172E83"/>
    <w:rsid w:val="00174BDA"/>
    <w:rsid w:val="00175495"/>
    <w:rsid w:val="0017660C"/>
    <w:rsid w:val="00180EA5"/>
    <w:rsid w:val="001810D1"/>
    <w:rsid w:val="00182A43"/>
    <w:rsid w:val="00182DD4"/>
    <w:rsid w:val="00187786"/>
    <w:rsid w:val="00187795"/>
    <w:rsid w:val="00190D06"/>
    <w:rsid w:val="00192292"/>
    <w:rsid w:val="001A0605"/>
    <w:rsid w:val="001A2277"/>
    <w:rsid w:val="001A348F"/>
    <w:rsid w:val="001A3842"/>
    <w:rsid w:val="001A405A"/>
    <w:rsid w:val="001A6260"/>
    <w:rsid w:val="001A65A6"/>
    <w:rsid w:val="001B01DD"/>
    <w:rsid w:val="001B576C"/>
    <w:rsid w:val="001C1620"/>
    <w:rsid w:val="001C1CEE"/>
    <w:rsid w:val="001C35A1"/>
    <w:rsid w:val="001C41B1"/>
    <w:rsid w:val="001C5CF8"/>
    <w:rsid w:val="001C7A4D"/>
    <w:rsid w:val="001D0203"/>
    <w:rsid w:val="001D0E93"/>
    <w:rsid w:val="001D1D04"/>
    <w:rsid w:val="001D1D7B"/>
    <w:rsid w:val="001D2511"/>
    <w:rsid w:val="001D43A6"/>
    <w:rsid w:val="001D4FF0"/>
    <w:rsid w:val="001D525F"/>
    <w:rsid w:val="001D68CD"/>
    <w:rsid w:val="001D74B1"/>
    <w:rsid w:val="001D7873"/>
    <w:rsid w:val="001E1D3F"/>
    <w:rsid w:val="001E1FBC"/>
    <w:rsid w:val="001E2B51"/>
    <w:rsid w:val="001E4661"/>
    <w:rsid w:val="001F22CE"/>
    <w:rsid w:val="001F515A"/>
    <w:rsid w:val="001F5BC9"/>
    <w:rsid w:val="00204AAD"/>
    <w:rsid w:val="00204DB5"/>
    <w:rsid w:val="00207C0D"/>
    <w:rsid w:val="002116B8"/>
    <w:rsid w:val="00212EE2"/>
    <w:rsid w:val="002153B7"/>
    <w:rsid w:val="002164BC"/>
    <w:rsid w:val="0022221A"/>
    <w:rsid w:val="002243AA"/>
    <w:rsid w:val="00224C17"/>
    <w:rsid w:val="00234DCA"/>
    <w:rsid w:val="0023614A"/>
    <w:rsid w:val="002364FF"/>
    <w:rsid w:val="00236F4A"/>
    <w:rsid w:val="00237252"/>
    <w:rsid w:val="002411AA"/>
    <w:rsid w:val="00241B31"/>
    <w:rsid w:val="00242783"/>
    <w:rsid w:val="00242D81"/>
    <w:rsid w:val="00243D86"/>
    <w:rsid w:val="002455D4"/>
    <w:rsid w:val="00246A2D"/>
    <w:rsid w:val="002504E1"/>
    <w:rsid w:val="00252713"/>
    <w:rsid w:val="00253D53"/>
    <w:rsid w:val="00253DC7"/>
    <w:rsid w:val="0025531E"/>
    <w:rsid w:val="00256484"/>
    <w:rsid w:val="00256867"/>
    <w:rsid w:val="0026000F"/>
    <w:rsid w:val="00260996"/>
    <w:rsid w:val="00262648"/>
    <w:rsid w:val="00263DBA"/>
    <w:rsid w:val="0026622F"/>
    <w:rsid w:val="00271808"/>
    <w:rsid w:val="00274F9A"/>
    <w:rsid w:val="00276069"/>
    <w:rsid w:val="002768B9"/>
    <w:rsid w:val="002803F5"/>
    <w:rsid w:val="0028077A"/>
    <w:rsid w:val="00281833"/>
    <w:rsid w:val="00284F58"/>
    <w:rsid w:val="002859C3"/>
    <w:rsid w:val="0028793E"/>
    <w:rsid w:val="00290E12"/>
    <w:rsid w:val="002912A2"/>
    <w:rsid w:val="0029181F"/>
    <w:rsid w:val="00294224"/>
    <w:rsid w:val="002A1852"/>
    <w:rsid w:val="002A1E85"/>
    <w:rsid w:val="002A1F19"/>
    <w:rsid w:val="002A3287"/>
    <w:rsid w:val="002A4AB9"/>
    <w:rsid w:val="002A52AD"/>
    <w:rsid w:val="002A5D73"/>
    <w:rsid w:val="002B07C0"/>
    <w:rsid w:val="002B08B1"/>
    <w:rsid w:val="002B1158"/>
    <w:rsid w:val="002B2033"/>
    <w:rsid w:val="002B3B5B"/>
    <w:rsid w:val="002B70CF"/>
    <w:rsid w:val="002B79E7"/>
    <w:rsid w:val="002C1AFA"/>
    <w:rsid w:val="002C4FA7"/>
    <w:rsid w:val="002D27C2"/>
    <w:rsid w:val="002D2ED4"/>
    <w:rsid w:val="002D3D69"/>
    <w:rsid w:val="002D565F"/>
    <w:rsid w:val="002D6129"/>
    <w:rsid w:val="002D6F4D"/>
    <w:rsid w:val="002E0B4F"/>
    <w:rsid w:val="002E14DA"/>
    <w:rsid w:val="002E18BF"/>
    <w:rsid w:val="002E4E2B"/>
    <w:rsid w:val="002F049F"/>
    <w:rsid w:val="002F55C3"/>
    <w:rsid w:val="002F6610"/>
    <w:rsid w:val="002F6A64"/>
    <w:rsid w:val="002F7EDC"/>
    <w:rsid w:val="003009FD"/>
    <w:rsid w:val="00300F23"/>
    <w:rsid w:val="00301A49"/>
    <w:rsid w:val="00301EAF"/>
    <w:rsid w:val="00304ADC"/>
    <w:rsid w:val="00305DB6"/>
    <w:rsid w:val="00310F86"/>
    <w:rsid w:val="00322BA7"/>
    <w:rsid w:val="00322E6E"/>
    <w:rsid w:val="003264F8"/>
    <w:rsid w:val="00330C56"/>
    <w:rsid w:val="00331B9A"/>
    <w:rsid w:val="003333F9"/>
    <w:rsid w:val="0033457A"/>
    <w:rsid w:val="00335775"/>
    <w:rsid w:val="00340BA1"/>
    <w:rsid w:val="00342BF2"/>
    <w:rsid w:val="0034504D"/>
    <w:rsid w:val="00346B4A"/>
    <w:rsid w:val="003530CB"/>
    <w:rsid w:val="003532AD"/>
    <w:rsid w:val="00372B6B"/>
    <w:rsid w:val="00374330"/>
    <w:rsid w:val="003744E2"/>
    <w:rsid w:val="0037496F"/>
    <w:rsid w:val="00377DF9"/>
    <w:rsid w:val="003816F6"/>
    <w:rsid w:val="00385320"/>
    <w:rsid w:val="00387E83"/>
    <w:rsid w:val="00390759"/>
    <w:rsid w:val="00390DDD"/>
    <w:rsid w:val="00394789"/>
    <w:rsid w:val="00395B88"/>
    <w:rsid w:val="00395CCF"/>
    <w:rsid w:val="00396F75"/>
    <w:rsid w:val="003A032A"/>
    <w:rsid w:val="003A0698"/>
    <w:rsid w:val="003A1770"/>
    <w:rsid w:val="003A26C9"/>
    <w:rsid w:val="003A5C9A"/>
    <w:rsid w:val="003B0878"/>
    <w:rsid w:val="003B294F"/>
    <w:rsid w:val="003B36C3"/>
    <w:rsid w:val="003B3F2C"/>
    <w:rsid w:val="003B52E6"/>
    <w:rsid w:val="003C01FA"/>
    <w:rsid w:val="003C3E76"/>
    <w:rsid w:val="003C510E"/>
    <w:rsid w:val="003C62FB"/>
    <w:rsid w:val="003C7BCD"/>
    <w:rsid w:val="003C7BD6"/>
    <w:rsid w:val="003D1F65"/>
    <w:rsid w:val="003D4F7B"/>
    <w:rsid w:val="003D6CF3"/>
    <w:rsid w:val="003D7608"/>
    <w:rsid w:val="003D785D"/>
    <w:rsid w:val="003E203A"/>
    <w:rsid w:val="003E2C41"/>
    <w:rsid w:val="003E4D1F"/>
    <w:rsid w:val="003E69FC"/>
    <w:rsid w:val="003E7CC0"/>
    <w:rsid w:val="003F32D5"/>
    <w:rsid w:val="003F4AD8"/>
    <w:rsid w:val="003F5FB5"/>
    <w:rsid w:val="003F75ED"/>
    <w:rsid w:val="003F78C1"/>
    <w:rsid w:val="00400BF0"/>
    <w:rsid w:val="00401188"/>
    <w:rsid w:val="00404F37"/>
    <w:rsid w:val="0040705F"/>
    <w:rsid w:val="004106CD"/>
    <w:rsid w:val="004107C8"/>
    <w:rsid w:val="00410A55"/>
    <w:rsid w:val="00411DEC"/>
    <w:rsid w:val="004125F9"/>
    <w:rsid w:val="00412DE2"/>
    <w:rsid w:val="0041476C"/>
    <w:rsid w:val="00415C44"/>
    <w:rsid w:val="00416AE7"/>
    <w:rsid w:val="00420686"/>
    <w:rsid w:val="00420C29"/>
    <w:rsid w:val="00421186"/>
    <w:rsid w:val="00423F33"/>
    <w:rsid w:val="004259B2"/>
    <w:rsid w:val="00426055"/>
    <w:rsid w:val="00426E28"/>
    <w:rsid w:val="00431297"/>
    <w:rsid w:val="0043177B"/>
    <w:rsid w:val="00432AE1"/>
    <w:rsid w:val="00433D5D"/>
    <w:rsid w:val="00435107"/>
    <w:rsid w:val="00435741"/>
    <w:rsid w:val="00436219"/>
    <w:rsid w:val="0044258B"/>
    <w:rsid w:val="0044397B"/>
    <w:rsid w:val="00443995"/>
    <w:rsid w:val="0044593B"/>
    <w:rsid w:val="00447BB5"/>
    <w:rsid w:val="00451459"/>
    <w:rsid w:val="004558CB"/>
    <w:rsid w:val="00455903"/>
    <w:rsid w:val="00455E98"/>
    <w:rsid w:val="004603B7"/>
    <w:rsid w:val="00461256"/>
    <w:rsid w:val="004624AB"/>
    <w:rsid w:val="00463579"/>
    <w:rsid w:val="00471EC0"/>
    <w:rsid w:val="00473E1E"/>
    <w:rsid w:val="00474B3E"/>
    <w:rsid w:val="00475C9B"/>
    <w:rsid w:val="004779AA"/>
    <w:rsid w:val="00477D0E"/>
    <w:rsid w:val="004804EC"/>
    <w:rsid w:val="00480674"/>
    <w:rsid w:val="00480F5B"/>
    <w:rsid w:val="00482278"/>
    <w:rsid w:val="00484AED"/>
    <w:rsid w:val="00486311"/>
    <w:rsid w:val="00487713"/>
    <w:rsid w:val="004925D8"/>
    <w:rsid w:val="004971EB"/>
    <w:rsid w:val="004A179D"/>
    <w:rsid w:val="004A207F"/>
    <w:rsid w:val="004A43BE"/>
    <w:rsid w:val="004A4BC1"/>
    <w:rsid w:val="004B0C7D"/>
    <w:rsid w:val="004B2E27"/>
    <w:rsid w:val="004B33BA"/>
    <w:rsid w:val="004B46B3"/>
    <w:rsid w:val="004B6A2B"/>
    <w:rsid w:val="004B728D"/>
    <w:rsid w:val="004C186B"/>
    <w:rsid w:val="004C2E3A"/>
    <w:rsid w:val="004C2ECC"/>
    <w:rsid w:val="004C4AE5"/>
    <w:rsid w:val="004C59E1"/>
    <w:rsid w:val="004C6F4F"/>
    <w:rsid w:val="004C7064"/>
    <w:rsid w:val="004D3B38"/>
    <w:rsid w:val="004D3D11"/>
    <w:rsid w:val="004D4753"/>
    <w:rsid w:val="004D569C"/>
    <w:rsid w:val="004D6D70"/>
    <w:rsid w:val="004E08C5"/>
    <w:rsid w:val="004E63B9"/>
    <w:rsid w:val="004E79C7"/>
    <w:rsid w:val="004F0CC3"/>
    <w:rsid w:val="004F5598"/>
    <w:rsid w:val="004F5B20"/>
    <w:rsid w:val="004F5F69"/>
    <w:rsid w:val="00506BA2"/>
    <w:rsid w:val="0050709E"/>
    <w:rsid w:val="005132AC"/>
    <w:rsid w:val="00514AFF"/>
    <w:rsid w:val="0051782B"/>
    <w:rsid w:val="00521258"/>
    <w:rsid w:val="005221F0"/>
    <w:rsid w:val="00523705"/>
    <w:rsid w:val="0052386E"/>
    <w:rsid w:val="00524D79"/>
    <w:rsid w:val="00525B71"/>
    <w:rsid w:val="00525C72"/>
    <w:rsid w:val="005268C3"/>
    <w:rsid w:val="00527251"/>
    <w:rsid w:val="00530807"/>
    <w:rsid w:val="00530DDF"/>
    <w:rsid w:val="0053119B"/>
    <w:rsid w:val="005316DD"/>
    <w:rsid w:val="00534FE8"/>
    <w:rsid w:val="00540C9E"/>
    <w:rsid w:val="005421B1"/>
    <w:rsid w:val="005442BF"/>
    <w:rsid w:val="00544780"/>
    <w:rsid w:val="00544B5B"/>
    <w:rsid w:val="00546001"/>
    <w:rsid w:val="00547243"/>
    <w:rsid w:val="00550444"/>
    <w:rsid w:val="005527DC"/>
    <w:rsid w:val="00553286"/>
    <w:rsid w:val="005535D8"/>
    <w:rsid w:val="00566904"/>
    <w:rsid w:val="0057117C"/>
    <w:rsid w:val="00573237"/>
    <w:rsid w:val="0057553B"/>
    <w:rsid w:val="00576283"/>
    <w:rsid w:val="0058077A"/>
    <w:rsid w:val="00582920"/>
    <w:rsid w:val="00583007"/>
    <w:rsid w:val="0058338C"/>
    <w:rsid w:val="00585E0A"/>
    <w:rsid w:val="00587737"/>
    <w:rsid w:val="00587C6B"/>
    <w:rsid w:val="00590F49"/>
    <w:rsid w:val="0059715C"/>
    <w:rsid w:val="00597D35"/>
    <w:rsid w:val="005A2C7B"/>
    <w:rsid w:val="005A438A"/>
    <w:rsid w:val="005A7E5D"/>
    <w:rsid w:val="005B3DF3"/>
    <w:rsid w:val="005B4688"/>
    <w:rsid w:val="005B50A3"/>
    <w:rsid w:val="005B5A93"/>
    <w:rsid w:val="005B5E47"/>
    <w:rsid w:val="005C0B30"/>
    <w:rsid w:val="005C658C"/>
    <w:rsid w:val="005C6730"/>
    <w:rsid w:val="005C76DA"/>
    <w:rsid w:val="005D194E"/>
    <w:rsid w:val="005D1A56"/>
    <w:rsid w:val="005D20B2"/>
    <w:rsid w:val="005D6BEC"/>
    <w:rsid w:val="005D7102"/>
    <w:rsid w:val="005D756A"/>
    <w:rsid w:val="005E0927"/>
    <w:rsid w:val="005E41BA"/>
    <w:rsid w:val="005E6B8E"/>
    <w:rsid w:val="005E7B35"/>
    <w:rsid w:val="005F3109"/>
    <w:rsid w:val="005F3782"/>
    <w:rsid w:val="00603988"/>
    <w:rsid w:val="00604294"/>
    <w:rsid w:val="00604D32"/>
    <w:rsid w:val="00606527"/>
    <w:rsid w:val="00611AC4"/>
    <w:rsid w:val="00613041"/>
    <w:rsid w:val="006163C3"/>
    <w:rsid w:val="00624EE0"/>
    <w:rsid w:val="00624F64"/>
    <w:rsid w:val="00624FBD"/>
    <w:rsid w:val="006276C5"/>
    <w:rsid w:val="00633700"/>
    <w:rsid w:val="006343C5"/>
    <w:rsid w:val="00634849"/>
    <w:rsid w:val="00634FDD"/>
    <w:rsid w:val="00636393"/>
    <w:rsid w:val="00636EBA"/>
    <w:rsid w:val="00637B7E"/>
    <w:rsid w:val="00640DCC"/>
    <w:rsid w:val="00640FED"/>
    <w:rsid w:val="00641507"/>
    <w:rsid w:val="006418D9"/>
    <w:rsid w:val="0064263A"/>
    <w:rsid w:val="00644193"/>
    <w:rsid w:val="006446BD"/>
    <w:rsid w:val="00644EFC"/>
    <w:rsid w:val="00645579"/>
    <w:rsid w:val="00650025"/>
    <w:rsid w:val="006500F2"/>
    <w:rsid w:val="006502BB"/>
    <w:rsid w:val="00650E99"/>
    <w:rsid w:val="00660690"/>
    <w:rsid w:val="00661611"/>
    <w:rsid w:val="006625CA"/>
    <w:rsid w:val="00665E34"/>
    <w:rsid w:val="00666FC9"/>
    <w:rsid w:val="0066752C"/>
    <w:rsid w:val="0067098F"/>
    <w:rsid w:val="00671334"/>
    <w:rsid w:val="006734E0"/>
    <w:rsid w:val="00680E9F"/>
    <w:rsid w:val="00681D38"/>
    <w:rsid w:val="00684B88"/>
    <w:rsid w:val="00686D17"/>
    <w:rsid w:val="006924EC"/>
    <w:rsid w:val="00692F38"/>
    <w:rsid w:val="00694BA1"/>
    <w:rsid w:val="00694C09"/>
    <w:rsid w:val="0069672F"/>
    <w:rsid w:val="006A0C60"/>
    <w:rsid w:val="006A1054"/>
    <w:rsid w:val="006A2AA5"/>
    <w:rsid w:val="006A35BC"/>
    <w:rsid w:val="006A3E76"/>
    <w:rsid w:val="006A769E"/>
    <w:rsid w:val="006B188C"/>
    <w:rsid w:val="006B5BE3"/>
    <w:rsid w:val="006C0323"/>
    <w:rsid w:val="006C069F"/>
    <w:rsid w:val="006C28A8"/>
    <w:rsid w:val="006C4694"/>
    <w:rsid w:val="006C536D"/>
    <w:rsid w:val="006D1817"/>
    <w:rsid w:val="006D219A"/>
    <w:rsid w:val="006D2550"/>
    <w:rsid w:val="006D286E"/>
    <w:rsid w:val="006D399C"/>
    <w:rsid w:val="006D428B"/>
    <w:rsid w:val="006E0361"/>
    <w:rsid w:val="006E0EC1"/>
    <w:rsid w:val="006E1489"/>
    <w:rsid w:val="006E2F88"/>
    <w:rsid w:val="006E4E90"/>
    <w:rsid w:val="006E5D4B"/>
    <w:rsid w:val="006E6014"/>
    <w:rsid w:val="006E6EA0"/>
    <w:rsid w:val="006E7A32"/>
    <w:rsid w:val="006F0854"/>
    <w:rsid w:val="006F1F1F"/>
    <w:rsid w:val="006F23AA"/>
    <w:rsid w:val="006F5586"/>
    <w:rsid w:val="006F57A9"/>
    <w:rsid w:val="006F6B10"/>
    <w:rsid w:val="006F7194"/>
    <w:rsid w:val="006F7A95"/>
    <w:rsid w:val="007005B3"/>
    <w:rsid w:val="00701AFA"/>
    <w:rsid w:val="007036C2"/>
    <w:rsid w:val="00716B1F"/>
    <w:rsid w:val="007207C9"/>
    <w:rsid w:val="00724C1B"/>
    <w:rsid w:val="00726C50"/>
    <w:rsid w:val="00726F0A"/>
    <w:rsid w:val="00727055"/>
    <w:rsid w:val="00727E5D"/>
    <w:rsid w:val="00734757"/>
    <w:rsid w:val="00734A85"/>
    <w:rsid w:val="00734C37"/>
    <w:rsid w:val="0073659B"/>
    <w:rsid w:val="00743A8C"/>
    <w:rsid w:val="007524EA"/>
    <w:rsid w:val="00753D2F"/>
    <w:rsid w:val="00761EA2"/>
    <w:rsid w:val="007662B0"/>
    <w:rsid w:val="00766788"/>
    <w:rsid w:val="0077099B"/>
    <w:rsid w:val="007716AA"/>
    <w:rsid w:val="007719F7"/>
    <w:rsid w:val="007749D7"/>
    <w:rsid w:val="00776C86"/>
    <w:rsid w:val="00776CD0"/>
    <w:rsid w:val="007779F1"/>
    <w:rsid w:val="00781826"/>
    <w:rsid w:val="00785736"/>
    <w:rsid w:val="00786963"/>
    <w:rsid w:val="00786A56"/>
    <w:rsid w:val="0078708D"/>
    <w:rsid w:val="00792BD9"/>
    <w:rsid w:val="007933D6"/>
    <w:rsid w:val="00793ADA"/>
    <w:rsid w:val="007A5224"/>
    <w:rsid w:val="007A72C0"/>
    <w:rsid w:val="007A73E9"/>
    <w:rsid w:val="007B0A7A"/>
    <w:rsid w:val="007B2ECD"/>
    <w:rsid w:val="007B32C8"/>
    <w:rsid w:val="007B5599"/>
    <w:rsid w:val="007B5799"/>
    <w:rsid w:val="007C0508"/>
    <w:rsid w:val="007C0B39"/>
    <w:rsid w:val="007C1161"/>
    <w:rsid w:val="007C190A"/>
    <w:rsid w:val="007C1BF0"/>
    <w:rsid w:val="007C3A47"/>
    <w:rsid w:val="007C5286"/>
    <w:rsid w:val="007C5D35"/>
    <w:rsid w:val="007C6E2F"/>
    <w:rsid w:val="007D1EEF"/>
    <w:rsid w:val="007D247B"/>
    <w:rsid w:val="007D32D7"/>
    <w:rsid w:val="007D5058"/>
    <w:rsid w:val="007D5B9B"/>
    <w:rsid w:val="007D5E3C"/>
    <w:rsid w:val="007D666C"/>
    <w:rsid w:val="007E34FC"/>
    <w:rsid w:val="007E42DA"/>
    <w:rsid w:val="007E4E3A"/>
    <w:rsid w:val="007E5F06"/>
    <w:rsid w:val="007E640B"/>
    <w:rsid w:val="007E7546"/>
    <w:rsid w:val="007E76B7"/>
    <w:rsid w:val="007E777B"/>
    <w:rsid w:val="007F0D6A"/>
    <w:rsid w:val="007F1B72"/>
    <w:rsid w:val="007F3FDD"/>
    <w:rsid w:val="007F6BC1"/>
    <w:rsid w:val="007F73F2"/>
    <w:rsid w:val="007F78F1"/>
    <w:rsid w:val="008052EB"/>
    <w:rsid w:val="00806193"/>
    <w:rsid w:val="0080759E"/>
    <w:rsid w:val="00810045"/>
    <w:rsid w:val="00810CA1"/>
    <w:rsid w:val="00812AF6"/>
    <w:rsid w:val="008145EA"/>
    <w:rsid w:val="00823785"/>
    <w:rsid w:val="008237D3"/>
    <w:rsid w:val="00824018"/>
    <w:rsid w:val="00825CED"/>
    <w:rsid w:val="0082773D"/>
    <w:rsid w:val="008278BF"/>
    <w:rsid w:val="00827C8C"/>
    <w:rsid w:val="00830C94"/>
    <w:rsid w:val="00837D19"/>
    <w:rsid w:val="0084259A"/>
    <w:rsid w:val="008436D3"/>
    <w:rsid w:val="008457F8"/>
    <w:rsid w:val="00845B9F"/>
    <w:rsid w:val="008467E2"/>
    <w:rsid w:val="008478CB"/>
    <w:rsid w:val="00850717"/>
    <w:rsid w:val="008537BA"/>
    <w:rsid w:val="008540B2"/>
    <w:rsid w:val="00854705"/>
    <w:rsid w:val="00860AE7"/>
    <w:rsid w:val="00861592"/>
    <w:rsid w:val="008640E1"/>
    <w:rsid w:val="00864C96"/>
    <w:rsid w:val="00865356"/>
    <w:rsid w:val="0086541F"/>
    <w:rsid w:val="0086579A"/>
    <w:rsid w:val="008706B9"/>
    <w:rsid w:val="00870BD2"/>
    <w:rsid w:val="00871FE8"/>
    <w:rsid w:val="00872730"/>
    <w:rsid w:val="008737E5"/>
    <w:rsid w:val="00873E9F"/>
    <w:rsid w:val="008755B3"/>
    <w:rsid w:val="0087561D"/>
    <w:rsid w:val="00877B58"/>
    <w:rsid w:val="00880B23"/>
    <w:rsid w:val="00880B5A"/>
    <w:rsid w:val="00880B83"/>
    <w:rsid w:val="00881C29"/>
    <w:rsid w:val="00887955"/>
    <w:rsid w:val="00890D95"/>
    <w:rsid w:val="008925E2"/>
    <w:rsid w:val="00892981"/>
    <w:rsid w:val="00894FCD"/>
    <w:rsid w:val="008A0B0E"/>
    <w:rsid w:val="008A1898"/>
    <w:rsid w:val="008A48FD"/>
    <w:rsid w:val="008A4E89"/>
    <w:rsid w:val="008A671D"/>
    <w:rsid w:val="008A746B"/>
    <w:rsid w:val="008B12B8"/>
    <w:rsid w:val="008B2E45"/>
    <w:rsid w:val="008B59D6"/>
    <w:rsid w:val="008B73BF"/>
    <w:rsid w:val="008C096E"/>
    <w:rsid w:val="008C2221"/>
    <w:rsid w:val="008C643E"/>
    <w:rsid w:val="008D275B"/>
    <w:rsid w:val="008D354A"/>
    <w:rsid w:val="008D3C74"/>
    <w:rsid w:val="008D464A"/>
    <w:rsid w:val="008D5862"/>
    <w:rsid w:val="008D5D0B"/>
    <w:rsid w:val="008D5F4E"/>
    <w:rsid w:val="008E215A"/>
    <w:rsid w:val="008E5A1C"/>
    <w:rsid w:val="008E5BE3"/>
    <w:rsid w:val="008F00C1"/>
    <w:rsid w:val="008F5115"/>
    <w:rsid w:val="008F5929"/>
    <w:rsid w:val="008F5DD6"/>
    <w:rsid w:val="008F7719"/>
    <w:rsid w:val="00902985"/>
    <w:rsid w:val="00905D99"/>
    <w:rsid w:val="009065CC"/>
    <w:rsid w:val="00913036"/>
    <w:rsid w:val="00913097"/>
    <w:rsid w:val="009147C7"/>
    <w:rsid w:val="00916D7C"/>
    <w:rsid w:val="00917C04"/>
    <w:rsid w:val="0092117C"/>
    <w:rsid w:val="0092454C"/>
    <w:rsid w:val="0092474C"/>
    <w:rsid w:val="00930644"/>
    <w:rsid w:val="009323BA"/>
    <w:rsid w:val="009347AB"/>
    <w:rsid w:val="00935917"/>
    <w:rsid w:val="00936441"/>
    <w:rsid w:val="00936751"/>
    <w:rsid w:val="009376BB"/>
    <w:rsid w:val="00944776"/>
    <w:rsid w:val="009449D3"/>
    <w:rsid w:val="0094600A"/>
    <w:rsid w:val="00950D45"/>
    <w:rsid w:val="009530F6"/>
    <w:rsid w:val="009539B0"/>
    <w:rsid w:val="0095523E"/>
    <w:rsid w:val="0096125F"/>
    <w:rsid w:val="00962BF5"/>
    <w:rsid w:val="00962CA7"/>
    <w:rsid w:val="00962FFE"/>
    <w:rsid w:val="0096315E"/>
    <w:rsid w:val="009659A4"/>
    <w:rsid w:val="009671F0"/>
    <w:rsid w:val="00967467"/>
    <w:rsid w:val="00971846"/>
    <w:rsid w:val="00971FFD"/>
    <w:rsid w:val="00973187"/>
    <w:rsid w:val="00973E7A"/>
    <w:rsid w:val="009740B9"/>
    <w:rsid w:val="009745DB"/>
    <w:rsid w:val="00975AEF"/>
    <w:rsid w:val="00980045"/>
    <w:rsid w:val="00981D20"/>
    <w:rsid w:val="009829D8"/>
    <w:rsid w:val="00982A7C"/>
    <w:rsid w:val="00986FC4"/>
    <w:rsid w:val="009873BB"/>
    <w:rsid w:val="009914E9"/>
    <w:rsid w:val="009974F4"/>
    <w:rsid w:val="009A2C1E"/>
    <w:rsid w:val="009A336C"/>
    <w:rsid w:val="009A62ED"/>
    <w:rsid w:val="009B0CDB"/>
    <w:rsid w:val="009B12A0"/>
    <w:rsid w:val="009B6C9C"/>
    <w:rsid w:val="009C203A"/>
    <w:rsid w:val="009C44C0"/>
    <w:rsid w:val="009C5378"/>
    <w:rsid w:val="009C6AA8"/>
    <w:rsid w:val="009D18BD"/>
    <w:rsid w:val="009D252C"/>
    <w:rsid w:val="009D3BCD"/>
    <w:rsid w:val="009D61A7"/>
    <w:rsid w:val="009D6248"/>
    <w:rsid w:val="009E1165"/>
    <w:rsid w:val="009E11F6"/>
    <w:rsid w:val="009E1ADA"/>
    <w:rsid w:val="009E252C"/>
    <w:rsid w:val="009E294E"/>
    <w:rsid w:val="009E4580"/>
    <w:rsid w:val="009E7E1C"/>
    <w:rsid w:val="009F1851"/>
    <w:rsid w:val="009F4FC2"/>
    <w:rsid w:val="009F6C65"/>
    <w:rsid w:val="00A100D2"/>
    <w:rsid w:val="00A120EB"/>
    <w:rsid w:val="00A13F16"/>
    <w:rsid w:val="00A15B40"/>
    <w:rsid w:val="00A16B42"/>
    <w:rsid w:val="00A21851"/>
    <w:rsid w:val="00A261D2"/>
    <w:rsid w:val="00A30419"/>
    <w:rsid w:val="00A3217F"/>
    <w:rsid w:val="00A32E91"/>
    <w:rsid w:val="00A361A6"/>
    <w:rsid w:val="00A3707C"/>
    <w:rsid w:val="00A3795C"/>
    <w:rsid w:val="00A46932"/>
    <w:rsid w:val="00A5624F"/>
    <w:rsid w:val="00A57909"/>
    <w:rsid w:val="00A60E40"/>
    <w:rsid w:val="00A60E8C"/>
    <w:rsid w:val="00A616A3"/>
    <w:rsid w:val="00A63AF4"/>
    <w:rsid w:val="00A64C87"/>
    <w:rsid w:val="00A64CF8"/>
    <w:rsid w:val="00A64FB6"/>
    <w:rsid w:val="00A6756F"/>
    <w:rsid w:val="00A67AB0"/>
    <w:rsid w:val="00A762EE"/>
    <w:rsid w:val="00A76528"/>
    <w:rsid w:val="00A806BE"/>
    <w:rsid w:val="00A85C83"/>
    <w:rsid w:val="00A85D02"/>
    <w:rsid w:val="00A873EB"/>
    <w:rsid w:val="00A90464"/>
    <w:rsid w:val="00A91E04"/>
    <w:rsid w:val="00A929DE"/>
    <w:rsid w:val="00A950E0"/>
    <w:rsid w:val="00A97A4E"/>
    <w:rsid w:val="00AA2B69"/>
    <w:rsid w:val="00AA3041"/>
    <w:rsid w:val="00AA36D3"/>
    <w:rsid w:val="00AB0974"/>
    <w:rsid w:val="00AB4E0C"/>
    <w:rsid w:val="00AC1C50"/>
    <w:rsid w:val="00AC4A7E"/>
    <w:rsid w:val="00AC5B45"/>
    <w:rsid w:val="00AC66B1"/>
    <w:rsid w:val="00AC6C2E"/>
    <w:rsid w:val="00AD420C"/>
    <w:rsid w:val="00AD59A0"/>
    <w:rsid w:val="00AD6B0C"/>
    <w:rsid w:val="00AD6FCB"/>
    <w:rsid w:val="00AE0CA4"/>
    <w:rsid w:val="00AF0496"/>
    <w:rsid w:val="00AF6964"/>
    <w:rsid w:val="00AF70FB"/>
    <w:rsid w:val="00B00467"/>
    <w:rsid w:val="00B01762"/>
    <w:rsid w:val="00B026A9"/>
    <w:rsid w:val="00B03E37"/>
    <w:rsid w:val="00B04E4E"/>
    <w:rsid w:val="00B1086E"/>
    <w:rsid w:val="00B123D0"/>
    <w:rsid w:val="00B139C9"/>
    <w:rsid w:val="00B16A8F"/>
    <w:rsid w:val="00B23CD1"/>
    <w:rsid w:val="00B23FE6"/>
    <w:rsid w:val="00B24C79"/>
    <w:rsid w:val="00B24FF5"/>
    <w:rsid w:val="00B25203"/>
    <w:rsid w:val="00B25EB6"/>
    <w:rsid w:val="00B30137"/>
    <w:rsid w:val="00B30D85"/>
    <w:rsid w:val="00B3129C"/>
    <w:rsid w:val="00B36F8B"/>
    <w:rsid w:val="00B37AB6"/>
    <w:rsid w:val="00B457B3"/>
    <w:rsid w:val="00B51ED5"/>
    <w:rsid w:val="00B53AA1"/>
    <w:rsid w:val="00B53AB9"/>
    <w:rsid w:val="00B55B53"/>
    <w:rsid w:val="00B57D25"/>
    <w:rsid w:val="00B61E92"/>
    <w:rsid w:val="00B624CD"/>
    <w:rsid w:val="00B634C2"/>
    <w:rsid w:val="00B6705E"/>
    <w:rsid w:val="00B708D3"/>
    <w:rsid w:val="00B723FB"/>
    <w:rsid w:val="00B75ABF"/>
    <w:rsid w:val="00B75FFE"/>
    <w:rsid w:val="00B8130D"/>
    <w:rsid w:val="00B8367E"/>
    <w:rsid w:val="00B8584D"/>
    <w:rsid w:val="00B85920"/>
    <w:rsid w:val="00B861CD"/>
    <w:rsid w:val="00B9170B"/>
    <w:rsid w:val="00B91714"/>
    <w:rsid w:val="00B91990"/>
    <w:rsid w:val="00B92E70"/>
    <w:rsid w:val="00B94371"/>
    <w:rsid w:val="00B978E4"/>
    <w:rsid w:val="00BA00DC"/>
    <w:rsid w:val="00BA19A3"/>
    <w:rsid w:val="00BA350E"/>
    <w:rsid w:val="00BA4C6A"/>
    <w:rsid w:val="00BA4CC6"/>
    <w:rsid w:val="00BA59A9"/>
    <w:rsid w:val="00BA7DF1"/>
    <w:rsid w:val="00BB14FF"/>
    <w:rsid w:val="00BB6AEB"/>
    <w:rsid w:val="00BB7045"/>
    <w:rsid w:val="00BB723D"/>
    <w:rsid w:val="00BB7311"/>
    <w:rsid w:val="00BC3D59"/>
    <w:rsid w:val="00BC52E4"/>
    <w:rsid w:val="00BC70BD"/>
    <w:rsid w:val="00BC7AAA"/>
    <w:rsid w:val="00BD0789"/>
    <w:rsid w:val="00BD238B"/>
    <w:rsid w:val="00BD31E0"/>
    <w:rsid w:val="00BD7068"/>
    <w:rsid w:val="00BF41BF"/>
    <w:rsid w:val="00BF4865"/>
    <w:rsid w:val="00BF597F"/>
    <w:rsid w:val="00BF658A"/>
    <w:rsid w:val="00C00865"/>
    <w:rsid w:val="00C00ED6"/>
    <w:rsid w:val="00C032FA"/>
    <w:rsid w:val="00C04B88"/>
    <w:rsid w:val="00C07064"/>
    <w:rsid w:val="00C0785E"/>
    <w:rsid w:val="00C1232C"/>
    <w:rsid w:val="00C134BB"/>
    <w:rsid w:val="00C16A33"/>
    <w:rsid w:val="00C17305"/>
    <w:rsid w:val="00C20A57"/>
    <w:rsid w:val="00C233BD"/>
    <w:rsid w:val="00C237B7"/>
    <w:rsid w:val="00C27801"/>
    <w:rsid w:val="00C3013E"/>
    <w:rsid w:val="00C30F57"/>
    <w:rsid w:val="00C408D6"/>
    <w:rsid w:val="00C4178D"/>
    <w:rsid w:val="00C417AD"/>
    <w:rsid w:val="00C41BF6"/>
    <w:rsid w:val="00C42B1C"/>
    <w:rsid w:val="00C457FC"/>
    <w:rsid w:val="00C47D05"/>
    <w:rsid w:val="00C517A2"/>
    <w:rsid w:val="00C534C9"/>
    <w:rsid w:val="00C541AC"/>
    <w:rsid w:val="00C56747"/>
    <w:rsid w:val="00C65973"/>
    <w:rsid w:val="00C675CC"/>
    <w:rsid w:val="00C7083D"/>
    <w:rsid w:val="00C73595"/>
    <w:rsid w:val="00C74253"/>
    <w:rsid w:val="00C74C4A"/>
    <w:rsid w:val="00C75853"/>
    <w:rsid w:val="00C77129"/>
    <w:rsid w:val="00C771DE"/>
    <w:rsid w:val="00C77A2C"/>
    <w:rsid w:val="00C81B59"/>
    <w:rsid w:val="00C824AD"/>
    <w:rsid w:val="00C82812"/>
    <w:rsid w:val="00C830A9"/>
    <w:rsid w:val="00C83135"/>
    <w:rsid w:val="00C84B6E"/>
    <w:rsid w:val="00C87CD5"/>
    <w:rsid w:val="00C91E43"/>
    <w:rsid w:val="00C938C1"/>
    <w:rsid w:val="00CA381C"/>
    <w:rsid w:val="00CA3B05"/>
    <w:rsid w:val="00CA5185"/>
    <w:rsid w:val="00CB056D"/>
    <w:rsid w:val="00CB0584"/>
    <w:rsid w:val="00CB0C3B"/>
    <w:rsid w:val="00CB22D2"/>
    <w:rsid w:val="00CB3ED5"/>
    <w:rsid w:val="00CB6CC8"/>
    <w:rsid w:val="00CB6E90"/>
    <w:rsid w:val="00CC0817"/>
    <w:rsid w:val="00CC1646"/>
    <w:rsid w:val="00CC241C"/>
    <w:rsid w:val="00CC243D"/>
    <w:rsid w:val="00CC31A4"/>
    <w:rsid w:val="00CC3425"/>
    <w:rsid w:val="00CC4894"/>
    <w:rsid w:val="00CD3439"/>
    <w:rsid w:val="00CD52AE"/>
    <w:rsid w:val="00CD556F"/>
    <w:rsid w:val="00CD681E"/>
    <w:rsid w:val="00CE0CC6"/>
    <w:rsid w:val="00CE2052"/>
    <w:rsid w:val="00CE63FC"/>
    <w:rsid w:val="00CF0E84"/>
    <w:rsid w:val="00CF0F49"/>
    <w:rsid w:val="00CF6ECA"/>
    <w:rsid w:val="00D019FA"/>
    <w:rsid w:val="00D02CA4"/>
    <w:rsid w:val="00D03380"/>
    <w:rsid w:val="00D0710F"/>
    <w:rsid w:val="00D11D5A"/>
    <w:rsid w:val="00D14FF5"/>
    <w:rsid w:val="00D15AD4"/>
    <w:rsid w:val="00D1630B"/>
    <w:rsid w:val="00D16497"/>
    <w:rsid w:val="00D206E0"/>
    <w:rsid w:val="00D24647"/>
    <w:rsid w:val="00D24AF3"/>
    <w:rsid w:val="00D27D68"/>
    <w:rsid w:val="00D27DB0"/>
    <w:rsid w:val="00D31853"/>
    <w:rsid w:val="00D31AA6"/>
    <w:rsid w:val="00D31CB8"/>
    <w:rsid w:val="00D32A9E"/>
    <w:rsid w:val="00D33B3A"/>
    <w:rsid w:val="00D34B5F"/>
    <w:rsid w:val="00D40468"/>
    <w:rsid w:val="00D40F38"/>
    <w:rsid w:val="00D41226"/>
    <w:rsid w:val="00D421FE"/>
    <w:rsid w:val="00D44079"/>
    <w:rsid w:val="00D44961"/>
    <w:rsid w:val="00D47AFC"/>
    <w:rsid w:val="00D50FEE"/>
    <w:rsid w:val="00D515B5"/>
    <w:rsid w:val="00D52441"/>
    <w:rsid w:val="00D565E3"/>
    <w:rsid w:val="00D57294"/>
    <w:rsid w:val="00D57A48"/>
    <w:rsid w:val="00D600A4"/>
    <w:rsid w:val="00D634F1"/>
    <w:rsid w:val="00D660BA"/>
    <w:rsid w:val="00D661E9"/>
    <w:rsid w:val="00D66B1B"/>
    <w:rsid w:val="00D67F30"/>
    <w:rsid w:val="00D708FB"/>
    <w:rsid w:val="00D724E0"/>
    <w:rsid w:val="00D73835"/>
    <w:rsid w:val="00D742AA"/>
    <w:rsid w:val="00D77487"/>
    <w:rsid w:val="00D801CA"/>
    <w:rsid w:val="00D8047C"/>
    <w:rsid w:val="00D823F4"/>
    <w:rsid w:val="00D851E4"/>
    <w:rsid w:val="00D854B5"/>
    <w:rsid w:val="00D90950"/>
    <w:rsid w:val="00D91D0D"/>
    <w:rsid w:val="00D91E93"/>
    <w:rsid w:val="00D92A31"/>
    <w:rsid w:val="00D95514"/>
    <w:rsid w:val="00D973F1"/>
    <w:rsid w:val="00DA0162"/>
    <w:rsid w:val="00DA1A01"/>
    <w:rsid w:val="00DA4A44"/>
    <w:rsid w:val="00DA5A30"/>
    <w:rsid w:val="00DA6A33"/>
    <w:rsid w:val="00DB280F"/>
    <w:rsid w:val="00DB2A7F"/>
    <w:rsid w:val="00DB4D49"/>
    <w:rsid w:val="00DB5FA7"/>
    <w:rsid w:val="00DC0453"/>
    <w:rsid w:val="00DC664F"/>
    <w:rsid w:val="00DD2E6F"/>
    <w:rsid w:val="00DD300C"/>
    <w:rsid w:val="00DD6E77"/>
    <w:rsid w:val="00DD7471"/>
    <w:rsid w:val="00DE03D1"/>
    <w:rsid w:val="00DE05E7"/>
    <w:rsid w:val="00DE2FEA"/>
    <w:rsid w:val="00DE46EE"/>
    <w:rsid w:val="00DE6177"/>
    <w:rsid w:val="00DE6ADE"/>
    <w:rsid w:val="00DF0EE8"/>
    <w:rsid w:val="00DF1CBC"/>
    <w:rsid w:val="00DF2AA4"/>
    <w:rsid w:val="00DF5319"/>
    <w:rsid w:val="00DF71DE"/>
    <w:rsid w:val="00E014CB"/>
    <w:rsid w:val="00E02202"/>
    <w:rsid w:val="00E029B1"/>
    <w:rsid w:val="00E04DF0"/>
    <w:rsid w:val="00E0556A"/>
    <w:rsid w:val="00E05B91"/>
    <w:rsid w:val="00E14118"/>
    <w:rsid w:val="00E15BE5"/>
    <w:rsid w:val="00E201C0"/>
    <w:rsid w:val="00E225C2"/>
    <w:rsid w:val="00E23A26"/>
    <w:rsid w:val="00E23FEA"/>
    <w:rsid w:val="00E2746F"/>
    <w:rsid w:val="00E3423D"/>
    <w:rsid w:val="00E35C44"/>
    <w:rsid w:val="00E364C9"/>
    <w:rsid w:val="00E376D3"/>
    <w:rsid w:val="00E410AA"/>
    <w:rsid w:val="00E42C45"/>
    <w:rsid w:val="00E44542"/>
    <w:rsid w:val="00E44F59"/>
    <w:rsid w:val="00E45F30"/>
    <w:rsid w:val="00E4621C"/>
    <w:rsid w:val="00E47FED"/>
    <w:rsid w:val="00E501DB"/>
    <w:rsid w:val="00E5193E"/>
    <w:rsid w:val="00E5249C"/>
    <w:rsid w:val="00E539F0"/>
    <w:rsid w:val="00E544CC"/>
    <w:rsid w:val="00E555F8"/>
    <w:rsid w:val="00E56BB6"/>
    <w:rsid w:val="00E5761A"/>
    <w:rsid w:val="00E576BF"/>
    <w:rsid w:val="00E57C13"/>
    <w:rsid w:val="00E61982"/>
    <w:rsid w:val="00E61DDC"/>
    <w:rsid w:val="00E63452"/>
    <w:rsid w:val="00E63703"/>
    <w:rsid w:val="00E647E2"/>
    <w:rsid w:val="00E6494C"/>
    <w:rsid w:val="00E65A9F"/>
    <w:rsid w:val="00E66330"/>
    <w:rsid w:val="00E705DF"/>
    <w:rsid w:val="00E71499"/>
    <w:rsid w:val="00E73B99"/>
    <w:rsid w:val="00E75808"/>
    <w:rsid w:val="00E77115"/>
    <w:rsid w:val="00E80FDB"/>
    <w:rsid w:val="00E8647B"/>
    <w:rsid w:val="00E86A3A"/>
    <w:rsid w:val="00E87926"/>
    <w:rsid w:val="00E90EC6"/>
    <w:rsid w:val="00E90ED4"/>
    <w:rsid w:val="00E93F0F"/>
    <w:rsid w:val="00E964E4"/>
    <w:rsid w:val="00EA06B8"/>
    <w:rsid w:val="00EA180A"/>
    <w:rsid w:val="00EA2805"/>
    <w:rsid w:val="00EA597C"/>
    <w:rsid w:val="00EA6274"/>
    <w:rsid w:val="00EB166B"/>
    <w:rsid w:val="00EB18DD"/>
    <w:rsid w:val="00EB21A8"/>
    <w:rsid w:val="00EB7F4E"/>
    <w:rsid w:val="00EC1DF5"/>
    <w:rsid w:val="00EC216C"/>
    <w:rsid w:val="00EC2244"/>
    <w:rsid w:val="00EC4C73"/>
    <w:rsid w:val="00ED0032"/>
    <w:rsid w:val="00ED025D"/>
    <w:rsid w:val="00ED031E"/>
    <w:rsid w:val="00ED2DF1"/>
    <w:rsid w:val="00ED3586"/>
    <w:rsid w:val="00ED4244"/>
    <w:rsid w:val="00ED4791"/>
    <w:rsid w:val="00ED7D62"/>
    <w:rsid w:val="00EE1A82"/>
    <w:rsid w:val="00EE3402"/>
    <w:rsid w:val="00EE44FB"/>
    <w:rsid w:val="00EE4628"/>
    <w:rsid w:val="00EE697A"/>
    <w:rsid w:val="00EE7DDF"/>
    <w:rsid w:val="00EF201F"/>
    <w:rsid w:val="00EF3D76"/>
    <w:rsid w:val="00EF40F7"/>
    <w:rsid w:val="00EF4486"/>
    <w:rsid w:val="00EF5A57"/>
    <w:rsid w:val="00F00492"/>
    <w:rsid w:val="00F03841"/>
    <w:rsid w:val="00F046B6"/>
    <w:rsid w:val="00F04AC5"/>
    <w:rsid w:val="00F05EA7"/>
    <w:rsid w:val="00F05FA6"/>
    <w:rsid w:val="00F066B9"/>
    <w:rsid w:val="00F11EA5"/>
    <w:rsid w:val="00F163C9"/>
    <w:rsid w:val="00F20FC4"/>
    <w:rsid w:val="00F2103B"/>
    <w:rsid w:val="00F246AB"/>
    <w:rsid w:val="00F2518C"/>
    <w:rsid w:val="00F26224"/>
    <w:rsid w:val="00F3102F"/>
    <w:rsid w:val="00F3108E"/>
    <w:rsid w:val="00F32401"/>
    <w:rsid w:val="00F421E4"/>
    <w:rsid w:val="00F44F94"/>
    <w:rsid w:val="00F4757B"/>
    <w:rsid w:val="00F50453"/>
    <w:rsid w:val="00F6289B"/>
    <w:rsid w:val="00F6390C"/>
    <w:rsid w:val="00F6529B"/>
    <w:rsid w:val="00F6618B"/>
    <w:rsid w:val="00F7106E"/>
    <w:rsid w:val="00F71E9C"/>
    <w:rsid w:val="00F731CA"/>
    <w:rsid w:val="00F758D4"/>
    <w:rsid w:val="00F77AD5"/>
    <w:rsid w:val="00F81C83"/>
    <w:rsid w:val="00F8221B"/>
    <w:rsid w:val="00F8371B"/>
    <w:rsid w:val="00F84C7C"/>
    <w:rsid w:val="00F851FD"/>
    <w:rsid w:val="00F8679C"/>
    <w:rsid w:val="00F90443"/>
    <w:rsid w:val="00F92C7B"/>
    <w:rsid w:val="00F93D87"/>
    <w:rsid w:val="00F9574F"/>
    <w:rsid w:val="00F95C71"/>
    <w:rsid w:val="00FB4A0C"/>
    <w:rsid w:val="00FB51D9"/>
    <w:rsid w:val="00FB68DB"/>
    <w:rsid w:val="00FC26A9"/>
    <w:rsid w:val="00FC5B96"/>
    <w:rsid w:val="00FD01CA"/>
    <w:rsid w:val="00FD4A0D"/>
    <w:rsid w:val="00FD5B30"/>
    <w:rsid w:val="00FD7AA9"/>
    <w:rsid w:val="00FE0905"/>
    <w:rsid w:val="00FE1758"/>
    <w:rsid w:val="00FE3194"/>
    <w:rsid w:val="00FE5815"/>
    <w:rsid w:val="00FF02C3"/>
    <w:rsid w:val="00FF076E"/>
    <w:rsid w:val="00FF0D5A"/>
    <w:rsid w:val="00FF24A1"/>
    <w:rsid w:val="00FF3C0F"/>
    <w:rsid w:val="00FF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0F6F3C-9EE4-4FB4-ADE2-12DACAB03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873E9F"/>
    <w:pPr>
      <w:spacing w:before="100" w:beforeAutospacing="1" w:after="100" w:afterAutospacing="1"/>
      <w:outlineLvl w:val="2"/>
    </w:pPr>
    <w:rPr>
      <w:rFonts w:ascii="Calibri" w:hAnsi="Calibr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53DC7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libri" w:hAnsi="Calibri" w:cs="Times New Roman"/>
      <w:b/>
      <w:sz w:val="26"/>
    </w:rPr>
  </w:style>
  <w:style w:type="paragraph" w:customStyle="1" w:styleId="a4">
    <w:name w:val="‚Õÿ¬ ‚Õÿ¬"/>
    <w:basedOn w:val="a"/>
    <w:uiPriority w:val="99"/>
    <w:rsid w:val="00BB6AEB"/>
    <w:rPr>
      <w:rFonts w:ascii="Verdana" w:hAnsi="Verdana" w:cs="Verdana"/>
      <w:sz w:val="20"/>
      <w:szCs w:val="20"/>
      <w:lang w:val="en-US" w:eastAsia="en-US"/>
    </w:rPr>
  </w:style>
  <w:style w:type="paragraph" w:styleId="a5">
    <w:name w:val="Normal (Web)"/>
    <w:basedOn w:val="a"/>
    <w:uiPriority w:val="99"/>
    <w:rsid w:val="00BB6AEB"/>
    <w:pPr>
      <w:spacing w:before="100" w:beforeAutospacing="1" w:after="100" w:afterAutospacing="1"/>
    </w:pPr>
  </w:style>
  <w:style w:type="paragraph" w:customStyle="1" w:styleId="a6">
    <w:name w:val="Ро_сЎпуЌти ¾¬Ð"/>
    <w:basedOn w:val="a"/>
    <w:uiPriority w:val="99"/>
    <w:rsid w:val="00837D19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2">
    <w:name w:val="Body Text Indent 2"/>
    <w:basedOn w:val="a"/>
    <w:link w:val="20"/>
    <w:uiPriority w:val="99"/>
    <w:rsid w:val="00B30D85"/>
    <w:pPr>
      <w:ind w:right="-1050" w:firstLine="567"/>
      <w:jc w:val="both"/>
    </w:pPr>
  </w:style>
  <w:style w:type="character" w:styleId="a7">
    <w:name w:val="Hyperlink"/>
    <w:basedOn w:val="a0"/>
    <w:uiPriority w:val="99"/>
    <w:rsid w:val="009E252C"/>
    <w:rPr>
      <w:rFonts w:cs="Times New Roman"/>
      <w:color w:val="0000FF"/>
      <w:u w:val="singl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4"/>
    </w:rPr>
  </w:style>
  <w:style w:type="paragraph" w:styleId="a8">
    <w:name w:val="header"/>
    <w:basedOn w:val="a"/>
    <w:link w:val="a9"/>
    <w:uiPriority w:val="99"/>
    <w:rsid w:val="00930644"/>
    <w:pPr>
      <w:tabs>
        <w:tab w:val="center" w:pos="4677"/>
        <w:tab w:val="right" w:pos="9355"/>
      </w:tabs>
    </w:pPr>
  </w:style>
  <w:style w:type="character" w:styleId="aa">
    <w:name w:val="page number"/>
    <w:basedOn w:val="a0"/>
    <w:uiPriority w:val="99"/>
    <w:rsid w:val="00930644"/>
    <w:rPr>
      <w:rFonts w:cs="Times New Roman"/>
    </w:rPr>
  </w:style>
  <w:style w:type="character" w:customStyle="1" w:styleId="a9">
    <w:name w:val="Верхний колонтитул Знак"/>
    <w:basedOn w:val="a0"/>
    <w:link w:val="a8"/>
    <w:uiPriority w:val="99"/>
    <w:locked/>
    <w:rPr>
      <w:rFonts w:cs="Times New Roman"/>
      <w:sz w:val="24"/>
    </w:rPr>
  </w:style>
  <w:style w:type="paragraph" w:styleId="ab">
    <w:name w:val="Balloon Text"/>
    <w:basedOn w:val="a"/>
    <w:link w:val="ac"/>
    <w:uiPriority w:val="99"/>
    <w:semiHidden/>
    <w:rsid w:val="00E705DF"/>
    <w:rPr>
      <w:rFonts w:ascii="Lucida Grande CY" w:hAnsi="Lucida Grande CY"/>
      <w:sz w:val="18"/>
      <w:szCs w:val="18"/>
    </w:rPr>
  </w:style>
  <w:style w:type="paragraph" w:customStyle="1" w:styleId="rvps14">
    <w:name w:val="rvps14"/>
    <w:basedOn w:val="a"/>
    <w:uiPriority w:val="99"/>
    <w:rsid w:val="00443995"/>
    <w:pPr>
      <w:spacing w:before="100" w:beforeAutospacing="1" w:after="100" w:afterAutospacing="1"/>
    </w:pPr>
  </w:style>
  <w:style w:type="character" w:customStyle="1" w:styleId="ac">
    <w:name w:val="Текст выноски Знак"/>
    <w:basedOn w:val="a0"/>
    <w:link w:val="ab"/>
    <w:uiPriority w:val="99"/>
    <w:semiHidden/>
    <w:locked/>
    <w:rPr>
      <w:rFonts w:ascii="Lucida Grande CY" w:hAnsi="Lucida Grande CY" w:cs="Times New Roman"/>
      <w:sz w:val="18"/>
    </w:rPr>
  </w:style>
  <w:style w:type="paragraph" w:styleId="21">
    <w:name w:val="Body Text 2"/>
    <w:basedOn w:val="a"/>
    <w:link w:val="22"/>
    <w:uiPriority w:val="99"/>
    <w:rsid w:val="00A5624F"/>
    <w:pPr>
      <w:spacing w:after="120" w:line="480" w:lineRule="auto"/>
    </w:pPr>
    <w:rPr>
      <w:szCs w:val="20"/>
    </w:rPr>
  </w:style>
  <w:style w:type="character" w:customStyle="1" w:styleId="rvts23">
    <w:name w:val="rvts23"/>
    <w:rsid w:val="00D95514"/>
  </w:style>
  <w:style w:type="character" w:customStyle="1" w:styleId="22">
    <w:name w:val="Основной текст 2 Знак"/>
    <w:basedOn w:val="a0"/>
    <w:link w:val="21"/>
    <w:uiPriority w:val="99"/>
    <w:locked/>
    <w:rsid w:val="00474B3E"/>
    <w:rPr>
      <w:rFonts w:cs="Times New Roman"/>
      <w:sz w:val="24"/>
      <w:lang w:val="ru-RU" w:eastAsia="ru-RU"/>
    </w:rPr>
  </w:style>
  <w:style w:type="paragraph" w:customStyle="1" w:styleId="rvps2">
    <w:name w:val="rvps2"/>
    <w:basedOn w:val="a"/>
    <w:rsid w:val="006E4E90"/>
    <w:pPr>
      <w:spacing w:before="100" w:beforeAutospacing="1" w:after="100" w:afterAutospacing="1"/>
    </w:pPr>
  </w:style>
  <w:style w:type="character" w:customStyle="1" w:styleId="apple-style-span">
    <w:name w:val="apple-style-span"/>
    <w:uiPriority w:val="99"/>
    <w:rsid w:val="00ED7D62"/>
  </w:style>
  <w:style w:type="paragraph" w:styleId="ad">
    <w:name w:val="Body Text Indent"/>
    <w:basedOn w:val="a"/>
    <w:link w:val="ae"/>
    <w:uiPriority w:val="99"/>
    <w:rsid w:val="00ED7D62"/>
    <w:pPr>
      <w:spacing w:after="120"/>
      <w:ind w:left="283"/>
    </w:pPr>
  </w:style>
  <w:style w:type="character" w:customStyle="1" w:styleId="rvts0">
    <w:name w:val="rvts0"/>
    <w:rsid w:val="00D95514"/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Pr>
      <w:rFonts w:cs="Times New Roman"/>
      <w:sz w:val="24"/>
    </w:rPr>
  </w:style>
  <w:style w:type="character" w:customStyle="1" w:styleId="rvts9">
    <w:name w:val="rvts9"/>
    <w:rsid w:val="00D95514"/>
  </w:style>
  <w:style w:type="character" w:customStyle="1" w:styleId="rvts82">
    <w:name w:val="rvts82"/>
    <w:uiPriority w:val="99"/>
    <w:rsid w:val="003C7BCD"/>
  </w:style>
  <w:style w:type="character" w:customStyle="1" w:styleId="rvts44">
    <w:name w:val="rvts44"/>
    <w:uiPriority w:val="99"/>
    <w:rsid w:val="00CB0C3B"/>
  </w:style>
  <w:style w:type="paragraph" w:customStyle="1" w:styleId="af">
    <w:name w:val="‚Õÿ¬ ‚Õÿ¬ ‚Õÿ¬ ‚Õÿ¬ ‚Õÿ¬ ‚Õÿ¬ ‚Õÿ¬ ‚Õÿ¬"/>
    <w:basedOn w:val="a"/>
    <w:uiPriority w:val="99"/>
    <w:rsid w:val="004F5F69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B026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rvts46">
    <w:name w:val="rvts46"/>
    <w:basedOn w:val="a0"/>
    <w:rsid w:val="00B026A9"/>
    <w:rPr>
      <w:rFonts w:cs="Times New Roman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026A9"/>
    <w:rPr>
      <w:rFonts w:ascii="Courier New" w:hAnsi="Courier New" w:cs="Times New Roman"/>
    </w:rPr>
  </w:style>
  <w:style w:type="paragraph" w:customStyle="1" w:styleId="af0">
    <w:name w:val="Мой Текст"/>
    <w:basedOn w:val="a"/>
    <w:rsid w:val="004925D8"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customStyle="1" w:styleId="af1">
    <w:name w:val="Нормальний текст"/>
    <w:basedOn w:val="a"/>
    <w:rsid w:val="001B576C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f2">
    <w:name w:val="footer"/>
    <w:basedOn w:val="a"/>
    <w:link w:val="af3"/>
    <w:uiPriority w:val="99"/>
    <w:unhideWhenUsed/>
    <w:rsid w:val="008E215A"/>
    <w:pPr>
      <w:tabs>
        <w:tab w:val="center" w:pos="4677"/>
        <w:tab w:val="right" w:pos="9355"/>
      </w:tabs>
    </w:pPr>
  </w:style>
  <w:style w:type="character" w:styleId="af4">
    <w:name w:val="annotation reference"/>
    <w:basedOn w:val="a0"/>
    <w:uiPriority w:val="99"/>
    <w:semiHidden/>
    <w:unhideWhenUsed/>
    <w:rsid w:val="00650E99"/>
    <w:rPr>
      <w:rFonts w:cs="Times New Roman"/>
      <w:sz w:val="18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8E215A"/>
    <w:rPr>
      <w:rFonts w:cs="Times New Roman"/>
      <w:sz w:val="24"/>
    </w:rPr>
  </w:style>
  <w:style w:type="paragraph" w:styleId="af5">
    <w:name w:val="annotation text"/>
    <w:basedOn w:val="a"/>
    <w:link w:val="af6"/>
    <w:uiPriority w:val="99"/>
    <w:semiHidden/>
    <w:unhideWhenUsed/>
    <w:rsid w:val="00650E99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50E99"/>
    <w:rPr>
      <w:b/>
      <w:bCs/>
    </w:rPr>
  </w:style>
  <w:style w:type="character" w:customStyle="1" w:styleId="af6">
    <w:name w:val="Текст примечания Знак"/>
    <w:basedOn w:val="a0"/>
    <w:link w:val="af5"/>
    <w:uiPriority w:val="99"/>
    <w:semiHidden/>
    <w:locked/>
    <w:rsid w:val="00650E99"/>
    <w:rPr>
      <w:rFonts w:cs="Times New Roman"/>
      <w:sz w:val="24"/>
    </w:rPr>
  </w:style>
  <w:style w:type="paragraph" w:styleId="af9">
    <w:name w:val="footnote text"/>
    <w:basedOn w:val="a"/>
    <w:link w:val="afa"/>
    <w:uiPriority w:val="99"/>
    <w:semiHidden/>
    <w:unhideWhenUsed/>
    <w:rsid w:val="00D823F4"/>
    <w:rPr>
      <w:sz w:val="20"/>
      <w:szCs w:val="20"/>
    </w:rPr>
  </w:style>
  <w:style w:type="character" w:customStyle="1" w:styleId="af8">
    <w:name w:val="Тема примечания Знак"/>
    <w:basedOn w:val="af6"/>
    <w:link w:val="af7"/>
    <w:uiPriority w:val="99"/>
    <w:semiHidden/>
    <w:locked/>
    <w:rsid w:val="00650E99"/>
    <w:rPr>
      <w:rFonts w:cs="Times New Roman"/>
      <w:b/>
      <w:sz w:val="24"/>
    </w:rPr>
  </w:style>
  <w:style w:type="character" w:styleId="afb">
    <w:name w:val="footnote reference"/>
    <w:basedOn w:val="a0"/>
    <w:uiPriority w:val="99"/>
    <w:semiHidden/>
    <w:unhideWhenUsed/>
    <w:rsid w:val="00D823F4"/>
    <w:rPr>
      <w:rFonts w:cs="Times New Roman"/>
      <w:vertAlign w:val="superscript"/>
    </w:rPr>
  </w:style>
  <w:style w:type="character" w:customStyle="1" w:styleId="afa">
    <w:name w:val="Текст сноски Знак"/>
    <w:basedOn w:val="a0"/>
    <w:link w:val="af9"/>
    <w:uiPriority w:val="99"/>
    <w:semiHidden/>
    <w:locked/>
    <w:rsid w:val="00D823F4"/>
    <w:rPr>
      <w:rFonts w:cs="Times New Roman"/>
      <w:lang w:val="ru-RU" w:eastAsia="ru-RU"/>
    </w:rPr>
  </w:style>
  <w:style w:type="paragraph" w:customStyle="1" w:styleId="rvps17">
    <w:name w:val="rvps17"/>
    <w:basedOn w:val="a"/>
    <w:rsid w:val="00EA2805"/>
    <w:pPr>
      <w:spacing w:before="100" w:beforeAutospacing="1" w:after="100" w:afterAutospacing="1"/>
    </w:pPr>
    <w:rPr>
      <w:lang w:val="uk-UA" w:eastAsia="uk-UA"/>
    </w:rPr>
  </w:style>
  <w:style w:type="character" w:customStyle="1" w:styleId="rvts64">
    <w:name w:val="rvts64"/>
    <w:basedOn w:val="a0"/>
    <w:rsid w:val="00EA2805"/>
    <w:rPr>
      <w:rFonts w:cs="Times New Roman"/>
    </w:rPr>
  </w:style>
  <w:style w:type="paragraph" w:customStyle="1" w:styleId="rvps12">
    <w:name w:val="rvps12"/>
    <w:basedOn w:val="a"/>
    <w:rsid w:val="00EA2805"/>
    <w:pPr>
      <w:spacing w:before="100" w:beforeAutospacing="1" w:after="100" w:afterAutospacing="1"/>
    </w:pPr>
    <w:rPr>
      <w:lang w:val="uk-UA" w:eastAsia="uk-UA"/>
    </w:rPr>
  </w:style>
  <w:style w:type="paragraph" w:customStyle="1" w:styleId="rvps6">
    <w:name w:val="rvps6"/>
    <w:basedOn w:val="a"/>
    <w:rsid w:val="00EA2805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07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07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48E36-D207-4AE5-8FCC-7150A2E67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SPecialiST RePack</Company>
  <LinksUpToDate>false</LinksUpToDate>
  <CharactersWithSpaces>5958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User</cp:lastModifiedBy>
  <cp:revision>10</cp:revision>
  <cp:lastPrinted>2017-11-01T14:18:00Z</cp:lastPrinted>
  <dcterms:created xsi:type="dcterms:W3CDTF">2019-12-08T18:57:00Z</dcterms:created>
  <dcterms:modified xsi:type="dcterms:W3CDTF">2019-12-12T09:56:00Z</dcterms:modified>
</cp:coreProperties>
</file>