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F9C" w:rsidRPr="00DC5F9C" w:rsidRDefault="00DC5F9C" w:rsidP="00DC5F9C">
      <w:pPr>
        <w:ind w:firstLine="720"/>
        <w:jc w:val="right"/>
        <w:rPr>
          <w:sz w:val="28"/>
          <w:lang w:val="en-US"/>
        </w:rPr>
      </w:pPr>
      <w:bookmarkStart w:id="0" w:name="_GoBack"/>
      <w:bookmarkEnd w:id="0"/>
      <w:r w:rsidRPr="00DC5F9C">
        <w:rPr>
          <w:sz w:val="28"/>
          <w:lang w:val="en-US"/>
        </w:rPr>
        <w:t>Проект</w:t>
      </w:r>
    </w:p>
    <w:p w:rsidR="00DC5F9C" w:rsidRDefault="00DC5F9C" w:rsidP="00DC5F9C">
      <w:pPr>
        <w:ind w:firstLine="720"/>
        <w:jc w:val="right"/>
        <w:rPr>
          <w:sz w:val="28"/>
          <w:lang w:val="en-US"/>
        </w:rPr>
      </w:pPr>
      <w:r w:rsidRPr="00DC5F9C">
        <w:rPr>
          <w:sz w:val="28"/>
          <w:lang w:val="en-US"/>
        </w:rPr>
        <w:t>(тираж 14.07.2020)</w:t>
      </w:r>
    </w:p>
    <w:p w:rsidR="00DC5F9C" w:rsidRPr="00DC5F9C" w:rsidRDefault="00DC5F9C" w:rsidP="00DC5F9C">
      <w:pPr>
        <w:ind w:firstLine="720"/>
        <w:jc w:val="right"/>
        <w:rPr>
          <w:sz w:val="28"/>
          <w:lang w:val="en-US"/>
        </w:rPr>
      </w:pPr>
    </w:p>
    <w:p w:rsidR="00DC5F9C" w:rsidRPr="00DC5F9C" w:rsidRDefault="00DC5F9C" w:rsidP="00DC5F9C">
      <w:pPr>
        <w:ind w:firstLine="720"/>
        <w:jc w:val="center"/>
        <w:rPr>
          <w:sz w:val="28"/>
        </w:rPr>
      </w:pPr>
      <w:r w:rsidRPr="00DC5F9C">
        <w:rPr>
          <w:b/>
          <w:sz w:val="28"/>
        </w:rPr>
        <w:t>ЗАКОН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УКРАЇНИ</w:t>
      </w:r>
    </w:p>
    <w:p w:rsidR="00DC5F9C" w:rsidRDefault="00DC5F9C" w:rsidP="00DC5F9C">
      <w:pPr>
        <w:ind w:firstLine="720"/>
        <w:jc w:val="center"/>
        <w:rPr>
          <w:b/>
          <w:sz w:val="28"/>
        </w:rPr>
      </w:pPr>
      <w:r w:rsidRPr="00DC5F9C">
        <w:rPr>
          <w:b/>
          <w:sz w:val="28"/>
        </w:rPr>
        <w:t>Про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внесення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змін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до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деяких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законів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України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щодо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забезпечення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діяльності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музеїв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закладів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вищої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освіти</w:t>
      </w:r>
    </w:p>
    <w:p w:rsidR="00DC5F9C" w:rsidRPr="00DC5F9C" w:rsidRDefault="00DC5F9C" w:rsidP="00DC5F9C">
      <w:pPr>
        <w:ind w:firstLine="720"/>
        <w:jc w:val="center"/>
        <w:rPr>
          <w:sz w:val="28"/>
        </w:rPr>
      </w:pP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Верховна</w:t>
      </w:r>
      <w:r w:rsidRPr="00DC5F9C">
        <w:rPr>
          <w:sz w:val="28"/>
        </w:rPr>
        <w:t xml:space="preserve"> </w:t>
      </w:r>
      <w:r w:rsidRPr="00DC5F9C">
        <w:rPr>
          <w:sz w:val="28"/>
        </w:rPr>
        <w:t>Рада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України</w:t>
      </w:r>
      <w:r w:rsidRPr="00DC5F9C">
        <w:rPr>
          <w:sz w:val="28"/>
        </w:rPr>
        <w:t xml:space="preserve"> </w:t>
      </w:r>
      <w:r w:rsidRPr="00DC5F9C">
        <w:rPr>
          <w:b/>
          <w:sz w:val="28"/>
        </w:rPr>
        <w:t>п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о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с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т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а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н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о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в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л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я</w:t>
      </w:r>
      <w:r w:rsidRPr="00DC5F9C">
        <w:rPr>
          <w:b/>
          <w:sz w:val="28"/>
        </w:rPr>
        <w:t xml:space="preserve"> </w:t>
      </w:r>
      <w:r w:rsidRPr="00DC5F9C">
        <w:rPr>
          <w:b/>
          <w:sz w:val="28"/>
        </w:rPr>
        <w:t>є</w:t>
      </w:r>
      <w:r w:rsidRPr="00DC5F9C">
        <w:rPr>
          <w:sz w:val="28"/>
        </w:rPr>
        <w:t>: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І.</w:t>
      </w:r>
      <w:r w:rsidRPr="00DC5F9C">
        <w:rPr>
          <w:sz w:val="28"/>
        </w:rPr>
        <w:t xml:space="preserve"> </w:t>
      </w:r>
      <w:r w:rsidRPr="00DC5F9C">
        <w:rPr>
          <w:sz w:val="28"/>
        </w:rPr>
        <w:t>Внести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зміни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до</w:t>
      </w:r>
      <w:r w:rsidRPr="00DC5F9C">
        <w:rPr>
          <w:sz w:val="28"/>
        </w:rPr>
        <w:t xml:space="preserve"> </w:t>
      </w:r>
      <w:r w:rsidRPr="00DC5F9C">
        <w:rPr>
          <w:sz w:val="28"/>
        </w:rPr>
        <w:t>таких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законів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України: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1.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Законі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України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«Про</w:t>
      </w:r>
      <w:r w:rsidRPr="00DC5F9C">
        <w:rPr>
          <w:sz w:val="28"/>
        </w:rPr>
        <w:t xml:space="preserve"> </w:t>
      </w:r>
      <w:r w:rsidRPr="00DC5F9C">
        <w:rPr>
          <w:sz w:val="28"/>
        </w:rPr>
        <w:t>музеї</w:t>
      </w:r>
      <w:r w:rsidRPr="00DC5F9C">
        <w:rPr>
          <w:sz w:val="28"/>
        </w:rPr>
        <w:t xml:space="preserve"> </w:t>
      </w:r>
      <w:r w:rsidRPr="00DC5F9C">
        <w:rPr>
          <w:sz w:val="28"/>
        </w:rPr>
        <w:t>та</w:t>
      </w:r>
      <w:r w:rsidRPr="00DC5F9C">
        <w:rPr>
          <w:sz w:val="28"/>
        </w:rPr>
        <w:t xml:space="preserve"> </w:t>
      </w:r>
      <w:r w:rsidRPr="00DC5F9C">
        <w:rPr>
          <w:sz w:val="28"/>
        </w:rPr>
        <w:t>музейну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справу»</w:t>
      </w:r>
      <w:r w:rsidRPr="00DC5F9C">
        <w:rPr>
          <w:sz w:val="28"/>
        </w:rPr>
        <w:t xml:space="preserve"> </w:t>
      </w:r>
      <w:r w:rsidRPr="00DC5F9C">
        <w:rPr>
          <w:sz w:val="28"/>
        </w:rPr>
        <w:t>(Відомості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Верховної</w:t>
      </w:r>
      <w:r w:rsidRPr="00DC5F9C">
        <w:rPr>
          <w:sz w:val="28"/>
        </w:rPr>
        <w:t xml:space="preserve"> </w:t>
      </w:r>
      <w:r w:rsidRPr="00DC5F9C">
        <w:rPr>
          <w:sz w:val="28"/>
        </w:rPr>
        <w:t>Ради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України,</w:t>
      </w:r>
      <w:r w:rsidRPr="00DC5F9C">
        <w:rPr>
          <w:sz w:val="28"/>
        </w:rPr>
        <w:t xml:space="preserve"> </w:t>
      </w:r>
      <w:r w:rsidRPr="00DC5F9C">
        <w:rPr>
          <w:sz w:val="28"/>
        </w:rPr>
        <w:t>1995</w:t>
      </w:r>
      <w:r w:rsidRPr="00DC5F9C">
        <w:rPr>
          <w:sz w:val="28"/>
        </w:rPr>
        <w:t xml:space="preserve"> </w:t>
      </w:r>
      <w:r w:rsidRPr="00DC5F9C">
        <w:rPr>
          <w:sz w:val="28"/>
        </w:rPr>
        <w:t>р.,</w:t>
      </w:r>
      <w:r w:rsidRPr="00DC5F9C">
        <w:rPr>
          <w:sz w:val="28"/>
        </w:rPr>
        <w:t xml:space="preserve"> </w:t>
      </w:r>
      <w:r w:rsidRPr="00DC5F9C">
        <w:rPr>
          <w:sz w:val="28"/>
        </w:rPr>
        <w:t>№</w:t>
      </w:r>
      <w:r w:rsidRPr="00DC5F9C">
        <w:rPr>
          <w:sz w:val="28"/>
        </w:rPr>
        <w:t xml:space="preserve"> </w:t>
      </w:r>
      <w:r w:rsidRPr="00DC5F9C">
        <w:rPr>
          <w:sz w:val="28"/>
        </w:rPr>
        <w:t>25,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ст.</w:t>
      </w:r>
      <w:r w:rsidRPr="00DC5F9C">
        <w:rPr>
          <w:sz w:val="28"/>
        </w:rPr>
        <w:t xml:space="preserve"> </w:t>
      </w:r>
      <w:r w:rsidRPr="00DC5F9C">
        <w:rPr>
          <w:sz w:val="28"/>
        </w:rPr>
        <w:t>191;</w:t>
      </w:r>
      <w:r w:rsidRPr="00DC5F9C">
        <w:rPr>
          <w:sz w:val="28"/>
        </w:rPr>
        <w:t xml:space="preserve"> </w:t>
      </w:r>
      <w:r w:rsidRPr="00DC5F9C">
        <w:rPr>
          <w:sz w:val="28"/>
        </w:rPr>
        <w:t>1999</w:t>
      </w:r>
      <w:r w:rsidRPr="00DC5F9C">
        <w:rPr>
          <w:sz w:val="28"/>
        </w:rPr>
        <w:t xml:space="preserve"> </w:t>
      </w:r>
      <w:r w:rsidRPr="00DC5F9C">
        <w:rPr>
          <w:sz w:val="28"/>
        </w:rPr>
        <w:t>р.,</w:t>
      </w:r>
      <w:r w:rsidRPr="00DC5F9C">
        <w:rPr>
          <w:sz w:val="28"/>
        </w:rPr>
        <w:t xml:space="preserve"> </w:t>
      </w:r>
      <w:r w:rsidRPr="00DC5F9C">
        <w:rPr>
          <w:sz w:val="28"/>
        </w:rPr>
        <w:t>№</w:t>
      </w:r>
      <w:r w:rsidRPr="00DC5F9C">
        <w:rPr>
          <w:sz w:val="28"/>
        </w:rPr>
        <w:t xml:space="preserve"> </w:t>
      </w:r>
      <w:r w:rsidRPr="00DC5F9C">
        <w:rPr>
          <w:sz w:val="28"/>
        </w:rPr>
        <w:t>28,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ст.</w:t>
      </w:r>
      <w:r w:rsidRPr="00DC5F9C">
        <w:rPr>
          <w:sz w:val="28"/>
        </w:rPr>
        <w:t xml:space="preserve"> </w:t>
      </w:r>
      <w:r w:rsidRPr="00DC5F9C">
        <w:rPr>
          <w:sz w:val="28"/>
        </w:rPr>
        <w:t>231;</w:t>
      </w:r>
      <w:r w:rsidRPr="00DC5F9C">
        <w:rPr>
          <w:sz w:val="28"/>
        </w:rPr>
        <w:t xml:space="preserve"> </w:t>
      </w:r>
      <w:r w:rsidRPr="00DC5F9C">
        <w:rPr>
          <w:sz w:val="28"/>
        </w:rPr>
        <w:t>2010</w:t>
      </w:r>
      <w:r w:rsidRPr="00DC5F9C">
        <w:rPr>
          <w:sz w:val="28"/>
        </w:rPr>
        <w:t xml:space="preserve"> </w:t>
      </w:r>
      <w:r w:rsidRPr="00DC5F9C">
        <w:rPr>
          <w:sz w:val="28"/>
        </w:rPr>
        <w:t>р.,</w:t>
      </w:r>
      <w:r w:rsidRPr="00DC5F9C">
        <w:rPr>
          <w:sz w:val="28"/>
        </w:rPr>
        <w:t xml:space="preserve"> </w:t>
      </w:r>
      <w:r w:rsidRPr="00DC5F9C">
        <w:rPr>
          <w:sz w:val="28"/>
        </w:rPr>
        <w:t>№</w:t>
      </w:r>
      <w:r w:rsidRPr="00DC5F9C">
        <w:rPr>
          <w:sz w:val="28"/>
        </w:rPr>
        <w:t xml:space="preserve"> </w:t>
      </w:r>
      <w:r w:rsidRPr="00DC5F9C">
        <w:rPr>
          <w:sz w:val="28"/>
        </w:rPr>
        <w:t>5,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ст.</w:t>
      </w:r>
      <w:r w:rsidRPr="00DC5F9C">
        <w:rPr>
          <w:sz w:val="28"/>
        </w:rPr>
        <w:t xml:space="preserve"> </w:t>
      </w:r>
      <w:r w:rsidRPr="00DC5F9C">
        <w:rPr>
          <w:sz w:val="28"/>
        </w:rPr>
        <w:t>45;</w:t>
      </w:r>
      <w:r w:rsidRPr="00DC5F9C">
        <w:rPr>
          <w:sz w:val="28"/>
        </w:rPr>
        <w:t xml:space="preserve"> </w:t>
      </w:r>
      <w:r w:rsidRPr="00DC5F9C">
        <w:rPr>
          <w:sz w:val="28"/>
        </w:rPr>
        <w:t>2014</w:t>
      </w:r>
      <w:r w:rsidRPr="00DC5F9C">
        <w:rPr>
          <w:sz w:val="28"/>
        </w:rPr>
        <w:t xml:space="preserve"> </w:t>
      </w:r>
      <w:r w:rsidRPr="00DC5F9C">
        <w:rPr>
          <w:sz w:val="28"/>
        </w:rPr>
        <w:t>р.,</w:t>
      </w:r>
      <w:r w:rsidRPr="00DC5F9C">
        <w:rPr>
          <w:sz w:val="28"/>
        </w:rPr>
        <w:t xml:space="preserve"> </w:t>
      </w:r>
      <w:r w:rsidRPr="00DC5F9C">
        <w:rPr>
          <w:sz w:val="28"/>
        </w:rPr>
        <w:t>№</w:t>
      </w:r>
      <w:r w:rsidRPr="00DC5F9C">
        <w:rPr>
          <w:sz w:val="28"/>
        </w:rPr>
        <w:t xml:space="preserve"> </w:t>
      </w:r>
      <w:r w:rsidRPr="00DC5F9C">
        <w:rPr>
          <w:sz w:val="28"/>
        </w:rPr>
        <w:t>5,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ст.</w:t>
      </w:r>
      <w:r w:rsidRPr="00DC5F9C">
        <w:rPr>
          <w:sz w:val="28"/>
        </w:rPr>
        <w:t xml:space="preserve"> </w:t>
      </w:r>
      <w:r w:rsidRPr="00DC5F9C">
        <w:rPr>
          <w:sz w:val="28"/>
        </w:rPr>
        <w:t>62):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1)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частині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четвертій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статті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7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слова</w:t>
      </w:r>
      <w:r w:rsidRPr="00DC5F9C">
        <w:rPr>
          <w:sz w:val="28"/>
        </w:rPr>
        <w:t xml:space="preserve"> </w:t>
      </w:r>
      <w:r w:rsidRPr="00DC5F9C">
        <w:rPr>
          <w:sz w:val="28"/>
        </w:rPr>
        <w:t>«навчальних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закладів»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замінити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словами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«закладів</w:t>
      </w:r>
      <w:r w:rsidRPr="00DC5F9C">
        <w:rPr>
          <w:sz w:val="28"/>
        </w:rPr>
        <w:t xml:space="preserve"> </w:t>
      </w:r>
      <w:r w:rsidRPr="00DC5F9C">
        <w:rPr>
          <w:sz w:val="28"/>
        </w:rPr>
        <w:t>освіти»;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2)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першому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реченні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частини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другої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статті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9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слова</w:t>
      </w:r>
      <w:r w:rsidRPr="00DC5F9C">
        <w:rPr>
          <w:sz w:val="28"/>
        </w:rPr>
        <w:t xml:space="preserve"> </w:t>
      </w:r>
      <w:r w:rsidRPr="00DC5F9C">
        <w:rPr>
          <w:sz w:val="28"/>
        </w:rPr>
        <w:t>«навчальних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закладів»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замінити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словами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«закладів</w:t>
      </w:r>
      <w:r w:rsidRPr="00DC5F9C">
        <w:rPr>
          <w:sz w:val="28"/>
        </w:rPr>
        <w:t xml:space="preserve"> </w:t>
      </w:r>
      <w:r w:rsidRPr="00DC5F9C">
        <w:rPr>
          <w:sz w:val="28"/>
        </w:rPr>
        <w:t>освіти»;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3)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першому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реченні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частини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другої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статті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15¹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слова</w:t>
      </w:r>
      <w:r w:rsidRPr="00DC5F9C">
        <w:rPr>
          <w:sz w:val="28"/>
        </w:rPr>
        <w:t xml:space="preserve"> </w:t>
      </w:r>
      <w:r w:rsidRPr="00DC5F9C">
        <w:rPr>
          <w:sz w:val="28"/>
        </w:rPr>
        <w:t>«навчальних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закладах»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замінити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словами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«закладах</w:t>
      </w:r>
      <w:r w:rsidRPr="00DC5F9C">
        <w:rPr>
          <w:sz w:val="28"/>
        </w:rPr>
        <w:t xml:space="preserve"> </w:t>
      </w:r>
      <w:r w:rsidRPr="00DC5F9C">
        <w:rPr>
          <w:sz w:val="28"/>
        </w:rPr>
        <w:t>освіти».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2.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Законі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України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«Про</w:t>
      </w:r>
      <w:r w:rsidRPr="00DC5F9C">
        <w:rPr>
          <w:sz w:val="28"/>
        </w:rPr>
        <w:t xml:space="preserve"> </w:t>
      </w:r>
      <w:r w:rsidRPr="00DC5F9C">
        <w:rPr>
          <w:sz w:val="28"/>
        </w:rPr>
        <w:t>вищу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освіту»</w:t>
      </w:r>
      <w:r w:rsidRPr="00DC5F9C">
        <w:rPr>
          <w:sz w:val="28"/>
        </w:rPr>
        <w:t xml:space="preserve"> </w:t>
      </w:r>
      <w:r w:rsidRPr="00DC5F9C">
        <w:rPr>
          <w:sz w:val="28"/>
        </w:rPr>
        <w:t>(Відомості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Верховної</w:t>
      </w:r>
      <w:r w:rsidRPr="00DC5F9C">
        <w:rPr>
          <w:sz w:val="28"/>
        </w:rPr>
        <w:t xml:space="preserve"> </w:t>
      </w:r>
      <w:r w:rsidRPr="00DC5F9C">
        <w:rPr>
          <w:sz w:val="28"/>
        </w:rPr>
        <w:t>Ради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України,</w:t>
      </w:r>
      <w:r w:rsidRPr="00DC5F9C">
        <w:rPr>
          <w:sz w:val="28"/>
        </w:rPr>
        <w:t xml:space="preserve"> </w:t>
      </w:r>
      <w:r w:rsidRPr="00DC5F9C">
        <w:rPr>
          <w:sz w:val="28"/>
        </w:rPr>
        <w:t>2014</w:t>
      </w:r>
      <w:r w:rsidRPr="00DC5F9C">
        <w:rPr>
          <w:sz w:val="28"/>
        </w:rPr>
        <w:t xml:space="preserve"> </w:t>
      </w:r>
      <w:r w:rsidRPr="00DC5F9C">
        <w:rPr>
          <w:sz w:val="28"/>
        </w:rPr>
        <w:t>р.,</w:t>
      </w:r>
      <w:r w:rsidRPr="00DC5F9C">
        <w:rPr>
          <w:sz w:val="28"/>
        </w:rPr>
        <w:t xml:space="preserve"> </w:t>
      </w:r>
      <w:r w:rsidRPr="00DC5F9C">
        <w:rPr>
          <w:sz w:val="28"/>
        </w:rPr>
        <w:t>№</w:t>
      </w:r>
      <w:r w:rsidRPr="00DC5F9C">
        <w:rPr>
          <w:sz w:val="28"/>
        </w:rPr>
        <w:t xml:space="preserve"> </w:t>
      </w:r>
      <w:r w:rsidRPr="00DC5F9C">
        <w:rPr>
          <w:sz w:val="28"/>
        </w:rPr>
        <w:t>37-38,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ст.</w:t>
      </w:r>
      <w:r w:rsidRPr="00DC5F9C">
        <w:rPr>
          <w:sz w:val="28"/>
        </w:rPr>
        <w:t xml:space="preserve"> </w:t>
      </w:r>
      <w:r w:rsidRPr="00DC5F9C">
        <w:rPr>
          <w:sz w:val="28"/>
        </w:rPr>
        <w:t>2004;</w:t>
      </w:r>
      <w:r w:rsidRPr="00DC5F9C">
        <w:rPr>
          <w:sz w:val="28"/>
        </w:rPr>
        <w:t xml:space="preserve"> </w:t>
      </w:r>
      <w:r w:rsidRPr="00DC5F9C">
        <w:rPr>
          <w:sz w:val="28"/>
        </w:rPr>
        <w:t>2020</w:t>
      </w:r>
      <w:r w:rsidRPr="00DC5F9C">
        <w:rPr>
          <w:sz w:val="28"/>
        </w:rPr>
        <w:t xml:space="preserve"> </w:t>
      </w:r>
      <w:r w:rsidRPr="00DC5F9C">
        <w:rPr>
          <w:sz w:val="28"/>
        </w:rPr>
        <w:t>р.,</w:t>
      </w:r>
      <w:r w:rsidRPr="00DC5F9C">
        <w:rPr>
          <w:sz w:val="28"/>
        </w:rPr>
        <w:t xml:space="preserve"> </w:t>
      </w:r>
      <w:r w:rsidRPr="00DC5F9C">
        <w:rPr>
          <w:sz w:val="28"/>
        </w:rPr>
        <w:t>№</w:t>
      </w:r>
      <w:r w:rsidRPr="00DC5F9C">
        <w:rPr>
          <w:sz w:val="28"/>
        </w:rPr>
        <w:t xml:space="preserve"> </w:t>
      </w:r>
      <w:r w:rsidRPr="00DC5F9C">
        <w:rPr>
          <w:sz w:val="28"/>
        </w:rPr>
        <w:t>24,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ст.</w:t>
      </w:r>
      <w:r w:rsidRPr="00DC5F9C">
        <w:rPr>
          <w:sz w:val="28"/>
        </w:rPr>
        <w:t xml:space="preserve"> </w:t>
      </w:r>
      <w:r w:rsidRPr="00DC5F9C">
        <w:rPr>
          <w:sz w:val="28"/>
        </w:rPr>
        <w:t>170):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1)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пункт</w:t>
      </w:r>
      <w:r w:rsidRPr="00DC5F9C">
        <w:rPr>
          <w:sz w:val="28"/>
        </w:rPr>
        <w:t xml:space="preserve"> </w:t>
      </w:r>
      <w:r w:rsidRPr="00DC5F9C">
        <w:rPr>
          <w:sz w:val="28"/>
        </w:rPr>
        <w:t>другий</w:t>
      </w:r>
      <w:r w:rsidRPr="00DC5F9C">
        <w:rPr>
          <w:sz w:val="28"/>
        </w:rPr>
        <w:t xml:space="preserve"> </w:t>
      </w:r>
      <w:r w:rsidRPr="00DC5F9C">
        <w:rPr>
          <w:sz w:val="28"/>
        </w:rPr>
        <w:t>частини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сьомої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статті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33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після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слова</w:t>
      </w:r>
      <w:r w:rsidRPr="00DC5F9C">
        <w:rPr>
          <w:sz w:val="28"/>
        </w:rPr>
        <w:t xml:space="preserve"> </w:t>
      </w:r>
      <w:r w:rsidRPr="00DC5F9C">
        <w:rPr>
          <w:sz w:val="28"/>
        </w:rPr>
        <w:t>«технопарки»</w:t>
      </w:r>
      <w:r w:rsidRPr="00DC5F9C">
        <w:rPr>
          <w:sz w:val="28"/>
        </w:rPr>
        <w:t xml:space="preserve"> </w:t>
      </w:r>
      <w:r w:rsidRPr="00DC5F9C">
        <w:rPr>
          <w:sz w:val="28"/>
        </w:rPr>
        <w:t>доповнити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словом</w:t>
      </w:r>
      <w:r w:rsidRPr="00DC5F9C">
        <w:rPr>
          <w:sz w:val="28"/>
        </w:rPr>
        <w:t xml:space="preserve"> </w:t>
      </w:r>
      <w:r w:rsidRPr="00DC5F9C">
        <w:rPr>
          <w:sz w:val="28"/>
        </w:rPr>
        <w:t>«музеї»;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2)</w:t>
      </w:r>
      <w:r w:rsidRPr="00DC5F9C">
        <w:rPr>
          <w:sz w:val="28"/>
        </w:rPr>
        <w:t xml:space="preserve"> </w:t>
      </w:r>
      <w:r w:rsidRPr="00DC5F9C">
        <w:rPr>
          <w:sz w:val="28"/>
        </w:rPr>
        <w:t>частину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першу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статті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55</w:t>
      </w:r>
      <w:r w:rsidRPr="00DC5F9C">
        <w:rPr>
          <w:sz w:val="28"/>
        </w:rPr>
        <w:t xml:space="preserve"> </w:t>
      </w:r>
      <w:r w:rsidRPr="00DC5F9C">
        <w:rPr>
          <w:sz w:val="28"/>
        </w:rPr>
        <w:t>доповнити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пунктами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5</w:t>
      </w:r>
      <w:r w:rsidRPr="00DC5F9C">
        <w:rPr>
          <w:sz w:val="28"/>
          <w:vertAlign w:val="superscript"/>
        </w:rPr>
        <w:t>1</w:t>
      </w:r>
      <w:r w:rsidRPr="00DC5F9C">
        <w:rPr>
          <w:sz w:val="28"/>
        </w:rPr>
        <w:t xml:space="preserve"> </w:t>
      </w:r>
      <w:r w:rsidRPr="00DC5F9C">
        <w:rPr>
          <w:sz w:val="28"/>
        </w:rPr>
        <w:t>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10</w:t>
      </w:r>
      <w:r w:rsidRPr="00DC5F9C">
        <w:rPr>
          <w:sz w:val="28"/>
          <w:vertAlign w:val="superscript"/>
        </w:rPr>
        <w:t>1</w:t>
      </w:r>
      <w:r w:rsidRPr="00DC5F9C">
        <w:rPr>
          <w:sz w:val="28"/>
          <w:vertAlign w:val="superscript"/>
        </w:rPr>
        <w:t xml:space="preserve"> </w:t>
      </w:r>
      <w:r w:rsidRPr="00DC5F9C">
        <w:rPr>
          <w:sz w:val="28"/>
        </w:rPr>
        <w:t>такого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змісту: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«5</w:t>
      </w:r>
      <w:r w:rsidRPr="00DC5F9C">
        <w:rPr>
          <w:sz w:val="28"/>
          <w:lang w:val="ru-RU"/>
        </w:rPr>
        <w:t>-1</w:t>
      </w:r>
      <w:r w:rsidRPr="00DC5F9C">
        <w:rPr>
          <w:sz w:val="28"/>
        </w:rPr>
        <w:t>)</w:t>
      </w:r>
      <w:r w:rsidRPr="00DC5F9C">
        <w:rPr>
          <w:sz w:val="28"/>
        </w:rPr>
        <w:t xml:space="preserve"> </w:t>
      </w:r>
      <w:r w:rsidRPr="00DC5F9C">
        <w:rPr>
          <w:sz w:val="28"/>
        </w:rPr>
        <w:t>директор</w:t>
      </w:r>
      <w:r w:rsidRPr="00DC5F9C">
        <w:rPr>
          <w:sz w:val="28"/>
        </w:rPr>
        <w:t xml:space="preserve"> </w:t>
      </w:r>
      <w:r w:rsidRPr="00DC5F9C">
        <w:rPr>
          <w:sz w:val="28"/>
        </w:rPr>
        <w:t>музею»;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«10</w:t>
      </w:r>
      <w:r w:rsidRPr="00DC5F9C">
        <w:rPr>
          <w:sz w:val="28"/>
          <w:lang w:val="ru-RU"/>
        </w:rPr>
        <w:t>-1</w:t>
      </w:r>
      <w:r w:rsidRPr="00DC5F9C">
        <w:rPr>
          <w:sz w:val="28"/>
        </w:rPr>
        <w:t>)</w:t>
      </w:r>
      <w:r w:rsidRPr="00DC5F9C">
        <w:rPr>
          <w:sz w:val="28"/>
        </w:rPr>
        <w:t xml:space="preserve"> </w:t>
      </w:r>
      <w:r w:rsidRPr="00DC5F9C">
        <w:rPr>
          <w:sz w:val="28"/>
        </w:rPr>
        <w:t>науковий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працівник</w:t>
      </w:r>
      <w:r w:rsidRPr="00DC5F9C">
        <w:rPr>
          <w:sz w:val="28"/>
        </w:rPr>
        <w:t xml:space="preserve"> </w:t>
      </w:r>
      <w:r w:rsidRPr="00DC5F9C">
        <w:rPr>
          <w:sz w:val="28"/>
        </w:rPr>
        <w:t>музею»;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3)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пункт</w:t>
      </w:r>
      <w:r w:rsidRPr="00DC5F9C">
        <w:rPr>
          <w:sz w:val="28"/>
        </w:rPr>
        <w:t xml:space="preserve"> </w:t>
      </w:r>
      <w:r w:rsidRPr="00DC5F9C">
        <w:rPr>
          <w:sz w:val="28"/>
        </w:rPr>
        <w:t>5</w:t>
      </w:r>
      <w:r w:rsidRPr="00DC5F9C">
        <w:rPr>
          <w:sz w:val="28"/>
        </w:rPr>
        <w:t xml:space="preserve"> </w:t>
      </w:r>
      <w:r w:rsidRPr="00DC5F9C">
        <w:rPr>
          <w:sz w:val="28"/>
        </w:rPr>
        <w:t>частини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першої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статті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62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після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слова</w:t>
      </w:r>
      <w:r w:rsidRPr="00DC5F9C">
        <w:rPr>
          <w:sz w:val="28"/>
        </w:rPr>
        <w:t xml:space="preserve"> </w:t>
      </w:r>
      <w:r w:rsidRPr="00DC5F9C">
        <w:rPr>
          <w:sz w:val="28"/>
        </w:rPr>
        <w:t>«бібліотеками»</w:t>
      </w:r>
      <w:r w:rsidRPr="00DC5F9C">
        <w:rPr>
          <w:sz w:val="28"/>
        </w:rPr>
        <w:t xml:space="preserve"> </w:t>
      </w:r>
      <w:r w:rsidRPr="00DC5F9C">
        <w:rPr>
          <w:sz w:val="28"/>
        </w:rPr>
        <w:t>доповнити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словом</w:t>
      </w:r>
      <w:r w:rsidRPr="00DC5F9C">
        <w:rPr>
          <w:sz w:val="28"/>
        </w:rPr>
        <w:t xml:space="preserve"> </w:t>
      </w:r>
      <w:r w:rsidRPr="00DC5F9C">
        <w:rPr>
          <w:sz w:val="28"/>
        </w:rPr>
        <w:t>«музеями».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ІІ.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Прикінцеві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положення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1.</w:t>
      </w:r>
      <w:r w:rsidRPr="00DC5F9C">
        <w:rPr>
          <w:sz w:val="28"/>
        </w:rPr>
        <w:t xml:space="preserve"> </w:t>
      </w:r>
      <w:r w:rsidRPr="00DC5F9C">
        <w:rPr>
          <w:sz w:val="28"/>
        </w:rPr>
        <w:t>Цей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Закон</w:t>
      </w:r>
      <w:r w:rsidRPr="00DC5F9C">
        <w:rPr>
          <w:sz w:val="28"/>
        </w:rPr>
        <w:t xml:space="preserve"> </w:t>
      </w:r>
      <w:r w:rsidRPr="00DC5F9C">
        <w:rPr>
          <w:sz w:val="28"/>
        </w:rPr>
        <w:t>набирає</w:t>
      </w:r>
      <w:r w:rsidRPr="00DC5F9C">
        <w:rPr>
          <w:sz w:val="28"/>
        </w:rPr>
        <w:t xml:space="preserve"> </w:t>
      </w:r>
      <w:r w:rsidRPr="00DC5F9C">
        <w:rPr>
          <w:sz w:val="28"/>
        </w:rPr>
        <w:t>чинності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</w:t>
      </w:r>
      <w:r w:rsidRPr="00DC5F9C">
        <w:rPr>
          <w:sz w:val="28"/>
        </w:rPr>
        <w:t xml:space="preserve"> </w:t>
      </w:r>
      <w:r w:rsidRPr="00DC5F9C">
        <w:rPr>
          <w:sz w:val="28"/>
        </w:rPr>
        <w:t>дня,</w:t>
      </w:r>
      <w:r w:rsidRPr="00DC5F9C">
        <w:rPr>
          <w:sz w:val="28"/>
        </w:rPr>
        <w:t xml:space="preserve"> </w:t>
      </w:r>
      <w:r w:rsidRPr="00DC5F9C">
        <w:rPr>
          <w:sz w:val="28"/>
        </w:rPr>
        <w:t>наступного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</w:t>
      </w:r>
      <w:r w:rsidRPr="00DC5F9C">
        <w:rPr>
          <w:sz w:val="28"/>
        </w:rPr>
        <w:t xml:space="preserve"> </w:t>
      </w:r>
      <w:r w:rsidRPr="00DC5F9C">
        <w:rPr>
          <w:sz w:val="28"/>
        </w:rPr>
        <w:t>днем</w:t>
      </w:r>
      <w:r w:rsidRPr="00DC5F9C">
        <w:rPr>
          <w:sz w:val="28"/>
        </w:rPr>
        <w:t xml:space="preserve"> </w:t>
      </w:r>
      <w:r w:rsidRPr="00DC5F9C">
        <w:rPr>
          <w:sz w:val="28"/>
        </w:rPr>
        <w:t>його</w:t>
      </w:r>
      <w:r w:rsidRPr="00DC5F9C">
        <w:rPr>
          <w:sz w:val="28"/>
        </w:rPr>
        <w:t xml:space="preserve"> </w:t>
      </w:r>
      <w:r w:rsidRPr="00DC5F9C">
        <w:rPr>
          <w:sz w:val="28"/>
        </w:rPr>
        <w:t>опублікування.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2.</w:t>
      </w:r>
      <w:r w:rsidRPr="00DC5F9C">
        <w:rPr>
          <w:sz w:val="28"/>
        </w:rPr>
        <w:t xml:space="preserve"> </w:t>
      </w:r>
      <w:r w:rsidRPr="00DC5F9C">
        <w:rPr>
          <w:sz w:val="28"/>
        </w:rPr>
        <w:t>Кабінету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Міністрів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України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тримісячний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строк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</w:t>
      </w:r>
      <w:r w:rsidRPr="00DC5F9C">
        <w:rPr>
          <w:sz w:val="28"/>
        </w:rPr>
        <w:t xml:space="preserve"> </w:t>
      </w:r>
      <w:r w:rsidRPr="00DC5F9C">
        <w:rPr>
          <w:sz w:val="28"/>
        </w:rPr>
        <w:t>дня</w:t>
      </w:r>
      <w:r w:rsidRPr="00DC5F9C">
        <w:rPr>
          <w:sz w:val="28"/>
        </w:rPr>
        <w:t xml:space="preserve"> </w:t>
      </w:r>
      <w:r w:rsidRPr="00DC5F9C">
        <w:rPr>
          <w:sz w:val="28"/>
        </w:rPr>
        <w:t>набрання</w:t>
      </w:r>
      <w:r w:rsidRPr="00DC5F9C">
        <w:rPr>
          <w:sz w:val="28"/>
        </w:rPr>
        <w:t xml:space="preserve"> </w:t>
      </w:r>
      <w:r w:rsidRPr="00DC5F9C">
        <w:rPr>
          <w:sz w:val="28"/>
        </w:rPr>
        <w:t>чинності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цим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Законом: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привести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свої</w:t>
      </w:r>
      <w:r w:rsidRPr="00DC5F9C">
        <w:rPr>
          <w:sz w:val="28"/>
        </w:rPr>
        <w:t xml:space="preserve"> </w:t>
      </w:r>
      <w:r w:rsidRPr="00DC5F9C">
        <w:rPr>
          <w:sz w:val="28"/>
        </w:rPr>
        <w:t>нормативно-правові</w:t>
      </w:r>
      <w:r w:rsidRPr="00DC5F9C">
        <w:rPr>
          <w:sz w:val="28"/>
        </w:rPr>
        <w:t xml:space="preserve"> </w:t>
      </w:r>
      <w:r w:rsidRPr="00DC5F9C">
        <w:rPr>
          <w:sz w:val="28"/>
        </w:rPr>
        <w:t>акти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відповідність</w:t>
      </w:r>
      <w:r w:rsidRPr="00DC5F9C">
        <w:rPr>
          <w:sz w:val="28"/>
        </w:rPr>
        <w:t xml:space="preserve"> </w:t>
      </w:r>
      <w:r w:rsidRPr="00DC5F9C">
        <w:rPr>
          <w:sz w:val="28"/>
        </w:rPr>
        <w:t>із</w:t>
      </w:r>
      <w:r w:rsidRPr="00DC5F9C">
        <w:rPr>
          <w:sz w:val="28"/>
        </w:rPr>
        <w:t xml:space="preserve"> </w:t>
      </w:r>
      <w:r w:rsidRPr="00DC5F9C">
        <w:rPr>
          <w:sz w:val="28"/>
        </w:rPr>
        <w:t>цим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Законом;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забезпечити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приведення</w:t>
      </w:r>
      <w:r w:rsidRPr="00DC5F9C">
        <w:rPr>
          <w:sz w:val="28"/>
        </w:rPr>
        <w:t xml:space="preserve"> </w:t>
      </w:r>
      <w:r w:rsidRPr="00DC5F9C">
        <w:rPr>
          <w:sz w:val="28"/>
        </w:rPr>
        <w:t>міністерствами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та</w:t>
      </w:r>
      <w:r w:rsidRPr="00DC5F9C">
        <w:rPr>
          <w:sz w:val="28"/>
        </w:rPr>
        <w:t xml:space="preserve"> </w:t>
      </w:r>
      <w:r w:rsidRPr="00DC5F9C">
        <w:rPr>
          <w:sz w:val="28"/>
        </w:rPr>
        <w:t>іншими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центральними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органами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виконавчої</w:t>
      </w:r>
      <w:r w:rsidRPr="00DC5F9C">
        <w:rPr>
          <w:sz w:val="28"/>
        </w:rPr>
        <w:t xml:space="preserve"> </w:t>
      </w:r>
      <w:r w:rsidRPr="00DC5F9C">
        <w:rPr>
          <w:sz w:val="28"/>
        </w:rPr>
        <w:t>влади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їх</w:t>
      </w:r>
      <w:r w:rsidRPr="00DC5F9C">
        <w:rPr>
          <w:sz w:val="28"/>
        </w:rPr>
        <w:t xml:space="preserve"> </w:t>
      </w:r>
      <w:r w:rsidRPr="00DC5F9C">
        <w:rPr>
          <w:sz w:val="28"/>
        </w:rPr>
        <w:t>нормативно-правових</w:t>
      </w:r>
      <w:r w:rsidRPr="00DC5F9C">
        <w:rPr>
          <w:sz w:val="28"/>
        </w:rPr>
        <w:t xml:space="preserve"> </w:t>
      </w:r>
      <w:r w:rsidRPr="00DC5F9C">
        <w:rPr>
          <w:sz w:val="28"/>
        </w:rPr>
        <w:t>актів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</w:t>
      </w:r>
      <w:r w:rsidRPr="00DC5F9C">
        <w:rPr>
          <w:sz w:val="28"/>
        </w:rPr>
        <w:t xml:space="preserve"> </w:t>
      </w:r>
      <w:r w:rsidRPr="00DC5F9C">
        <w:rPr>
          <w:sz w:val="28"/>
        </w:rPr>
        <w:t>відповідність</w:t>
      </w:r>
      <w:r w:rsidRPr="00DC5F9C">
        <w:rPr>
          <w:sz w:val="28"/>
        </w:rPr>
        <w:t xml:space="preserve"> </w:t>
      </w:r>
      <w:r w:rsidRPr="00DC5F9C">
        <w:rPr>
          <w:sz w:val="28"/>
        </w:rPr>
        <w:t>із</w:t>
      </w:r>
      <w:r w:rsidRPr="00DC5F9C">
        <w:rPr>
          <w:sz w:val="28"/>
        </w:rPr>
        <w:t xml:space="preserve"> </w:t>
      </w:r>
      <w:r w:rsidRPr="00DC5F9C">
        <w:rPr>
          <w:sz w:val="28"/>
        </w:rPr>
        <w:t>цим</w:t>
      </w:r>
      <w:r w:rsidRPr="00DC5F9C">
        <w:rPr>
          <w:sz w:val="28"/>
        </w:rPr>
        <w:t xml:space="preserve"> </w:t>
      </w:r>
      <w:r w:rsidRPr="00DC5F9C">
        <w:rPr>
          <w:sz w:val="28"/>
        </w:rPr>
        <w:t>Законом.</w:t>
      </w:r>
    </w:p>
    <w:p w:rsidR="00DC5F9C" w:rsidRPr="00DC5F9C" w:rsidRDefault="00DC5F9C" w:rsidP="00DC5F9C">
      <w:pPr>
        <w:ind w:firstLine="720"/>
        <w:jc w:val="both"/>
        <w:rPr>
          <w:sz w:val="28"/>
        </w:rPr>
      </w:pPr>
      <w:r w:rsidRPr="00DC5F9C">
        <w:rPr>
          <w:sz w:val="28"/>
        </w:rPr>
        <w:t>Голова</w:t>
      </w:r>
      <w:r w:rsidRPr="00DC5F9C">
        <w:rPr>
          <w:sz w:val="28"/>
        </w:rPr>
        <w:t xml:space="preserve"> </w:t>
      </w:r>
      <w:r w:rsidRPr="00DC5F9C">
        <w:rPr>
          <w:sz w:val="28"/>
        </w:rPr>
        <w:t>Верховної</w:t>
      </w:r>
      <w:r w:rsidRPr="00DC5F9C">
        <w:rPr>
          <w:sz w:val="28"/>
        </w:rPr>
        <w:t xml:space="preserve"> </w:t>
      </w:r>
      <w:r w:rsidRPr="00DC5F9C">
        <w:rPr>
          <w:sz w:val="28"/>
        </w:rPr>
        <w:t>Ради</w:t>
      </w:r>
      <w:r w:rsidRPr="00DC5F9C">
        <w:rPr>
          <w:sz w:val="28"/>
        </w:rPr>
        <w:t xml:space="preserve"> </w:t>
      </w:r>
      <w:r w:rsidRPr="00DC5F9C">
        <w:rPr>
          <w:sz w:val="28"/>
        </w:rPr>
        <w:t>України</w:t>
      </w:r>
    </w:p>
    <w:p w:rsidR="00595064" w:rsidRPr="00DC5F9C" w:rsidRDefault="00595064" w:rsidP="00DC5F9C">
      <w:pPr>
        <w:ind w:firstLine="720"/>
        <w:jc w:val="both"/>
        <w:rPr>
          <w:sz w:val="28"/>
        </w:rPr>
      </w:pPr>
    </w:p>
    <w:sectPr w:rsidR="00595064" w:rsidRPr="00DC5F9C" w:rsidSect="00DC5F9C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F9C" w:rsidRDefault="00DC5F9C">
      <w:r>
        <w:separator/>
      </w:r>
    </w:p>
  </w:endnote>
  <w:endnote w:type="continuationSeparator" w:id="0">
    <w:p w:rsidR="00DC5F9C" w:rsidRDefault="00DC5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F9C" w:rsidRDefault="00DC5F9C">
      <w:r>
        <w:separator/>
      </w:r>
    </w:p>
  </w:footnote>
  <w:footnote w:type="continuationSeparator" w:id="0">
    <w:p w:rsidR="00DC5F9C" w:rsidRDefault="00DC5F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F9C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DC5F9C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118F3D"/>
  <w15:chartTrackingRefBased/>
  <w15:docId w15:val="{1F0FB794-F2BC-4903-9CF1-47099C1DE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DC5F9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DC5F9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16</TotalTime>
  <Pages>1</Pages>
  <Words>251</Words>
  <Characters>1347</Characters>
  <Application>Microsoft Office Word</Application>
  <DocSecurity>0</DocSecurity>
  <Lines>38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2020-07-21T13:04:00Z</dcterms:created>
  <dcterms:modified xsi:type="dcterms:W3CDTF">2020-07-21T13:20:00Z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