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445E14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  <w:lang w:val="ru-RU"/>
        </w:rPr>
        <w:t>2605</w:t>
      </w:r>
    </w:p>
    <w:p w:rsidR="005D2A85" w:rsidRPr="005B0D7C" w:rsidRDefault="00B26A6F" w:rsidP="005B0D7C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445E14">
        <w:rPr>
          <w:b/>
          <w:sz w:val="18"/>
          <w:szCs w:val="18"/>
        </w:rPr>
        <w:t>16</w:t>
      </w:r>
      <w:r w:rsidRPr="00952BE8">
        <w:rPr>
          <w:b/>
          <w:sz w:val="18"/>
          <w:szCs w:val="18"/>
        </w:rPr>
        <w:t>.</w:t>
      </w:r>
      <w:r w:rsidR="00A6572F">
        <w:rPr>
          <w:b/>
          <w:sz w:val="18"/>
          <w:szCs w:val="18"/>
        </w:rPr>
        <w:t>1</w:t>
      </w:r>
      <w:r w:rsidR="00D917F3">
        <w:rPr>
          <w:b/>
          <w:sz w:val="18"/>
          <w:szCs w:val="18"/>
        </w:rPr>
        <w:t>2</w:t>
      </w:r>
      <w:r w:rsidRPr="00952BE8">
        <w:rPr>
          <w:b/>
          <w:sz w:val="18"/>
          <w:szCs w:val="18"/>
        </w:rPr>
        <w:t>.201</w:t>
      </w:r>
      <w:r w:rsidR="00E70048">
        <w:rPr>
          <w:b/>
          <w:sz w:val="18"/>
          <w:szCs w:val="18"/>
        </w:rPr>
        <w:t>9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EB32F0" w:rsidRPr="00AD7F82" w:rsidTr="00434CB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B32F0" w:rsidRPr="00AD7F82" w:rsidRDefault="00EB32F0" w:rsidP="00434CB9">
            <w:pPr>
              <w:pStyle w:val="a9"/>
              <w:rPr>
                <w:color w:val="002060"/>
                <w:sz w:val="32"/>
                <w:szCs w:val="32"/>
              </w:rPr>
            </w:pPr>
          </w:p>
          <w:p w:rsidR="00EB32F0" w:rsidRPr="00AD7F82" w:rsidRDefault="00EB32F0" w:rsidP="00434CB9">
            <w:pPr>
              <w:pStyle w:val="a9"/>
              <w:rPr>
                <w:color w:val="002060"/>
                <w:sz w:val="32"/>
                <w:szCs w:val="32"/>
              </w:rPr>
            </w:pPr>
          </w:p>
          <w:p w:rsidR="00EB32F0" w:rsidRPr="00AD7F82" w:rsidRDefault="00EB32F0" w:rsidP="00434CB9">
            <w:pPr>
              <w:pStyle w:val="a9"/>
              <w:rPr>
                <w:color w:val="002060"/>
                <w:sz w:val="32"/>
                <w:szCs w:val="32"/>
              </w:rPr>
            </w:pPr>
          </w:p>
          <w:p w:rsidR="00EB32F0" w:rsidRPr="0021032F" w:rsidRDefault="00EB32F0" w:rsidP="00434CB9">
            <w:pPr>
              <w:pStyle w:val="a9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DEF81D1" wp14:editId="18542E2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EB32F0" w:rsidRPr="008D7BBE" w:rsidRDefault="00EB32F0" w:rsidP="00434CB9">
            <w:pPr>
              <w:pStyle w:val="a9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EB32F0" w:rsidRPr="007B31A3" w:rsidRDefault="00EB32F0" w:rsidP="00434CB9">
            <w:pPr>
              <w:pStyle w:val="a9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>, тел.: 255-40-29, 255-43-61, факс: 255-41-23</w:t>
            </w:r>
          </w:p>
        </w:tc>
      </w:tr>
    </w:tbl>
    <w:p w:rsidR="005B0D7C" w:rsidRDefault="005B0D7C" w:rsidP="009D5711">
      <w:pPr>
        <w:ind w:left="5387"/>
        <w:rPr>
          <w:b/>
          <w:bCs/>
          <w:szCs w:val="28"/>
        </w:rPr>
      </w:pPr>
    </w:p>
    <w:p w:rsidR="00AB45B7" w:rsidRPr="00445E14" w:rsidRDefault="00AB45B7" w:rsidP="009D5711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445E14">
        <w:rPr>
          <w:b/>
          <w:bCs/>
          <w:szCs w:val="28"/>
        </w:rPr>
        <w:t>правової політики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A6572F" w:rsidRPr="003A5B99" w:rsidRDefault="00A6572F" w:rsidP="00A6572F">
      <w:pPr>
        <w:pStyle w:val="12"/>
        <w:spacing w:line="240" w:lineRule="auto"/>
        <w:ind w:right="6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3A5B9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3A5B99" w:rsidRPr="003A5B99">
        <w:rPr>
          <w:rFonts w:ascii="Times New Roman" w:hAnsi="Times New Roman"/>
          <w:sz w:val="28"/>
          <w:szCs w:val="28"/>
          <w:lang w:val="uk-UA"/>
        </w:rPr>
        <w:t>19</w:t>
      </w:r>
      <w:r w:rsidRPr="003A5B99">
        <w:rPr>
          <w:rFonts w:ascii="Times New Roman" w:hAnsi="Times New Roman"/>
          <w:sz w:val="28"/>
          <w:szCs w:val="28"/>
          <w:lang w:val="uk-UA"/>
        </w:rPr>
        <w:t> </w:t>
      </w:r>
      <w:r w:rsidR="003A5B99" w:rsidRPr="003A5B99">
        <w:rPr>
          <w:rFonts w:ascii="Times New Roman" w:hAnsi="Times New Roman"/>
          <w:sz w:val="28"/>
          <w:szCs w:val="28"/>
          <w:lang w:val="uk-UA"/>
        </w:rPr>
        <w:t>лютого</w:t>
      </w:r>
      <w:r w:rsidRPr="003A5B99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E5727E" w:rsidRPr="003A5B99">
        <w:rPr>
          <w:rFonts w:ascii="Times New Roman" w:hAnsi="Times New Roman"/>
          <w:sz w:val="28"/>
          <w:szCs w:val="28"/>
          <w:lang w:val="uk-UA"/>
        </w:rPr>
        <w:t>20</w:t>
      </w:r>
      <w:r w:rsidRPr="003A5B9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E5727E" w:rsidRPr="003A5B99">
        <w:rPr>
          <w:rFonts w:ascii="Times New Roman" w:hAnsi="Times New Roman"/>
          <w:sz w:val="28"/>
          <w:szCs w:val="28"/>
          <w:lang w:val="uk-UA"/>
        </w:rPr>
        <w:t>2</w:t>
      </w:r>
      <w:r w:rsidR="00EB32F0">
        <w:rPr>
          <w:rFonts w:ascii="Times New Roman" w:hAnsi="Times New Roman"/>
          <w:sz w:val="28"/>
          <w:szCs w:val="28"/>
          <w:lang w:val="uk-UA"/>
        </w:rPr>
        <w:t>7</w:t>
      </w:r>
      <w:r w:rsidRPr="003A5B99">
        <w:rPr>
          <w:rFonts w:ascii="Times New Roman" w:hAnsi="Times New Roman"/>
          <w:sz w:val="28"/>
          <w:szCs w:val="28"/>
          <w:lang w:val="uk-UA"/>
        </w:rPr>
        <w:t xml:space="preserve"> )</w:t>
      </w:r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відповідно до статей 27 і 109 Бюджетного кодексу України та статті 9</w:t>
      </w:r>
      <w:bookmarkStart w:id="0" w:name="_GoBack"/>
      <w:bookmarkEnd w:id="0"/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3 Регламенту Верховної Ради України розглянув проект Закону України про </w:t>
      </w:r>
      <w:r w:rsidR="003A5B99" w:rsidRPr="003A5B99">
        <w:rPr>
          <w:rFonts w:ascii="Times New Roman" w:hAnsi="Times New Roman" w:cs="Times New Roman"/>
          <w:sz w:val="28"/>
          <w:szCs w:val="28"/>
          <w:lang w:val="uk-UA"/>
        </w:rPr>
        <w:t>внесення змін до статті 3 Закону України «Про правонаступництво України</w:t>
      </w:r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(реєстр. № </w:t>
      </w:r>
      <w:r w:rsidR="00445E14"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2605</w:t>
      </w:r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 </w:t>
      </w:r>
      <w:r w:rsidR="00445E14"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16</w:t>
      </w:r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445E14"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12</w:t>
      </w:r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.20</w:t>
      </w:r>
      <w:r w:rsidR="00445E14"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19</w:t>
      </w:r>
      <w:r w:rsidRPr="003A5B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), </w:t>
      </w:r>
      <w:r w:rsidRPr="003A5B99">
        <w:rPr>
          <w:rFonts w:ascii="Times New Roman" w:hAnsi="Times New Roman"/>
          <w:sz w:val="28"/>
          <w:szCs w:val="28"/>
          <w:lang w:val="uk-UA"/>
        </w:rPr>
        <w:t xml:space="preserve">поданий </w:t>
      </w:r>
      <w:r w:rsidR="00445E14" w:rsidRPr="003A5B99">
        <w:rPr>
          <w:rFonts w:ascii="Times New Roman" w:hAnsi="Times New Roman"/>
          <w:sz w:val="28"/>
          <w:szCs w:val="28"/>
          <w:lang w:val="uk-UA"/>
        </w:rPr>
        <w:t>Кабінетом Міністрів України</w:t>
      </w:r>
      <w:r w:rsidRPr="003A5B99">
        <w:rPr>
          <w:rFonts w:ascii="Times New Roman" w:hAnsi="Times New Roman"/>
          <w:sz w:val="28"/>
          <w:szCs w:val="28"/>
          <w:lang w:val="uk-UA"/>
        </w:rPr>
        <w:t>, і повідомляє наступне.</w:t>
      </w:r>
    </w:p>
    <w:p w:rsidR="00A6572F" w:rsidRDefault="003A5B99" w:rsidP="003F7BD0">
      <w:pPr>
        <w:ind w:firstLine="567"/>
        <w:jc w:val="both"/>
        <w:rPr>
          <w:szCs w:val="28"/>
        </w:rPr>
      </w:pPr>
      <w:r w:rsidRPr="003A5B99">
        <w:rPr>
          <w:szCs w:val="28"/>
        </w:rPr>
        <w:t>Законопроектом</w:t>
      </w:r>
      <w:r w:rsidR="0060055F" w:rsidRPr="003A5B99">
        <w:rPr>
          <w:szCs w:val="28"/>
        </w:rPr>
        <w:t xml:space="preserve"> пропонується </w:t>
      </w:r>
      <w:r w:rsidR="009C2246" w:rsidRPr="009C2246">
        <w:rPr>
          <w:szCs w:val="28"/>
        </w:rPr>
        <w:t>визнати,</w:t>
      </w:r>
      <w:r w:rsidR="0060055F" w:rsidRPr="003A5B99">
        <w:rPr>
          <w:szCs w:val="28"/>
        </w:rPr>
        <w:t xml:space="preserve"> що </w:t>
      </w:r>
      <w:r w:rsidR="009C2246">
        <w:rPr>
          <w:szCs w:val="28"/>
        </w:rPr>
        <w:t xml:space="preserve">ряд </w:t>
      </w:r>
      <w:r w:rsidR="0060055F" w:rsidRPr="003A5B99">
        <w:rPr>
          <w:szCs w:val="28"/>
        </w:rPr>
        <w:t>закон</w:t>
      </w:r>
      <w:r w:rsidR="009C2246">
        <w:rPr>
          <w:szCs w:val="28"/>
        </w:rPr>
        <w:t>ів</w:t>
      </w:r>
      <w:r w:rsidR="0060055F" w:rsidRPr="003A5B99">
        <w:rPr>
          <w:szCs w:val="28"/>
        </w:rPr>
        <w:t xml:space="preserve"> та інш</w:t>
      </w:r>
      <w:r w:rsidR="009C2246">
        <w:rPr>
          <w:szCs w:val="28"/>
        </w:rPr>
        <w:t>их</w:t>
      </w:r>
      <w:r w:rsidR="0060055F" w:rsidRPr="003A5B99">
        <w:rPr>
          <w:szCs w:val="28"/>
        </w:rPr>
        <w:t xml:space="preserve"> акт</w:t>
      </w:r>
      <w:r w:rsidR="009C2246">
        <w:rPr>
          <w:szCs w:val="28"/>
        </w:rPr>
        <w:t>ів</w:t>
      </w:r>
      <w:r w:rsidR="0060055F" w:rsidRPr="003A5B99">
        <w:rPr>
          <w:szCs w:val="28"/>
        </w:rPr>
        <w:t xml:space="preserve"> органів державної влади і управління Союзу РСР та Української РСР не діють на території України</w:t>
      </w:r>
      <w:r w:rsidR="004D2B14">
        <w:rPr>
          <w:szCs w:val="28"/>
        </w:rPr>
        <w:t>,</w:t>
      </w:r>
      <w:r w:rsidR="003F7BD0">
        <w:rPr>
          <w:szCs w:val="28"/>
        </w:rPr>
        <w:t xml:space="preserve"> та доруч</w:t>
      </w:r>
      <w:r w:rsidR="004D2B14">
        <w:rPr>
          <w:szCs w:val="28"/>
        </w:rPr>
        <w:t>ити</w:t>
      </w:r>
      <w:r w:rsidR="003F7BD0">
        <w:rPr>
          <w:szCs w:val="28"/>
        </w:rPr>
        <w:t xml:space="preserve"> </w:t>
      </w:r>
      <w:r w:rsidR="0060055F" w:rsidRPr="003A5B99">
        <w:rPr>
          <w:szCs w:val="28"/>
        </w:rPr>
        <w:t>Кабінету Міністрів України забезпечити розробку та затвердження нормативно-правових актів, що врегульовують відносини, які на момент набрання чинності цим Законом врегульовані підзаконними нормативно-правовими актами СРСР або Української РСР</w:t>
      </w:r>
      <w:r>
        <w:rPr>
          <w:szCs w:val="28"/>
        </w:rPr>
        <w:t>.</w:t>
      </w:r>
    </w:p>
    <w:p w:rsidR="003A5B99" w:rsidRPr="000D17D8" w:rsidRDefault="003A5B99" w:rsidP="000D17D8">
      <w:pPr>
        <w:pStyle w:val="12"/>
        <w:spacing w:line="240" w:lineRule="auto"/>
        <w:ind w:right="6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Згідно з </w:t>
      </w:r>
      <w:r w:rsidRPr="000D17D8">
        <w:rPr>
          <w:rFonts w:ascii="Times New Roman" w:hAnsi="Times New Roman"/>
          <w:sz w:val="28"/>
          <w:szCs w:val="28"/>
          <w:lang w:val="uk-UA"/>
        </w:rPr>
        <w:t>пояснювальною запискою до законопроекту його прийняття не потребує фінанс</w:t>
      </w:r>
      <w:r w:rsidR="003F7BD0" w:rsidRPr="000D17D8">
        <w:rPr>
          <w:rFonts w:ascii="Times New Roman" w:hAnsi="Times New Roman"/>
          <w:sz w:val="28"/>
          <w:szCs w:val="28"/>
          <w:lang w:val="uk-UA"/>
        </w:rPr>
        <w:t xml:space="preserve">ового забезпечення </w:t>
      </w:r>
      <w:r w:rsidRPr="000D17D8">
        <w:rPr>
          <w:rFonts w:ascii="Times New Roman" w:hAnsi="Times New Roman"/>
          <w:sz w:val="28"/>
          <w:szCs w:val="28"/>
          <w:lang w:val="uk-UA"/>
        </w:rPr>
        <w:t>з державного чи місцевих бюджетів.</w:t>
      </w:r>
      <w:r w:rsidR="00663F23" w:rsidRPr="000D17D8">
        <w:rPr>
          <w:rFonts w:ascii="Times New Roman" w:hAnsi="Times New Roman"/>
          <w:sz w:val="28"/>
          <w:szCs w:val="28"/>
          <w:lang w:val="uk-UA"/>
        </w:rPr>
        <w:t xml:space="preserve"> Про таке також зазначається </w:t>
      </w:r>
      <w:r w:rsidR="00663F23" w:rsidRPr="000D17D8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0D17D8">
        <w:rPr>
          <w:rFonts w:ascii="Times New Roman" w:hAnsi="Times New Roman" w:cs="Times New Roman"/>
          <w:sz w:val="28"/>
          <w:szCs w:val="28"/>
          <w:lang w:val="uk-UA"/>
        </w:rPr>
        <w:t>висновку Міністерства фінансів України до даного законопроекту</w:t>
      </w:r>
      <w:r w:rsidRPr="000D17D8">
        <w:rPr>
          <w:rFonts w:ascii="Times New Roman" w:hAnsi="Times New Roman" w:cs="Times New Roman"/>
          <w:sz w:val="28"/>
          <w:szCs w:val="28"/>
        </w:rPr>
        <w:t>.</w:t>
      </w:r>
    </w:p>
    <w:p w:rsidR="003A5B99" w:rsidRPr="002656EA" w:rsidRDefault="003A5B99" w:rsidP="003A5B99">
      <w:pPr>
        <w:ind w:firstLine="851"/>
        <w:jc w:val="both"/>
        <w:rPr>
          <w:szCs w:val="28"/>
        </w:rPr>
      </w:pPr>
      <w:r w:rsidRPr="002656EA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275A0" w:rsidRPr="003A5B99" w:rsidRDefault="007275A0" w:rsidP="00A6572F">
      <w:pPr>
        <w:ind w:firstLine="851"/>
        <w:jc w:val="both"/>
        <w:rPr>
          <w:szCs w:val="28"/>
        </w:rPr>
      </w:pPr>
    </w:p>
    <w:p w:rsidR="007A5C3C" w:rsidRDefault="007A5C3C" w:rsidP="00A6572F">
      <w:pPr>
        <w:ind w:firstLine="851"/>
        <w:jc w:val="both"/>
        <w:rPr>
          <w:szCs w:val="28"/>
        </w:rPr>
      </w:pPr>
    </w:p>
    <w:p w:rsidR="000D17D8" w:rsidRDefault="000D17D8" w:rsidP="00A6572F">
      <w:pPr>
        <w:ind w:firstLine="851"/>
        <w:jc w:val="both"/>
        <w:rPr>
          <w:szCs w:val="28"/>
        </w:rPr>
      </w:pPr>
    </w:p>
    <w:p w:rsidR="000D17D8" w:rsidRDefault="000D17D8" w:rsidP="00A6572F">
      <w:pPr>
        <w:ind w:firstLine="851"/>
        <w:jc w:val="both"/>
        <w:rPr>
          <w:szCs w:val="28"/>
        </w:rPr>
      </w:pPr>
    </w:p>
    <w:p w:rsidR="007A5C3C" w:rsidRPr="00A6572F" w:rsidRDefault="007A5C3C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CC5B13">
      <w:footerReference w:type="even" r:id="rId8"/>
      <w:pgSz w:w="11906" w:h="16838" w:code="9"/>
      <w:pgMar w:top="567" w:right="851" w:bottom="425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F82" w:rsidRDefault="00033F82">
      <w:r>
        <w:separator/>
      </w:r>
    </w:p>
  </w:endnote>
  <w:endnote w:type="continuationSeparator" w:id="0">
    <w:p w:rsidR="00033F82" w:rsidRDefault="00033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5727E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F82" w:rsidRDefault="00033F82">
      <w:r>
        <w:separator/>
      </w:r>
    </w:p>
  </w:footnote>
  <w:footnote w:type="continuationSeparator" w:id="0">
    <w:p w:rsidR="00033F82" w:rsidRDefault="00033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0FB4"/>
    <w:rsid w:val="00033F82"/>
    <w:rsid w:val="000343FD"/>
    <w:rsid w:val="000348F6"/>
    <w:rsid w:val="00034F92"/>
    <w:rsid w:val="00037062"/>
    <w:rsid w:val="0004291E"/>
    <w:rsid w:val="000449E8"/>
    <w:rsid w:val="000473EE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A4BDF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17D8"/>
    <w:rsid w:val="000D4C15"/>
    <w:rsid w:val="000D728A"/>
    <w:rsid w:val="000E0C6C"/>
    <w:rsid w:val="000E401F"/>
    <w:rsid w:val="000E52E7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295E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44B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6E3F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38D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5B9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3F7BD0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383E"/>
    <w:rsid w:val="0043471D"/>
    <w:rsid w:val="00436D13"/>
    <w:rsid w:val="00436FCA"/>
    <w:rsid w:val="00445E14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2B14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0D7C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3C7F"/>
    <w:rsid w:val="005F018F"/>
    <w:rsid w:val="005F3552"/>
    <w:rsid w:val="005F5D41"/>
    <w:rsid w:val="005F74A7"/>
    <w:rsid w:val="005F7F3F"/>
    <w:rsid w:val="0060019D"/>
    <w:rsid w:val="0060055F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3F23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6FB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A794E"/>
    <w:rsid w:val="007B0D7B"/>
    <w:rsid w:val="007B2A49"/>
    <w:rsid w:val="007B322B"/>
    <w:rsid w:val="007B70D1"/>
    <w:rsid w:val="007C0645"/>
    <w:rsid w:val="007C0D47"/>
    <w:rsid w:val="007C18A5"/>
    <w:rsid w:val="007C22A8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5D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305C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2246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35EC"/>
    <w:rsid w:val="00AE4E41"/>
    <w:rsid w:val="00AE628C"/>
    <w:rsid w:val="00AE6FE4"/>
    <w:rsid w:val="00AF062F"/>
    <w:rsid w:val="00AF2429"/>
    <w:rsid w:val="00AF2583"/>
    <w:rsid w:val="00AF3C2B"/>
    <w:rsid w:val="00B01524"/>
    <w:rsid w:val="00B070E9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A7371"/>
    <w:rsid w:val="00BB03A0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5B13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10419"/>
    <w:rsid w:val="00D115AC"/>
    <w:rsid w:val="00D1380D"/>
    <w:rsid w:val="00D13DCB"/>
    <w:rsid w:val="00D13E15"/>
    <w:rsid w:val="00D13E38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17F3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5727E"/>
    <w:rsid w:val="00E6054D"/>
    <w:rsid w:val="00E65122"/>
    <w:rsid w:val="00E66262"/>
    <w:rsid w:val="00E66FD0"/>
    <w:rsid w:val="00E70048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32F0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D3AA4E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link w:val="aa"/>
    <w:uiPriority w:val="99"/>
    <w:rsid w:val="00275190"/>
    <w:pPr>
      <w:tabs>
        <w:tab w:val="center" w:pos="4819"/>
        <w:tab w:val="right" w:pos="9639"/>
      </w:tabs>
    </w:pPr>
  </w:style>
  <w:style w:type="paragraph" w:customStyle="1" w:styleId="ab">
    <w:name w:val="Нормальний текст"/>
    <w:basedOn w:val="a"/>
    <w:link w:val="ac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c">
    <w:name w:val="Нормальний текст Знак"/>
    <w:link w:val="ab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d">
    <w:name w:val="Hyperlink"/>
    <w:rsid w:val="000C3589"/>
    <w:rPr>
      <w:color w:val="0000FF"/>
      <w:u w:val="single"/>
    </w:rPr>
  </w:style>
  <w:style w:type="paragraph" w:styleId="ae">
    <w:name w:val="Title"/>
    <w:basedOn w:val="a"/>
    <w:link w:val="af"/>
    <w:uiPriority w:val="99"/>
    <w:qFormat/>
    <w:rsid w:val="00894CD5"/>
    <w:pPr>
      <w:jc w:val="center"/>
    </w:pPr>
    <w:rPr>
      <w:szCs w:val="20"/>
    </w:rPr>
  </w:style>
  <w:style w:type="character" w:customStyle="1" w:styleId="af">
    <w:name w:val="Назва Знак"/>
    <w:link w:val="ae"/>
    <w:uiPriority w:val="99"/>
    <w:locked/>
    <w:rsid w:val="00894CD5"/>
    <w:rPr>
      <w:sz w:val="28"/>
      <w:lang w:val="uk-UA" w:eastAsia="ru-RU" w:bidi="ar-SA"/>
    </w:rPr>
  </w:style>
  <w:style w:type="paragraph" w:customStyle="1" w:styleId="af0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1">
    <w:name w:val="Body Text Indent"/>
    <w:basedOn w:val="a"/>
    <w:link w:val="af2"/>
    <w:rsid w:val="00700ABA"/>
    <w:pPr>
      <w:spacing w:after="120"/>
      <w:ind w:left="283"/>
    </w:pPr>
  </w:style>
  <w:style w:type="character" w:customStyle="1" w:styleId="af2">
    <w:name w:val="Основний текст з відступом Знак"/>
    <w:link w:val="af1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3">
    <w:name w:val="Emphasis"/>
    <w:qFormat/>
    <w:rsid w:val="004E26A8"/>
    <w:rPr>
      <w:i/>
      <w:iCs/>
    </w:rPr>
  </w:style>
  <w:style w:type="paragraph" w:styleId="af4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5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character" w:customStyle="1" w:styleId="rvts96">
    <w:name w:val="rvts96"/>
    <w:uiPriority w:val="99"/>
    <w:rsid w:val="0060055F"/>
    <w:rPr>
      <w:rFonts w:ascii="Times New Roman" w:hAnsi="Times New Roman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EB32F0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1043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2</cp:revision>
  <cp:lastPrinted>2020-02-04T14:28:00Z</cp:lastPrinted>
  <dcterms:created xsi:type="dcterms:W3CDTF">2020-02-19T14:44:00Z</dcterms:created>
  <dcterms:modified xsi:type="dcterms:W3CDTF">2020-02-19T14:44:00Z</dcterms:modified>
</cp:coreProperties>
</file>