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2BE" w:rsidRPr="000B2346" w:rsidRDefault="006B62BE" w:rsidP="006B62BE">
      <w:pPr>
        <w:pStyle w:val="1"/>
        <w:rPr>
          <w:sz w:val="24"/>
        </w:rPr>
      </w:pPr>
      <w:r w:rsidRPr="000B2346">
        <w:rPr>
          <w:sz w:val="24"/>
        </w:rPr>
        <w:t>До реєстр. № 2618</w:t>
      </w:r>
    </w:p>
    <w:p w:rsidR="006B62BE" w:rsidRPr="000B2346" w:rsidRDefault="006B62BE" w:rsidP="006B62BE">
      <w:pPr>
        <w:pStyle w:val="1"/>
        <w:rPr>
          <w:sz w:val="24"/>
        </w:rPr>
      </w:pPr>
      <w:r w:rsidRPr="000B2346">
        <w:rPr>
          <w:sz w:val="24"/>
        </w:rPr>
        <w:t xml:space="preserve">(друге читання) </w:t>
      </w:r>
    </w:p>
    <w:p w:rsidR="00EC045F" w:rsidRPr="00E9398E" w:rsidRDefault="00EC045F">
      <w:pPr>
        <w:jc w:val="right"/>
        <w:rPr>
          <w:sz w:val="28"/>
          <w:lang w:val="uk-UA"/>
        </w:rPr>
      </w:pPr>
    </w:p>
    <w:p w:rsidR="00EC045F" w:rsidRPr="00C60598" w:rsidRDefault="00EC045F">
      <w:pPr>
        <w:jc w:val="right"/>
        <w:rPr>
          <w:sz w:val="28"/>
          <w:lang w:val="uk-UA"/>
        </w:rPr>
      </w:pPr>
    </w:p>
    <w:p w:rsidR="00EC045F" w:rsidRPr="00C60598" w:rsidRDefault="00EC045F">
      <w:pPr>
        <w:jc w:val="right"/>
        <w:rPr>
          <w:sz w:val="28"/>
          <w:lang w:val="uk-UA"/>
        </w:rPr>
      </w:pPr>
    </w:p>
    <w:p w:rsidR="00EC045F" w:rsidRPr="00C60598" w:rsidRDefault="00EC045F">
      <w:pPr>
        <w:jc w:val="right"/>
        <w:rPr>
          <w:sz w:val="28"/>
          <w:lang w:val="uk-UA"/>
        </w:rPr>
      </w:pPr>
    </w:p>
    <w:p w:rsidR="002153E3" w:rsidRPr="00C60598" w:rsidRDefault="002153E3">
      <w:pPr>
        <w:pStyle w:val="2"/>
        <w:ind w:left="4680"/>
        <w:rPr>
          <w:caps/>
        </w:rPr>
      </w:pPr>
    </w:p>
    <w:p w:rsidR="0094770F" w:rsidRPr="00C60598" w:rsidRDefault="0094770F">
      <w:pPr>
        <w:pStyle w:val="2"/>
        <w:ind w:left="4680"/>
        <w:rPr>
          <w:caps/>
          <w:szCs w:val="28"/>
        </w:rPr>
      </w:pPr>
    </w:p>
    <w:p w:rsidR="00C319AB" w:rsidRPr="00C60598" w:rsidRDefault="00C319AB" w:rsidP="00C319AB">
      <w:pPr>
        <w:rPr>
          <w:lang w:val="uk-UA"/>
        </w:rPr>
      </w:pPr>
    </w:p>
    <w:p w:rsidR="00D43DF3" w:rsidRDefault="00D43DF3">
      <w:pPr>
        <w:pStyle w:val="2"/>
        <w:ind w:left="4680"/>
        <w:rPr>
          <w:caps/>
          <w:szCs w:val="28"/>
        </w:rPr>
      </w:pPr>
    </w:p>
    <w:p w:rsidR="006C4A4F" w:rsidRDefault="006C4A4F" w:rsidP="006C4A4F">
      <w:pPr>
        <w:rPr>
          <w:lang w:val="uk-UA"/>
        </w:rPr>
      </w:pPr>
    </w:p>
    <w:p w:rsidR="00EC045F" w:rsidRDefault="00EC045F">
      <w:pPr>
        <w:pStyle w:val="2"/>
        <w:ind w:left="4680"/>
        <w:rPr>
          <w:caps/>
          <w:szCs w:val="28"/>
        </w:rPr>
      </w:pPr>
      <w:r w:rsidRPr="00C60598">
        <w:rPr>
          <w:caps/>
          <w:szCs w:val="28"/>
        </w:rPr>
        <w:t>Верховна РадА України</w:t>
      </w:r>
    </w:p>
    <w:p w:rsidR="00784135" w:rsidRPr="00784135" w:rsidRDefault="00784135" w:rsidP="00742E2A">
      <w:pPr>
        <w:spacing w:before="60"/>
        <w:rPr>
          <w:lang w:val="uk-UA"/>
        </w:rPr>
      </w:pPr>
    </w:p>
    <w:p w:rsidR="002153E3" w:rsidRPr="00DD5298" w:rsidRDefault="002153E3" w:rsidP="00742E2A">
      <w:pPr>
        <w:spacing w:before="60"/>
        <w:ind w:firstLine="720"/>
        <w:jc w:val="both"/>
        <w:rPr>
          <w:sz w:val="20"/>
          <w:szCs w:val="20"/>
          <w:lang w:val="uk-UA"/>
        </w:rPr>
      </w:pPr>
    </w:p>
    <w:p w:rsidR="006B62BE" w:rsidRDefault="00EC045F" w:rsidP="00742E2A">
      <w:pPr>
        <w:spacing w:before="60"/>
        <w:ind w:firstLine="720"/>
        <w:jc w:val="both"/>
        <w:rPr>
          <w:sz w:val="28"/>
          <w:szCs w:val="28"/>
          <w:lang w:val="uk-UA"/>
        </w:rPr>
      </w:pPr>
      <w:r w:rsidRPr="00C60598">
        <w:rPr>
          <w:sz w:val="28"/>
          <w:szCs w:val="28"/>
          <w:lang w:val="uk-UA"/>
        </w:rPr>
        <w:t>Відповідно до доручення Комітет</w:t>
      </w:r>
      <w:r w:rsidR="004A0403" w:rsidRPr="004A0403">
        <w:rPr>
          <w:sz w:val="28"/>
          <w:szCs w:val="28"/>
          <w:lang w:val="uk-UA"/>
        </w:rPr>
        <w:t xml:space="preserve"> </w:t>
      </w:r>
      <w:r w:rsidR="004A0403">
        <w:rPr>
          <w:sz w:val="28"/>
          <w:szCs w:val="28"/>
          <w:lang w:val="uk-UA"/>
        </w:rPr>
        <w:t xml:space="preserve">підготував до другого читання і </w:t>
      </w:r>
      <w:r w:rsidR="001F13B9">
        <w:rPr>
          <w:sz w:val="28"/>
          <w:szCs w:val="28"/>
          <w:lang w:val="uk-UA"/>
        </w:rPr>
        <w:t xml:space="preserve">на своєму засіданні </w:t>
      </w:r>
      <w:r w:rsidR="0047238C">
        <w:rPr>
          <w:sz w:val="28"/>
          <w:szCs w:val="28"/>
          <w:lang w:val="uk-UA"/>
        </w:rPr>
        <w:t>1</w:t>
      </w:r>
      <w:r w:rsidR="006B62BE">
        <w:rPr>
          <w:sz w:val="28"/>
          <w:szCs w:val="28"/>
          <w:lang w:val="uk-UA"/>
        </w:rPr>
        <w:t xml:space="preserve">6 вересня </w:t>
      </w:r>
      <w:r w:rsidR="0047238C">
        <w:rPr>
          <w:sz w:val="28"/>
          <w:szCs w:val="28"/>
          <w:lang w:val="uk-UA"/>
        </w:rPr>
        <w:t xml:space="preserve">2020 року </w:t>
      </w:r>
      <w:r w:rsidRPr="00C60598">
        <w:rPr>
          <w:sz w:val="28"/>
          <w:szCs w:val="28"/>
          <w:lang w:val="uk-UA"/>
        </w:rPr>
        <w:t xml:space="preserve">розглянув </w:t>
      </w:r>
      <w:r w:rsidR="00784135" w:rsidRPr="00C60598">
        <w:rPr>
          <w:sz w:val="28"/>
          <w:szCs w:val="28"/>
          <w:lang w:val="uk-UA"/>
        </w:rPr>
        <w:t>проект Закону України</w:t>
      </w:r>
      <w:r w:rsidR="006B62BE">
        <w:rPr>
          <w:sz w:val="28"/>
          <w:szCs w:val="28"/>
          <w:lang w:val="uk-UA"/>
        </w:rPr>
        <w:t xml:space="preserve"> </w:t>
      </w:r>
      <w:r w:rsidR="006B62BE" w:rsidRPr="006B62BE">
        <w:rPr>
          <w:sz w:val="28"/>
          <w:szCs w:val="28"/>
          <w:lang w:val="uk-UA"/>
        </w:rPr>
        <w:t>«Про внесення змін до Закону України «Про протимінну діяльність в Україні» (реєстр. № 2618).</w:t>
      </w:r>
    </w:p>
    <w:p w:rsidR="006B62BE" w:rsidRDefault="006B62BE" w:rsidP="00742E2A">
      <w:pPr>
        <w:pStyle w:val="StyleOstRed"/>
        <w:spacing w:before="60" w:after="0"/>
        <w:ind w:firstLine="709"/>
      </w:pPr>
      <w:r>
        <w:rPr>
          <w:spacing w:val="-4"/>
        </w:rPr>
        <w:t xml:space="preserve">Законопроект спрямовано на </w:t>
      </w:r>
      <w:r w:rsidRPr="005B25F5">
        <w:t>оптиміз</w:t>
      </w:r>
      <w:r>
        <w:t>ацію системи</w:t>
      </w:r>
      <w:r w:rsidRPr="005B25F5">
        <w:t xml:space="preserve"> протимінної діяльності в Україні та приведення окремих положень Закону</w:t>
      </w:r>
      <w:r>
        <w:t xml:space="preserve"> України «Про протимінну діяльність в Україні»</w:t>
      </w:r>
      <w:r w:rsidRPr="005B25F5">
        <w:t xml:space="preserve"> у відповідність до </w:t>
      </w:r>
      <w:r>
        <w:t xml:space="preserve">чинного законодавства. </w:t>
      </w:r>
    </w:p>
    <w:p w:rsidR="006B62BE" w:rsidRPr="007B12E3" w:rsidRDefault="006B62BE" w:rsidP="00742E2A">
      <w:pPr>
        <w:pStyle w:val="StyleOstRed"/>
        <w:spacing w:before="60" w:after="0"/>
        <w:ind w:firstLine="709"/>
        <w:rPr>
          <w:spacing w:val="-4"/>
        </w:rPr>
      </w:pPr>
      <w:r w:rsidRPr="007B12E3">
        <w:rPr>
          <w:spacing w:val="-4"/>
        </w:rPr>
        <w:t xml:space="preserve">Основною метою внесення змін до </w:t>
      </w:r>
      <w:r>
        <w:rPr>
          <w:spacing w:val="-4"/>
        </w:rPr>
        <w:t xml:space="preserve">вищеназваного </w:t>
      </w:r>
      <w:r w:rsidRPr="007B12E3">
        <w:rPr>
          <w:spacing w:val="-4"/>
        </w:rPr>
        <w:t>Закону</w:t>
      </w:r>
      <w:r>
        <w:rPr>
          <w:spacing w:val="-4"/>
        </w:rPr>
        <w:t xml:space="preserve"> є</w:t>
      </w:r>
      <w:r w:rsidRPr="007B12E3">
        <w:rPr>
          <w:spacing w:val="-4"/>
        </w:rPr>
        <w:t xml:space="preserve"> створення прийнятних умов для побудови ефективної системи протимінної діяльності із спрощеною вертикаллю управління та координації у цій сфері та без необхідності витрачання додаткових коштів з Державного бюджету України</w:t>
      </w:r>
      <w:r>
        <w:rPr>
          <w:spacing w:val="-4"/>
        </w:rPr>
        <w:t>.</w:t>
      </w:r>
    </w:p>
    <w:p w:rsidR="006B62BE" w:rsidRDefault="006B62BE" w:rsidP="00742E2A">
      <w:pPr>
        <w:spacing w:before="60"/>
        <w:ind w:firstLine="720"/>
        <w:jc w:val="both"/>
        <w:rPr>
          <w:sz w:val="28"/>
          <w:szCs w:val="28"/>
          <w:lang w:val="uk-UA"/>
        </w:rPr>
      </w:pPr>
      <w:r w:rsidRPr="006B62BE">
        <w:rPr>
          <w:sz w:val="28"/>
          <w:szCs w:val="28"/>
          <w:lang w:val="uk-UA"/>
        </w:rPr>
        <w:t xml:space="preserve">Під час підготовки законопроекту до другого читання від суб’єктів права законодавчої ініціативи надійшло 99 поправок </w:t>
      </w:r>
      <w:r>
        <w:rPr>
          <w:sz w:val="28"/>
          <w:szCs w:val="28"/>
          <w:lang w:val="uk-UA"/>
        </w:rPr>
        <w:t>і</w:t>
      </w:r>
      <w:r w:rsidRPr="006B62BE">
        <w:rPr>
          <w:sz w:val="28"/>
          <w:szCs w:val="28"/>
          <w:lang w:val="uk-UA"/>
        </w:rPr>
        <w:t xml:space="preserve"> пропозицій, з яких: </w:t>
      </w:r>
      <w:r w:rsidR="00742E2A">
        <w:rPr>
          <w:sz w:val="28"/>
          <w:szCs w:val="28"/>
          <w:lang w:val="uk-UA"/>
        </w:rPr>
        <w:br/>
      </w:r>
      <w:r w:rsidRPr="006B62BE">
        <w:rPr>
          <w:sz w:val="28"/>
          <w:szCs w:val="28"/>
          <w:lang w:val="uk-UA"/>
        </w:rPr>
        <w:t xml:space="preserve">35 – враховано повністю,  3 – враховано редакційно, 5 – враховано частково, </w:t>
      </w:r>
      <w:r w:rsidR="00742E2A">
        <w:rPr>
          <w:sz w:val="28"/>
          <w:szCs w:val="28"/>
          <w:lang w:val="uk-UA"/>
        </w:rPr>
        <w:br/>
      </w:r>
      <w:r w:rsidRPr="006B62BE">
        <w:rPr>
          <w:sz w:val="28"/>
          <w:szCs w:val="28"/>
          <w:lang w:val="uk-UA"/>
        </w:rPr>
        <w:t>56 – відхилено.</w:t>
      </w:r>
    </w:p>
    <w:p w:rsidR="000B3F10" w:rsidRDefault="000B3F10" w:rsidP="00742E2A">
      <w:pPr>
        <w:pStyle w:val="StyleOstRed"/>
        <w:spacing w:before="60" w:after="0"/>
        <w:ind w:firstLine="709"/>
        <w:rPr>
          <w:spacing w:val="-4"/>
        </w:rPr>
      </w:pPr>
      <w:r>
        <w:rPr>
          <w:spacing w:val="-4"/>
        </w:rPr>
        <w:t xml:space="preserve">У ході підготовки </w:t>
      </w:r>
      <w:r w:rsidRPr="007B12E3">
        <w:rPr>
          <w:spacing w:val="-4"/>
        </w:rPr>
        <w:t>за</w:t>
      </w:r>
      <w:bookmarkStart w:id="0" w:name="_GoBack"/>
      <w:bookmarkEnd w:id="0"/>
      <w:r w:rsidRPr="007B12E3">
        <w:rPr>
          <w:spacing w:val="-4"/>
        </w:rPr>
        <w:t>конопроекту до другого читання були враховані пропозиції Головного науково-експертного управління Апарату Верховної Ради України.</w:t>
      </w:r>
    </w:p>
    <w:p w:rsidR="0047238C" w:rsidRPr="00C13A81" w:rsidRDefault="0047238C" w:rsidP="00742E2A">
      <w:pPr>
        <w:pStyle w:val="a4"/>
        <w:spacing w:before="60"/>
        <w:ind w:firstLine="720"/>
        <w:jc w:val="both"/>
        <w:rPr>
          <w:szCs w:val="28"/>
        </w:rPr>
      </w:pPr>
      <w:r w:rsidRPr="0099368A">
        <w:rPr>
          <w:szCs w:val="28"/>
        </w:rPr>
        <w:t>Головним юридичним управлінням Апарату Верховної Ради України підготовлений до другого читання законопроект завізовано із зауваженнями.</w:t>
      </w:r>
    </w:p>
    <w:p w:rsidR="00755C7C" w:rsidRDefault="00EC045F" w:rsidP="00742E2A">
      <w:pPr>
        <w:pStyle w:val="a4"/>
        <w:spacing w:before="60"/>
        <w:ind w:firstLine="720"/>
        <w:jc w:val="both"/>
        <w:rPr>
          <w:szCs w:val="28"/>
        </w:rPr>
      </w:pPr>
      <w:r w:rsidRPr="00C60598">
        <w:rPr>
          <w:szCs w:val="28"/>
        </w:rPr>
        <w:t xml:space="preserve">Комітет </w:t>
      </w:r>
      <w:r w:rsidR="003E61E8">
        <w:rPr>
          <w:szCs w:val="28"/>
        </w:rPr>
        <w:t>рекоменду</w:t>
      </w:r>
      <w:r w:rsidR="00D66FF8">
        <w:rPr>
          <w:szCs w:val="28"/>
        </w:rPr>
        <w:t xml:space="preserve">є </w:t>
      </w:r>
      <w:r w:rsidR="00F138C0">
        <w:rPr>
          <w:szCs w:val="28"/>
        </w:rPr>
        <w:t xml:space="preserve">Верховній Раді України </w:t>
      </w:r>
      <w:r w:rsidR="000B3F10" w:rsidRPr="00CA6762">
        <w:rPr>
          <w:szCs w:val="28"/>
        </w:rPr>
        <w:t>прийняти законопроект у другому читанні та в цілому</w:t>
      </w:r>
      <w:r w:rsidR="0047238C" w:rsidRPr="0047238C">
        <w:rPr>
          <w:szCs w:val="28"/>
        </w:rPr>
        <w:t>.</w:t>
      </w:r>
    </w:p>
    <w:p w:rsidR="000B3F10" w:rsidRDefault="000B3F10" w:rsidP="00742E2A">
      <w:pPr>
        <w:pStyle w:val="3"/>
        <w:spacing w:before="6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A84D4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Доповідатиме законопроект під час його розгляду на пленарному засіданні Верховної Ради України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голова підкомітету</w:t>
      </w:r>
      <w:r w:rsidRPr="00A84D4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 державної безпеки та оборони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Комітету з питань національної безпеки, оборони та розвідки</w:t>
      </w:r>
      <w:r w:rsidRPr="00A84D4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Верещук Ірина Андріївна.</w:t>
      </w:r>
    </w:p>
    <w:p w:rsidR="00742E2A" w:rsidRPr="00742E2A" w:rsidRDefault="00742E2A" w:rsidP="00742E2A">
      <w:pPr>
        <w:pStyle w:val="3"/>
        <w:spacing w:before="60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742E2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 разі прийняття законопроекту в цілому пропонуємо доручити Комітету при підготовці тексту прийнятого Закону для підпису Головою Верховної Ради України здійснити спільно з Головним юридичним управлінням його техніко-юридичне доопрацювання.</w:t>
      </w:r>
    </w:p>
    <w:p w:rsidR="00B34639" w:rsidRDefault="00B34639" w:rsidP="00425D20">
      <w:pPr>
        <w:pStyle w:val="a4"/>
        <w:widowControl/>
        <w:shd w:val="clear" w:color="auto" w:fill="auto"/>
        <w:autoSpaceDE/>
        <w:autoSpaceDN/>
        <w:adjustRightInd/>
        <w:ind w:left="1440" w:right="0" w:firstLine="0"/>
        <w:jc w:val="both"/>
        <w:rPr>
          <w:b/>
          <w:bCs/>
          <w:szCs w:val="28"/>
        </w:rPr>
      </w:pPr>
    </w:p>
    <w:p w:rsidR="006B62BE" w:rsidRDefault="006B62BE" w:rsidP="006B62BE">
      <w:pPr>
        <w:spacing w:before="60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Перший заступник </w:t>
      </w:r>
    </w:p>
    <w:p w:rsidR="00EC045F" w:rsidRPr="00742E2A" w:rsidRDefault="006B62BE" w:rsidP="00742E2A">
      <w:pPr>
        <w:spacing w:before="60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Голови </w:t>
      </w:r>
      <w:r w:rsidRPr="00F81CBD">
        <w:rPr>
          <w:b/>
          <w:sz w:val="28"/>
          <w:szCs w:val="28"/>
        </w:rPr>
        <w:t xml:space="preserve">Комітету                      </w:t>
      </w:r>
      <w:r>
        <w:rPr>
          <w:b/>
          <w:sz w:val="28"/>
          <w:szCs w:val="28"/>
        </w:rPr>
        <w:t xml:space="preserve">                         </w:t>
      </w:r>
      <w:r>
        <w:rPr>
          <w:b/>
          <w:sz w:val="28"/>
          <w:szCs w:val="28"/>
        </w:rPr>
        <w:tab/>
        <w:t xml:space="preserve">   </w:t>
      </w:r>
      <w:r>
        <w:rPr>
          <w:b/>
          <w:sz w:val="28"/>
          <w:szCs w:val="28"/>
          <w:lang w:val="uk-UA"/>
        </w:rPr>
        <w:t xml:space="preserve">        </w:t>
      </w:r>
      <w:r>
        <w:rPr>
          <w:b/>
          <w:sz w:val="28"/>
          <w:szCs w:val="28"/>
        </w:rPr>
        <w:t>М.</w:t>
      </w:r>
      <w:r w:rsidR="00EC74ED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</w:rPr>
        <w:t>ЗАБРОДСЬКИЙ</w:t>
      </w:r>
    </w:p>
    <w:sectPr w:rsidR="00EC045F" w:rsidRPr="00742E2A" w:rsidSect="00D66FF8">
      <w:headerReference w:type="even" r:id="rId7"/>
      <w:headerReference w:type="default" r:id="rId8"/>
      <w:pgSz w:w="11906" w:h="16838"/>
      <w:pgMar w:top="540" w:right="746" w:bottom="426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493" w:rsidRDefault="00850493">
      <w:r>
        <w:separator/>
      </w:r>
    </w:p>
  </w:endnote>
  <w:endnote w:type="continuationSeparator" w:id="0">
    <w:p w:rsidR="00850493" w:rsidRDefault="00850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493" w:rsidRDefault="00850493">
      <w:r>
        <w:separator/>
      </w:r>
    </w:p>
  </w:footnote>
  <w:footnote w:type="continuationSeparator" w:id="0">
    <w:p w:rsidR="00850493" w:rsidRDefault="008504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0DF" w:rsidRDefault="001860DF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053B1">
      <w:rPr>
        <w:rStyle w:val="a8"/>
        <w:noProof/>
      </w:rPr>
      <w:t>1</w:t>
    </w:r>
    <w:r>
      <w:rPr>
        <w:rStyle w:val="a8"/>
      </w:rPr>
      <w:fldChar w:fldCharType="end"/>
    </w:r>
  </w:p>
  <w:p w:rsidR="001860DF" w:rsidRDefault="001860DF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60DF" w:rsidRDefault="001860DF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053B1">
      <w:rPr>
        <w:rStyle w:val="a8"/>
        <w:noProof/>
      </w:rPr>
      <w:t>1</w:t>
    </w:r>
    <w:r>
      <w:rPr>
        <w:rStyle w:val="a8"/>
      </w:rPr>
      <w:fldChar w:fldCharType="end"/>
    </w:r>
  </w:p>
  <w:p w:rsidR="001860DF" w:rsidRDefault="001860D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F4420"/>
    <w:multiLevelType w:val="hybridMultilevel"/>
    <w:tmpl w:val="988EECF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470"/>
    <w:rsid w:val="00014046"/>
    <w:rsid w:val="00021D60"/>
    <w:rsid w:val="00022504"/>
    <w:rsid w:val="000444AC"/>
    <w:rsid w:val="00047E93"/>
    <w:rsid w:val="000836CB"/>
    <w:rsid w:val="00091C4E"/>
    <w:rsid w:val="00092AE8"/>
    <w:rsid w:val="000973D1"/>
    <w:rsid w:val="000A6193"/>
    <w:rsid w:val="000B3F10"/>
    <w:rsid w:val="000E544E"/>
    <w:rsid w:val="001008A9"/>
    <w:rsid w:val="00120A81"/>
    <w:rsid w:val="001314D2"/>
    <w:rsid w:val="00133823"/>
    <w:rsid w:val="00136C89"/>
    <w:rsid w:val="0014545C"/>
    <w:rsid w:val="001475B2"/>
    <w:rsid w:val="001503B5"/>
    <w:rsid w:val="001600A3"/>
    <w:rsid w:val="00163127"/>
    <w:rsid w:val="00173F3A"/>
    <w:rsid w:val="00185C23"/>
    <w:rsid w:val="001860DF"/>
    <w:rsid w:val="00194D2D"/>
    <w:rsid w:val="00194FBD"/>
    <w:rsid w:val="001A475E"/>
    <w:rsid w:val="001C3800"/>
    <w:rsid w:val="001D31A3"/>
    <w:rsid w:val="001D7DF1"/>
    <w:rsid w:val="001E479F"/>
    <w:rsid w:val="001F13B9"/>
    <w:rsid w:val="001F188C"/>
    <w:rsid w:val="001F47B0"/>
    <w:rsid w:val="002025E9"/>
    <w:rsid w:val="002145A3"/>
    <w:rsid w:val="002153E3"/>
    <w:rsid w:val="00216F59"/>
    <w:rsid w:val="00234FEA"/>
    <w:rsid w:val="002456F8"/>
    <w:rsid w:val="00250F00"/>
    <w:rsid w:val="00254479"/>
    <w:rsid w:val="00260E6B"/>
    <w:rsid w:val="002659E6"/>
    <w:rsid w:val="00270BEE"/>
    <w:rsid w:val="00282914"/>
    <w:rsid w:val="002841AF"/>
    <w:rsid w:val="00285B86"/>
    <w:rsid w:val="002A746B"/>
    <w:rsid w:val="002B719A"/>
    <w:rsid w:val="002C0020"/>
    <w:rsid w:val="002C0E1E"/>
    <w:rsid w:val="002C5027"/>
    <w:rsid w:val="002C5435"/>
    <w:rsid w:val="0032511E"/>
    <w:rsid w:val="00351437"/>
    <w:rsid w:val="00376143"/>
    <w:rsid w:val="00376592"/>
    <w:rsid w:val="003851C4"/>
    <w:rsid w:val="00390DDC"/>
    <w:rsid w:val="003D01D9"/>
    <w:rsid w:val="003E61E8"/>
    <w:rsid w:val="003F6302"/>
    <w:rsid w:val="00406440"/>
    <w:rsid w:val="00425D20"/>
    <w:rsid w:val="00455D5F"/>
    <w:rsid w:val="00463FE2"/>
    <w:rsid w:val="00470DA5"/>
    <w:rsid w:val="0047238C"/>
    <w:rsid w:val="004747AC"/>
    <w:rsid w:val="004805DC"/>
    <w:rsid w:val="00484563"/>
    <w:rsid w:val="00486379"/>
    <w:rsid w:val="00486A5E"/>
    <w:rsid w:val="00486ED5"/>
    <w:rsid w:val="004A0403"/>
    <w:rsid w:val="004A06F3"/>
    <w:rsid w:val="004B6CAC"/>
    <w:rsid w:val="004C513D"/>
    <w:rsid w:val="004C77A8"/>
    <w:rsid w:val="00511273"/>
    <w:rsid w:val="00532576"/>
    <w:rsid w:val="00542946"/>
    <w:rsid w:val="005519B7"/>
    <w:rsid w:val="0055704A"/>
    <w:rsid w:val="005575F1"/>
    <w:rsid w:val="00563A24"/>
    <w:rsid w:val="005700AA"/>
    <w:rsid w:val="00574948"/>
    <w:rsid w:val="005933B4"/>
    <w:rsid w:val="00594470"/>
    <w:rsid w:val="005B17F6"/>
    <w:rsid w:val="005B3E43"/>
    <w:rsid w:val="005C26F2"/>
    <w:rsid w:val="005E3DCC"/>
    <w:rsid w:val="005F04F9"/>
    <w:rsid w:val="00606072"/>
    <w:rsid w:val="00613B26"/>
    <w:rsid w:val="00615A6E"/>
    <w:rsid w:val="00641CD3"/>
    <w:rsid w:val="0064523C"/>
    <w:rsid w:val="00645375"/>
    <w:rsid w:val="0065045B"/>
    <w:rsid w:val="00650BCA"/>
    <w:rsid w:val="006625AC"/>
    <w:rsid w:val="00686E3B"/>
    <w:rsid w:val="006A61D4"/>
    <w:rsid w:val="006A67CB"/>
    <w:rsid w:val="006B62BE"/>
    <w:rsid w:val="006C1A26"/>
    <w:rsid w:val="006C4A4F"/>
    <w:rsid w:val="006C6B55"/>
    <w:rsid w:val="006E36F5"/>
    <w:rsid w:val="006F1092"/>
    <w:rsid w:val="006F419E"/>
    <w:rsid w:val="00720C88"/>
    <w:rsid w:val="007228C4"/>
    <w:rsid w:val="00735A43"/>
    <w:rsid w:val="0073667A"/>
    <w:rsid w:val="00737C26"/>
    <w:rsid w:val="00742E2A"/>
    <w:rsid w:val="007545FA"/>
    <w:rsid w:val="00754751"/>
    <w:rsid w:val="00755C7C"/>
    <w:rsid w:val="007633C5"/>
    <w:rsid w:val="00784135"/>
    <w:rsid w:val="007A4849"/>
    <w:rsid w:val="007B1494"/>
    <w:rsid w:val="007C17A5"/>
    <w:rsid w:val="007E175E"/>
    <w:rsid w:val="007E6ED0"/>
    <w:rsid w:val="00803EFD"/>
    <w:rsid w:val="00811208"/>
    <w:rsid w:val="008137A5"/>
    <w:rsid w:val="00814BD6"/>
    <w:rsid w:val="00833616"/>
    <w:rsid w:val="008362B6"/>
    <w:rsid w:val="00850493"/>
    <w:rsid w:val="00861533"/>
    <w:rsid w:val="0086248D"/>
    <w:rsid w:val="0086267C"/>
    <w:rsid w:val="00875D52"/>
    <w:rsid w:val="00890F40"/>
    <w:rsid w:val="00894174"/>
    <w:rsid w:val="008A09CB"/>
    <w:rsid w:val="008A303B"/>
    <w:rsid w:val="008B1A2C"/>
    <w:rsid w:val="00900673"/>
    <w:rsid w:val="00907516"/>
    <w:rsid w:val="00934DF0"/>
    <w:rsid w:val="00940D22"/>
    <w:rsid w:val="009434A8"/>
    <w:rsid w:val="0094770F"/>
    <w:rsid w:val="00962658"/>
    <w:rsid w:val="00975AE2"/>
    <w:rsid w:val="009861B3"/>
    <w:rsid w:val="009877D6"/>
    <w:rsid w:val="0099368A"/>
    <w:rsid w:val="0099476C"/>
    <w:rsid w:val="009A4155"/>
    <w:rsid w:val="009B1ACC"/>
    <w:rsid w:val="009B28B3"/>
    <w:rsid w:val="009B3009"/>
    <w:rsid w:val="009B3F1C"/>
    <w:rsid w:val="009B713B"/>
    <w:rsid w:val="009E14D6"/>
    <w:rsid w:val="009E3961"/>
    <w:rsid w:val="009E7822"/>
    <w:rsid w:val="009F1672"/>
    <w:rsid w:val="00A15E38"/>
    <w:rsid w:val="00A278BF"/>
    <w:rsid w:val="00A51E59"/>
    <w:rsid w:val="00A55D22"/>
    <w:rsid w:val="00A67F42"/>
    <w:rsid w:val="00A94195"/>
    <w:rsid w:val="00A9548F"/>
    <w:rsid w:val="00AA63D9"/>
    <w:rsid w:val="00AD1FD3"/>
    <w:rsid w:val="00AD3126"/>
    <w:rsid w:val="00AD384F"/>
    <w:rsid w:val="00AD5299"/>
    <w:rsid w:val="00AD7E20"/>
    <w:rsid w:val="00AF4575"/>
    <w:rsid w:val="00AF504B"/>
    <w:rsid w:val="00B274A7"/>
    <w:rsid w:val="00B27E02"/>
    <w:rsid w:val="00B31934"/>
    <w:rsid w:val="00B34639"/>
    <w:rsid w:val="00B56E2C"/>
    <w:rsid w:val="00B6168A"/>
    <w:rsid w:val="00B76EA6"/>
    <w:rsid w:val="00B83DA3"/>
    <w:rsid w:val="00B8409F"/>
    <w:rsid w:val="00BA62F5"/>
    <w:rsid w:val="00BB503E"/>
    <w:rsid w:val="00BF7BF9"/>
    <w:rsid w:val="00C13A81"/>
    <w:rsid w:val="00C231AD"/>
    <w:rsid w:val="00C27133"/>
    <w:rsid w:val="00C319AB"/>
    <w:rsid w:val="00C32CD5"/>
    <w:rsid w:val="00C35122"/>
    <w:rsid w:val="00C54F61"/>
    <w:rsid w:val="00C55A67"/>
    <w:rsid w:val="00C60598"/>
    <w:rsid w:val="00C91BB2"/>
    <w:rsid w:val="00CA0DC8"/>
    <w:rsid w:val="00CA1FE0"/>
    <w:rsid w:val="00CB16CF"/>
    <w:rsid w:val="00CC1015"/>
    <w:rsid w:val="00CC6FE2"/>
    <w:rsid w:val="00CD0810"/>
    <w:rsid w:val="00CD64F4"/>
    <w:rsid w:val="00CF1C6D"/>
    <w:rsid w:val="00D00EBB"/>
    <w:rsid w:val="00D15348"/>
    <w:rsid w:val="00D43DF3"/>
    <w:rsid w:val="00D45434"/>
    <w:rsid w:val="00D46072"/>
    <w:rsid w:val="00D652A6"/>
    <w:rsid w:val="00D66FF8"/>
    <w:rsid w:val="00D836A5"/>
    <w:rsid w:val="00D84A7E"/>
    <w:rsid w:val="00D92F82"/>
    <w:rsid w:val="00DB685B"/>
    <w:rsid w:val="00DC3ADA"/>
    <w:rsid w:val="00DD22DD"/>
    <w:rsid w:val="00DD48DC"/>
    <w:rsid w:val="00DD5298"/>
    <w:rsid w:val="00DD790D"/>
    <w:rsid w:val="00DE7804"/>
    <w:rsid w:val="00E341F2"/>
    <w:rsid w:val="00E41919"/>
    <w:rsid w:val="00E44F57"/>
    <w:rsid w:val="00E91C83"/>
    <w:rsid w:val="00E9398E"/>
    <w:rsid w:val="00E964D4"/>
    <w:rsid w:val="00EA1897"/>
    <w:rsid w:val="00EC045F"/>
    <w:rsid w:val="00EC74ED"/>
    <w:rsid w:val="00EF1123"/>
    <w:rsid w:val="00EF6E5E"/>
    <w:rsid w:val="00F053B1"/>
    <w:rsid w:val="00F06686"/>
    <w:rsid w:val="00F138C0"/>
    <w:rsid w:val="00F3086B"/>
    <w:rsid w:val="00F336A6"/>
    <w:rsid w:val="00F471DF"/>
    <w:rsid w:val="00F549E1"/>
    <w:rsid w:val="00F642E1"/>
    <w:rsid w:val="00F812D3"/>
    <w:rsid w:val="00F81902"/>
    <w:rsid w:val="00F9797F"/>
    <w:rsid w:val="00FA14C1"/>
    <w:rsid w:val="00FB5558"/>
    <w:rsid w:val="00FD2A73"/>
    <w:rsid w:val="00FE183F"/>
    <w:rsid w:val="00FE6500"/>
    <w:rsid w:val="00FF16CA"/>
    <w:rsid w:val="00FF479E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EF1976B-8959-4313-B1A5-38DB234F1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right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right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uiPriority w:val="9"/>
    <w:unhideWhenUsed/>
    <w:qFormat/>
    <w:rsid w:val="000B3F1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ru-RU" w:eastAsia="ru-RU"/>
    </w:rPr>
  </w:style>
  <w:style w:type="character" w:styleId="a3">
    <w:name w:val="Hyperlink"/>
    <w:basedOn w:val="a0"/>
    <w:uiPriority w:val="99"/>
    <w:rPr>
      <w:rFonts w:cs="Times New Roman"/>
      <w:color w:val="0000FF"/>
      <w:u w:val="single"/>
    </w:rPr>
  </w:style>
  <w:style w:type="paragraph" w:styleId="a4">
    <w:name w:val="Body Text Indent"/>
    <w:basedOn w:val="a"/>
    <w:link w:val="a5"/>
    <w:uiPriority w:val="99"/>
    <w:pPr>
      <w:widowControl w:val="0"/>
      <w:shd w:val="clear" w:color="auto" w:fill="FFFFFF"/>
      <w:autoSpaceDE w:val="0"/>
      <w:autoSpaceDN w:val="0"/>
      <w:adjustRightInd w:val="0"/>
      <w:ind w:right="14" w:firstLine="426"/>
      <w:jc w:val="center"/>
    </w:pPr>
    <w:rPr>
      <w:sz w:val="28"/>
      <w:szCs w:val="20"/>
      <w:lang w:val="uk-UA"/>
    </w:rPr>
  </w:style>
  <w:style w:type="character" w:customStyle="1" w:styleId="a5">
    <w:name w:val="Основний текст з відступом Знак"/>
    <w:basedOn w:val="a0"/>
    <w:link w:val="a4"/>
    <w:uiPriority w:val="99"/>
    <w:locked/>
    <w:rPr>
      <w:rFonts w:cs="Times New Roman"/>
      <w:sz w:val="24"/>
      <w:szCs w:val="24"/>
      <w:lang w:val="ru-RU" w:eastAsia="ru-RU"/>
    </w:rPr>
  </w:style>
  <w:style w:type="paragraph" w:styleId="a6">
    <w:name w:val="header"/>
    <w:basedOn w:val="a"/>
    <w:link w:val="a7"/>
    <w:uiPriority w:val="99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8">
    <w:name w:val="page number"/>
    <w:basedOn w:val="a0"/>
    <w:uiPriority w:val="99"/>
    <w:rPr>
      <w:rFonts w:cs="Times New Roman"/>
    </w:rPr>
  </w:style>
  <w:style w:type="paragraph" w:customStyle="1" w:styleId="31">
    <w:name w:val="Основной текст с отступом 31"/>
    <w:basedOn w:val="a"/>
    <w:uiPriority w:val="99"/>
    <w:pPr>
      <w:suppressAutoHyphens/>
      <w:ind w:firstLine="720"/>
      <w:jc w:val="both"/>
    </w:pPr>
    <w:rPr>
      <w:b/>
      <w:bCs/>
      <w:sz w:val="32"/>
      <w:szCs w:val="32"/>
      <w:lang w:eastAsia="ar-S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7"/>
      <w:szCs w:val="17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styleId="a9">
    <w:name w:val="Body Text"/>
    <w:basedOn w:val="a"/>
    <w:link w:val="aa"/>
    <w:uiPriority w:val="99"/>
    <w:pPr>
      <w:jc w:val="center"/>
    </w:pPr>
    <w:rPr>
      <w:b/>
      <w:bCs/>
      <w:sz w:val="28"/>
      <w:lang w:val="uk-UA"/>
    </w:rPr>
  </w:style>
  <w:style w:type="character" w:customStyle="1" w:styleId="aa">
    <w:name w:val="Основний текст Знак"/>
    <w:basedOn w:val="a0"/>
    <w:link w:val="a9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customStyle="1" w:styleId="ab">
    <w:name w:val="Стиль"/>
    <w:basedOn w:val="a"/>
    <w:uiPriority w:val="99"/>
    <w:rsid w:val="008A09CB"/>
    <w:rPr>
      <w:rFonts w:ascii="Verdana" w:hAnsi="Verdana" w:cs="Verdana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rsid w:val="00C35122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paragraph" w:styleId="ae">
    <w:name w:val="footer"/>
    <w:basedOn w:val="a"/>
    <w:link w:val="af"/>
    <w:uiPriority w:val="99"/>
    <w:rsid w:val="00875D52"/>
    <w:pPr>
      <w:tabs>
        <w:tab w:val="center" w:pos="4677"/>
        <w:tab w:val="right" w:pos="9355"/>
      </w:tabs>
    </w:pPr>
  </w:style>
  <w:style w:type="character" w:customStyle="1" w:styleId="af">
    <w:name w:val="Нижній колонтитул Знак"/>
    <w:basedOn w:val="a0"/>
    <w:link w:val="ae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customStyle="1" w:styleId="11">
    <w:name w:val="Знак Знак1 Знак Знак Знак Знак Знак Знак"/>
    <w:basedOn w:val="a"/>
    <w:uiPriority w:val="99"/>
    <w:rsid w:val="0086267C"/>
    <w:rPr>
      <w:rFonts w:ascii="Verdana" w:hAnsi="Verdana" w:cs="Verdana"/>
      <w:sz w:val="20"/>
      <w:szCs w:val="20"/>
      <w:lang w:val="en-US" w:eastAsia="en-US"/>
    </w:rPr>
  </w:style>
  <w:style w:type="paragraph" w:customStyle="1" w:styleId="StyleOstRed">
    <w:name w:val="StyleOstRed"/>
    <w:basedOn w:val="a"/>
    <w:uiPriority w:val="99"/>
    <w:rsid w:val="00C60598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sz w:val="28"/>
      <w:szCs w:val="28"/>
      <w:lang w:val="uk-UA"/>
    </w:rPr>
  </w:style>
  <w:style w:type="character" w:customStyle="1" w:styleId="af0">
    <w:name w:val="Основной текст_"/>
    <w:link w:val="12"/>
    <w:uiPriority w:val="99"/>
    <w:locked/>
    <w:rsid w:val="00F138C0"/>
    <w:rPr>
      <w:sz w:val="29"/>
      <w:shd w:val="clear" w:color="auto" w:fill="FFFFFF"/>
    </w:rPr>
  </w:style>
  <w:style w:type="paragraph" w:customStyle="1" w:styleId="12">
    <w:name w:val="Основной текст1"/>
    <w:basedOn w:val="a"/>
    <w:link w:val="af0"/>
    <w:uiPriority w:val="99"/>
    <w:rsid w:val="00F138C0"/>
    <w:pPr>
      <w:widowControl w:val="0"/>
      <w:shd w:val="clear" w:color="auto" w:fill="FFFFFF"/>
      <w:spacing w:line="329" w:lineRule="exact"/>
      <w:jc w:val="center"/>
    </w:pPr>
    <w:rPr>
      <w:sz w:val="29"/>
      <w:szCs w:val="29"/>
      <w:lang w:val="uk-UA" w:eastAsia="uk-UA"/>
    </w:rPr>
  </w:style>
  <w:style w:type="paragraph" w:styleId="af1">
    <w:name w:val="Normal (Web)"/>
    <w:basedOn w:val="a"/>
    <w:uiPriority w:val="99"/>
    <w:rsid w:val="0014545C"/>
    <w:pPr>
      <w:widowControl w:val="0"/>
      <w:suppressAutoHyphens/>
      <w:spacing w:before="100" w:after="100" w:line="100" w:lineRule="atLeast"/>
    </w:pPr>
    <w:rPr>
      <w:lang w:eastAsia="ar-SA"/>
    </w:rPr>
  </w:style>
  <w:style w:type="paragraph" w:customStyle="1" w:styleId="21">
    <w:name w:val="Основной текст 21"/>
    <w:basedOn w:val="a"/>
    <w:rsid w:val="00254479"/>
    <w:pPr>
      <w:ind w:firstLine="709"/>
      <w:jc w:val="both"/>
    </w:pPr>
    <w:rPr>
      <w:position w:val="-6"/>
      <w:sz w:val="28"/>
      <w:szCs w:val="20"/>
      <w:lang w:val="uk-UA"/>
    </w:rPr>
  </w:style>
  <w:style w:type="paragraph" w:customStyle="1" w:styleId="cef1edeee2edeee9f2e5eaf1f22">
    <w:name w:val="Оceсf1нedоeeвe2нedоeeйe9 тf2еe5кeaсf1тf2 2"/>
    <w:basedOn w:val="a"/>
    <w:uiPriority w:val="99"/>
    <w:rsid w:val="009B1ACC"/>
    <w:pPr>
      <w:autoSpaceDE w:val="0"/>
      <w:autoSpaceDN w:val="0"/>
      <w:adjustRightInd w:val="0"/>
      <w:ind w:firstLine="567"/>
      <w:jc w:val="both"/>
    </w:pPr>
    <w:rPr>
      <w:rFonts w:hAnsi="Liberation Serif"/>
      <w:sz w:val="28"/>
      <w:szCs w:val="28"/>
      <w:lang w:val="uk-UA" w:eastAsia="uk-UA"/>
    </w:rPr>
  </w:style>
  <w:style w:type="character" w:customStyle="1" w:styleId="30">
    <w:name w:val="Заголовок 3 Знак"/>
    <w:basedOn w:val="a0"/>
    <w:link w:val="3"/>
    <w:uiPriority w:val="9"/>
    <w:rsid w:val="000B3F1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1257</Words>
  <Characters>717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 реєстр</vt:lpstr>
    </vt:vector>
  </TitlesOfParts>
  <Company>BRU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реєстр</dc:title>
  <dc:subject/>
  <dc:creator>Ira</dc:creator>
  <cp:keywords/>
  <dc:description/>
  <cp:lastModifiedBy>Іськова Тетяна Андріївна</cp:lastModifiedBy>
  <cp:revision>2</cp:revision>
  <cp:lastPrinted>2020-09-17T05:42:00Z</cp:lastPrinted>
  <dcterms:created xsi:type="dcterms:W3CDTF">2020-09-17T07:23:00Z</dcterms:created>
  <dcterms:modified xsi:type="dcterms:W3CDTF">2020-09-17T07:23:00Z</dcterms:modified>
</cp:coreProperties>
</file>