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8A0" w:rsidRPr="00BC642C" w:rsidRDefault="007178A0" w:rsidP="007178A0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476966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реєстр. №</w:t>
      </w:r>
      <w:r w:rsidRPr="0047696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00</w:t>
      </w:r>
      <w:r w:rsidRPr="00BC642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20</w:t>
      </w:r>
    </w:p>
    <w:p w:rsidR="007178A0" w:rsidRPr="00476966" w:rsidRDefault="007178A0" w:rsidP="007178A0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від </w:t>
      </w:r>
      <w:r w:rsidRPr="00E93CE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1</w:t>
      </w:r>
      <w:r w:rsidRPr="00BC642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8</w:t>
      </w:r>
      <w:r w:rsidRPr="004769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7696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1</w:t>
      </w:r>
      <w:r w:rsidRPr="00BC642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2</w:t>
      </w:r>
      <w:r w:rsidRPr="00476966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Pr="00E93CE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9</w:t>
      </w:r>
      <w:r w:rsidRPr="00476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178A0" w:rsidRPr="00476966" w:rsidRDefault="007178A0" w:rsidP="007178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178A0" w:rsidRPr="00476966" w:rsidRDefault="007178A0" w:rsidP="007178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178A0" w:rsidRPr="00476966" w:rsidRDefault="007178A0" w:rsidP="007178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178A0" w:rsidRPr="00476966" w:rsidRDefault="007178A0" w:rsidP="007178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178A0" w:rsidRPr="00476966" w:rsidRDefault="007178A0" w:rsidP="007178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178A0" w:rsidRPr="00476966" w:rsidRDefault="007178A0" w:rsidP="007178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178A0" w:rsidRPr="00476966" w:rsidRDefault="007178A0" w:rsidP="007178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178A0" w:rsidRPr="00476966" w:rsidRDefault="007178A0" w:rsidP="007178A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769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ВЕРХОВНА РАДА УКРАЇНИ</w:t>
      </w:r>
    </w:p>
    <w:p w:rsidR="007178A0" w:rsidRPr="00476966" w:rsidRDefault="007178A0" w:rsidP="007178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178A0" w:rsidRPr="004F35BC" w:rsidRDefault="007178A0" w:rsidP="007178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9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статті 197 Регламенту Верховної Ради України Комітет розглянув внесений </w:t>
      </w:r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Президентом України </w:t>
      </w:r>
      <w:proofErr w:type="spellStart"/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>В.Зеленським</w:t>
      </w:r>
      <w:proofErr w:type="spellEnd"/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Закону України «</w:t>
      </w:r>
      <w:r w:rsidRPr="007178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ратифікацію Договору між Україною та Федеративною Республікою Бразилія про взаємну правову допомогу та правові відносини у цивільних справах</w:t>
      </w:r>
      <w:r w:rsidRPr="00061A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4769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(реєстр.№00</w:t>
      </w:r>
      <w:r w:rsidRPr="006C5D0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20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</w:t>
      </w:r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6C5D0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8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Pr="006C5D0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35B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року).</w:t>
      </w:r>
    </w:p>
    <w:p w:rsidR="006C5D0B" w:rsidRPr="006C5D0B" w:rsidRDefault="007178A0" w:rsidP="006C5D0B">
      <w:pPr>
        <w:widowControl w:val="0"/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F35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Законопроектом пропонується</w:t>
      </w:r>
      <w:r w:rsidR="006C5D0B" w:rsidRPr="004F35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ратифікувати </w:t>
      </w:r>
      <w:r w:rsidR="004F35BC" w:rsidRPr="004F35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вказаний</w:t>
      </w:r>
      <w:r w:rsidR="004F35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 </w:t>
      </w:r>
      <w:r w:rsidR="006C5D0B" w:rsidRPr="006C5D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Договір</w:t>
      </w:r>
      <w:r w:rsidR="001A631C" w:rsidRPr="001A631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,</w:t>
      </w:r>
      <w:r w:rsidR="006C5D0B" w:rsidRPr="006C5D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укладений 2 серпня 2018 року в </w:t>
      </w:r>
      <w:proofErr w:type="spellStart"/>
      <w:r w:rsidR="006C5D0B" w:rsidRPr="006C5D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м.Бразиліа</w:t>
      </w:r>
      <w:proofErr w:type="spellEnd"/>
      <w:r w:rsidR="004F35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.</w:t>
      </w:r>
      <w:r w:rsidR="006C5D0B" w:rsidRPr="006C5D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3D5401" w:rsidRPr="003D540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Метою Договору є створення ефективного механізму співробітництва між компетентними органами Сторін при вирішенні цивільних, комерційних та адміністративних справ з метою захисту прав та інтересів громадян і юридичних осіб України на території Федеративної Республіки Бразилія та громадян і юридичних осіб Бразилії на території України, а також встановлення зобов’язань Сторін щодо взаємного визнання та виконання судових рішень у таких справах</w:t>
      </w:r>
      <w:r w:rsidR="003D540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3D5401" w:rsidRPr="003D5401" w:rsidRDefault="007178A0" w:rsidP="003D5401">
      <w:pPr>
        <w:widowControl w:val="0"/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Пояснювальної записки за підпис</w:t>
      </w:r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Міністра </w:t>
      </w:r>
      <w:r w:rsidR="003D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юстиції України </w:t>
      </w:r>
      <w:proofErr w:type="spellStart"/>
      <w:r w:rsidR="003D5401">
        <w:rPr>
          <w:rFonts w:ascii="Times New Roman" w:eastAsia="Times New Roman" w:hAnsi="Times New Roman" w:cs="Times New Roman"/>
          <w:sz w:val="28"/>
          <w:szCs w:val="28"/>
          <w:lang w:eastAsia="ru-RU"/>
        </w:rPr>
        <w:t>Д.Малюски</w:t>
      </w:r>
      <w:proofErr w:type="spellEnd"/>
      <w:r w:rsidR="003D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="003D5401" w:rsidRPr="003D5401">
        <w:rPr>
          <w:rFonts w:ascii="Times New Roman" w:eastAsia="Times New Roman" w:hAnsi="Times New Roman" w:cs="Times New Roman"/>
          <w:sz w:val="28"/>
          <w:szCs w:val="28"/>
          <w:lang w:eastAsia="ru-RU"/>
        </w:rPr>
        <w:t>еалізація положень Договору забезпечуватиметься у межах коштів, призначених у Державному бюджеті України на утримання державних органів, які безпосередньо братимуть участь у його виконанні, та не потребуватиме додаткових витрат з Державного бюджету України.</w:t>
      </w:r>
    </w:p>
    <w:p w:rsidR="007178A0" w:rsidRPr="00061AFF" w:rsidRDefault="007178A0" w:rsidP="007178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Головне науково-експертне управління Апарату Верховної Ради України у своєму висновку № 16/3-</w:t>
      </w:r>
      <w:r w:rsidR="00BC642C" w:rsidRPr="00BC642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11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/00</w:t>
      </w:r>
      <w:r w:rsidR="003D5401">
        <w:rPr>
          <w:rFonts w:ascii="Times New Roman" w:eastAsia="Times New Roman" w:hAnsi="Times New Roman" w:cs="Times New Roman"/>
          <w:sz w:val="28"/>
          <w:szCs w:val="28"/>
          <w:lang w:eastAsia="ru-RU"/>
        </w:rPr>
        <w:t>20 (</w:t>
      </w:r>
      <w:r w:rsidR="00BC642C" w:rsidRPr="004F35B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5229</w:t>
      </w:r>
      <w:r w:rsidR="003D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 w:rsidR="00BC642C" w:rsidRPr="004F35B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10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D5401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1.20</w:t>
      </w:r>
      <w:r w:rsidR="003D5401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за підписом</w:t>
      </w:r>
      <w:r w:rsidR="003D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першого заступника 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керівника Управління </w:t>
      </w:r>
      <w:proofErr w:type="spellStart"/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3D5401">
        <w:rPr>
          <w:rFonts w:ascii="Times New Roman" w:eastAsia="Times New Roman" w:hAnsi="Times New Roman" w:cs="Times New Roman"/>
          <w:sz w:val="28"/>
          <w:szCs w:val="28"/>
          <w:lang w:eastAsia="ru-RU"/>
        </w:rPr>
        <w:t>Гудзинського</w:t>
      </w:r>
      <w:proofErr w:type="spellEnd"/>
      <w:r w:rsidR="003D5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має принципових заперечень проти прийняття згаданого Закону. </w:t>
      </w:r>
    </w:p>
    <w:p w:rsidR="007178A0" w:rsidRPr="00061AFF" w:rsidRDefault="007178A0" w:rsidP="007178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результатами розгляду на своєму засіданні </w:t>
      </w:r>
      <w:r w:rsidR="003D5401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5401">
        <w:rPr>
          <w:rFonts w:ascii="Times New Roman" w:eastAsia="Times New Roman" w:hAnsi="Times New Roman" w:cs="Times New Roman"/>
          <w:sz w:val="28"/>
          <w:szCs w:val="28"/>
          <w:lang w:eastAsia="ru-RU"/>
        </w:rPr>
        <w:t>січня</w:t>
      </w:r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3D5401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(Протокол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D540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Комітет </w:t>
      </w:r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питань зовнішньої політики та міжпарламентського співробітництва рекомендує Верховній Раді України прийняти згаданий </w:t>
      </w:r>
      <w:bookmarkStart w:id="0" w:name="_GoBack"/>
      <w:bookmarkEnd w:id="0"/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законопроект за основу та в цілому.</w:t>
      </w:r>
    </w:p>
    <w:p w:rsidR="007178A0" w:rsidRPr="00476966" w:rsidRDefault="007178A0" w:rsidP="007178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Доповідачем з цього питання визначено </w:t>
      </w:r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Міністра </w:t>
      </w:r>
      <w:r w:rsidR="001408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юстиції </w:t>
      </w:r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України </w:t>
      </w:r>
      <w:proofErr w:type="spellStart"/>
      <w:r w:rsidR="0014080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Малюська</w:t>
      </w:r>
      <w:proofErr w:type="spellEnd"/>
      <w:r w:rsidR="001408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Дениса Леонтійовича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співдоповідачем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заступника 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Комітету </w:t>
      </w:r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питань зовнішньої політики та міжпарламентського співробітництва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Бардіну Марину Олегівну.</w:t>
      </w:r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178A0" w:rsidRDefault="007178A0" w:rsidP="007178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35BC" w:rsidRPr="00A579BA" w:rsidRDefault="004F35BC" w:rsidP="007178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8A0" w:rsidRPr="00476966" w:rsidRDefault="007178A0" w:rsidP="007178A0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ru-RU" w:eastAsia="ru-RU"/>
        </w:rPr>
      </w:pPr>
      <w:r w:rsidRPr="00476966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</w:t>
      </w:r>
      <w:r w:rsidR="001A631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Комітету                                                                      </w:t>
      </w:r>
      <w:r w:rsidR="001A631C">
        <w:rPr>
          <w:rFonts w:ascii="Times New Roman" w:eastAsia="Times New Roman" w:hAnsi="Times New Roman" w:cs="Times New Roman"/>
          <w:sz w:val="28"/>
          <w:szCs w:val="28"/>
          <w:lang w:eastAsia="ru-RU"/>
        </w:rPr>
        <w:t>Б.ЯРЕМЕНКО</w:t>
      </w:r>
    </w:p>
    <w:sectPr w:rsidR="007178A0" w:rsidRPr="00476966" w:rsidSect="004F35B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8A0"/>
    <w:rsid w:val="00140806"/>
    <w:rsid w:val="001A631C"/>
    <w:rsid w:val="003D5401"/>
    <w:rsid w:val="004B3266"/>
    <w:rsid w:val="004F35BC"/>
    <w:rsid w:val="006C5D0B"/>
    <w:rsid w:val="006F07CA"/>
    <w:rsid w:val="007178A0"/>
    <w:rsid w:val="00927A6E"/>
    <w:rsid w:val="00A579BA"/>
    <w:rsid w:val="00BC642C"/>
    <w:rsid w:val="00F70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2AD018-EEDA-4AA6-A885-3D4E34909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78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79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579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1343</Words>
  <Characters>767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Євменчикова Ірина Володимирівна</dc:creator>
  <cp:keywords/>
  <dc:description/>
  <cp:lastModifiedBy>Євменчикова Ірина Володимирівна</cp:lastModifiedBy>
  <cp:revision>2</cp:revision>
  <cp:lastPrinted>2020-01-13T13:35:00Z</cp:lastPrinted>
  <dcterms:created xsi:type="dcterms:W3CDTF">2020-01-13T14:05:00Z</dcterms:created>
  <dcterms:modified xsi:type="dcterms:W3CDTF">2020-01-13T14:05:00Z</dcterms:modified>
</cp:coreProperties>
</file>