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4C5797">
        <w:rPr>
          <w:b/>
          <w:sz w:val="20"/>
          <w:szCs w:val="20"/>
        </w:rPr>
        <w:t>2688</w:t>
      </w:r>
      <w:r w:rsidRPr="00C86AB4">
        <w:rPr>
          <w:b/>
          <w:sz w:val="20"/>
          <w:szCs w:val="20"/>
        </w:rPr>
        <w:t xml:space="preserve"> від </w:t>
      </w:r>
      <w:r w:rsidR="004C5797">
        <w:rPr>
          <w:b/>
          <w:sz w:val="20"/>
          <w:szCs w:val="20"/>
        </w:rPr>
        <w:t>27.12</w:t>
      </w:r>
      <w:r w:rsidR="00CF1B4C">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F70596" w:rsidRPr="00C86AB4" w:rsidRDefault="00F70596"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646BDF" w:rsidRDefault="00646BDF" w:rsidP="00C86AB4">
      <w:pPr>
        <w:ind w:firstLine="5400"/>
        <w:jc w:val="both"/>
        <w:rPr>
          <w:sz w:val="28"/>
          <w:szCs w:val="28"/>
        </w:rPr>
      </w:pPr>
    </w:p>
    <w:p w:rsidR="00F70596" w:rsidRPr="00C86AB4" w:rsidRDefault="00F70596"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C86AB4" w:rsidRPr="00C86AB4" w:rsidRDefault="00C86AB4" w:rsidP="004C5797">
      <w:pPr>
        <w:ind w:left="4253" w:firstLine="567"/>
        <w:jc w:val="center"/>
        <w:rPr>
          <w:b/>
          <w:bCs/>
          <w:iCs/>
          <w:sz w:val="28"/>
          <w:szCs w:val="28"/>
        </w:rPr>
      </w:pPr>
      <w:r w:rsidRPr="00C86AB4">
        <w:rPr>
          <w:b/>
          <w:bCs/>
          <w:iCs/>
          <w:sz w:val="28"/>
          <w:szCs w:val="28"/>
        </w:rPr>
        <w:t xml:space="preserve">з питань </w:t>
      </w:r>
      <w:r w:rsidR="004C5797">
        <w:rPr>
          <w:b/>
          <w:bCs/>
          <w:iCs/>
          <w:sz w:val="28"/>
          <w:szCs w:val="28"/>
        </w:rPr>
        <w:t>організації державної влади, місцевого самоврядування, регіонального розвитку та містобудування</w:t>
      </w:r>
      <w:r w:rsidR="00983283">
        <w:rPr>
          <w:b/>
          <w:bCs/>
          <w:iCs/>
          <w:sz w:val="28"/>
          <w:szCs w:val="28"/>
        </w:rPr>
        <w:t xml:space="preserve"> </w:t>
      </w:r>
    </w:p>
    <w:p w:rsidR="00E36B65" w:rsidRPr="00C86AB4" w:rsidRDefault="00E36B65"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Pr="00C86AB4" w:rsidRDefault="00C86AB4" w:rsidP="00C86AB4">
      <w:pPr>
        <w:spacing w:before="60"/>
        <w:ind w:firstLine="709"/>
        <w:jc w:val="both"/>
        <w:rPr>
          <w:sz w:val="28"/>
          <w:szCs w:val="28"/>
          <w:shd w:val="clear" w:color="auto" w:fill="FFFFFF"/>
        </w:rPr>
      </w:pPr>
    </w:p>
    <w:p w:rsidR="00CF1B4C" w:rsidRPr="00646BDF" w:rsidRDefault="00C86AB4" w:rsidP="00646BDF">
      <w:pPr>
        <w:pStyle w:val="HTML"/>
        <w:tabs>
          <w:tab w:val="left" w:pos="-2537"/>
        </w:tabs>
        <w:ind w:firstLine="567"/>
        <w:jc w:val="both"/>
        <w:rPr>
          <w:rFonts w:ascii="Times New Roman" w:hAnsi="Times New Roman" w:cs="Times New Roman"/>
          <w:sz w:val="28"/>
          <w:szCs w:val="28"/>
          <w:shd w:val="clear" w:color="auto" w:fill="FFFFFF"/>
        </w:rPr>
      </w:pPr>
      <w:r w:rsidRPr="00646BDF">
        <w:rPr>
          <w:rFonts w:ascii="Times New Roman" w:hAnsi="Times New Roman" w:cs="Times New Roman"/>
          <w:sz w:val="28"/>
          <w:szCs w:val="28"/>
          <w:shd w:val="clear" w:color="auto" w:fill="FFFFFF"/>
        </w:rPr>
        <w:t xml:space="preserve">Комітет Верховної Ради України з питань бюджету на засіданні </w:t>
      </w:r>
      <w:r w:rsidR="004C5797">
        <w:rPr>
          <w:rFonts w:ascii="Times New Roman" w:hAnsi="Times New Roman" w:cs="Times New Roman"/>
          <w:sz w:val="28"/>
          <w:szCs w:val="28"/>
          <w:shd w:val="clear" w:color="auto" w:fill="FFFFFF"/>
        </w:rPr>
        <w:t>1</w:t>
      </w:r>
      <w:r w:rsidR="00F2177B">
        <w:rPr>
          <w:rFonts w:ascii="Times New Roman" w:hAnsi="Times New Roman" w:cs="Times New Roman"/>
          <w:sz w:val="28"/>
          <w:szCs w:val="28"/>
          <w:shd w:val="clear" w:color="auto" w:fill="FFFFFF"/>
        </w:rPr>
        <w:t>9</w:t>
      </w:r>
      <w:bookmarkStart w:id="0" w:name="_GoBack"/>
      <w:bookmarkEnd w:id="0"/>
      <w:r w:rsidRPr="00646BDF">
        <w:rPr>
          <w:rFonts w:ascii="Times New Roman" w:hAnsi="Times New Roman" w:cs="Times New Roman"/>
          <w:sz w:val="28"/>
          <w:szCs w:val="28"/>
          <w:shd w:val="clear" w:color="auto" w:fill="FFFFFF"/>
        </w:rPr>
        <w:t> </w:t>
      </w:r>
      <w:r w:rsidR="004C5797">
        <w:rPr>
          <w:rFonts w:ascii="Times New Roman" w:hAnsi="Times New Roman" w:cs="Times New Roman"/>
          <w:sz w:val="28"/>
          <w:szCs w:val="28"/>
          <w:shd w:val="clear" w:color="auto" w:fill="FFFFFF"/>
        </w:rPr>
        <w:t>лютого</w:t>
      </w:r>
      <w:r w:rsidR="00CF1B4C" w:rsidRPr="00646BDF">
        <w:rPr>
          <w:rFonts w:ascii="Times New Roman" w:hAnsi="Times New Roman" w:cs="Times New Roman"/>
          <w:sz w:val="28"/>
          <w:szCs w:val="28"/>
          <w:shd w:val="clear" w:color="auto" w:fill="FFFFFF"/>
        </w:rPr>
        <w:t xml:space="preserve"> 2020</w:t>
      </w:r>
      <w:r w:rsidRPr="00646BDF">
        <w:rPr>
          <w:rFonts w:ascii="Times New Roman" w:hAnsi="Times New Roman" w:cs="Times New Roman"/>
          <w:sz w:val="28"/>
          <w:szCs w:val="28"/>
          <w:shd w:val="clear" w:color="auto" w:fill="FFFFFF"/>
        </w:rPr>
        <w:t> року (протокол №</w:t>
      </w:r>
      <w:r w:rsidR="00F2177B">
        <w:rPr>
          <w:rFonts w:ascii="Times New Roman" w:hAnsi="Times New Roman" w:cs="Times New Roman"/>
          <w:sz w:val="28"/>
          <w:szCs w:val="28"/>
          <w:shd w:val="clear" w:color="auto" w:fill="FFFFFF"/>
        </w:rPr>
        <w:t> 27</w:t>
      </w:r>
      <w:r w:rsidRPr="00646BDF">
        <w:rPr>
          <w:rFonts w:ascii="Times New Roman" w:hAnsi="Times New Roman" w:cs="Times New Roman"/>
          <w:sz w:val="28"/>
          <w:szCs w:val="28"/>
          <w:shd w:val="clear" w:color="auto" w:fill="FFFFFF"/>
        </w:rPr>
        <w:t>) відповідно до статей 27 і 109 Бюджетного кодексу України та статті 93 Регламенту Верховної Ради України р</w:t>
      </w:r>
      <w:r w:rsidR="006326E1" w:rsidRPr="00646BDF">
        <w:rPr>
          <w:rFonts w:ascii="Times New Roman" w:hAnsi="Times New Roman" w:cs="Times New Roman"/>
          <w:sz w:val="28"/>
          <w:szCs w:val="28"/>
          <w:shd w:val="clear" w:color="auto" w:fill="FFFFFF"/>
        </w:rPr>
        <w:t>озглянув проект Закону п</w:t>
      </w:r>
      <w:r w:rsidRPr="00646BDF">
        <w:rPr>
          <w:rFonts w:ascii="Times New Roman" w:hAnsi="Times New Roman" w:cs="Times New Roman"/>
          <w:sz w:val="28"/>
          <w:szCs w:val="28"/>
          <w:shd w:val="clear" w:color="auto" w:fill="FFFFFF"/>
        </w:rPr>
        <w:t xml:space="preserve">ро внесення </w:t>
      </w:r>
      <w:r w:rsidR="00CF1B4C" w:rsidRPr="00646BDF">
        <w:rPr>
          <w:rFonts w:ascii="Times New Roman" w:hAnsi="Times New Roman" w:cs="Times New Roman"/>
          <w:sz w:val="28"/>
          <w:szCs w:val="28"/>
          <w:shd w:val="clear" w:color="auto" w:fill="FFFFFF"/>
        </w:rPr>
        <w:t xml:space="preserve">змін до </w:t>
      </w:r>
      <w:r w:rsidR="004C5797">
        <w:rPr>
          <w:rFonts w:ascii="Times New Roman" w:hAnsi="Times New Roman" w:cs="Times New Roman"/>
          <w:sz w:val="28"/>
          <w:szCs w:val="28"/>
          <w:shd w:val="clear" w:color="auto" w:fill="FFFFFF"/>
        </w:rPr>
        <w:t>Закону України «Про благоустрій населених пунктів»</w:t>
      </w:r>
      <w:r w:rsidR="00983283">
        <w:rPr>
          <w:rFonts w:ascii="Times New Roman" w:hAnsi="Times New Roman" w:cs="Times New Roman"/>
          <w:sz w:val="28"/>
          <w:szCs w:val="28"/>
          <w:shd w:val="clear" w:color="auto" w:fill="FFFFFF"/>
        </w:rPr>
        <w:t xml:space="preserve"> </w:t>
      </w:r>
      <w:r w:rsidR="00CF1B4C" w:rsidRPr="00646BDF">
        <w:rPr>
          <w:rFonts w:ascii="Times New Roman" w:hAnsi="Times New Roman" w:cs="Times New Roman"/>
          <w:sz w:val="28"/>
          <w:szCs w:val="28"/>
          <w:shd w:val="clear" w:color="auto" w:fill="FFFFFF"/>
        </w:rPr>
        <w:t>(реєстр. № </w:t>
      </w:r>
      <w:r w:rsidR="004C5797">
        <w:rPr>
          <w:rFonts w:ascii="Times New Roman" w:hAnsi="Times New Roman" w:cs="Times New Roman"/>
          <w:sz w:val="28"/>
          <w:szCs w:val="28"/>
          <w:shd w:val="clear" w:color="auto" w:fill="FFFFFF"/>
        </w:rPr>
        <w:t>2688</w:t>
      </w:r>
      <w:r w:rsidRPr="00646BDF">
        <w:rPr>
          <w:rFonts w:ascii="Times New Roman" w:hAnsi="Times New Roman" w:cs="Times New Roman"/>
          <w:sz w:val="28"/>
          <w:szCs w:val="28"/>
          <w:shd w:val="clear" w:color="auto" w:fill="FFFFFF"/>
        </w:rPr>
        <w:t xml:space="preserve"> від </w:t>
      </w:r>
      <w:r w:rsidR="004C5797">
        <w:rPr>
          <w:rFonts w:ascii="Times New Roman" w:hAnsi="Times New Roman" w:cs="Times New Roman"/>
          <w:sz w:val="28"/>
          <w:szCs w:val="28"/>
          <w:shd w:val="clear" w:color="auto" w:fill="FFFFFF"/>
        </w:rPr>
        <w:t>27.12</w:t>
      </w:r>
      <w:r w:rsidR="00CF1B4C" w:rsidRPr="00646BDF">
        <w:rPr>
          <w:rFonts w:ascii="Times New Roman" w:hAnsi="Times New Roman" w:cs="Times New Roman"/>
          <w:sz w:val="28"/>
          <w:szCs w:val="28"/>
          <w:shd w:val="clear" w:color="auto" w:fill="FFFFFF"/>
        </w:rPr>
        <w:t>.2019</w:t>
      </w:r>
      <w:r w:rsidRPr="00646BDF">
        <w:rPr>
          <w:rFonts w:ascii="Times New Roman" w:hAnsi="Times New Roman" w:cs="Times New Roman"/>
          <w:sz w:val="28"/>
          <w:szCs w:val="28"/>
          <w:shd w:val="clear" w:color="auto" w:fill="FFFFFF"/>
        </w:rPr>
        <w:t xml:space="preserve">), </w:t>
      </w:r>
      <w:r w:rsidR="006326E1" w:rsidRPr="00646BDF">
        <w:rPr>
          <w:rFonts w:ascii="Times New Roman" w:hAnsi="Times New Roman" w:cs="Times New Roman"/>
          <w:sz w:val="28"/>
          <w:szCs w:val="28"/>
          <w:shd w:val="clear" w:color="auto" w:fill="FFFFFF"/>
        </w:rPr>
        <w:t xml:space="preserve">поданий народними депутатами України </w:t>
      </w:r>
      <w:r w:rsidR="004C5797">
        <w:rPr>
          <w:rFonts w:ascii="Times New Roman" w:hAnsi="Times New Roman" w:cs="Times New Roman"/>
          <w:sz w:val="28"/>
          <w:szCs w:val="28"/>
          <w:shd w:val="clear" w:color="auto" w:fill="FFFFFF"/>
        </w:rPr>
        <w:t xml:space="preserve">Юрченком О.М. та </w:t>
      </w:r>
      <w:proofErr w:type="spellStart"/>
      <w:r w:rsidR="004C5797">
        <w:rPr>
          <w:rFonts w:ascii="Times New Roman" w:hAnsi="Times New Roman" w:cs="Times New Roman"/>
          <w:sz w:val="28"/>
          <w:szCs w:val="28"/>
          <w:shd w:val="clear" w:color="auto" w:fill="FFFFFF"/>
        </w:rPr>
        <w:t>Камельчуком</w:t>
      </w:r>
      <w:proofErr w:type="spellEnd"/>
      <w:r w:rsidR="004C5797">
        <w:rPr>
          <w:rFonts w:ascii="Times New Roman" w:hAnsi="Times New Roman" w:cs="Times New Roman"/>
          <w:sz w:val="28"/>
          <w:szCs w:val="28"/>
          <w:shd w:val="clear" w:color="auto" w:fill="FFFFFF"/>
        </w:rPr>
        <w:t xml:space="preserve"> Ю.О., і повідомляє наступне.</w:t>
      </w:r>
    </w:p>
    <w:p w:rsidR="007E3A11" w:rsidRPr="007E3A11" w:rsidRDefault="004C5797" w:rsidP="007E3A11">
      <w:pPr>
        <w:shd w:val="clear" w:color="auto" w:fill="FFFFFF"/>
        <w:spacing w:before="5" w:line="312" w:lineRule="exact"/>
        <w:ind w:left="10" w:right="-83" w:firstLine="557"/>
        <w:jc w:val="both"/>
        <w:rPr>
          <w:sz w:val="28"/>
          <w:szCs w:val="28"/>
        </w:rPr>
      </w:pPr>
      <w:proofErr w:type="spellStart"/>
      <w:r>
        <w:rPr>
          <w:sz w:val="28"/>
          <w:szCs w:val="28"/>
          <w:shd w:val="clear" w:color="auto" w:fill="FFFFFF"/>
        </w:rPr>
        <w:t>Законопроеком</w:t>
      </w:r>
      <w:proofErr w:type="spellEnd"/>
      <w:r>
        <w:rPr>
          <w:sz w:val="28"/>
          <w:szCs w:val="28"/>
          <w:shd w:val="clear" w:color="auto" w:fill="FFFFFF"/>
        </w:rPr>
        <w:t xml:space="preserve"> пропонується </w:t>
      </w:r>
      <w:proofErr w:type="spellStart"/>
      <w:r>
        <w:rPr>
          <w:sz w:val="28"/>
          <w:szCs w:val="28"/>
          <w:shd w:val="clear" w:color="auto" w:fill="FFFFFF"/>
        </w:rPr>
        <w:t>внести</w:t>
      </w:r>
      <w:proofErr w:type="spellEnd"/>
      <w:r>
        <w:rPr>
          <w:sz w:val="28"/>
          <w:szCs w:val="28"/>
          <w:shd w:val="clear" w:color="auto" w:fill="FFFFFF"/>
        </w:rPr>
        <w:t xml:space="preserve"> зміни до статті 28 Закону України «Про благоустрій населених пунктів» передбачивши, що видалення зелених насаджень у разі будівництва об’єкта архітектури або інженерних мереж на території населеного пункту буде здійснюватися за рішенням виконавчого органу міської, селищної, сільської ради на підставі ордера.</w:t>
      </w:r>
    </w:p>
    <w:p w:rsidR="00CF1B4C" w:rsidRPr="006637F9" w:rsidRDefault="00CF1B4C" w:rsidP="00CF1B4C">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 xml:space="preserve">У експертному висновку Міністерства фінансів України до даного законопроекту зазначається, що </w:t>
      </w:r>
      <w:r>
        <w:rPr>
          <w:rFonts w:ascii="Times New Roman" w:hAnsi="Times New Roman" w:cs="Times New Roman"/>
          <w:sz w:val="28"/>
          <w:szCs w:val="28"/>
          <w:shd w:val="clear" w:color="auto" w:fill="FFFFFF"/>
        </w:rPr>
        <w:t xml:space="preserve">його </w:t>
      </w:r>
      <w:r w:rsidRPr="006637F9">
        <w:rPr>
          <w:rFonts w:ascii="Times New Roman" w:hAnsi="Times New Roman" w:cs="Times New Roman"/>
          <w:sz w:val="28"/>
          <w:szCs w:val="28"/>
          <w:shd w:val="clear" w:color="auto" w:fill="FFFFFF"/>
        </w:rPr>
        <w:t xml:space="preserve">реалізація </w:t>
      </w:r>
      <w:r>
        <w:rPr>
          <w:rFonts w:ascii="Times New Roman" w:hAnsi="Times New Roman" w:cs="Times New Roman"/>
          <w:sz w:val="28"/>
          <w:szCs w:val="28"/>
          <w:shd w:val="clear" w:color="auto" w:fill="FFFFFF"/>
        </w:rPr>
        <w:t>не потребуват</w:t>
      </w:r>
      <w:r w:rsidR="00786DE0">
        <w:rPr>
          <w:rFonts w:ascii="Times New Roman" w:hAnsi="Times New Roman" w:cs="Times New Roman"/>
          <w:sz w:val="28"/>
          <w:szCs w:val="28"/>
          <w:shd w:val="clear" w:color="auto" w:fill="FFFFFF"/>
        </w:rPr>
        <w:t>име витрат з державного та місцевих бюджетів.</w:t>
      </w:r>
    </w:p>
    <w:p w:rsidR="00CF1B4C" w:rsidRPr="006637F9" w:rsidRDefault="00CF1B4C" w:rsidP="00CF1B4C">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 xml:space="preserve">За результатами розгляду Комітет ухвалив рішення, що </w:t>
      </w:r>
      <w:r w:rsidR="004C5797">
        <w:rPr>
          <w:rFonts w:ascii="Times New Roman" w:hAnsi="Times New Roman" w:cs="Times New Roman"/>
          <w:sz w:val="28"/>
          <w:szCs w:val="28"/>
          <w:shd w:val="clear" w:color="auto" w:fill="FFFFFF"/>
        </w:rPr>
        <w:t>законопроект (реєстр. № 2688)</w:t>
      </w:r>
      <w:r w:rsidRPr="006637F9">
        <w:rPr>
          <w:rFonts w:ascii="Times New Roman" w:hAnsi="Times New Roman" w:cs="Times New Roman"/>
          <w:sz w:val="28"/>
          <w:szCs w:val="28"/>
          <w:shd w:val="clear" w:color="auto" w:fill="FFFFFF"/>
        </w:rPr>
        <w:t xml:space="preserve"> не має впливу на показники бюджетів. У разі прийняття відповідного закону він може набирати чинності згідно із законодавством.</w:t>
      </w:r>
    </w:p>
    <w:p w:rsidR="00554FEB" w:rsidRDefault="00554FEB" w:rsidP="00554FEB">
      <w:pPr>
        <w:pStyle w:val="a5"/>
        <w:tabs>
          <w:tab w:val="left" w:pos="720"/>
        </w:tabs>
        <w:spacing w:before="0" w:beforeAutospacing="0" w:after="0" w:afterAutospacing="0"/>
        <w:ind w:firstLine="851"/>
        <w:jc w:val="both"/>
        <w:rPr>
          <w:rFonts w:eastAsia="MS Mincho"/>
          <w:sz w:val="28"/>
          <w:szCs w:val="28"/>
          <w:lang w:eastAsia="ja-JP"/>
        </w:rPr>
      </w:pPr>
    </w:p>
    <w:p w:rsidR="00554FEB" w:rsidRDefault="00554FEB" w:rsidP="00554FEB">
      <w:pPr>
        <w:pStyle w:val="a5"/>
        <w:tabs>
          <w:tab w:val="left" w:pos="720"/>
        </w:tabs>
        <w:spacing w:before="0" w:beforeAutospacing="0" w:after="0" w:afterAutospacing="0"/>
        <w:ind w:firstLine="851"/>
        <w:jc w:val="both"/>
        <w:rPr>
          <w:rFonts w:eastAsia="MS Mincho"/>
          <w:sz w:val="28"/>
          <w:szCs w:val="28"/>
          <w:lang w:eastAsia="ja-JP"/>
        </w:rPr>
      </w:pPr>
    </w:p>
    <w:p w:rsidR="004C5797" w:rsidRPr="00145CF1" w:rsidRDefault="004C5797" w:rsidP="00554FEB">
      <w:pPr>
        <w:pStyle w:val="a5"/>
        <w:tabs>
          <w:tab w:val="left" w:pos="720"/>
        </w:tabs>
        <w:spacing w:before="0" w:beforeAutospacing="0" w:after="0" w:afterAutospacing="0"/>
        <w:ind w:firstLine="851"/>
        <w:jc w:val="both"/>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646BDF" w:rsidRDefault="00646BDF" w:rsidP="00554FEB">
      <w:pPr>
        <w:jc w:val="both"/>
        <w:rPr>
          <w:sz w:val="14"/>
          <w:szCs w:val="14"/>
        </w:rPr>
      </w:pPr>
    </w:p>
    <w:p w:rsidR="007E3A11" w:rsidRDefault="007E3A11" w:rsidP="00554FEB">
      <w:pPr>
        <w:jc w:val="both"/>
        <w:rPr>
          <w:sz w:val="14"/>
          <w:szCs w:val="14"/>
        </w:rPr>
      </w:pPr>
    </w:p>
    <w:p w:rsidR="007E3A11" w:rsidRDefault="007E3A11"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4C5797" w:rsidRDefault="004C5797" w:rsidP="00554FEB">
      <w:pPr>
        <w:jc w:val="both"/>
        <w:rPr>
          <w:sz w:val="14"/>
          <w:szCs w:val="14"/>
        </w:rPr>
      </w:pPr>
    </w:p>
    <w:p w:rsidR="00554FEB" w:rsidRPr="00DD4020" w:rsidRDefault="00554FEB" w:rsidP="00554FEB">
      <w:pPr>
        <w:jc w:val="both"/>
        <w:rPr>
          <w:sz w:val="12"/>
          <w:szCs w:val="12"/>
        </w:rPr>
      </w:pPr>
      <w:proofErr w:type="spellStart"/>
      <w:r w:rsidRPr="00DD4020">
        <w:rPr>
          <w:sz w:val="12"/>
          <w:szCs w:val="12"/>
        </w:rPr>
        <w:t>Вик.Симончук</w:t>
      </w:r>
      <w:proofErr w:type="spellEnd"/>
      <w:r w:rsidRPr="00DD4020">
        <w:rPr>
          <w:sz w:val="12"/>
          <w:szCs w:val="12"/>
        </w:rPr>
        <w:t xml:space="preserve"> К.В.</w:t>
      </w:r>
    </w:p>
    <w:p w:rsidR="00554FEB" w:rsidRPr="00DD4020" w:rsidRDefault="00554FEB" w:rsidP="00554FEB">
      <w:pPr>
        <w:jc w:val="both"/>
        <w:rPr>
          <w:sz w:val="12"/>
          <w:szCs w:val="12"/>
        </w:rPr>
      </w:pPr>
      <w:r w:rsidRPr="00DD4020">
        <w:rPr>
          <w:sz w:val="12"/>
          <w:szCs w:val="12"/>
        </w:rPr>
        <w:t>255 41 69</w:t>
      </w:r>
    </w:p>
    <w:sectPr w:rsidR="00554FEB" w:rsidRPr="00DD4020" w:rsidSect="00DD4020">
      <w:pgSz w:w="11906" w:h="16838"/>
      <w:pgMar w:top="850" w:right="850"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1836D3"/>
    <w:rsid w:val="001C6C2E"/>
    <w:rsid w:val="00275690"/>
    <w:rsid w:val="002A2F7F"/>
    <w:rsid w:val="003826CD"/>
    <w:rsid w:val="0044743E"/>
    <w:rsid w:val="00486AFA"/>
    <w:rsid w:val="004C5797"/>
    <w:rsid w:val="00554FEB"/>
    <w:rsid w:val="005839EC"/>
    <w:rsid w:val="005C7EDA"/>
    <w:rsid w:val="006326E1"/>
    <w:rsid w:val="0064485A"/>
    <w:rsid w:val="00646BDF"/>
    <w:rsid w:val="00655011"/>
    <w:rsid w:val="00725043"/>
    <w:rsid w:val="00786DE0"/>
    <w:rsid w:val="007E3A11"/>
    <w:rsid w:val="007F43E4"/>
    <w:rsid w:val="0084689B"/>
    <w:rsid w:val="008A0759"/>
    <w:rsid w:val="008A099D"/>
    <w:rsid w:val="008E5726"/>
    <w:rsid w:val="00983283"/>
    <w:rsid w:val="00992340"/>
    <w:rsid w:val="00A90980"/>
    <w:rsid w:val="00AE624B"/>
    <w:rsid w:val="00B626D3"/>
    <w:rsid w:val="00BA297E"/>
    <w:rsid w:val="00BF55B4"/>
    <w:rsid w:val="00C86AB4"/>
    <w:rsid w:val="00C93118"/>
    <w:rsid w:val="00CA75C6"/>
    <w:rsid w:val="00CB5F50"/>
    <w:rsid w:val="00CF1B4C"/>
    <w:rsid w:val="00D81B74"/>
    <w:rsid w:val="00DD4020"/>
    <w:rsid w:val="00E10E97"/>
    <w:rsid w:val="00E36B65"/>
    <w:rsid w:val="00ED3AB5"/>
    <w:rsid w:val="00F2177B"/>
    <w:rsid w:val="00F705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E6C2"/>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rsid w:val="00554FEB"/>
    <w:pPr>
      <w:spacing w:before="100" w:beforeAutospacing="1" w:after="100" w:afterAutospacing="1"/>
    </w:pPr>
    <w:rPr>
      <w:rFonts w:cstheme="minorBidi"/>
      <w:szCs w:val="22"/>
      <w:lang w:eastAsia="x-none"/>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CF1B4C"/>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CF1B4C"/>
    <w:rPr>
      <w:rFonts w:ascii="Courier New" w:eastAsia="Times New Roman" w:hAnsi="Courier New"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F6760-9D86-4E24-B0C6-5E50CBCD6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919</Words>
  <Characters>524</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15</cp:revision>
  <cp:lastPrinted>2020-02-19T14:33:00Z</cp:lastPrinted>
  <dcterms:created xsi:type="dcterms:W3CDTF">2020-01-13T13:37:00Z</dcterms:created>
  <dcterms:modified xsi:type="dcterms:W3CDTF">2020-02-19T14:33:00Z</dcterms:modified>
</cp:coreProperties>
</file>