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354F23" w:rsidRPr="00450065" w:rsidRDefault="00354F23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270D1B">
        <w:rPr>
          <w:rFonts w:ascii="Times New Roman" w:hAnsi="Times New Roman"/>
          <w:b/>
          <w:sz w:val="24"/>
          <w:lang w:eastAsia="ru-RU"/>
        </w:rPr>
        <w:t xml:space="preserve"> 427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</w:t>
      </w:r>
      <w:r w:rsidR="00ED3486">
        <w:rPr>
          <w:rFonts w:ascii="Times New Roman" w:hAnsi="Times New Roman"/>
          <w:b/>
          <w:sz w:val="24"/>
          <w:lang w:eastAsia="ru-RU"/>
        </w:rPr>
        <w:t>27</w:t>
      </w:r>
      <w:r w:rsidR="0091600D">
        <w:rPr>
          <w:rFonts w:ascii="Times New Roman" w:hAnsi="Times New Roman"/>
          <w:b/>
          <w:sz w:val="24"/>
          <w:lang w:eastAsia="ru-RU"/>
        </w:rPr>
        <w:t xml:space="preserve"> </w:t>
      </w:r>
      <w:r w:rsidR="00ED3486">
        <w:rPr>
          <w:rFonts w:ascii="Times New Roman" w:hAnsi="Times New Roman"/>
          <w:b/>
          <w:sz w:val="24"/>
          <w:lang w:eastAsia="ru-RU"/>
        </w:rPr>
        <w:t>грудня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2019 р.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</w:t>
      </w:r>
      <w:r w:rsidR="00ED3486">
        <w:rPr>
          <w:rFonts w:ascii="Times New Roman" w:hAnsi="Times New Roman"/>
          <w:sz w:val="28"/>
          <w:szCs w:val="28"/>
        </w:rPr>
        <w:t>100</w:t>
      </w:r>
      <w:r w:rsidRPr="00450065">
        <w:rPr>
          <w:rFonts w:ascii="Times New Roman" w:hAnsi="Times New Roman"/>
          <w:sz w:val="28"/>
          <w:szCs w:val="28"/>
        </w:rPr>
        <w:t xml:space="preserve"> Закону України «Про Регламент Верховної Ради України», в порядку законодавчої ініціативи вношу на розгляд Верховної Ради України проект Закону України </w:t>
      </w:r>
      <w:r w:rsidR="00274069" w:rsidRPr="00274069">
        <w:rPr>
          <w:rFonts w:ascii="Times New Roman" w:hAnsi="Times New Roman"/>
          <w:sz w:val="28"/>
          <w:szCs w:val="28"/>
        </w:rPr>
        <w:t>«</w:t>
      </w:r>
      <w:r w:rsidR="00ED3486" w:rsidRPr="00ED3486">
        <w:rPr>
          <w:rFonts w:ascii="Times New Roman" w:hAnsi="Times New Roman"/>
          <w:sz w:val="28"/>
          <w:szCs w:val="28"/>
        </w:rPr>
        <w:t>Про державне регулювання діяльності щодо організації та проведення азартних ігор</w:t>
      </w:r>
      <w:r w:rsidR="0091600D">
        <w:rPr>
          <w:rFonts w:ascii="Times New Roman" w:hAnsi="Times New Roman"/>
          <w:sz w:val="28"/>
          <w:szCs w:val="28"/>
        </w:rPr>
        <w:t>»</w:t>
      </w:r>
      <w:r w:rsidR="00615039">
        <w:rPr>
          <w:rFonts w:ascii="Times New Roman" w:hAnsi="Times New Roman"/>
          <w:sz w:val="28"/>
          <w:szCs w:val="28"/>
        </w:rPr>
        <w:t xml:space="preserve">, </w:t>
      </w:r>
      <w:bookmarkStart w:id="0" w:name="_Hlk28288954"/>
      <w:r w:rsidR="00615039">
        <w:rPr>
          <w:rFonts w:ascii="Times New Roman" w:hAnsi="Times New Roman"/>
          <w:sz w:val="28"/>
          <w:szCs w:val="28"/>
        </w:rPr>
        <w:t>альтернативний</w:t>
      </w:r>
      <w:r w:rsidR="00270D1B">
        <w:rPr>
          <w:rFonts w:ascii="Times New Roman" w:hAnsi="Times New Roman"/>
          <w:sz w:val="28"/>
          <w:szCs w:val="28"/>
        </w:rPr>
        <w:t xml:space="preserve"> до</w:t>
      </w:r>
      <w:r w:rsidR="00615039">
        <w:rPr>
          <w:rFonts w:ascii="Times New Roman" w:hAnsi="Times New Roman"/>
          <w:sz w:val="28"/>
          <w:szCs w:val="28"/>
        </w:rPr>
        <w:t xml:space="preserve"> проекту Закону України </w:t>
      </w:r>
      <w:r w:rsidR="00615039" w:rsidRPr="00615039">
        <w:rPr>
          <w:rFonts w:ascii="Times New Roman" w:hAnsi="Times New Roman"/>
          <w:sz w:val="28"/>
          <w:szCs w:val="28"/>
        </w:rPr>
        <w:t>«Про державне регулювання діяльності щодо організації та проведення азартних ігор» (</w:t>
      </w:r>
      <w:r w:rsidR="00615039">
        <w:rPr>
          <w:rFonts w:ascii="Times New Roman" w:hAnsi="Times New Roman"/>
          <w:sz w:val="28"/>
          <w:szCs w:val="28"/>
        </w:rPr>
        <w:t xml:space="preserve">реєстраційний </w:t>
      </w:r>
      <w:r w:rsidR="00615039" w:rsidRPr="00615039">
        <w:rPr>
          <w:rFonts w:ascii="Times New Roman" w:hAnsi="Times New Roman"/>
          <w:sz w:val="28"/>
          <w:szCs w:val="28"/>
        </w:rPr>
        <w:t>№</w:t>
      </w:r>
      <w:r w:rsidR="00615039">
        <w:rPr>
          <w:rFonts w:ascii="Times New Roman" w:hAnsi="Times New Roman"/>
          <w:sz w:val="28"/>
          <w:szCs w:val="28"/>
        </w:rPr>
        <w:t> </w:t>
      </w:r>
      <w:r w:rsidR="00270D1B">
        <w:rPr>
          <w:rFonts w:ascii="Times New Roman" w:hAnsi="Times New Roman"/>
          <w:sz w:val="28"/>
          <w:szCs w:val="28"/>
        </w:rPr>
        <w:t>2285</w:t>
      </w:r>
      <w:r w:rsidR="00270D1B" w:rsidRPr="00270D1B">
        <w:rPr>
          <w:rFonts w:ascii="Times New Roman" w:hAnsi="Times New Roman"/>
          <w:sz w:val="28"/>
          <w:szCs w:val="28"/>
          <w:lang w:val="ru-RU"/>
        </w:rPr>
        <w:t>-</w:t>
      </w:r>
      <w:r w:rsidR="00270D1B">
        <w:rPr>
          <w:rFonts w:ascii="Times New Roman" w:hAnsi="Times New Roman"/>
          <w:sz w:val="28"/>
          <w:szCs w:val="28"/>
        </w:rPr>
        <w:t>д</w:t>
      </w:r>
      <w:r w:rsidR="0073309A">
        <w:rPr>
          <w:rFonts w:ascii="Times New Roman" w:hAnsi="Times New Roman"/>
          <w:sz w:val="28"/>
          <w:szCs w:val="28"/>
        </w:rPr>
        <w:t xml:space="preserve"> від 18.12.2019</w:t>
      </w:r>
      <w:r w:rsidR="00615039" w:rsidRPr="00615039">
        <w:rPr>
          <w:rFonts w:ascii="Times New Roman" w:hAnsi="Times New Roman"/>
          <w:sz w:val="28"/>
          <w:szCs w:val="28"/>
        </w:rPr>
        <w:t>)</w:t>
      </w:r>
      <w:r w:rsidR="00615039">
        <w:rPr>
          <w:rFonts w:ascii="Times New Roman" w:hAnsi="Times New Roman"/>
          <w:sz w:val="28"/>
          <w:szCs w:val="28"/>
        </w:rPr>
        <w:t xml:space="preserve">, </w:t>
      </w:r>
      <w:r w:rsidR="00615039" w:rsidRPr="00615039">
        <w:rPr>
          <w:rFonts w:ascii="Times New Roman" w:hAnsi="Times New Roman"/>
          <w:sz w:val="28"/>
          <w:szCs w:val="28"/>
        </w:rPr>
        <w:t>направленого на повторне перше читання</w:t>
      </w:r>
      <w:r w:rsidR="00615039">
        <w:rPr>
          <w:rFonts w:ascii="Times New Roman" w:hAnsi="Times New Roman"/>
          <w:sz w:val="28"/>
          <w:szCs w:val="28"/>
        </w:rPr>
        <w:t xml:space="preserve"> 19.12.2019 року.</w:t>
      </w:r>
      <w:bookmarkEnd w:id="0"/>
      <w:r w:rsidR="00615039">
        <w:rPr>
          <w:rFonts w:ascii="Times New Roman" w:hAnsi="Times New Roman"/>
          <w:sz w:val="28"/>
          <w:szCs w:val="28"/>
        </w:rPr>
        <w:t xml:space="preserve"> </w:t>
      </w:r>
    </w:p>
    <w:p w:rsidR="00274069" w:rsidRDefault="00274069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274069">
        <w:rPr>
          <w:rFonts w:ascii="Times New Roman" w:hAnsi="Times New Roman"/>
          <w:color w:val="000000"/>
          <w:sz w:val="28"/>
          <w:szCs w:val="28"/>
          <w:u w:color="000000"/>
        </w:rPr>
        <w:t>– на</w:t>
      </w:r>
      <w:r w:rsidR="00D80CFF" w:rsidRPr="00D80CFF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 xml:space="preserve"> 81</w:t>
      </w:r>
      <w:bookmarkStart w:id="1" w:name="_GoBack"/>
      <w:bookmarkEnd w:id="1"/>
      <w:r w:rsidR="00274069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до проекту Закону – на </w:t>
      </w:r>
      <w:r w:rsidR="00270D1B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</w:t>
      </w:r>
      <w:r w:rsidR="00270D1B" w:rsidRPr="00270D1B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 xml:space="preserve"> 11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                                               О.А. Дубінський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b/>
          <w:sz w:val="20"/>
          <w:szCs w:val="20"/>
        </w:rPr>
        <w:t>(посвідчення № 300)</w:t>
      </w:r>
    </w:p>
    <w:sectPr w:rsidR="007A2076" w:rsidRPr="00450065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700" w:rsidRDefault="00F05700" w:rsidP="00120DA2">
      <w:pPr>
        <w:spacing w:after="0" w:line="240" w:lineRule="auto"/>
      </w:pPr>
      <w:r>
        <w:separator/>
      </w:r>
    </w:p>
  </w:endnote>
  <w:endnote w:type="continuationSeparator" w:id="0">
    <w:p w:rsidR="00F05700" w:rsidRDefault="00F05700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700" w:rsidRDefault="00F05700" w:rsidP="00120DA2">
      <w:pPr>
        <w:spacing w:after="0" w:line="240" w:lineRule="auto"/>
      </w:pPr>
      <w:r>
        <w:separator/>
      </w:r>
    </w:p>
  </w:footnote>
  <w:footnote w:type="continuationSeparator" w:id="0">
    <w:p w:rsidR="00F05700" w:rsidRDefault="00F05700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F057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747C3"/>
    <w:rsid w:val="000F1F04"/>
    <w:rsid w:val="00120DA2"/>
    <w:rsid w:val="001A6F71"/>
    <w:rsid w:val="00270D1B"/>
    <w:rsid w:val="00274069"/>
    <w:rsid w:val="00354F23"/>
    <w:rsid w:val="00450065"/>
    <w:rsid w:val="0046274B"/>
    <w:rsid w:val="0047566C"/>
    <w:rsid w:val="004922DD"/>
    <w:rsid w:val="00573502"/>
    <w:rsid w:val="005E3CFF"/>
    <w:rsid w:val="00615039"/>
    <w:rsid w:val="006B4FC2"/>
    <w:rsid w:val="00701C56"/>
    <w:rsid w:val="0073309A"/>
    <w:rsid w:val="0078422C"/>
    <w:rsid w:val="007A2076"/>
    <w:rsid w:val="00824D89"/>
    <w:rsid w:val="0091600D"/>
    <w:rsid w:val="00917CED"/>
    <w:rsid w:val="00BF12CA"/>
    <w:rsid w:val="00D80CFF"/>
    <w:rsid w:val="00E234B5"/>
    <w:rsid w:val="00EB3B97"/>
    <w:rsid w:val="00EC08B7"/>
    <w:rsid w:val="00ED3486"/>
    <w:rsid w:val="00F05700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D348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3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2019-12-27T14:23:00Z</cp:lastPrinted>
  <dcterms:created xsi:type="dcterms:W3CDTF">2019-12-27T14:13:00Z</dcterms:created>
  <dcterms:modified xsi:type="dcterms:W3CDTF">2019-12-27T14:23:00Z</dcterms:modified>
</cp:coreProperties>
</file>