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C53" w:rsidRPr="00D146A1" w:rsidRDefault="00652785" w:rsidP="00700C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реєстр. № 2694</w:t>
      </w: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146A1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00C53" w:rsidRPr="00D146A1" w:rsidRDefault="00700C53" w:rsidP="00700C5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00C53" w:rsidRDefault="00700C53" w:rsidP="00700C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700C53" w:rsidRPr="00D146A1" w:rsidRDefault="00700C53" w:rsidP="00700C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 юридичної експертизи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проекту Закону України </w:t>
      </w:r>
    </w:p>
    <w:p w:rsidR="00700C53" w:rsidRPr="00D146A1" w:rsidRDefault="00700C53" w:rsidP="00700C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</w:t>
      </w:r>
      <w:r w:rsidR="00652785">
        <w:rPr>
          <w:rFonts w:ascii="Times New Roman" w:hAnsi="Times New Roman"/>
          <w:b/>
          <w:sz w:val="28"/>
          <w:szCs w:val="28"/>
          <w:lang w:val="uk-UA"/>
        </w:rPr>
        <w:t xml:space="preserve">Кодексу України про адміністративні правопорушення щодо використання </w:t>
      </w:r>
      <w:proofErr w:type="spellStart"/>
      <w:r w:rsidR="00652785">
        <w:rPr>
          <w:rFonts w:ascii="Times New Roman" w:hAnsi="Times New Roman"/>
          <w:b/>
          <w:sz w:val="28"/>
          <w:szCs w:val="28"/>
          <w:lang w:val="uk-UA"/>
        </w:rPr>
        <w:t>світлоповертальних</w:t>
      </w:r>
      <w:proofErr w:type="spellEnd"/>
      <w:r w:rsidR="00652785">
        <w:rPr>
          <w:rFonts w:ascii="Times New Roman" w:hAnsi="Times New Roman"/>
          <w:b/>
          <w:sz w:val="28"/>
          <w:szCs w:val="28"/>
          <w:lang w:val="uk-UA"/>
        </w:rPr>
        <w:t xml:space="preserve"> елементів пішоходами»</w:t>
      </w:r>
    </w:p>
    <w:p w:rsidR="00700C53" w:rsidRPr="00D146A1" w:rsidRDefault="00700C53" w:rsidP="00700C5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(реєстраційний № </w:t>
      </w:r>
      <w:r w:rsidR="00652785">
        <w:rPr>
          <w:rFonts w:ascii="Times New Roman" w:hAnsi="Times New Roman"/>
          <w:sz w:val="24"/>
          <w:szCs w:val="24"/>
          <w:lang w:val="uk-UA"/>
        </w:rPr>
        <w:t>2694</w:t>
      </w:r>
      <w:r w:rsidRPr="00D146A1">
        <w:rPr>
          <w:rFonts w:ascii="Times New Roman" w:hAnsi="Times New Roman"/>
          <w:sz w:val="28"/>
          <w:szCs w:val="28"/>
          <w:lang w:val="uk-UA"/>
        </w:rPr>
        <w:t>)</w:t>
      </w:r>
    </w:p>
    <w:p w:rsidR="00700C53" w:rsidRPr="00D146A1" w:rsidRDefault="00700C53" w:rsidP="00700C5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52785" w:rsidRPr="00652785" w:rsidRDefault="00652785" w:rsidP="0065278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="00700C53" w:rsidRPr="00D146A1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</w:t>
      </w:r>
      <w:r w:rsidR="00700C53">
        <w:rPr>
          <w:rFonts w:ascii="Times New Roman" w:hAnsi="Times New Roman"/>
          <w:sz w:val="28"/>
          <w:szCs w:val="28"/>
          <w:lang w:val="uk-UA"/>
        </w:rPr>
        <w:t xml:space="preserve">здійснено юридичну експертизу </w:t>
      </w:r>
      <w:r w:rsidR="00700C53" w:rsidRPr="00D146A1">
        <w:rPr>
          <w:rFonts w:ascii="Times New Roman" w:hAnsi="Times New Roman"/>
          <w:sz w:val="28"/>
          <w:szCs w:val="28"/>
          <w:lang w:val="uk-UA"/>
        </w:rPr>
        <w:t xml:space="preserve">  підготовлен</w:t>
      </w:r>
      <w:r w:rsidR="00700C53">
        <w:rPr>
          <w:rFonts w:ascii="Times New Roman" w:hAnsi="Times New Roman"/>
          <w:sz w:val="28"/>
          <w:szCs w:val="28"/>
          <w:lang w:val="uk-UA"/>
        </w:rPr>
        <w:t>ого</w:t>
      </w:r>
      <w:r w:rsidR="00700C53" w:rsidRPr="00D146A1">
        <w:rPr>
          <w:rFonts w:ascii="Times New Roman" w:hAnsi="Times New Roman"/>
          <w:sz w:val="28"/>
          <w:szCs w:val="28"/>
          <w:lang w:val="uk-UA"/>
        </w:rPr>
        <w:t xml:space="preserve"> до другого читання Комітетом </w:t>
      </w:r>
      <w:r>
        <w:rPr>
          <w:rFonts w:ascii="Times New Roman" w:hAnsi="Times New Roman"/>
          <w:sz w:val="28"/>
          <w:szCs w:val="28"/>
          <w:lang w:val="uk-UA"/>
        </w:rPr>
        <w:t xml:space="preserve">Верховної Рали України </w:t>
      </w:r>
      <w:r w:rsidR="00700C53" w:rsidRPr="00D146A1">
        <w:rPr>
          <w:rFonts w:ascii="Times New Roman" w:hAnsi="Times New Roman"/>
          <w:sz w:val="28"/>
          <w:szCs w:val="28"/>
          <w:lang w:val="uk-UA"/>
        </w:rPr>
        <w:t xml:space="preserve">з питань </w:t>
      </w:r>
      <w:r>
        <w:rPr>
          <w:rFonts w:ascii="Times New Roman" w:hAnsi="Times New Roman"/>
          <w:sz w:val="28"/>
          <w:szCs w:val="28"/>
          <w:lang w:val="uk-UA"/>
        </w:rPr>
        <w:t>правоохоронної діяльності</w:t>
      </w:r>
      <w:r w:rsidR="00700C53" w:rsidRPr="00D146A1">
        <w:rPr>
          <w:rFonts w:ascii="Times New Roman" w:hAnsi="Times New Roman"/>
          <w:sz w:val="28"/>
          <w:szCs w:val="28"/>
          <w:lang w:val="uk-UA"/>
        </w:rPr>
        <w:t xml:space="preserve"> проект</w:t>
      </w:r>
      <w:r w:rsidR="00700C53">
        <w:rPr>
          <w:rFonts w:ascii="Times New Roman" w:hAnsi="Times New Roman"/>
          <w:sz w:val="28"/>
          <w:szCs w:val="28"/>
          <w:lang w:val="uk-UA"/>
        </w:rPr>
        <w:t>у</w:t>
      </w:r>
      <w:r w:rsidR="00700C53" w:rsidRPr="00D146A1">
        <w:rPr>
          <w:rFonts w:ascii="Times New Roman" w:hAnsi="Times New Roman"/>
          <w:sz w:val="28"/>
          <w:szCs w:val="28"/>
          <w:lang w:val="uk-UA"/>
        </w:rPr>
        <w:t xml:space="preserve"> Закону </w:t>
      </w:r>
      <w:r w:rsidR="00700C53" w:rsidRPr="00652785">
        <w:rPr>
          <w:rFonts w:ascii="Times New Roman" w:hAnsi="Times New Roman"/>
          <w:sz w:val="28"/>
          <w:szCs w:val="28"/>
          <w:lang w:val="uk-UA"/>
        </w:rPr>
        <w:t>України</w:t>
      </w:r>
      <w:r w:rsidRPr="0065278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2785">
        <w:rPr>
          <w:rFonts w:ascii="Times New Roman" w:hAnsi="Times New Roman"/>
          <w:sz w:val="28"/>
          <w:szCs w:val="28"/>
          <w:lang w:val="uk-UA"/>
        </w:rPr>
        <w:t xml:space="preserve">«Про внесення змін до Кодексу України про адміністративні правопорушення щодо використання </w:t>
      </w:r>
      <w:proofErr w:type="spellStart"/>
      <w:r w:rsidRPr="00652785">
        <w:rPr>
          <w:rFonts w:ascii="Times New Roman" w:hAnsi="Times New Roman"/>
          <w:sz w:val="28"/>
          <w:szCs w:val="28"/>
          <w:lang w:val="uk-UA"/>
        </w:rPr>
        <w:t>світлоповертальних</w:t>
      </w:r>
      <w:proofErr w:type="spellEnd"/>
      <w:r w:rsidRPr="00652785">
        <w:rPr>
          <w:rFonts w:ascii="Times New Roman" w:hAnsi="Times New Roman"/>
          <w:sz w:val="28"/>
          <w:szCs w:val="28"/>
          <w:lang w:val="uk-UA"/>
        </w:rPr>
        <w:t xml:space="preserve"> елементів пішоходами»</w:t>
      </w:r>
      <w:r w:rsidRPr="00652785">
        <w:rPr>
          <w:rFonts w:ascii="Times New Roman" w:hAnsi="Times New Roman"/>
          <w:sz w:val="28"/>
          <w:szCs w:val="28"/>
          <w:lang w:val="uk-UA"/>
        </w:rPr>
        <w:t>.</w:t>
      </w:r>
    </w:p>
    <w:p w:rsidR="00700C53" w:rsidRPr="00652785" w:rsidRDefault="00700C53" w:rsidP="00652785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00C53" w:rsidRDefault="00700C53" w:rsidP="00700C53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</w:t>
      </w:r>
      <w:r w:rsidRPr="00A27C2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міжнародним зобов’язанням України, узгоджується з іншими законодавчими актами України та викладений з дотриманням вимог законопроектної техніки.</w:t>
      </w:r>
    </w:p>
    <w:p w:rsidR="00700C53" w:rsidRDefault="00700C53" w:rsidP="00700C53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</w:p>
    <w:p w:rsidR="00E265FD" w:rsidRPr="00D146A1" w:rsidRDefault="00E265FD" w:rsidP="00700C53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265FD" w:rsidRPr="00395DD3" w:rsidRDefault="00E265FD" w:rsidP="00E265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95DD3">
        <w:rPr>
          <w:rFonts w:ascii="Times New Roman" w:hAnsi="Times New Roman"/>
          <w:sz w:val="28"/>
          <w:szCs w:val="28"/>
        </w:rPr>
        <w:t>Перший заступник</w:t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</w:p>
    <w:p w:rsidR="00E265FD" w:rsidRPr="00395DD3" w:rsidRDefault="00E265FD" w:rsidP="00E265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5DD3">
        <w:rPr>
          <w:rFonts w:ascii="Times New Roman" w:hAnsi="Times New Roman"/>
          <w:sz w:val="28"/>
          <w:szCs w:val="28"/>
        </w:rPr>
        <w:t>керівника</w:t>
      </w:r>
      <w:proofErr w:type="spellEnd"/>
      <w:r w:rsidRPr="00395DD3">
        <w:rPr>
          <w:rFonts w:ascii="Times New Roman" w:hAnsi="Times New Roman"/>
          <w:sz w:val="28"/>
          <w:szCs w:val="28"/>
        </w:rPr>
        <w:t xml:space="preserve"> Головного </w:t>
      </w:r>
      <w:proofErr w:type="spellStart"/>
      <w:r w:rsidRPr="00395DD3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395DD3">
        <w:rPr>
          <w:rFonts w:ascii="Times New Roman" w:hAnsi="Times New Roman"/>
          <w:sz w:val="28"/>
          <w:szCs w:val="28"/>
        </w:rPr>
        <w:t xml:space="preserve"> </w:t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</w:r>
      <w:r w:rsidRPr="00395DD3">
        <w:rPr>
          <w:rFonts w:ascii="Times New Roman" w:hAnsi="Times New Roman"/>
          <w:sz w:val="28"/>
          <w:szCs w:val="28"/>
        </w:rPr>
        <w:tab/>
        <w:t>А. НИЖНИК</w:t>
      </w:r>
    </w:p>
    <w:p w:rsidR="00E265FD" w:rsidRPr="00395DD3" w:rsidRDefault="00E265FD" w:rsidP="00E265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00C53" w:rsidRPr="00E265FD" w:rsidRDefault="00700C53" w:rsidP="00700C53">
      <w:pPr>
        <w:ind w:firstLine="851"/>
        <w:jc w:val="both"/>
        <w:rPr>
          <w:rStyle w:val="st42"/>
        </w:rPr>
      </w:pPr>
      <w:bookmarkStart w:id="0" w:name="_GoBack"/>
      <w:bookmarkEnd w:id="0"/>
    </w:p>
    <w:p w:rsidR="00700C53" w:rsidRPr="00D146A1" w:rsidRDefault="00700C53" w:rsidP="00700C5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700C53" w:rsidRPr="00D146A1" w:rsidRDefault="00700C53" w:rsidP="00700C5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00C53" w:rsidRPr="00D146A1" w:rsidRDefault="00700C53" w:rsidP="00700C53">
      <w:pPr>
        <w:ind w:left="504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709EC" w:rsidRPr="00700C53" w:rsidRDefault="00E709EC">
      <w:pPr>
        <w:rPr>
          <w:lang w:val="uk-UA"/>
        </w:rPr>
      </w:pPr>
    </w:p>
    <w:sectPr w:rsidR="00E709EC" w:rsidRPr="00700C53" w:rsidSect="00634A7D">
      <w:headerReference w:type="default" r:id="rId6"/>
      <w:headerReference w:type="first" r:id="rId7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373" w:rsidRDefault="00CE7373">
      <w:pPr>
        <w:spacing w:after="0" w:line="240" w:lineRule="auto"/>
      </w:pPr>
      <w:r>
        <w:separator/>
      </w:r>
    </w:p>
  </w:endnote>
  <w:endnote w:type="continuationSeparator" w:id="0">
    <w:p w:rsidR="00CE7373" w:rsidRDefault="00CE7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373" w:rsidRDefault="00CE7373">
      <w:pPr>
        <w:spacing w:after="0" w:line="240" w:lineRule="auto"/>
      </w:pPr>
      <w:r>
        <w:separator/>
      </w:r>
    </w:p>
  </w:footnote>
  <w:footnote w:type="continuationSeparator" w:id="0">
    <w:p w:rsidR="00CE7373" w:rsidRDefault="00CE7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700C5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73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73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73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700C53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74DE8837" wp14:editId="181CA19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700C5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700C53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5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CE7373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CE7373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CE7373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CE737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53"/>
    <w:rsid w:val="00652785"/>
    <w:rsid w:val="00700C53"/>
    <w:rsid w:val="00CE7373"/>
    <w:rsid w:val="00E265FD"/>
    <w:rsid w:val="00E7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76CD"/>
  <w15:chartTrackingRefBased/>
  <w15:docId w15:val="{9F59A66B-0A5C-45F4-B117-D838C59DB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C5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0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00C53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700C5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42">
    <w:name w:val="st42"/>
    <w:uiPriority w:val="99"/>
    <w:rsid w:val="00700C53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611</Words>
  <Characters>349</Characters>
  <Application>Microsoft Office Word</Application>
  <DocSecurity>0</DocSecurity>
  <Lines>2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Слівінська Світлана Василівна</dc:creator>
  <cp:keywords/>
  <dc:description/>
  <cp:lastModifiedBy>Слівінська Світлана Василівна</cp:lastModifiedBy>
  <cp:revision>3</cp:revision>
  <dcterms:created xsi:type="dcterms:W3CDTF">2020-12-16T08:37:00Z</dcterms:created>
  <dcterms:modified xsi:type="dcterms:W3CDTF">2020-12-16T08:44:00Z</dcterms:modified>
</cp:coreProperties>
</file>