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AB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>До реєстр. №</w:t>
      </w:r>
      <w:r w:rsidR="00006AF2">
        <w:rPr>
          <w:b/>
          <w:bCs/>
          <w:sz w:val="18"/>
          <w:szCs w:val="18"/>
        </w:rPr>
        <w:t>2</w:t>
      </w:r>
      <w:r w:rsidR="00D427AB">
        <w:rPr>
          <w:b/>
          <w:bCs/>
          <w:sz w:val="18"/>
          <w:szCs w:val="18"/>
        </w:rPr>
        <w:t>7</w:t>
      </w:r>
      <w:r w:rsidR="00947FF7">
        <w:rPr>
          <w:b/>
          <w:bCs/>
          <w:sz w:val="18"/>
          <w:szCs w:val="18"/>
        </w:rPr>
        <w:t>41</w:t>
      </w:r>
    </w:p>
    <w:p w:rsidR="008251AE" w:rsidRPr="00BF0E0F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від </w:t>
      </w:r>
      <w:r w:rsidR="00D427AB">
        <w:rPr>
          <w:b/>
          <w:bCs/>
          <w:sz w:val="18"/>
          <w:szCs w:val="18"/>
        </w:rPr>
        <w:t>1</w:t>
      </w:r>
      <w:r w:rsidR="00947FF7">
        <w:rPr>
          <w:b/>
          <w:bCs/>
          <w:sz w:val="18"/>
          <w:szCs w:val="18"/>
        </w:rPr>
        <w:t>5</w:t>
      </w:r>
      <w:r w:rsidRPr="00BF0E0F">
        <w:rPr>
          <w:b/>
          <w:bCs/>
          <w:sz w:val="18"/>
          <w:szCs w:val="18"/>
        </w:rPr>
        <w:t>.</w:t>
      </w:r>
      <w:r w:rsidR="00D427AB">
        <w:rPr>
          <w:b/>
          <w:bCs/>
          <w:sz w:val="18"/>
          <w:szCs w:val="18"/>
        </w:rPr>
        <w:t>01</w:t>
      </w:r>
      <w:r w:rsidRPr="00BF0E0F">
        <w:rPr>
          <w:b/>
          <w:bCs/>
          <w:sz w:val="18"/>
          <w:szCs w:val="18"/>
        </w:rPr>
        <w:t>.20</w:t>
      </w:r>
      <w:r w:rsidR="00D427AB">
        <w:rPr>
          <w:b/>
          <w:bCs/>
          <w:sz w:val="18"/>
          <w:szCs w:val="18"/>
        </w:rPr>
        <w:t>20</w:t>
      </w: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3541E8" w:rsidRPr="00AD7F82" w:rsidTr="003541E8"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3541E8" w:rsidRPr="00AD7F82" w:rsidRDefault="003541E8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:rsidR="003541E8" w:rsidRPr="00AD7F82" w:rsidRDefault="003541E8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541E8" w:rsidRPr="00AD7F82" w:rsidRDefault="003541E8" w:rsidP="00434CB9">
            <w:pPr>
              <w:pStyle w:val="ac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541E8" w:rsidRPr="0021032F" w:rsidRDefault="003541E8" w:rsidP="00434CB9">
            <w:pPr>
              <w:pStyle w:val="ac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6" o:title=""/>
                  <w10:wrap type="square" anchorx="margin"/>
                </v:shape>
              </w:pic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541E8" w:rsidRPr="008D7BBE" w:rsidRDefault="003541E8" w:rsidP="00434CB9">
            <w:pPr>
              <w:pStyle w:val="ac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541E8" w:rsidRPr="007B31A3" w:rsidRDefault="003541E8" w:rsidP="00434CB9">
            <w:pPr>
              <w:pStyle w:val="ac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A75C0" w:rsidRDefault="00837F6B" w:rsidP="007F7F69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C4A87" w:rsidRPr="008C4A87">
        <w:rPr>
          <w:szCs w:val="28"/>
        </w:rPr>
        <w:t>1</w:t>
      </w:r>
      <w:r w:rsidR="00D427AB">
        <w:rPr>
          <w:szCs w:val="28"/>
        </w:rPr>
        <w:t>9</w:t>
      </w:r>
      <w:r w:rsidR="008A68E7" w:rsidRPr="008C4A87">
        <w:rPr>
          <w:szCs w:val="28"/>
        </w:rPr>
        <w:t xml:space="preserve"> </w:t>
      </w:r>
      <w:r w:rsidR="00D427AB">
        <w:rPr>
          <w:szCs w:val="28"/>
        </w:rPr>
        <w:t xml:space="preserve">лютого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0B458D">
        <w:rPr>
          <w:szCs w:val="28"/>
        </w:rPr>
        <w:t>2</w:t>
      </w:r>
      <w:r w:rsidR="00D427AB">
        <w:rPr>
          <w:szCs w:val="28"/>
        </w:rPr>
        <w:t>7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878FA" w:rsidRPr="008C4A87">
        <w:t>про</w:t>
      </w:r>
      <w:r w:rsidR="00947FF7" w:rsidRPr="002956E3">
        <w:rPr>
          <w:b/>
          <w:bCs/>
          <w:spacing w:val="1"/>
          <w:szCs w:val="28"/>
        </w:rPr>
        <w:t xml:space="preserve"> </w:t>
      </w:r>
      <w:r w:rsidR="00947FF7" w:rsidRPr="00947FF7">
        <w:rPr>
          <w:bCs/>
          <w:spacing w:val="1"/>
          <w:szCs w:val="28"/>
        </w:rPr>
        <w:t>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</w:t>
      </w:r>
      <w:r w:rsidR="00D427AB" w:rsidRPr="008C4A87">
        <w:t xml:space="preserve"> </w:t>
      </w:r>
      <w:r w:rsidR="004878FA" w:rsidRPr="008C4A87">
        <w:t>(реєстр. №</w:t>
      </w:r>
      <w:r w:rsidR="00D427AB">
        <w:t>27</w:t>
      </w:r>
      <w:r w:rsidR="00947FF7">
        <w:t>41</w:t>
      </w:r>
      <w:r w:rsidR="004878FA" w:rsidRPr="008C4A87">
        <w:t xml:space="preserve"> від </w:t>
      </w:r>
      <w:r w:rsidR="00947FF7">
        <w:t>15</w:t>
      </w:r>
      <w:r w:rsidR="004878FA" w:rsidRPr="008C4A87">
        <w:t>.</w:t>
      </w:r>
      <w:r w:rsidR="00D427AB">
        <w:t>01</w:t>
      </w:r>
      <w:r w:rsidR="004878FA" w:rsidRPr="008C4A87">
        <w:t>.20</w:t>
      </w:r>
      <w:r w:rsidR="00D427AB">
        <w:t>20</w:t>
      </w:r>
      <w:r w:rsidR="004878FA" w:rsidRPr="005A75C0">
        <w:t>)</w:t>
      </w:r>
      <w:r w:rsidR="004878FA" w:rsidRPr="008C4A87">
        <w:t>, поданий народним депутат</w:t>
      </w:r>
      <w:r w:rsidR="007F7F69">
        <w:t>о</w:t>
      </w:r>
      <w:r w:rsidR="004878FA" w:rsidRPr="008C4A87">
        <w:t xml:space="preserve">м України </w:t>
      </w:r>
      <w:r w:rsidR="007F7F69">
        <w:t>Фрісом І.П.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7F7F69" w:rsidRPr="007F7F69" w:rsidRDefault="007F7F69" w:rsidP="007F7F6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E9422F">
        <w:rPr>
          <w:szCs w:val="28"/>
        </w:rPr>
        <w:t>Законопроектом пропонується</w:t>
      </w:r>
      <w:r w:rsidR="009C7AE2">
        <w:rPr>
          <w:szCs w:val="28"/>
        </w:rPr>
        <w:t xml:space="preserve"> </w:t>
      </w:r>
      <w:r w:rsidR="009C7AE2" w:rsidRPr="007F7F69">
        <w:rPr>
          <w:szCs w:val="28"/>
        </w:rPr>
        <w:t>до учасників кримінального провадження</w:t>
      </w:r>
      <w:r w:rsidR="009C7AE2">
        <w:rPr>
          <w:szCs w:val="28"/>
        </w:rPr>
        <w:t xml:space="preserve"> </w:t>
      </w:r>
      <w:r w:rsidRPr="007F7F69">
        <w:rPr>
          <w:szCs w:val="28"/>
        </w:rPr>
        <w:t>віднести експерта з питань права</w:t>
      </w:r>
      <w:r w:rsidR="009C7AE2">
        <w:rPr>
          <w:szCs w:val="28"/>
        </w:rPr>
        <w:t>, встановити освітні та фахові вимог</w:t>
      </w:r>
      <w:r w:rsidR="006C2B0E">
        <w:rPr>
          <w:szCs w:val="28"/>
        </w:rPr>
        <w:t>и</w:t>
      </w:r>
      <w:r w:rsidR="009C7AE2">
        <w:rPr>
          <w:szCs w:val="28"/>
        </w:rPr>
        <w:t xml:space="preserve"> до такої особи, його права та обов’язки. </w:t>
      </w:r>
    </w:p>
    <w:p w:rsidR="004878FA" w:rsidRPr="007F7F69" w:rsidRDefault="008D3ADA" w:rsidP="007F7F69">
      <w:pPr>
        <w:shd w:val="clear" w:color="auto" w:fill="FFFFFF"/>
        <w:ind w:firstLine="851"/>
        <w:jc w:val="both"/>
        <w:rPr>
          <w:szCs w:val="28"/>
        </w:rPr>
      </w:pPr>
      <w:r w:rsidRPr="007F7F69">
        <w:rPr>
          <w:szCs w:val="28"/>
        </w:rPr>
        <w:t xml:space="preserve">У висновку </w:t>
      </w:r>
      <w:r w:rsidR="00764A97" w:rsidRPr="007F7F69">
        <w:rPr>
          <w:szCs w:val="28"/>
        </w:rPr>
        <w:t>Міністерств</w:t>
      </w:r>
      <w:r w:rsidRPr="007F7F69">
        <w:rPr>
          <w:szCs w:val="28"/>
        </w:rPr>
        <w:t>а</w:t>
      </w:r>
      <w:r w:rsidR="00764A97" w:rsidRPr="007F7F69">
        <w:rPr>
          <w:szCs w:val="28"/>
        </w:rPr>
        <w:t xml:space="preserve"> фінансів </w:t>
      </w:r>
      <w:r w:rsidRPr="007F7F69">
        <w:rPr>
          <w:szCs w:val="28"/>
        </w:rPr>
        <w:t xml:space="preserve">України до даного законопроекту </w:t>
      </w:r>
      <w:r w:rsidR="00764A97" w:rsidRPr="007F7F69">
        <w:rPr>
          <w:szCs w:val="28"/>
        </w:rPr>
        <w:t>зазначає</w:t>
      </w:r>
      <w:r w:rsidRPr="007F7F69">
        <w:rPr>
          <w:szCs w:val="28"/>
        </w:rPr>
        <w:t>ться</w:t>
      </w:r>
      <w:r w:rsidR="00764A97" w:rsidRPr="007F7F69">
        <w:rPr>
          <w:szCs w:val="28"/>
        </w:rPr>
        <w:t xml:space="preserve">, що реалізація </w:t>
      </w:r>
      <w:r w:rsidRPr="007F7F69">
        <w:rPr>
          <w:szCs w:val="28"/>
        </w:rPr>
        <w:t xml:space="preserve">його </w:t>
      </w:r>
      <w:r w:rsidR="00764A97" w:rsidRPr="007F7F69">
        <w:rPr>
          <w:szCs w:val="28"/>
        </w:rPr>
        <w:t xml:space="preserve">положень </w:t>
      </w:r>
      <w:r w:rsidR="007F7F69">
        <w:rPr>
          <w:szCs w:val="28"/>
        </w:rPr>
        <w:t>може здійснюватись у межах коштів, що щорічно передбачаються в державному бюджеті на судову владу</w:t>
      </w:r>
      <w:r w:rsidR="004878FA" w:rsidRPr="007F7F69">
        <w:rPr>
          <w:szCs w:val="28"/>
        </w:rPr>
        <w:t>.</w:t>
      </w:r>
    </w:p>
    <w:p w:rsidR="0032618F" w:rsidRPr="001A7307" w:rsidRDefault="0032618F" w:rsidP="007F7F69">
      <w:pPr>
        <w:pStyle w:val="a3"/>
        <w:ind w:left="0" w:firstLine="851"/>
        <w:jc w:val="both"/>
        <w:rPr>
          <w:b w:val="0"/>
          <w:szCs w:val="28"/>
        </w:rPr>
      </w:pPr>
      <w:r w:rsidRPr="007F7F69">
        <w:rPr>
          <w:b w:val="0"/>
          <w:szCs w:val="28"/>
        </w:rPr>
        <w:t xml:space="preserve">За наслідками розгляду Комітет ухвалив рішення, що зазначений законопроект не має </w:t>
      </w:r>
      <w:r w:rsidR="007F7F69">
        <w:rPr>
          <w:b w:val="0"/>
          <w:szCs w:val="28"/>
        </w:rPr>
        <w:t xml:space="preserve">прямого </w:t>
      </w:r>
      <w:r w:rsidRPr="007F7F69">
        <w:rPr>
          <w:b w:val="0"/>
          <w:szCs w:val="28"/>
        </w:rPr>
        <w:t xml:space="preserve">впливу на показники </w:t>
      </w:r>
      <w:r w:rsidR="007F7F69">
        <w:rPr>
          <w:b w:val="0"/>
          <w:szCs w:val="28"/>
        </w:rPr>
        <w:t>бюджет</w:t>
      </w:r>
      <w:r w:rsidR="009C7AE2">
        <w:rPr>
          <w:b w:val="0"/>
          <w:szCs w:val="28"/>
        </w:rPr>
        <w:t xml:space="preserve">ів, </w:t>
      </w:r>
      <w:r w:rsidR="009C7AE2" w:rsidRPr="009C7AE2">
        <w:rPr>
          <w:b w:val="0"/>
          <w:szCs w:val="28"/>
        </w:rPr>
        <w:t>оскільки його реалізація забезпечуватиметься за рахунок і в межах бюджетних призначень, встановлених законом про державний бюджет відповідним головним розпорядникам.</w:t>
      </w:r>
      <w:r w:rsidRPr="001A7307">
        <w:rPr>
          <w:b w:val="0"/>
          <w:szCs w:val="28"/>
        </w:rPr>
        <w:t xml:space="preserve"> У разі прийняття відповідного закону він може набирати чинності згідно із законодавством.</w:t>
      </w:r>
    </w:p>
    <w:p w:rsidR="0032618F" w:rsidRPr="004878FA" w:rsidRDefault="0032618F" w:rsidP="00490E9B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9C7AE2" w:rsidRDefault="009C7AE2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7"/>
      <w:footerReference w:type="default" r:id="rId8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7DB" w:rsidRDefault="004607DB">
      <w:r>
        <w:separator/>
      </w:r>
    </w:p>
  </w:endnote>
  <w:endnote w:type="continuationSeparator" w:id="0">
    <w:p w:rsidR="004607DB" w:rsidRDefault="00460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541E8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7DB" w:rsidRDefault="004607DB">
      <w:r>
        <w:separator/>
      </w:r>
    </w:p>
  </w:footnote>
  <w:footnote w:type="continuationSeparator" w:id="0">
    <w:p w:rsidR="004607DB" w:rsidRDefault="00460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0F156B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541E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07DB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2B0E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249E"/>
    <w:rsid w:val="009B2747"/>
    <w:rsid w:val="009B549B"/>
    <w:rsid w:val="009C7AE2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2AB7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paragraph" w:styleId="ac">
    <w:name w:val="header"/>
    <w:basedOn w:val="a"/>
    <w:link w:val="ad"/>
    <w:uiPriority w:val="99"/>
    <w:rsid w:val="003541E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d">
    <w:name w:val="Верхній колонтитул Знак"/>
    <w:link w:val="ac"/>
    <w:uiPriority w:val="99"/>
    <w:rsid w:val="003541E8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реєстр. №2741</vt:lpstr>
      <vt:lpstr>від 15.01.2020</vt:lpstr>
      <vt:lpstr>До розгляду законопроекту</vt:lpstr>
    </vt:vector>
  </TitlesOfParts>
  <Company>VRU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2020-02-17T12:16:00Z</cp:lastPrinted>
  <dcterms:created xsi:type="dcterms:W3CDTF">2020-02-19T15:11:00Z</dcterms:created>
  <dcterms:modified xsi:type="dcterms:W3CDTF">2020-02-19T15:11:00Z</dcterms:modified>
</cp:coreProperties>
</file>