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AB3" w:rsidRPr="00C01956" w:rsidRDefault="00C01956" w:rsidP="00C01956">
      <w:pPr>
        <w:pStyle w:val="a3"/>
        <w:tabs>
          <w:tab w:val="clear" w:pos="4677"/>
          <w:tab w:val="clear" w:pos="9355"/>
          <w:tab w:val="right" w:pos="14040"/>
        </w:tabs>
        <w:rPr>
          <w:rFonts w:ascii="Times New Roman" w:hAnsi="Times New Roman" w:cs="Times New Roman"/>
          <w:lang w:val="uk-UA"/>
        </w:rPr>
      </w:pPr>
      <w:r>
        <w:rPr>
          <w:lang w:val="uk-UA"/>
        </w:rPr>
        <w:tab/>
      </w:r>
      <w:r w:rsidRPr="00C01956">
        <w:rPr>
          <w:rFonts w:ascii="Times New Roman" w:hAnsi="Times New Roman" w:cs="Times New Roman"/>
          <w:sz w:val="28"/>
          <w:lang w:val="uk-UA"/>
        </w:rPr>
        <w:t>Проект</w:t>
      </w:r>
    </w:p>
    <w:p w:rsidR="00DA4AB3" w:rsidRDefault="00DA4AB3" w:rsidP="00390334">
      <w:pPr>
        <w:jc w:val="center"/>
        <w:rPr>
          <w:rFonts w:ascii="Times New Roman" w:hAnsi="Times New Roman" w:cs="Times New Roman"/>
          <w:b/>
          <w:bCs/>
          <w:sz w:val="28"/>
          <w:lang w:val="uk-UA"/>
        </w:rPr>
      </w:pPr>
    </w:p>
    <w:p w:rsidR="00C01956" w:rsidRPr="00C01956" w:rsidRDefault="00C01956" w:rsidP="00390334">
      <w:pPr>
        <w:jc w:val="center"/>
        <w:rPr>
          <w:rFonts w:ascii="Times New Roman" w:hAnsi="Times New Roman" w:cs="Times New Roman"/>
          <w:b/>
          <w:bCs/>
          <w:sz w:val="28"/>
          <w:lang w:val="uk-UA"/>
        </w:rPr>
      </w:pPr>
    </w:p>
    <w:p w:rsidR="00390334" w:rsidRPr="00713983" w:rsidRDefault="00390334" w:rsidP="00390334">
      <w:pPr>
        <w:jc w:val="center"/>
        <w:rPr>
          <w:rFonts w:ascii="Times New Roman" w:hAnsi="Times New Roman" w:cs="Times New Roman"/>
          <w:b/>
          <w:bCs/>
          <w:sz w:val="28"/>
          <w:lang w:val="uk-UA"/>
        </w:rPr>
      </w:pPr>
      <w:r w:rsidRPr="00713983">
        <w:rPr>
          <w:rFonts w:ascii="Times New Roman" w:hAnsi="Times New Roman" w:cs="Times New Roman"/>
          <w:b/>
          <w:bCs/>
          <w:sz w:val="28"/>
          <w:lang w:val="uk-UA"/>
        </w:rPr>
        <w:t xml:space="preserve">ПОРІВНЯЛЬНА ТАБЛИЦЯ </w:t>
      </w:r>
    </w:p>
    <w:p w:rsidR="00390334" w:rsidRPr="00713983" w:rsidRDefault="00390334" w:rsidP="00390334">
      <w:pPr>
        <w:jc w:val="center"/>
        <w:rPr>
          <w:rFonts w:ascii="Times New Roman" w:hAnsi="Times New Roman" w:cs="Times New Roman"/>
          <w:b/>
          <w:bCs/>
          <w:sz w:val="28"/>
          <w:lang w:val="uk-UA"/>
        </w:rPr>
      </w:pPr>
    </w:p>
    <w:p w:rsidR="00390334" w:rsidRPr="00713983" w:rsidRDefault="00390334" w:rsidP="00390334">
      <w:pPr>
        <w:jc w:val="center"/>
        <w:rPr>
          <w:rFonts w:ascii="Times New Roman" w:hAnsi="Times New Roman" w:cs="Times New Roman"/>
          <w:b/>
          <w:bCs/>
          <w:sz w:val="28"/>
          <w:lang w:val="uk-UA"/>
        </w:rPr>
      </w:pPr>
      <w:r w:rsidRPr="00713983">
        <w:rPr>
          <w:rFonts w:ascii="Times New Roman" w:hAnsi="Times New Roman" w:cs="Times New Roman"/>
          <w:b/>
          <w:bCs/>
          <w:sz w:val="28"/>
          <w:lang w:val="uk-UA"/>
        </w:rPr>
        <w:t>до проекту Закону України</w:t>
      </w:r>
    </w:p>
    <w:p w:rsidR="00390334" w:rsidRDefault="00390334" w:rsidP="00390334">
      <w:pPr>
        <w:shd w:val="clear" w:color="auto" w:fill="FFFFFF"/>
        <w:spacing w:before="120" w:after="120"/>
        <w:jc w:val="center"/>
        <w:rPr>
          <w:rFonts w:ascii="Times New Roman" w:hAnsi="Times New Roman" w:cs="Times New Roman"/>
          <w:b/>
          <w:bCs/>
          <w:sz w:val="28"/>
          <w:lang w:val="uk-UA"/>
        </w:rPr>
      </w:pPr>
      <w:r w:rsidRPr="00390334">
        <w:rPr>
          <w:rFonts w:ascii="Times New Roman" w:hAnsi="Times New Roman" w:cs="Times New Roman"/>
          <w:b/>
          <w:sz w:val="28"/>
          <w:lang w:val="uk-UA"/>
        </w:rPr>
        <w:t>Про внесення змін до Закону України «</w:t>
      </w:r>
      <w:r w:rsidRPr="00390334">
        <w:rPr>
          <w:rFonts w:ascii="Times New Roman" w:hAnsi="Times New Roman" w:cs="Times New Roman"/>
          <w:b/>
          <w:sz w:val="28"/>
        </w:rPr>
        <w:t xml:space="preserve">Про </w:t>
      </w:r>
      <w:proofErr w:type="spellStart"/>
      <w:r w:rsidRPr="00390334">
        <w:rPr>
          <w:rFonts w:ascii="Times New Roman" w:hAnsi="Times New Roman" w:cs="Times New Roman"/>
          <w:b/>
          <w:sz w:val="28"/>
        </w:rPr>
        <w:t>судоустрій</w:t>
      </w:r>
      <w:proofErr w:type="spellEnd"/>
      <w:r w:rsidRPr="00390334">
        <w:rPr>
          <w:rFonts w:ascii="Times New Roman" w:hAnsi="Times New Roman" w:cs="Times New Roman"/>
          <w:b/>
          <w:sz w:val="28"/>
        </w:rPr>
        <w:t xml:space="preserve"> і статус </w:t>
      </w:r>
      <w:proofErr w:type="spellStart"/>
      <w:r w:rsidRPr="00390334">
        <w:rPr>
          <w:rFonts w:ascii="Times New Roman" w:hAnsi="Times New Roman" w:cs="Times New Roman"/>
          <w:b/>
          <w:sz w:val="28"/>
        </w:rPr>
        <w:t>суддів</w:t>
      </w:r>
      <w:proofErr w:type="spellEnd"/>
      <w:r w:rsidRPr="00390334">
        <w:rPr>
          <w:rFonts w:ascii="Times New Roman" w:hAnsi="Times New Roman" w:cs="Times New Roman"/>
          <w:b/>
          <w:sz w:val="28"/>
          <w:lang w:val="uk-UA"/>
        </w:rPr>
        <w:t>»</w:t>
      </w:r>
      <w:r w:rsidRPr="00390334">
        <w:rPr>
          <w:rFonts w:ascii="Times New Roman" w:hAnsi="Times New Roman" w:cs="Times New Roman"/>
          <w:b/>
          <w:bCs/>
          <w:sz w:val="28"/>
        </w:rPr>
        <w:t> </w:t>
      </w:r>
    </w:p>
    <w:p w:rsidR="00390334" w:rsidRPr="00390334" w:rsidRDefault="00390334" w:rsidP="00390334">
      <w:pPr>
        <w:shd w:val="clear" w:color="auto" w:fill="FFFFFF"/>
        <w:spacing w:before="120" w:after="120"/>
        <w:jc w:val="center"/>
        <w:rPr>
          <w:rFonts w:ascii="Times New Roman" w:hAnsi="Times New Roman" w:cs="Times New Roman"/>
          <w:b/>
          <w:bCs/>
          <w:sz w:val="28"/>
          <w:lang w:val="uk-UA"/>
        </w:rPr>
      </w:pPr>
    </w:p>
    <w:tbl>
      <w:tblPr>
        <w:tblpPr w:leftFromText="180" w:rightFromText="180" w:vertAnchor="text" w:horzAnchor="margin" w:tblpY="264"/>
        <w:tblW w:w="15239" w:type="dxa"/>
        <w:tblLook w:val="04A0" w:firstRow="1" w:lastRow="0" w:firstColumn="1" w:lastColumn="0" w:noHBand="0" w:noVBand="1"/>
      </w:tblPr>
      <w:tblGrid>
        <w:gridCol w:w="7537"/>
        <w:gridCol w:w="7702"/>
      </w:tblGrid>
      <w:tr w:rsidR="00390334" w:rsidRPr="00713983" w:rsidTr="00453AC1">
        <w:trPr>
          <w:trHeight w:val="757"/>
        </w:trPr>
        <w:tc>
          <w:tcPr>
            <w:tcW w:w="15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334" w:rsidRPr="00713983" w:rsidRDefault="00390334" w:rsidP="003903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90334" w:rsidRPr="00713983" w:rsidRDefault="00390334" w:rsidP="003903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398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Закону України «</w:t>
            </w:r>
            <w:r w:rsidRPr="0071398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Про </w:t>
            </w:r>
            <w:proofErr w:type="spellStart"/>
            <w:r w:rsidRPr="0071398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судоустрій</w:t>
            </w:r>
            <w:proofErr w:type="spellEnd"/>
            <w:r w:rsidRPr="0071398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і статус </w:t>
            </w:r>
            <w:proofErr w:type="spellStart"/>
            <w:r w:rsidRPr="0071398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суддів</w:t>
            </w:r>
            <w:proofErr w:type="spellEnd"/>
            <w:r w:rsidRPr="0071398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»</w:t>
            </w:r>
          </w:p>
          <w:p w:rsidR="00390334" w:rsidRPr="00713983" w:rsidRDefault="00390334" w:rsidP="00390334">
            <w:pPr>
              <w:pStyle w:val="rvps2"/>
              <w:shd w:val="clear" w:color="auto" w:fill="FFFFFF"/>
              <w:tabs>
                <w:tab w:val="left" w:pos="3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150" w:afterAutospacing="0"/>
              <w:jc w:val="both"/>
              <w:rPr>
                <w:rStyle w:val="rvts9"/>
                <w:b/>
                <w:bCs/>
                <w:sz w:val="28"/>
                <w:lang w:eastAsia="en-US"/>
              </w:rPr>
            </w:pPr>
          </w:p>
        </w:tc>
      </w:tr>
      <w:tr w:rsidR="00390334" w:rsidRPr="00713983" w:rsidTr="00453AC1">
        <w:trPr>
          <w:trHeight w:val="757"/>
        </w:trPr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334" w:rsidRPr="00713983" w:rsidRDefault="00390334" w:rsidP="00390334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b/>
                <w:color w:val="000000"/>
                <w:sz w:val="28"/>
                <w:lang w:val="uk-UA"/>
              </w:rPr>
            </w:pPr>
            <w:proofErr w:type="spellStart"/>
            <w:r w:rsidRPr="00713983">
              <w:rPr>
                <w:rStyle w:val="rvts9"/>
                <w:b/>
                <w:bCs/>
                <w:color w:val="000000"/>
                <w:sz w:val="28"/>
                <w:shd w:val="clear" w:color="auto" w:fill="FFFFFF"/>
              </w:rPr>
              <w:t>Стаття</w:t>
            </w:r>
            <w:proofErr w:type="spellEnd"/>
            <w:r w:rsidRPr="00713983">
              <w:rPr>
                <w:rStyle w:val="rvts9"/>
                <w:b/>
                <w:bCs/>
                <w:color w:val="000000"/>
                <w:sz w:val="28"/>
                <w:shd w:val="clear" w:color="auto" w:fill="FFFFFF"/>
              </w:rPr>
              <w:t xml:space="preserve"> 31.</w:t>
            </w:r>
            <w:r w:rsidRPr="00713983">
              <w:rPr>
                <w:b/>
                <w:color w:val="000000"/>
                <w:sz w:val="28"/>
                <w:shd w:val="clear" w:color="auto" w:fill="FFFFFF"/>
              </w:rPr>
              <w:t> </w:t>
            </w:r>
            <w:proofErr w:type="spellStart"/>
            <w:r w:rsidRPr="00713983">
              <w:rPr>
                <w:b/>
                <w:color w:val="000000"/>
                <w:sz w:val="28"/>
                <w:shd w:val="clear" w:color="auto" w:fill="FFFFFF"/>
              </w:rPr>
              <w:t>Види</w:t>
            </w:r>
            <w:proofErr w:type="spellEnd"/>
            <w:r w:rsidRPr="00713983">
              <w:rPr>
                <w:b/>
                <w:color w:val="000000"/>
                <w:sz w:val="28"/>
                <w:shd w:val="clear" w:color="auto" w:fill="FFFFFF"/>
              </w:rPr>
              <w:t xml:space="preserve"> і склад </w:t>
            </w:r>
            <w:proofErr w:type="spellStart"/>
            <w:r w:rsidRPr="00713983">
              <w:rPr>
                <w:b/>
                <w:color w:val="000000"/>
                <w:sz w:val="28"/>
                <w:shd w:val="clear" w:color="auto" w:fill="FFFFFF"/>
              </w:rPr>
              <w:t>вищих</w:t>
            </w:r>
            <w:proofErr w:type="spellEnd"/>
            <w:r w:rsidRPr="00713983">
              <w:rPr>
                <w:b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Pr="00713983">
              <w:rPr>
                <w:b/>
                <w:color w:val="000000"/>
                <w:sz w:val="28"/>
                <w:shd w:val="clear" w:color="auto" w:fill="FFFFFF"/>
              </w:rPr>
              <w:t>спеціалізованих</w:t>
            </w:r>
            <w:proofErr w:type="spellEnd"/>
            <w:r w:rsidRPr="00713983">
              <w:rPr>
                <w:b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Pr="00713983">
              <w:rPr>
                <w:b/>
                <w:color w:val="000000"/>
                <w:sz w:val="28"/>
                <w:shd w:val="clear" w:color="auto" w:fill="FFFFFF"/>
              </w:rPr>
              <w:t>судів</w:t>
            </w:r>
            <w:proofErr w:type="spellEnd"/>
          </w:p>
          <w:p w:rsidR="00390334" w:rsidRPr="00713983" w:rsidRDefault="00390334" w:rsidP="00390334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lang w:val="uk-UA"/>
              </w:rPr>
            </w:pPr>
            <w:r w:rsidRPr="00713983">
              <w:rPr>
                <w:color w:val="000000"/>
                <w:sz w:val="28"/>
                <w:lang w:val="uk-UA"/>
              </w:rPr>
              <w:t>…</w:t>
            </w:r>
          </w:p>
          <w:p w:rsidR="00390334" w:rsidRPr="00713983" w:rsidRDefault="00390334" w:rsidP="00390334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</w:rPr>
            </w:pPr>
            <w:r w:rsidRPr="00713983">
              <w:rPr>
                <w:color w:val="000000"/>
                <w:sz w:val="28"/>
              </w:rPr>
              <w:t xml:space="preserve">2. </w:t>
            </w:r>
            <w:proofErr w:type="spellStart"/>
            <w:r w:rsidRPr="00713983">
              <w:rPr>
                <w:color w:val="000000"/>
                <w:sz w:val="28"/>
              </w:rPr>
              <w:t>Вищими</w:t>
            </w:r>
            <w:proofErr w:type="spellEnd"/>
            <w:r w:rsidRPr="00713983">
              <w:rPr>
                <w:color w:val="000000"/>
                <w:sz w:val="28"/>
              </w:rPr>
              <w:t xml:space="preserve"> </w:t>
            </w:r>
            <w:proofErr w:type="spellStart"/>
            <w:r w:rsidRPr="00713983">
              <w:rPr>
                <w:color w:val="000000"/>
                <w:sz w:val="28"/>
              </w:rPr>
              <w:t>спеціалізованими</w:t>
            </w:r>
            <w:proofErr w:type="spellEnd"/>
            <w:r w:rsidRPr="00713983">
              <w:rPr>
                <w:color w:val="000000"/>
                <w:sz w:val="28"/>
              </w:rPr>
              <w:t xml:space="preserve"> судами є:</w:t>
            </w:r>
          </w:p>
          <w:p w:rsidR="00390334" w:rsidRPr="00713983" w:rsidRDefault="00390334" w:rsidP="00390334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</w:rPr>
            </w:pPr>
            <w:bookmarkStart w:id="0" w:name="n211"/>
            <w:bookmarkEnd w:id="0"/>
            <w:r w:rsidRPr="00713983">
              <w:rPr>
                <w:color w:val="000000"/>
                <w:sz w:val="28"/>
              </w:rPr>
              <w:t xml:space="preserve">1) </w:t>
            </w:r>
            <w:proofErr w:type="spellStart"/>
            <w:r w:rsidRPr="00713983">
              <w:rPr>
                <w:color w:val="000000"/>
                <w:sz w:val="28"/>
              </w:rPr>
              <w:t>Вищий</w:t>
            </w:r>
            <w:proofErr w:type="spellEnd"/>
            <w:r w:rsidRPr="00713983">
              <w:rPr>
                <w:color w:val="000000"/>
                <w:sz w:val="28"/>
              </w:rPr>
              <w:t xml:space="preserve"> суд з </w:t>
            </w:r>
            <w:proofErr w:type="spellStart"/>
            <w:r w:rsidRPr="00713983">
              <w:rPr>
                <w:color w:val="000000"/>
                <w:sz w:val="28"/>
              </w:rPr>
              <w:t>питань</w:t>
            </w:r>
            <w:proofErr w:type="spellEnd"/>
            <w:r w:rsidRPr="00713983">
              <w:rPr>
                <w:color w:val="000000"/>
                <w:sz w:val="28"/>
              </w:rPr>
              <w:t xml:space="preserve"> </w:t>
            </w:r>
            <w:proofErr w:type="spellStart"/>
            <w:r w:rsidRPr="00713983">
              <w:rPr>
                <w:color w:val="000000"/>
                <w:sz w:val="28"/>
              </w:rPr>
              <w:t>інтелектуальної</w:t>
            </w:r>
            <w:proofErr w:type="spellEnd"/>
            <w:r w:rsidRPr="00713983">
              <w:rPr>
                <w:color w:val="000000"/>
                <w:sz w:val="28"/>
              </w:rPr>
              <w:t xml:space="preserve"> </w:t>
            </w:r>
            <w:proofErr w:type="spellStart"/>
            <w:r w:rsidRPr="00713983">
              <w:rPr>
                <w:color w:val="000000"/>
                <w:sz w:val="28"/>
              </w:rPr>
              <w:t>власності</w:t>
            </w:r>
            <w:proofErr w:type="spellEnd"/>
            <w:r w:rsidRPr="00713983">
              <w:rPr>
                <w:color w:val="000000"/>
                <w:sz w:val="28"/>
              </w:rPr>
              <w:t>;</w:t>
            </w:r>
          </w:p>
          <w:p w:rsidR="00C01956" w:rsidRDefault="00C01956" w:rsidP="00390334">
            <w:pPr>
              <w:pStyle w:val="rvps2"/>
              <w:shd w:val="clear" w:color="auto" w:fill="FFFFFF"/>
              <w:tabs>
                <w:tab w:val="left" w:pos="3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150" w:afterAutospacing="0"/>
              <w:jc w:val="both"/>
              <w:rPr>
                <w:sz w:val="28"/>
                <w:lang w:val="uk-UA"/>
              </w:rPr>
            </w:pPr>
            <w:bookmarkStart w:id="1" w:name="n212"/>
            <w:bookmarkEnd w:id="1"/>
          </w:p>
          <w:p w:rsidR="00390334" w:rsidRPr="00713983" w:rsidRDefault="00390334" w:rsidP="00390334">
            <w:pPr>
              <w:pStyle w:val="rvps2"/>
              <w:shd w:val="clear" w:color="auto" w:fill="FFFFFF"/>
              <w:tabs>
                <w:tab w:val="left" w:pos="3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150" w:afterAutospacing="0"/>
              <w:jc w:val="both"/>
              <w:rPr>
                <w:rStyle w:val="rvts9"/>
                <w:b/>
                <w:bCs/>
                <w:sz w:val="28"/>
                <w:lang w:eastAsia="en-US"/>
              </w:rPr>
            </w:pPr>
            <w:r w:rsidRPr="00713983">
              <w:rPr>
                <w:sz w:val="28"/>
                <w:lang w:val="uk-UA"/>
              </w:rPr>
              <w:t>…</w:t>
            </w:r>
          </w:p>
        </w:tc>
        <w:tc>
          <w:tcPr>
            <w:tcW w:w="7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334" w:rsidRPr="00713983" w:rsidRDefault="00390334" w:rsidP="00390334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b/>
                <w:color w:val="000000"/>
                <w:sz w:val="28"/>
                <w:lang w:val="uk-UA"/>
              </w:rPr>
            </w:pPr>
            <w:proofErr w:type="spellStart"/>
            <w:r w:rsidRPr="00713983">
              <w:rPr>
                <w:rStyle w:val="rvts9"/>
                <w:b/>
                <w:bCs/>
                <w:color w:val="000000"/>
                <w:sz w:val="28"/>
                <w:shd w:val="clear" w:color="auto" w:fill="FFFFFF"/>
              </w:rPr>
              <w:t>Стаття</w:t>
            </w:r>
            <w:proofErr w:type="spellEnd"/>
            <w:r w:rsidRPr="00713983">
              <w:rPr>
                <w:rStyle w:val="rvts9"/>
                <w:b/>
                <w:bCs/>
                <w:color w:val="000000"/>
                <w:sz w:val="28"/>
                <w:shd w:val="clear" w:color="auto" w:fill="FFFFFF"/>
              </w:rPr>
              <w:t xml:space="preserve"> 31.</w:t>
            </w:r>
            <w:r w:rsidRPr="00713983">
              <w:rPr>
                <w:b/>
                <w:color w:val="000000"/>
                <w:sz w:val="28"/>
                <w:shd w:val="clear" w:color="auto" w:fill="FFFFFF"/>
              </w:rPr>
              <w:t> </w:t>
            </w:r>
            <w:proofErr w:type="spellStart"/>
            <w:r w:rsidRPr="00713983">
              <w:rPr>
                <w:b/>
                <w:color w:val="000000"/>
                <w:sz w:val="28"/>
                <w:shd w:val="clear" w:color="auto" w:fill="FFFFFF"/>
              </w:rPr>
              <w:t>Види</w:t>
            </w:r>
            <w:proofErr w:type="spellEnd"/>
            <w:r w:rsidRPr="00713983">
              <w:rPr>
                <w:b/>
                <w:color w:val="000000"/>
                <w:sz w:val="28"/>
                <w:shd w:val="clear" w:color="auto" w:fill="FFFFFF"/>
              </w:rPr>
              <w:t xml:space="preserve"> і склад </w:t>
            </w:r>
            <w:proofErr w:type="spellStart"/>
            <w:r w:rsidRPr="00713983">
              <w:rPr>
                <w:b/>
                <w:color w:val="000000"/>
                <w:sz w:val="28"/>
                <w:shd w:val="clear" w:color="auto" w:fill="FFFFFF"/>
              </w:rPr>
              <w:t>вищих</w:t>
            </w:r>
            <w:proofErr w:type="spellEnd"/>
            <w:r w:rsidRPr="00713983">
              <w:rPr>
                <w:b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Pr="00713983">
              <w:rPr>
                <w:b/>
                <w:color w:val="000000"/>
                <w:sz w:val="28"/>
                <w:shd w:val="clear" w:color="auto" w:fill="FFFFFF"/>
              </w:rPr>
              <w:t>спеціалізованих</w:t>
            </w:r>
            <w:proofErr w:type="spellEnd"/>
            <w:r w:rsidRPr="00713983">
              <w:rPr>
                <w:b/>
                <w:color w:val="000000"/>
                <w:sz w:val="28"/>
                <w:shd w:val="clear" w:color="auto" w:fill="FFFFFF"/>
              </w:rPr>
              <w:t xml:space="preserve"> </w:t>
            </w:r>
            <w:proofErr w:type="spellStart"/>
            <w:r w:rsidRPr="00713983">
              <w:rPr>
                <w:b/>
                <w:color w:val="000000"/>
                <w:sz w:val="28"/>
                <w:shd w:val="clear" w:color="auto" w:fill="FFFFFF"/>
              </w:rPr>
              <w:t>судів</w:t>
            </w:r>
            <w:proofErr w:type="spellEnd"/>
          </w:p>
          <w:p w:rsidR="00390334" w:rsidRPr="00713983" w:rsidRDefault="00390334" w:rsidP="00390334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lang w:val="uk-UA"/>
              </w:rPr>
            </w:pPr>
            <w:r w:rsidRPr="00713983">
              <w:rPr>
                <w:color w:val="000000"/>
                <w:sz w:val="28"/>
                <w:lang w:val="uk-UA"/>
              </w:rPr>
              <w:t>…</w:t>
            </w:r>
          </w:p>
          <w:p w:rsidR="00390334" w:rsidRPr="00713983" w:rsidRDefault="00390334" w:rsidP="00390334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</w:rPr>
            </w:pPr>
            <w:r w:rsidRPr="00713983">
              <w:rPr>
                <w:color w:val="000000"/>
                <w:sz w:val="28"/>
              </w:rPr>
              <w:t xml:space="preserve">2. </w:t>
            </w:r>
            <w:proofErr w:type="spellStart"/>
            <w:r w:rsidRPr="00713983">
              <w:rPr>
                <w:color w:val="000000"/>
                <w:sz w:val="28"/>
              </w:rPr>
              <w:t>Вищими</w:t>
            </w:r>
            <w:proofErr w:type="spellEnd"/>
            <w:r w:rsidRPr="00713983">
              <w:rPr>
                <w:color w:val="000000"/>
                <w:sz w:val="28"/>
              </w:rPr>
              <w:t xml:space="preserve"> </w:t>
            </w:r>
            <w:proofErr w:type="spellStart"/>
            <w:r w:rsidRPr="00713983">
              <w:rPr>
                <w:color w:val="000000"/>
                <w:sz w:val="28"/>
              </w:rPr>
              <w:t>спеціалізованими</w:t>
            </w:r>
            <w:proofErr w:type="spellEnd"/>
            <w:r w:rsidRPr="00713983">
              <w:rPr>
                <w:color w:val="000000"/>
                <w:sz w:val="28"/>
              </w:rPr>
              <w:t xml:space="preserve"> судами є:</w:t>
            </w:r>
          </w:p>
          <w:p w:rsidR="00390334" w:rsidRPr="00713983" w:rsidRDefault="00390334" w:rsidP="00390334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713983">
              <w:rPr>
                <w:color w:val="000000"/>
                <w:sz w:val="28"/>
              </w:rPr>
              <w:t xml:space="preserve">1) </w:t>
            </w:r>
            <w:proofErr w:type="spellStart"/>
            <w:r w:rsidRPr="00713983">
              <w:rPr>
                <w:color w:val="000000"/>
                <w:sz w:val="28"/>
                <w:szCs w:val="28"/>
                <w:shd w:val="clear" w:color="auto" w:fill="FFFFFF"/>
              </w:rPr>
              <w:t>Вищий</w:t>
            </w:r>
            <w:proofErr w:type="spellEnd"/>
            <w:r w:rsidRPr="00713983">
              <w:rPr>
                <w:color w:val="000000"/>
                <w:sz w:val="28"/>
                <w:szCs w:val="28"/>
                <w:shd w:val="clear" w:color="auto" w:fill="FFFFFF"/>
              </w:rPr>
              <w:t xml:space="preserve"> суд з </w:t>
            </w:r>
            <w:proofErr w:type="spellStart"/>
            <w:r w:rsidRPr="00713983">
              <w:rPr>
                <w:color w:val="000000"/>
                <w:sz w:val="28"/>
                <w:szCs w:val="28"/>
                <w:shd w:val="clear" w:color="auto" w:fill="FFFFFF"/>
              </w:rPr>
              <w:t>питань</w:t>
            </w:r>
            <w:proofErr w:type="spellEnd"/>
            <w:r w:rsidRPr="00713983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13983">
              <w:rPr>
                <w:color w:val="000000"/>
                <w:sz w:val="28"/>
                <w:szCs w:val="28"/>
                <w:shd w:val="clear" w:color="auto" w:fill="FFFFFF"/>
              </w:rPr>
              <w:t>інтелектуальної</w:t>
            </w:r>
            <w:proofErr w:type="spellEnd"/>
            <w:r w:rsidRPr="00713983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13983">
              <w:rPr>
                <w:color w:val="000000"/>
                <w:sz w:val="28"/>
                <w:szCs w:val="28"/>
                <w:shd w:val="clear" w:color="auto" w:fill="FFFFFF"/>
              </w:rPr>
              <w:t>власності</w:t>
            </w:r>
            <w:proofErr w:type="spellEnd"/>
            <w:r w:rsidRPr="00713983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713983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та економічної конкуренції</w:t>
            </w:r>
            <w:r w:rsidRPr="00713983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:rsidR="00390334" w:rsidRPr="00713983" w:rsidRDefault="00390334" w:rsidP="00390334">
            <w:pPr>
              <w:pStyle w:val="rvps2"/>
              <w:shd w:val="clear" w:color="auto" w:fill="FFFFFF"/>
              <w:tabs>
                <w:tab w:val="left" w:pos="3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150" w:afterAutospacing="0"/>
              <w:jc w:val="both"/>
              <w:rPr>
                <w:rStyle w:val="rvts9"/>
                <w:b/>
                <w:bCs/>
                <w:sz w:val="28"/>
                <w:lang w:val="uk-UA" w:eastAsia="en-US"/>
              </w:rPr>
            </w:pPr>
            <w:r w:rsidRPr="00713983">
              <w:rPr>
                <w:sz w:val="28"/>
                <w:lang w:val="uk-UA"/>
              </w:rPr>
              <w:t>…</w:t>
            </w:r>
          </w:p>
        </w:tc>
      </w:tr>
    </w:tbl>
    <w:p w:rsidR="00390334" w:rsidRPr="00C12CE1" w:rsidRDefault="00390334" w:rsidP="00F67222">
      <w:pPr>
        <w:shd w:val="clear" w:color="auto" w:fill="FFFFFF"/>
        <w:spacing w:before="120" w:after="120" w:line="276" w:lineRule="auto"/>
        <w:ind w:firstLine="567"/>
        <w:jc w:val="both"/>
        <w:rPr>
          <w:lang w:val="uk-UA"/>
        </w:rPr>
      </w:pPr>
      <w:r w:rsidRPr="00390334">
        <w:rPr>
          <w:rFonts w:ascii="Times New Roman" w:hAnsi="Times New Roman" w:cs="Times New Roman"/>
          <w:b/>
          <w:sz w:val="28"/>
          <w:lang w:val="uk-UA"/>
        </w:rPr>
        <w:t xml:space="preserve"> </w:t>
      </w:r>
    </w:p>
    <w:p w:rsidR="005A79B1" w:rsidRPr="00C12CE1" w:rsidRDefault="005A79B1" w:rsidP="005A79B1">
      <w:pPr>
        <w:rPr>
          <w:lang w:val="uk-UA"/>
        </w:rPr>
      </w:pPr>
      <w:r>
        <w:rPr>
          <w:rFonts w:ascii="Times New Roman" w:hAnsi="Times New Roman" w:cs="Times New Roman"/>
          <w:b/>
          <w:bCs/>
          <w:sz w:val="28"/>
          <w:lang w:val="en-US"/>
        </w:rPr>
        <w:t xml:space="preserve">                             </w:t>
      </w:r>
      <w:r>
        <w:rPr>
          <w:rFonts w:ascii="Times New Roman" w:hAnsi="Times New Roman" w:cs="Times New Roman"/>
          <w:b/>
          <w:bCs/>
          <w:sz w:val="28"/>
          <w:lang w:val="uk-UA"/>
        </w:rPr>
        <w:t xml:space="preserve">Народний депутат України                           </w:t>
      </w:r>
      <w:r>
        <w:rPr>
          <w:rFonts w:ascii="Times New Roman" w:hAnsi="Times New Roman" w:cs="Times New Roman"/>
          <w:b/>
          <w:bCs/>
          <w:sz w:val="28"/>
          <w:lang w:val="en-US"/>
        </w:rPr>
        <w:t xml:space="preserve">       </w:t>
      </w:r>
      <w:bookmarkStart w:id="2" w:name="_GoBack"/>
      <w:bookmarkEnd w:id="2"/>
      <w:r>
        <w:rPr>
          <w:rFonts w:ascii="Times New Roman" w:hAnsi="Times New Roman" w:cs="Times New Roman"/>
          <w:b/>
          <w:bCs/>
          <w:sz w:val="28"/>
          <w:lang w:val="uk-UA"/>
        </w:rPr>
        <w:t xml:space="preserve">          </w:t>
      </w:r>
      <w:r>
        <w:rPr>
          <w:rFonts w:ascii="Times New Roman" w:hAnsi="Times New Roman" w:cs="Times New Roman"/>
          <w:b/>
          <w:bCs/>
          <w:sz w:val="28"/>
          <w:lang w:val="uk-UA"/>
        </w:rPr>
        <w:t xml:space="preserve">           </w:t>
      </w:r>
      <w:r>
        <w:rPr>
          <w:rFonts w:ascii="Times New Roman" w:hAnsi="Times New Roman" w:cs="Times New Roman"/>
          <w:b/>
          <w:bCs/>
          <w:sz w:val="28"/>
          <w:lang w:val="uk-UA"/>
        </w:rPr>
        <w:t xml:space="preserve">                    Буймістер Л.А.</w:t>
      </w:r>
    </w:p>
    <w:p w:rsidR="001E7C2C" w:rsidRPr="00390334" w:rsidRDefault="00D57A20">
      <w:pPr>
        <w:rPr>
          <w:lang w:val="uk-UA"/>
        </w:rPr>
      </w:pPr>
    </w:p>
    <w:sectPr w:rsidR="001E7C2C" w:rsidRPr="00390334" w:rsidSect="00C01956">
      <w:headerReference w:type="default" r:id="rId7"/>
      <w:pgSz w:w="16838" w:h="11906" w:orient="landscape"/>
      <w:pgMar w:top="71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7A20" w:rsidRDefault="00D57A20" w:rsidP="00390334">
      <w:r>
        <w:separator/>
      </w:r>
    </w:p>
  </w:endnote>
  <w:endnote w:type="continuationSeparator" w:id="0">
    <w:p w:rsidR="00D57A20" w:rsidRDefault="00D57A20" w:rsidP="00390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7A20" w:rsidRDefault="00D57A20" w:rsidP="00390334">
      <w:r>
        <w:separator/>
      </w:r>
    </w:p>
  </w:footnote>
  <w:footnote w:type="continuationSeparator" w:id="0">
    <w:p w:rsidR="00D57A20" w:rsidRDefault="00D57A20" w:rsidP="003903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956" w:rsidRPr="00C01956" w:rsidRDefault="00C01956" w:rsidP="00C01956">
    <w:pPr>
      <w:pStyle w:val="a3"/>
      <w:tabs>
        <w:tab w:val="clear" w:pos="4677"/>
        <w:tab w:val="clear" w:pos="9355"/>
        <w:tab w:val="right" w:pos="14570"/>
      </w:tabs>
      <w:rPr>
        <w:rFonts w:ascii="Times New Roman" w:hAnsi="Times New Roman" w:cs="Times New Roman"/>
        <w:lang w:val="uk-U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3B7047"/>
    <w:multiLevelType w:val="hybridMultilevel"/>
    <w:tmpl w:val="537C28C2"/>
    <w:lvl w:ilvl="0" w:tplc="EA3A4C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FC7"/>
    <w:rsid w:val="000D26D9"/>
    <w:rsid w:val="00115029"/>
    <w:rsid w:val="00347384"/>
    <w:rsid w:val="00390334"/>
    <w:rsid w:val="00453AC1"/>
    <w:rsid w:val="00472A78"/>
    <w:rsid w:val="00483F6D"/>
    <w:rsid w:val="005A79B1"/>
    <w:rsid w:val="00654BBC"/>
    <w:rsid w:val="00914F5F"/>
    <w:rsid w:val="00C01956"/>
    <w:rsid w:val="00CA1FC7"/>
    <w:rsid w:val="00CE61E2"/>
    <w:rsid w:val="00D57A20"/>
    <w:rsid w:val="00D902B7"/>
    <w:rsid w:val="00DA4AB3"/>
    <w:rsid w:val="00E9213B"/>
    <w:rsid w:val="00F67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8368304-5D3D-4765-861F-2F95E0832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0334"/>
    <w:pPr>
      <w:spacing w:after="0" w:line="240" w:lineRule="auto"/>
    </w:pPr>
    <w:rPr>
      <w:rFonts w:ascii="Calibri" w:eastAsia="Times New Roman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390334"/>
    <w:pPr>
      <w:spacing w:before="100" w:beforeAutospacing="1" w:after="100" w:afterAutospacing="1"/>
    </w:pPr>
    <w:rPr>
      <w:rFonts w:ascii="Times New Roman" w:hAnsi="Times New Roman" w:cs="Times New Roman"/>
      <w:lang w:eastAsia="ru-RU"/>
    </w:rPr>
  </w:style>
  <w:style w:type="character" w:customStyle="1" w:styleId="rvts9">
    <w:name w:val="rvts9"/>
    <w:basedOn w:val="a0"/>
    <w:rsid w:val="00390334"/>
    <w:rPr>
      <w:rFonts w:ascii="Times New Roman" w:hAnsi="Times New Roman" w:cs="Times New Roman" w:hint="default"/>
    </w:rPr>
  </w:style>
  <w:style w:type="paragraph" w:styleId="a3">
    <w:name w:val="header"/>
    <w:basedOn w:val="a"/>
    <w:link w:val="a4"/>
    <w:uiPriority w:val="99"/>
    <w:unhideWhenUsed/>
    <w:rsid w:val="00390334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390334"/>
    <w:rPr>
      <w:rFonts w:ascii="Calibri" w:eastAsia="Times New Roman" w:hAnsi="Calibri" w:cs="Calibri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390334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390334"/>
    <w:rPr>
      <w:rFonts w:ascii="Calibri" w:eastAsia="Times New Roman" w:hAnsi="Calibri" w:cs="Calibri"/>
      <w:sz w:val="24"/>
      <w:szCs w:val="24"/>
    </w:rPr>
  </w:style>
  <w:style w:type="paragraph" w:styleId="a7">
    <w:name w:val="List Paragraph"/>
    <w:uiPriority w:val="34"/>
    <w:qFormat/>
    <w:rsid w:val="0039033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A79B1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A79B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407</Words>
  <Characters>232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Yulia Raiska</dc:creator>
  <cp:keywords/>
  <dc:description/>
  <cp:lastModifiedBy>Буймістер Людмила Анатоліївна</cp:lastModifiedBy>
  <cp:revision>3</cp:revision>
  <cp:lastPrinted>2020-01-15T07:55:00Z</cp:lastPrinted>
  <dcterms:created xsi:type="dcterms:W3CDTF">2020-01-15T07:51:00Z</dcterms:created>
  <dcterms:modified xsi:type="dcterms:W3CDTF">2020-01-15T07:55:00Z</dcterms:modified>
</cp:coreProperties>
</file>