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F33" w:rsidRPr="00D61312" w:rsidRDefault="005572F5" w:rsidP="0091210B">
      <w:pPr>
        <w:ind w:left="3969"/>
        <w:jc w:val="right"/>
        <w:rPr>
          <w:color w:val="000000"/>
          <w:lang w:val="uk-UA"/>
        </w:rPr>
      </w:pPr>
      <w:r w:rsidRPr="00D61312">
        <w:rPr>
          <w:color w:val="000000"/>
          <w:lang w:val="uk-UA"/>
        </w:rPr>
        <w:t>П</w:t>
      </w:r>
      <w:r w:rsidR="00F937E8" w:rsidRPr="00D61312">
        <w:rPr>
          <w:color w:val="000000"/>
          <w:lang w:val="uk-UA"/>
        </w:rPr>
        <w:t>роект</w:t>
      </w:r>
    </w:p>
    <w:p w:rsidR="0091210B" w:rsidRDefault="00F937E8" w:rsidP="0091210B">
      <w:pPr>
        <w:ind w:left="3969"/>
        <w:jc w:val="right"/>
        <w:rPr>
          <w:color w:val="000000"/>
          <w:lang w:val="uk-UA"/>
        </w:rPr>
      </w:pPr>
      <w:r w:rsidRPr="00D61312">
        <w:rPr>
          <w:color w:val="000000"/>
          <w:lang w:val="uk-UA"/>
        </w:rPr>
        <w:t>вноситься народними</w:t>
      </w:r>
      <w:r w:rsidR="00D61312">
        <w:rPr>
          <w:color w:val="000000"/>
          <w:lang w:val="uk-UA"/>
        </w:rPr>
        <w:t xml:space="preserve"> </w:t>
      </w:r>
    </w:p>
    <w:p w:rsidR="00C67F33" w:rsidRPr="00D61312" w:rsidRDefault="00C67F33" w:rsidP="0091210B">
      <w:pPr>
        <w:ind w:left="3969"/>
        <w:jc w:val="right"/>
        <w:rPr>
          <w:color w:val="000000"/>
        </w:rPr>
      </w:pPr>
      <w:r w:rsidRPr="00D61312">
        <w:rPr>
          <w:color w:val="000000"/>
          <w:lang w:val="uk-UA"/>
        </w:rPr>
        <w:t>депутатами</w:t>
      </w:r>
      <w:r w:rsidR="00DF3BE5">
        <w:rPr>
          <w:color w:val="000000"/>
          <w:lang w:val="uk-UA"/>
        </w:rPr>
        <w:t xml:space="preserve"> </w:t>
      </w:r>
      <w:r w:rsidRPr="00D61312">
        <w:rPr>
          <w:color w:val="000000"/>
          <w:lang w:val="uk-UA"/>
        </w:rPr>
        <w:t>України</w:t>
      </w:r>
    </w:p>
    <w:p w:rsidR="00717837" w:rsidRPr="00717837" w:rsidRDefault="00717837" w:rsidP="00717837">
      <w:pPr>
        <w:ind w:left="6521"/>
        <w:jc w:val="center"/>
        <w:rPr>
          <w:b/>
          <w:lang w:val="uk-UA"/>
        </w:rPr>
      </w:pPr>
      <w:r w:rsidRPr="00717837">
        <w:rPr>
          <w:b/>
          <w:lang w:val="uk-UA"/>
        </w:rPr>
        <w:t>Ткаченко О.В.</w:t>
      </w:r>
    </w:p>
    <w:p w:rsidR="00717837" w:rsidRPr="00717837" w:rsidRDefault="00717837" w:rsidP="00717837">
      <w:pPr>
        <w:ind w:left="6521"/>
        <w:jc w:val="center"/>
        <w:rPr>
          <w:b/>
          <w:lang w:val="uk-UA"/>
        </w:rPr>
      </w:pPr>
      <w:r w:rsidRPr="00717837">
        <w:rPr>
          <w:b/>
          <w:lang w:val="uk-UA"/>
        </w:rPr>
        <w:t>Констанкевич І.М.</w:t>
      </w:r>
    </w:p>
    <w:p w:rsidR="00717837" w:rsidRPr="00717837" w:rsidRDefault="00717837" w:rsidP="00717837">
      <w:pPr>
        <w:ind w:left="6521"/>
        <w:jc w:val="center"/>
        <w:rPr>
          <w:b/>
          <w:lang w:val="uk-UA"/>
        </w:rPr>
      </w:pPr>
      <w:proofErr w:type="spellStart"/>
      <w:r w:rsidRPr="00717837">
        <w:rPr>
          <w:b/>
          <w:lang w:val="uk-UA"/>
        </w:rPr>
        <w:t>Потураєв</w:t>
      </w:r>
      <w:proofErr w:type="spellEnd"/>
      <w:r w:rsidRPr="00717837">
        <w:rPr>
          <w:b/>
          <w:lang w:val="uk-UA"/>
        </w:rPr>
        <w:t xml:space="preserve"> М.Р.</w:t>
      </w:r>
    </w:p>
    <w:p w:rsidR="00717837" w:rsidRPr="00717837" w:rsidRDefault="00717837" w:rsidP="00717837">
      <w:pPr>
        <w:ind w:left="6521"/>
        <w:jc w:val="center"/>
        <w:rPr>
          <w:b/>
          <w:lang w:val="uk-UA"/>
        </w:rPr>
      </w:pPr>
      <w:r w:rsidRPr="00717837">
        <w:rPr>
          <w:b/>
          <w:lang w:val="uk-UA"/>
        </w:rPr>
        <w:t>Кравчук Є.М.</w:t>
      </w:r>
    </w:p>
    <w:p w:rsidR="00717837" w:rsidRPr="00717837" w:rsidRDefault="00717837" w:rsidP="00717837">
      <w:pPr>
        <w:ind w:left="6521"/>
        <w:jc w:val="center"/>
        <w:rPr>
          <w:b/>
          <w:lang w:val="uk-UA"/>
        </w:rPr>
      </w:pPr>
      <w:proofErr w:type="spellStart"/>
      <w:r w:rsidRPr="00717837">
        <w:rPr>
          <w:b/>
          <w:lang w:val="uk-UA"/>
        </w:rPr>
        <w:t>Боблях</w:t>
      </w:r>
      <w:proofErr w:type="spellEnd"/>
      <w:r w:rsidRPr="00717837">
        <w:rPr>
          <w:b/>
          <w:lang w:val="uk-UA"/>
        </w:rPr>
        <w:t xml:space="preserve"> А.Р.</w:t>
      </w:r>
    </w:p>
    <w:p w:rsidR="00717837" w:rsidRPr="00717837" w:rsidRDefault="00717837" w:rsidP="00717837">
      <w:pPr>
        <w:ind w:left="6521"/>
        <w:jc w:val="center"/>
        <w:rPr>
          <w:b/>
          <w:lang w:val="uk-UA"/>
        </w:rPr>
      </w:pPr>
      <w:r w:rsidRPr="00717837">
        <w:rPr>
          <w:b/>
          <w:lang w:val="uk-UA"/>
        </w:rPr>
        <w:t>Богуцька Є.П.</w:t>
      </w:r>
    </w:p>
    <w:p w:rsidR="00717837" w:rsidRPr="00717837" w:rsidRDefault="00717837" w:rsidP="00717837">
      <w:pPr>
        <w:ind w:left="6521"/>
        <w:jc w:val="center"/>
        <w:rPr>
          <w:b/>
          <w:lang w:val="uk-UA"/>
        </w:rPr>
      </w:pPr>
      <w:r w:rsidRPr="00717837">
        <w:rPr>
          <w:b/>
          <w:lang w:val="uk-UA"/>
        </w:rPr>
        <w:t>Рябуха Т.В.</w:t>
      </w:r>
    </w:p>
    <w:p w:rsidR="00717837" w:rsidRPr="00717837" w:rsidRDefault="00717837" w:rsidP="00717837">
      <w:pPr>
        <w:ind w:left="6521"/>
        <w:jc w:val="center"/>
        <w:rPr>
          <w:b/>
          <w:lang w:val="uk-UA"/>
        </w:rPr>
      </w:pPr>
      <w:proofErr w:type="spellStart"/>
      <w:r w:rsidRPr="00717837">
        <w:rPr>
          <w:b/>
          <w:lang w:val="uk-UA"/>
        </w:rPr>
        <w:t>Нальотов</w:t>
      </w:r>
      <w:proofErr w:type="spellEnd"/>
      <w:r w:rsidRPr="00717837">
        <w:rPr>
          <w:b/>
          <w:lang w:val="uk-UA"/>
        </w:rPr>
        <w:t xml:space="preserve"> Д.О.</w:t>
      </w:r>
    </w:p>
    <w:p w:rsidR="00717837" w:rsidRPr="00717837" w:rsidRDefault="00717837" w:rsidP="00717837">
      <w:pPr>
        <w:ind w:left="6521"/>
        <w:jc w:val="center"/>
        <w:rPr>
          <w:b/>
          <w:lang w:val="uk-UA"/>
        </w:rPr>
      </w:pPr>
      <w:r w:rsidRPr="00717837">
        <w:rPr>
          <w:b/>
          <w:lang w:val="uk-UA"/>
        </w:rPr>
        <w:t>Сушко П.М.</w:t>
      </w:r>
    </w:p>
    <w:p w:rsidR="00717837" w:rsidRPr="00717837" w:rsidRDefault="00717837" w:rsidP="00717837">
      <w:pPr>
        <w:ind w:left="6521"/>
        <w:jc w:val="center"/>
        <w:rPr>
          <w:b/>
          <w:lang w:val="uk-UA"/>
        </w:rPr>
      </w:pPr>
      <w:proofErr w:type="spellStart"/>
      <w:r w:rsidRPr="00717837">
        <w:rPr>
          <w:b/>
          <w:lang w:val="uk-UA"/>
        </w:rPr>
        <w:t>Федина</w:t>
      </w:r>
      <w:proofErr w:type="spellEnd"/>
      <w:r w:rsidRPr="00717837">
        <w:rPr>
          <w:b/>
          <w:lang w:val="uk-UA"/>
        </w:rPr>
        <w:t xml:space="preserve"> С.Р.</w:t>
      </w:r>
    </w:p>
    <w:p w:rsidR="00717837" w:rsidRPr="00717837" w:rsidRDefault="00717837" w:rsidP="00717837">
      <w:pPr>
        <w:ind w:left="6521"/>
        <w:jc w:val="center"/>
        <w:rPr>
          <w:b/>
          <w:lang w:val="uk-UA"/>
        </w:rPr>
      </w:pPr>
      <w:proofErr w:type="spellStart"/>
      <w:r w:rsidRPr="00717837">
        <w:rPr>
          <w:b/>
          <w:lang w:val="uk-UA"/>
        </w:rPr>
        <w:t>Гузь</w:t>
      </w:r>
      <w:proofErr w:type="spellEnd"/>
      <w:r w:rsidRPr="00717837">
        <w:rPr>
          <w:b/>
          <w:lang w:val="uk-UA"/>
        </w:rPr>
        <w:t xml:space="preserve"> І.В.</w:t>
      </w:r>
    </w:p>
    <w:p w:rsidR="00717837" w:rsidRPr="00717837" w:rsidRDefault="00717837" w:rsidP="00717837">
      <w:pPr>
        <w:ind w:left="6521"/>
        <w:jc w:val="center"/>
        <w:rPr>
          <w:b/>
          <w:lang w:val="uk-UA"/>
        </w:rPr>
      </w:pPr>
      <w:r w:rsidRPr="00717837">
        <w:rPr>
          <w:b/>
          <w:lang w:val="uk-UA"/>
        </w:rPr>
        <w:t>Білозір Л.М.</w:t>
      </w:r>
    </w:p>
    <w:p w:rsidR="00717837" w:rsidRPr="00717837" w:rsidRDefault="00717837" w:rsidP="00717837">
      <w:pPr>
        <w:ind w:left="6521"/>
        <w:jc w:val="center"/>
        <w:rPr>
          <w:b/>
          <w:lang w:val="uk-UA"/>
        </w:rPr>
      </w:pPr>
      <w:r w:rsidRPr="00717837">
        <w:rPr>
          <w:b/>
          <w:lang w:val="uk-UA"/>
        </w:rPr>
        <w:t>Поляк В.М.</w:t>
      </w:r>
    </w:p>
    <w:p w:rsidR="00717837" w:rsidRPr="00717837" w:rsidRDefault="00717837" w:rsidP="00717837">
      <w:pPr>
        <w:ind w:left="6521"/>
        <w:jc w:val="center"/>
        <w:rPr>
          <w:b/>
          <w:lang w:val="uk-UA"/>
        </w:rPr>
      </w:pPr>
      <w:proofErr w:type="spellStart"/>
      <w:r w:rsidRPr="00717837">
        <w:rPr>
          <w:b/>
          <w:lang w:val="uk-UA"/>
        </w:rPr>
        <w:t>Батенко</w:t>
      </w:r>
      <w:proofErr w:type="spellEnd"/>
      <w:r w:rsidRPr="00717837">
        <w:rPr>
          <w:b/>
          <w:lang w:val="uk-UA"/>
        </w:rPr>
        <w:t xml:space="preserve"> Т.І.</w:t>
      </w:r>
    </w:p>
    <w:p w:rsidR="00717837" w:rsidRPr="00717837" w:rsidRDefault="00717837" w:rsidP="00717837">
      <w:pPr>
        <w:ind w:left="6521"/>
        <w:jc w:val="center"/>
        <w:rPr>
          <w:b/>
          <w:lang w:val="uk-UA"/>
        </w:rPr>
      </w:pPr>
      <w:proofErr w:type="spellStart"/>
      <w:r w:rsidRPr="00717837">
        <w:rPr>
          <w:b/>
          <w:lang w:val="uk-UA"/>
        </w:rPr>
        <w:t>Юрчишин</w:t>
      </w:r>
      <w:proofErr w:type="spellEnd"/>
      <w:r w:rsidRPr="00717837">
        <w:rPr>
          <w:b/>
          <w:lang w:val="uk-UA"/>
        </w:rPr>
        <w:t xml:space="preserve"> П.В.</w:t>
      </w:r>
    </w:p>
    <w:p w:rsidR="00717837" w:rsidRPr="00717837" w:rsidRDefault="00717837" w:rsidP="00717837">
      <w:pPr>
        <w:ind w:left="6521"/>
        <w:jc w:val="center"/>
        <w:rPr>
          <w:b/>
          <w:lang w:val="uk-UA"/>
        </w:rPr>
      </w:pPr>
      <w:proofErr w:type="spellStart"/>
      <w:r w:rsidRPr="00717837">
        <w:rPr>
          <w:b/>
          <w:lang w:val="uk-UA"/>
        </w:rPr>
        <w:t>Кіссе</w:t>
      </w:r>
      <w:proofErr w:type="spellEnd"/>
      <w:r w:rsidRPr="00717837">
        <w:rPr>
          <w:b/>
          <w:lang w:val="uk-UA"/>
        </w:rPr>
        <w:t xml:space="preserve"> А.І.</w:t>
      </w:r>
    </w:p>
    <w:p w:rsidR="00717837" w:rsidRPr="00717837" w:rsidRDefault="00717837" w:rsidP="00717837">
      <w:pPr>
        <w:ind w:left="6521"/>
        <w:jc w:val="center"/>
        <w:rPr>
          <w:b/>
          <w:lang w:val="uk-UA"/>
        </w:rPr>
      </w:pPr>
      <w:proofErr w:type="spellStart"/>
      <w:r w:rsidRPr="00717837">
        <w:rPr>
          <w:b/>
          <w:lang w:val="uk-UA"/>
        </w:rPr>
        <w:t>Урбанський</w:t>
      </w:r>
      <w:proofErr w:type="spellEnd"/>
      <w:r w:rsidRPr="00717837">
        <w:rPr>
          <w:b/>
          <w:lang w:val="uk-UA"/>
        </w:rPr>
        <w:t xml:space="preserve"> А.І.</w:t>
      </w:r>
    </w:p>
    <w:p w:rsidR="00717837" w:rsidRPr="00717837" w:rsidRDefault="00717837" w:rsidP="00717837">
      <w:pPr>
        <w:ind w:left="6521"/>
        <w:jc w:val="center"/>
        <w:rPr>
          <w:b/>
          <w:lang w:val="uk-UA"/>
        </w:rPr>
      </w:pPr>
      <w:proofErr w:type="spellStart"/>
      <w:r w:rsidRPr="00717837">
        <w:rPr>
          <w:b/>
          <w:lang w:val="uk-UA"/>
        </w:rPr>
        <w:t>Шаповалов</w:t>
      </w:r>
      <w:proofErr w:type="spellEnd"/>
      <w:r w:rsidRPr="00717837">
        <w:rPr>
          <w:b/>
          <w:lang w:val="uk-UA"/>
        </w:rPr>
        <w:t xml:space="preserve"> Ю.А.</w:t>
      </w:r>
    </w:p>
    <w:p w:rsidR="00717837" w:rsidRPr="00717837" w:rsidRDefault="00717837" w:rsidP="00717837">
      <w:pPr>
        <w:ind w:left="6521"/>
        <w:jc w:val="center"/>
        <w:rPr>
          <w:b/>
          <w:lang w:val="uk-UA"/>
        </w:rPr>
      </w:pPr>
      <w:proofErr w:type="spellStart"/>
      <w:r w:rsidRPr="00717837">
        <w:rPr>
          <w:b/>
          <w:lang w:val="uk-UA"/>
        </w:rPr>
        <w:t>Колихаєв</w:t>
      </w:r>
      <w:proofErr w:type="spellEnd"/>
      <w:r w:rsidRPr="00717837">
        <w:rPr>
          <w:b/>
          <w:lang w:val="uk-UA"/>
        </w:rPr>
        <w:t xml:space="preserve"> І.В.</w:t>
      </w:r>
    </w:p>
    <w:p w:rsidR="00717837" w:rsidRPr="00717837" w:rsidRDefault="00717837" w:rsidP="00717837">
      <w:pPr>
        <w:ind w:left="6521"/>
        <w:jc w:val="center"/>
        <w:rPr>
          <w:b/>
          <w:lang w:val="uk-UA"/>
        </w:rPr>
      </w:pPr>
      <w:proofErr w:type="spellStart"/>
      <w:r w:rsidRPr="00717837">
        <w:rPr>
          <w:b/>
          <w:lang w:val="uk-UA"/>
        </w:rPr>
        <w:t>Лубінець</w:t>
      </w:r>
      <w:proofErr w:type="spellEnd"/>
      <w:r w:rsidRPr="00717837">
        <w:rPr>
          <w:b/>
          <w:lang w:val="uk-UA"/>
        </w:rPr>
        <w:t xml:space="preserve"> Д.В.</w:t>
      </w:r>
    </w:p>
    <w:p w:rsidR="00717837" w:rsidRPr="00717837" w:rsidRDefault="00717837" w:rsidP="00717837">
      <w:pPr>
        <w:ind w:left="6521"/>
        <w:jc w:val="center"/>
        <w:rPr>
          <w:b/>
          <w:lang w:val="uk-UA"/>
        </w:rPr>
      </w:pPr>
      <w:r w:rsidRPr="00717837">
        <w:rPr>
          <w:b/>
          <w:lang w:val="uk-UA"/>
        </w:rPr>
        <w:t>Балога В.І.</w:t>
      </w:r>
    </w:p>
    <w:p w:rsidR="00717837" w:rsidRPr="00717837" w:rsidRDefault="00717837" w:rsidP="00717837">
      <w:pPr>
        <w:ind w:left="6521"/>
        <w:jc w:val="center"/>
        <w:rPr>
          <w:b/>
          <w:lang w:val="uk-UA"/>
        </w:rPr>
      </w:pPr>
      <w:r w:rsidRPr="00717837">
        <w:rPr>
          <w:b/>
          <w:lang w:val="uk-UA"/>
        </w:rPr>
        <w:t>Мінько С.А.</w:t>
      </w:r>
    </w:p>
    <w:p w:rsidR="00717837" w:rsidRPr="00717837" w:rsidRDefault="00717837" w:rsidP="00717837">
      <w:pPr>
        <w:ind w:left="6521"/>
        <w:jc w:val="center"/>
        <w:rPr>
          <w:b/>
          <w:lang w:val="uk-UA"/>
        </w:rPr>
      </w:pPr>
      <w:r w:rsidRPr="00717837">
        <w:rPr>
          <w:b/>
          <w:lang w:val="uk-UA"/>
        </w:rPr>
        <w:t>Савчук О.В.</w:t>
      </w:r>
    </w:p>
    <w:p w:rsidR="00717837" w:rsidRPr="00717837" w:rsidRDefault="00717837" w:rsidP="00717837">
      <w:pPr>
        <w:ind w:left="6521"/>
        <w:jc w:val="center"/>
        <w:rPr>
          <w:b/>
          <w:lang w:val="uk-UA"/>
        </w:rPr>
      </w:pPr>
      <w:r w:rsidRPr="00717837">
        <w:rPr>
          <w:b/>
          <w:lang w:val="uk-UA"/>
        </w:rPr>
        <w:t>Павленко Ю.О.</w:t>
      </w:r>
    </w:p>
    <w:p w:rsidR="00C67F33" w:rsidRDefault="00C67F33" w:rsidP="0091210B">
      <w:pPr>
        <w:jc w:val="center"/>
        <w:rPr>
          <w:b/>
          <w:lang w:val="uk-UA"/>
        </w:rPr>
      </w:pPr>
    </w:p>
    <w:p w:rsidR="005572F5" w:rsidRPr="00D61312" w:rsidRDefault="005572F5" w:rsidP="0091210B">
      <w:pPr>
        <w:jc w:val="center"/>
        <w:rPr>
          <w:b/>
          <w:lang w:val="uk-UA"/>
        </w:rPr>
      </w:pPr>
      <w:bookmarkStart w:id="0" w:name="_GoBack"/>
      <w:bookmarkEnd w:id="0"/>
    </w:p>
    <w:p w:rsidR="007169B6" w:rsidRPr="00D61312" w:rsidRDefault="00F937E8" w:rsidP="0091210B">
      <w:pPr>
        <w:jc w:val="center"/>
        <w:rPr>
          <w:b/>
          <w:lang w:val="uk-UA"/>
        </w:rPr>
      </w:pPr>
      <w:r w:rsidRPr="00D61312">
        <w:rPr>
          <w:b/>
          <w:color w:val="000000"/>
          <w:lang w:val="uk-UA"/>
        </w:rPr>
        <w:t>ЗАКОН УКРАЇНИ</w:t>
      </w:r>
    </w:p>
    <w:p w:rsidR="00DF3BE5" w:rsidRDefault="00DF3BE5" w:rsidP="0091210B">
      <w:pPr>
        <w:jc w:val="center"/>
        <w:rPr>
          <w:b/>
          <w:bCs/>
          <w:lang w:val="uk-UA"/>
        </w:rPr>
      </w:pPr>
    </w:p>
    <w:p w:rsidR="000A2D8A" w:rsidRDefault="0091210B" w:rsidP="0091210B">
      <w:pPr>
        <w:jc w:val="center"/>
        <w:rPr>
          <w:b/>
          <w:bCs/>
          <w:lang w:val="uk-UA"/>
        </w:rPr>
      </w:pPr>
      <w:r>
        <w:rPr>
          <w:b/>
          <w:bCs/>
          <w:lang w:val="uk-UA"/>
        </w:rPr>
        <w:t>П</w:t>
      </w:r>
      <w:r w:rsidRPr="0091210B">
        <w:rPr>
          <w:b/>
          <w:bCs/>
          <w:lang w:val="uk-UA"/>
        </w:rPr>
        <w:t xml:space="preserve">ро внесення змін до деяких законодавчих актів України </w:t>
      </w:r>
    </w:p>
    <w:p w:rsidR="000A2D8A" w:rsidRDefault="0091210B" w:rsidP="0091210B">
      <w:pPr>
        <w:jc w:val="center"/>
        <w:rPr>
          <w:b/>
          <w:bCs/>
          <w:lang w:val="uk-UA"/>
        </w:rPr>
      </w:pPr>
      <w:r w:rsidRPr="0091210B">
        <w:rPr>
          <w:b/>
          <w:bCs/>
          <w:lang w:val="uk-UA"/>
        </w:rPr>
        <w:t xml:space="preserve">щодо імплементації положень Конвенції про охорону </w:t>
      </w:r>
    </w:p>
    <w:p w:rsidR="004B71DE" w:rsidRPr="00D61312" w:rsidRDefault="0091210B" w:rsidP="0091210B">
      <w:pPr>
        <w:jc w:val="center"/>
        <w:rPr>
          <w:b/>
          <w:bCs/>
          <w:lang w:val="uk-UA"/>
        </w:rPr>
      </w:pPr>
      <w:r w:rsidRPr="0091210B">
        <w:rPr>
          <w:b/>
          <w:bCs/>
          <w:lang w:val="uk-UA"/>
        </w:rPr>
        <w:t>нематеріальної культурної спадщини</w:t>
      </w:r>
    </w:p>
    <w:p w:rsidR="004B71DE" w:rsidRPr="00D61312" w:rsidRDefault="004B71DE" w:rsidP="0091210B">
      <w:pPr>
        <w:jc w:val="center"/>
        <w:rPr>
          <w:b/>
          <w:lang w:val="uk-UA"/>
        </w:rPr>
      </w:pPr>
    </w:p>
    <w:p w:rsidR="00F937E8" w:rsidRPr="00D61312" w:rsidRDefault="00F937E8" w:rsidP="0091210B">
      <w:pPr>
        <w:jc w:val="center"/>
        <w:rPr>
          <w:b/>
          <w:lang w:val="uk-UA"/>
        </w:rPr>
      </w:pPr>
    </w:p>
    <w:p w:rsidR="00F41FDE" w:rsidRDefault="00F41FDE" w:rsidP="0091210B">
      <w:pPr>
        <w:ind w:firstLine="709"/>
        <w:jc w:val="both"/>
        <w:rPr>
          <w:lang w:val="uk-UA"/>
        </w:rPr>
      </w:pPr>
      <w:r w:rsidRPr="00D61312">
        <w:rPr>
          <w:lang w:val="uk-UA"/>
        </w:rPr>
        <w:t xml:space="preserve">Верховна Рада України </w:t>
      </w:r>
      <w:r w:rsidRPr="00D61312">
        <w:rPr>
          <w:b/>
          <w:bCs/>
          <w:lang w:val="uk-UA"/>
        </w:rPr>
        <w:t>п о с т а н о в л я є</w:t>
      </w:r>
      <w:r w:rsidRPr="00D61312">
        <w:rPr>
          <w:lang w:val="uk-UA"/>
        </w:rPr>
        <w:t>:</w:t>
      </w:r>
    </w:p>
    <w:p w:rsidR="00490493" w:rsidRPr="00D61312" w:rsidRDefault="00490493" w:rsidP="0091210B">
      <w:pPr>
        <w:ind w:firstLine="709"/>
        <w:jc w:val="both"/>
        <w:rPr>
          <w:lang w:val="uk-UA"/>
        </w:rPr>
      </w:pPr>
    </w:p>
    <w:p w:rsidR="00501ED2" w:rsidRPr="00D61312" w:rsidRDefault="006D0473" w:rsidP="0091210B">
      <w:pPr>
        <w:ind w:firstLine="709"/>
        <w:jc w:val="both"/>
        <w:rPr>
          <w:lang w:val="uk-UA"/>
        </w:rPr>
      </w:pPr>
      <w:r w:rsidRPr="006D0473">
        <w:rPr>
          <w:lang w:val="uk-UA"/>
        </w:rPr>
        <w:t>І. Внести зміни до таких законів України:</w:t>
      </w:r>
    </w:p>
    <w:p w:rsidR="00501ED2" w:rsidRDefault="006D0473" w:rsidP="006D0473">
      <w:pPr>
        <w:jc w:val="both"/>
        <w:rPr>
          <w:lang w:val="uk-UA"/>
        </w:rPr>
      </w:pPr>
      <w:r>
        <w:rPr>
          <w:lang w:val="uk-UA"/>
        </w:rPr>
        <w:tab/>
      </w:r>
      <w:r w:rsidR="001E540C">
        <w:rPr>
          <w:lang w:val="uk-UA"/>
        </w:rPr>
        <w:t xml:space="preserve">1. </w:t>
      </w:r>
      <w:r w:rsidR="00501ED2" w:rsidRPr="00D61312">
        <w:rPr>
          <w:lang w:val="uk-UA"/>
        </w:rPr>
        <w:t xml:space="preserve"> </w:t>
      </w:r>
      <w:r w:rsidR="00CF6BD8">
        <w:rPr>
          <w:lang w:val="uk-UA"/>
        </w:rPr>
        <w:t>У</w:t>
      </w:r>
      <w:r w:rsidR="004B135A">
        <w:rPr>
          <w:lang w:val="uk-UA"/>
        </w:rPr>
        <w:t xml:space="preserve"> </w:t>
      </w:r>
      <w:r w:rsidR="004B135A" w:rsidRPr="004B135A">
        <w:rPr>
          <w:lang w:val="uk-UA"/>
        </w:rPr>
        <w:t>Закон</w:t>
      </w:r>
      <w:r w:rsidR="00CF6BD8">
        <w:rPr>
          <w:lang w:val="uk-UA"/>
        </w:rPr>
        <w:t>і</w:t>
      </w:r>
      <w:r w:rsidR="004B135A" w:rsidRPr="004B135A">
        <w:rPr>
          <w:lang w:val="uk-UA"/>
        </w:rPr>
        <w:t xml:space="preserve"> України «Про культуру» (Відомості Верховної Ради України, 2011 р., № 24, ст. 168; 2016 р., № 10, ст. 103)</w:t>
      </w:r>
      <w:r w:rsidR="004B135A">
        <w:rPr>
          <w:lang w:val="uk-UA"/>
        </w:rPr>
        <w:t>:</w:t>
      </w:r>
    </w:p>
    <w:p w:rsidR="004B135A" w:rsidRDefault="004B135A" w:rsidP="006D0473">
      <w:pPr>
        <w:jc w:val="both"/>
        <w:rPr>
          <w:lang w:val="uk-UA"/>
        </w:rPr>
      </w:pPr>
      <w:r>
        <w:rPr>
          <w:lang w:val="uk-UA"/>
        </w:rPr>
        <w:tab/>
      </w:r>
      <w:r w:rsidR="00131EC6">
        <w:rPr>
          <w:lang w:val="uk-UA"/>
        </w:rPr>
        <w:t xml:space="preserve">1) </w:t>
      </w:r>
      <w:r w:rsidR="001E3EF9">
        <w:rPr>
          <w:lang w:val="uk-UA"/>
        </w:rPr>
        <w:t>у частині першій статті 1:</w:t>
      </w:r>
    </w:p>
    <w:p w:rsidR="001E3EF9" w:rsidRDefault="001E3EF9" w:rsidP="006D0473">
      <w:pPr>
        <w:jc w:val="both"/>
        <w:rPr>
          <w:lang w:val="uk-UA"/>
        </w:rPr>
      </w:pPr>
      <w:r>
        <w:rPr>
          <w:lang w:val="uk-UA"/>
        </w:rPr>
        <w:tab/>
        <w:t>пункт 1 після слів «</w:t>
      </w:r>
      <w:r w:rsidRPr="001E3EF9">
        <w:rPr>
          <w:lang w:val="uk-UA"/>
        </w:rPr>
        <w:t>духовні культурні цінності</w:t>
      </w:r>
      <w:r>
        <w:rPr>
          <w:lang w:val="uk-UA"/>
        </w:rPr>
        <w:t>,» доповнити словами «</w:t>
      </w:r>
      <w:r w:rsidRPr="001E3EF9">
        <w:rPr>
          <w:lang w:val="uk-UA"/>
        </w:rPr>
        <w:t>елементи та практики нематеріальної культурної спадщини,</w:t>
      </w:r>
      <w:r>
        <w:rPr>
          <w:lang w:val="uk-UA"/>
        </w:rPr>
        <w:t>»;</w:t>
      </w:r>
    </w:p>
    <w:p w:rsidR="001E3EF9" w:rsidRDefault="001E3EF9" w:rsidP="006D0473">
      <w:pPr>
        <w:jc w:val="both"/>
        <w:rPr>
          <w:lang w:val="uk-UA"/>
        </w:rPr>
      </w:pPr>
      <w:r>
        <w:rPr>
          <w:lang w:val="uk-UA"/>
        </w:rPr>
        <w:tab/>
      </w:r>
      <w:r w:rsidR="004B25F0">
        <w:rPr>
          <w:lang w:val="uk-UA"/>
        </w:rPr>
        <w:t>пункт 4 після слів «</w:t>
      </w:r>
      <w:r w:rsidR="004B25F0" w:rsidRPr="004B25F0">
        <w:rPr>
          <w:lang w:val="uk-UA"/>
        </w:rPr>
        <w:t>культурних цінностей</w:t>
      </w:r>
      <w:r w:rsidR="004B25F0">
        <w:rPr>
          <w:lang w:val="uk-UA"/>
        </w:rPr>
        <w:t>» доповнити словами «</w:t>
      </w:r>
      <w:r w:rsidR="004B25F0" w:rsidRPr="004B25F0">
        <w:rPr>
          <w:lang w:val="uk-UA"/>
        </w:rPr>
        <w:t>, елементів нематеріальної культурної спадщини</w:t>
      </w:r>
      <w:r w:rsidR="004B25F0">
        <w:rPr>
          <w:lang w:val="uk-UA"/>
        </w:rPr>
        <w:t>»;</w:t>
      </w:r>
    </w:p>
    <w:p w:rsidR="004B25F0" w:rsidRDefault="004B25F0" w:rsidP="006D0473">
      <w:pPr>
        <w:jc w:val="both"/>
        <w:rPr>
          <w:lang w:val="uk-UA"/>
        </w:rPr>
      </w:pPr>
      <w:r>
        <w:rPr>
          <w:lang w:val="uk-UA"/>
        </w:rPr>
        <w:tab/>
      </w:r>
      <w:r w:rsidR="00647FD0">
        <w:rPr>
          <w:lang w:val="uk-UA"/>
        </w:rPr>
        <w:t xml:space="preserve">доповнити </w:t>
      </w:r>
      <w:r w:rsidR="00647FD0" w:rsidRPr="00647FD0">
        <w:rPr>
          <w:lang w:val="uk-UA"/>
        </w:rPr>
        <w:t xml:space="preserve">пунктом </w:t>
      </w:r>
      <w:r w:rsidR="00647FD0">
        <w:rPr>
          <w:lang w:val="uk-UA"/>
        </w:rPr>
        <w:t>4</w:t>
      </w:r>
      <w:r w:rsidR="00647FD0">
        <w:rPr>
          <w:vertAlign w:val="superscript"/>
          <w:lang w:val="uk-UA"/>
        </w:rPr>
        <w:t>1</w:t>
      </w:r>
      <w:r w:rsidR="00647FD0" w:rsidRPr="00647FD0">
        <w:rPr>
          <w:lang w:val="uk-UA"/>
        </w:rPr>
        <w:t xml:space="preserve"> такого змісту:</w:t>
      </w:r>
    </w:p>
    <w:p w:rsidR="00647FD0" w:rsidRDefault="00647FD0" w:rsidP="006D0473">
      <w:pPr>
        <w:jc w:val="both"/>
        <w:rPr>
          <w:lang w:val="uk-UA"/>
        </w:rPr>
      </w:pPr>
      <w:r>
        <w:rPr>
          <w:lang w:val="uk-UA"/>
        </w:rPr>
        <w:lastRenderedPageBreak/>
        <w:tab/>
        <w:t>«</w:t>
      </w:r>
      <w:r w:rsidRPr="00647FD0">
        <w:rPr>
          <w:lang w:val="uk-UA"/>
        </w:rPr>
        <w:t>4</w:t>
      </w:r>
      <w:r w:rsidRPr="00647FD0">
        <w:rPr>
          <w:vertAlign w:val="superscript"/>
          <w:lang w:val="uk-UA"/>
        </w:rPr>
        <w:t>1</w:t>
      </w:r>
      <w:r w:rsidRPr="00647FD0">
        <w:rPr>
          <w:lang w:val="uk-UA"/>
        </w:rPr>
        <w:t>) елемент нематеріальної культурної спадщини – прояв нематеріальної культурної спадщини в усних традиціях та формах вираження, виконавському мистецтві, звичаях, обрядах, святкуваннях, знаннях та практиках, що стосуються природи та всесвіту, традиційних ремеслах, в тому числі народних художніх промислах, народній кухні тощо»</w:t>
      </w:r>
      <w:r>
        <w:rPr>
          <w:lang w:val="uk-UA"/>
        </w:rPr>
        <w:t>;</w:t>
      </w:r>
    </w:p>
    <w:p w:rsidR="00647FD0" w:rsidRDefault="00647FD0" w:rsidP="006D0473">
      <w:pPr>
        <w:jc w:val="both"/>
        <w:rPr>
          <w:lang w:val="uk-UA"/>
        </w:rPr>
      </w:pPr>
      <w:r>
        <w:rPr>
          <w:lang w:val="uk-UA"/>
        </w:rPr>
        <w:tab/>
      </w:r>
      <w:r w:rsidR="007C04D2">
        <w:rPr>
          <w:lang w:val="uk-UA"/>
        </w:rPr>
        <w:t xml:space="preserve">пункт 6 після </w:t>
      </w:r>
      <w:r w:rsidR="007C04D2" w:rsidRPr="007C04D2">
        <w:rPr>
          <w:lang w:val="uk-UA"/>
        </w:rPr>
        <w:t>слів «культурні цінності,»</w:t>
      </w:r>
      <w:r w:rsidR="007C04D2">
        <w:rPr>
          <w:lang w:val="uk-UA"/>
        </w:rPr>
        <w:t xml:space="preserve"> доповнити словами «</w:t>
      </w:r>
      <w:r w:rsidR="007C04D2" w:rsidRPr="007C04D2">
        <w:rPr>
          <w:lang w:val="uk-UA"/>
        </w:rPr>
        <w:t>нематеріальну культурну спадщину,</w:t>
      </w:r>
      <w:r w:rsidR="007C04D2">
        <w:rPr>
          <w:lang w:val="uk-UA"/>
        </w:rPr>
        <w:t>»;</w:t>
      </w:r>
    </w:p>
    <w:p w:rsidR="007C04D2" w:rsidRDefault="007C04D2" w:rsidP="006D0473">
      <w:pPr>
        <w:jc w:val="both"/>
        <w:rPr>
          <w:lang w:val="uk-UA"/>
        </w:rPr>
      </w:pPr>
      <w:r>
        <w:rPr>
          <w:lang w:val="uk-UA"/>
        </w:rPr>
        <w:tab/>
      </w:r>
      <w:r w:rsidR="00B506AB">
        <w:rPr>
          <w:lang w:val="uk-UA"/>
        </w:rPr>
        <w:t>пункт 7 після слів «</w:t>
      </w:r>
      <w:r w:rsidR="00B506AB" w:rsidRPr="00B506AB">
        <w:rPr>
          <w:lang w:val="uk-UA"/>
        </w:rPr>
        <w:t>ринок культурних благ,</w:t>
      </w:r>
      <w:r w:rsidR="00B506AB">
        <w:rPr>
          <w:lang w:val="uk-UA"/>
        </w:rPr>
        <w:t>» доповнити словами «</w:t>
      </w:r>
      <w:r w:rsidR="00B506AB" w:rsidRPr="00B506AB">
        <w:rPr>
          <w:lang w:val="uk-UA"/>
        </w:rPr>
        <w:t>в тому числі практики нематеріальної культурної спадщини,</w:t>
      </w:r>
      <w:r w:rsidR="00B506AB">
        <w:rPr>
          <w:lang w:val="uk-UA"/>
        </w:rPr>
        <w:t>»;</w:t>
      </w:r>
    </w:p>
    <w:p w:rsidR="00B506AB" w:rsidRDefault="00B506AB" w:rsidP="006D0473">
      <w:pPr>
        <w:jc w:val="both"/>
        <w:rPr>
          <w:lang w:val="uk-UA"/>
        </w:rPr>
      </w:pPr>
      <w:r>
        <w:rPr>
          <w:lang w:val="uk-UA"/>
        </w:rPr>
        <w:tab/>
      </w:r>
      <w:r w:rsidR="00EF5E37">
        <w:rPr>
          <w:lang w:val="uk-UA"/>
        </w:rPr>
        <w:t>пункт 8 після слова «вироби» доповнити словами «</w:t>
      </w:r>
      <w:r w:rsidR="00EF5E37" w:rsidRPr="00EF5E37">
        <w:rPr>
          <w:lang w:val="uk-UA"/>
        </w:rPr>
        <w:t xml:space="preserve">традиційних </w:t>
      </w:r>
      <w:proofErr w:type="spellStart"/>
      <w:r w:rsidR="00EF5E37" w:rsidRPr="00EF5E37">
        <w:rPr>
          <w:lang w:val="uk-UA"/>
        </w:rPr>
        <w:t>ремесел</w:t>
      </w:r>
      <w:proofErr w:type="spellEnd"/>
      <w:r w:rsidR="00EF5E37" w:rsidRPr="00EF5E37">
        <w:rPr>
          <w:lang w:val="uk-UA"/>
        </w:rPr>
        <w:t>, в тому числі народних</w:t>
      </w:r>
      <w:r w:rsidR="00EF5E37">
        <w:rPr>
          <w:lang w:val="uk-UA"/>
        </w:rPr>
        <w:t>», а слова «</w:t>
      </w:r>
      <w:r w:rsidR="00EF5E37" w:rsidRPr="00EF5E37">
        <w:rPr>
          <w:lang w:val="uk-UA"/>
        </w:rPr>
        <w:t>культурно-освітні послуги тощо)</w:t>
      </w:r>
      <w:r w:rsidR="00EF5E37">
        <w:rPr>
          <w:lang w:val="uk-UA"/>
        </w:rPr>
        <w:t>» замінити словами «</w:t>
      </w:r>
      <w:r w:rsidR="00EF5E37" w:rsidRPr="00EF5E37">
        <w:rPr>
          <w:lang w:val="uk-UA"/>
        </w:rPr>
        <w:t>культурно-освітні та культурно-</w:t>
      </w:r>
      <w:proofErr w:type="spellStart"/>
      <w:r w:rsidR="00EF5E37" w:rsidRPr="00EF5E37">
        <w:rPr>
          <w:lang w:val="uk-UA"/>
        </w:rPr>
        <w:t>дозвіллєві</w:t>
      </w:r>
      <w:proofErr w:type="spellEnd"/>
      <w:r w:rsidR="00EF5E37" w:rsidRPr="00EF5E37">
        <w:rPr>
          <w:lang w:val="uk-UA"/>
        </w:rPr>
        <w:t xml:space="preserve"> послуги, в тому числі у сфері нематеріальної культурної спадщини, тощо)</w:t>
      </w:r>
      <w:r w:rsidR="00EF5E37">
        <w:rPr>
          <w:lang w:val="uk-UA"/>
        </w:rPr>
        <w:t>»;</w:t>
      </w:r>
    </w:p>
    <w:p w:rsidR="00EF5E37" w:rsidRDefault="00EF5E37" w:rsidP="006D0473">
      <w:pPr>
        <w:jc w:val="both"/>
        <w:rPr>
          <w:lang w:val="uk-UA"/>
        </w:rPr>
      </w:pPr>
      <w:r>
        <w:rPr>
          <w:lang w:val="uk-UA"/>
        </w:rPr>
        <w:tab/>
      </w:r>
      <w:r w:rsidR="00592CF5">
        <w:rPr>
          <w:lang w:val="uk-UA"/>
        </w:rPr>
        <w:t>пункт 9 доповнити словами «</w:t>
      </w:r>
      <w:r w:rsidR="00592CF5" w:rsidRPr="00592CF5">
        <w:rPr>
          <w:lang w:val="uk-UA"/>
        </w:rPr>
        <w:t>а також носії нематеріальної культурної спадщини</w:t>
      </w:r>
      <w:r w:rsidR="00592CF5">
        <w:rPr>
          <w:lang w:val="uk-UA"/>
        </w:rPr>
        <w:t>»;</w:t>
      </w:r>
    </w:p>
    <w:p w:rsidR="00592CF5" w:rsidRDefault="00592CF5" w:rsidP="006D0473">
      <w:pPr>
        <w:jc w:val="both"/>
        <w:rPr>
          <w:lang w:val="uk-UA"/>
        </w:rPr>
      </w:pPr>
      <w:r>
        <w:rPr>
          <w:lang w:val="uk-UA"/>
        </w:rPr>
        <w:tab/>
        <w:t>пункт 14 після слів «</w:t>
      </w:r>
      <w:r w:rsidRPr="00592CF5">
        <w:rPr>
          <w:lang w:val="uk-UA"/>
        </w:rPr>
        <w:t>об'єктів культурної спадщини,</w:t>
      </w:r>
      <w:r>
        <w:rPr>
          <w:lang w:val="uk-UA"/>
        </w:rPr>
        <w:t>» доповнити словами «</w:t>
      </w:r>
      <w:r w:rsidRPr="00592CF5">
        <w:rPr>
          <w:lang w:val="uk-UA"/>
        </w:rPr>
        <w:t>елементів нематеріальної культурної спадщини,</w:t>
      </w:r>
      <w:r>
        <w:rPr>
          <w:lang w:val="uk-UA"/>
        </w:rPr>
        <w:t>»;</w:t>
      </w:r>
    </w:p>
    <w:p w:rsidR="00592CF5" w:rsidRDefault="00592CF5" w:rsidP="006D0473">
      <w:pPr>
        <w:jc w:val="both"/>
        <w:rPr>
          <w:lang w:val="uk-UA"/>
        </w:rPr>
      </w:pPr>
      <w:r>
        <w:rPr>
          <w:lang w:val="uk-UA"/>
        </w:rPr>
        <w:tab/>
        <w:t>пункт 15 після слів «</w:t>
      </w:r>
      <w:r w:rsidRPr="00592CF5">
        <w:rPr>
          <w:lang w:val="uk-UA"/>
        </w:rPr>
        <w:t>спрямована на</w:t>
      </w:r>
      <w:r>
        <w:rPr>
          <w:lang w:val="uk-UA"/>
        </w:rPr>
        <w:t>» доповнити словами «</w:t>
      </w:r>
      <w:r w:rsidRPr="00592CF5">
        <w:rPr>
          <w:lang w:val="uk-UA"/>
        </w:rPr>
        <w:t>розв'язання проблем та</w:t>
      </w:r>
      <w:r>
        <w:rPr>
          <w:lang w:val="uk-UA"/>
        </w:rPr>
        <w:t>», слова «національно-культурної спадщини» замінити словами «</w:t>
      </w:r>
      <w:r w:rsidRPr="00592CF5">
        <w:rPr>
          <w:lang w:val="uk-UA"/>
        </w:rPr>
        <w:t>національної культурної спадщини, в тому числі нематеріальної</w:t>
      </w:r>
      <w:r>
        <w:rPr>
          <w:lang w:val="uk-UA"/>
        </w:rPr>
        <w:t>», а після слів «</w:t>
      </w:r>
      <w:r w:rsidRPr="00592CF5">
        <w:rPr>
          <w:lang w:val="uk-UA"/>
        </w:rPr>
        <w:t>відповідного рівня,</w:t>
      </w:r>
      <w:r>
        <w:rPr>
          <w:lang w:val="uk-UA"/>
        </w:rPr>
        <w:t>» доповнити словами «</w:t>
      </w:r>
      <w:r w:rsidRPr="00592CF5">
        <w:rPr>
          <w:lang w:val="uk-UA"/>
        </w:rPr>
        <w:t>охороною об’єктів культурної спадщини та елементів нематеріальної культурної спадщини, підтримкою практик нематеріальної культурної спадщини,</w:t>
      </w:r>
      <w:r>
        <w:rPr>
          <w:lang w:val="uk-UA"/>
        </w:rPr>
        <w:t>»;</w:t>
      </w:r>
    </w:p>
    <w:p w:rsidR="00592CF5" w:rsidRDefault="00592CF5" w:rsidP="006D0473">
      <w:pPr>
        <w:jc w:val="both"/>
        <w:rPr>
          <w:lang w:val="uk-UA"/>
        </w:rPr>
      </w:pPr>
      <w:r>
        <w:rPr>
          <w:lang w:val="uk-UA"/>
        </w:rPr>
        <w:tab/>
      </w:r>
      <w:r w:rsidR="00B55A33">
        <w:rPr>
          <w:lang w:val="uk-UA"/>
        </w:rPr>
        <w:t>доповнити пунктами 16</w:t>
      </w:r>
      <w:r w:rsidR="00B55A33">
        <w:rPr>
          <w:vertAlign w:val="superscript"/>
          <w:lang w:val="uk-UA"/>
        </w:rPr>
        <w:t>1</w:t>
      </w:r>
      <w:r w:rsidR="00B55A33">
        <w:rPr>
          <w:lang w:val="uk-UA"/>
        </w:rPr>
        <w:t>, 17</w:t>
      </w:r>
      <w:r w:rsidR="00B55A33">
        <w:rPr>
          <w:vertAlign w:val="superscript"/>
          <w:lang w:val="uk-UA"/>
        </w:rPr>
        <w:t>1</w:t>
      </w:r>
      <w:r w:rsidR="00B55A33">
        <w:rPr>
          <w:lang w:val="uk-UA"/>
        </w:rPr>
        <w:t xml:space="preserve"> і 17</w:t>
      </w:r>
      <w:r w:rsidR="00B55A33">
        <w:rPr>
          <w:vertAlign w:val="superscript"/>
          <w:lang w:val="uk-UA"/>
        </w:rPr>
        <w:t>2</w:t>
      </w:r>
      <w:r w:rsidR="00B55A33">
        <w:rPr>
          <w:lang w:val="uk-UA"/>
        </w:rPr>
        <w:t xml:space="preserve"> такого змісту:</w:t>
      </w:r>
    </w:p>
    <w:p w:rsidR="00B55A33" w:rsidRDefault="00B55A33" w:rsidP="006D0473">
      <w:pPr>
        <w:jc w:val="both"/>
        <w:rPr>
          <w:lang w:val="uk-UA"/>
        </w:rPr>
      </w:pPr>
      <w:r>
        <w:rPr>
          <w:lang w:val="uk-UA"/>
        </w:rPr>
        <w:tab/>
        <w:t>«</w:t>
      </w:r>
      <w:r w:rsidRPr="00B55A33">
        <w:rPr>
          <w:lang w:val="uk-UA"/>
        </w:rPr>
        <w:t>16</w:t>
      </w:r>
      <w:r w:rsidRPr="00B55A33">
        <w:rPr>
          <w:vertAlign w:val="superscript"/>
          <w:lang w:val="uk-UA"/>
        </w:rPr>
        <w:t>1</w:t>
      </w:r>
      <w:r w:rsidRPr="00B55A33">
        <w:rPr>
          <w:lang w:val="uk-UA"/>
        </w:rPr>
        <w:t>) носій нематеріальної культурної спадщини – фізична особа, яка володіє знаннями та навичками у сфері нематеріальної культурної спадщини, практикує та передає ці знання наступним поколінням</w:t>
      </w:r>
      <w:r>
        <w:rPr>
          <w:lang w:val="uk-UA"/>
        </w:rPr>
        <w:t>»;</w:t>
      </w:r>
    </w:p>
    <w:p w:rsidR="00B55A33" w:rsidRDefault="00B55A33" w:rsidP="006D0473">
      <w:pPr>
        <w:jc w:val="both"/>
        <w:rPr>
          <w:lang w:val="uk-UA"/>
        </w:rPr>
      </w:pPr>
      <w:r>
        <w:rPr>
          <w:lang w:val="uk-UA"/>
        </w:rPr>
        <w:tab/>
        <w:t>«</w:t>
      </w:r>
      <w:r w:rsidRPr="00B55A33">
        <w:rPr>
          <w:lang w:val="uk-UA"/>
        </w:rPr>
        <w:t>17</w:t>
      </w:r>
      <w:r w:rsidRPr="00B55A33">
        <w:rPr>
          <w:vertAlign w:val="superscript"/>
          <w:lang w:val="uk-UA"/>
        </w:rPr>
        <w:t>1</w:t>
      </w:r>
      <w:r w:rsidRPr="00B55A33">
        <w:rPr>
          <w:lang w:val="uk-UA"/>
        </w:rPr>
        <w:t>) охорона нематеріальної культурної спадщини – здійснення заходів з метою забезпечення життєздатності нематеріальної культурної спадщини, що включає її ідентифікацію, документування, дослідження, збереження, захист, популяризацію, підвищення її ролі, її</w:t>
      </w:r>
      <w:r>
        <w:rPr>
          <w:lang w:val="uk-UA"/>
        </w:rPr>
        <w:t xml:space="preserve"> </w:t>
      </w:r>
      <w:r w:rsidRPr="00B55A33">
        <w:rPr>
          <w:lang w:val="uk-UA"/>
        </w:rPr>
        <w:t>передачу, зокрема шляхом формальної та неформальної освіти, а також відродження різних аспектів такої спадщини</w:t>
      </w:r>
      <w:r>
        <w:rPr>
          <w:lang w:val="uk-UA"/>
        </w:rPr>
        <w:t>»;</w:t>
      </w:r>
    </w:p>
    <w:p w:rsidR="00B55A33" w:rsidRDefault="00B55A33" w:rsidP="006D0473">
      <w:pPr>
        <w:jc w:val="both"/>
        <w:rPr>
          <w:lang w:val="uk-UA"/>
        </w:rPr>
      </w:pPr>
      <w:r>
        <w:rPr>
          <w:lang w:val="uk-UA"/>
        </w:rPr>
        <w:tab/>
        <w:t>«</w:t>
      </w:r>
      <w:r w:rsidRPr="00B55A33">
        <w:rPr>
          <w:lang w:val="uk-UA"/>
        </w:rPr>
        <w:t>17</w:t>
      </w:r>
      <w:r w:rsidRPr="00B55A33">
        <w:rPr>
          <w:vertAlign w:val="superscript"/>
          <w:lang w:val="uk-UA"/>
        </w:rPr>
        <w:t>2</w:t>
      </w:r>
      <w:r w:rsidRPr="00B55A33">
        <w:rPr>
          <w:lang w:val="uk-UA"/>
        </w:rPr>
        <w:t>) практика нематеріальної культурної спадщини – вид діяльності у сфері нематеріальної культурної спадщини, що полягає у виробленні культурних благ як форми збереження нематеріальної культурної спадщини, який забезпечує у осіб, залучених до цих практик, почуття самобутності та наступності, зв’язку з історією та традиціями свого народу</w:t>
      </w:r>
      <w:r>
        <w:rPr>
          <w:lang w:val="uk-UA"/>
        </w:rPr>
        <w:t>»;</w:t>
      </w:r>
    </w:p>
    <w:p w:rsidR="00B55A33" w:rsidRDefault="00B55A33" w:rsidP="006D0473">
      <w:pPr>
        <w:jc w:val="both"/>
        <w:rPr>
          <w:lang w:val="uk-UA"/>
        </w:rPr>
      </w:pPr>
      <w:r>
        <w:rPr>
          <w:lang w:val="uk-UA"/>
        </w:rPr>
        <w:tab/>
      </w:r>
      <w:r w:rsidR="009A1D7F">
        <w:rPr>
          <w:lang w:val="uk-UA"/>
        </w:rPr>
        <w:t>пункт 19 викласти в такій редакції:</w:t>
      </w:r>
    </w:p>
    <w:p w:rsidR="009A1D7F" w:rsidRDefault="009A1D7F" w:rsidP="006D0473">
      <w:pPr>
        <w:jc w:val="both"/>
        <w:rPr>
          <w:lang w:val="uk-UA"/>
        </w:rPr>
      </w:pPr>
      <w:r>
        <w:rPr>
          <w:lang w:val="uk-UA"/>
        </w:rPr>
        <w:tab/>
        <w:t>«</w:t>
      </w:r>
      <w:r w:rsidR="00814D23">
        <w:rPr>
          <w:lang w:val="uk-UA"/>
        </w:rPr>
        <w:t xml:space="preserve">19) </w:t>
      </w:r>
      <w:r w:rsidRPr="009A1D7F">
        <w:rPr>
          <w:lang w:val="uk-UA"/>
        </w:rPr>
        <w:t xml:space="preserve">професійний творчий працівник - особа, яка провадить творчу діяльність на професійній основі </w:t>
      </w:r>
      <w:r w:rsidRPr="009A1D7F">
        <w:rPr>
          <w:bCs/>
          <w:lang w:val="uk-UA"/>
        </w:rPr>
        <w:t>або на засадах професіоналізму</w:t>
      </w:r>
      <w:r w:rsidRPr="009A1D7F">
        <w:rPr>
          <w:lang w:val="uk-UA"/>
        </w:rPr>
        <w:t xml:space="preserve">, результатом якої є створення або інтерпретація творів у сфері культури та мистецтва, </w:t>
      </w:r>
      <w:r w:rsidRPr="009A1D7F">
        <w:rPr>
          <w:bCs/>
          <w:lang w:val="uk-UA"/>
        </w:rPr>
        <w:t>зокрема нематеріальної культурної спадщини,</w:t>
      </w:r>
      <w:r w:rsidRPr="009A1D7F">
        <w:rPr>
          <w:lang w:val="uk-UA"/>
        </w:rPr>
        <w:t xml:space="preserve"> публічно представляє такі твори на виставках, </w:t>
      </w:r>
      <w:r w:rsidRPr="009A1D7F">
        <w:rPr>
          <w:bCs/>
          <w:lang w:val="uk-UA"/>
        </w:rPr>
        <w:t>концертах,</w:t>
      </w:r>
      <w:r w:rsidRPr="009A1D7F">
        <w:rPr>
          <w:lang w:val="uk-UA"/>
        </w:rPr>
        <w:t xml:space="preserve"> шляхом публікації, сценічного виконання, кіно-, </w:t>
      </w:r>
      <w:proofErr w:type="spellStart"/>
      <w:r w:rsidRPr="009A1D7F">
        <w:rPr>
          <w:lang w:val="uk-UA"/>
        </w:rPr>
        <w:t>теле</w:t>
      </w:r>
      <w:proofErr w:type="spellEnd"/>
      <w:r w:rsidRPr="009A1D7F">
        <w:rPr>
          <w:lang w:val="uk-UA"/>
        </w:rPr>
        <w:t xml:space="preserve">-, відеопоказу тощо </w:t>
      </w:r>
      <w:r w:rsidRPr="009A1D7F">
        <w:rPr>
          <w:bCs/>
          <w:lang w:val="uk-UA"/>
        </w:rPr>
        <w:t xml:space="preserve">та отримує дохід за свою творчу діяльність, </w:t>
      </w:r>
      <w:r w:rsidRPr="009A1D7F">
        <w:rPr>
          <w:lang w:val="uk-UA"/>
        </w:rPr>
        <w:t>та/або є членом творчої спілки, та/або має державні нагороди за діяльність у сфері культури та мистецтва</w:t>
      </w:r>
      <w:r>
        <w:rPr>
          <w:lang w:val="uk-UA"/>
        </w:rPr>
        <w:t>»;</w:t>
      </w:r>
    </w:p>
    <w:p w:rsidR="009A1D7F" w:rsidRDefault="009A1D7F" w:rsidP="006D0473">
      <w:pPr>
        <w:jc w:val="both"/>
        <w:rPr>
          <w:lang w:val="uk-UA"/>
        </w:rPr>
      </w:pPr>
      <w:r>
        <w:rPr>
          <w:lang w:val="uk-UA"/>
        </w:rPr>
        <w:lastRenderedPageBreak/>
        <w:tab/>
        <w:t xml:space="preserve">доповнити новим пунктом 22 такого змісту: </w:t>
      </w:r>
    </w:p>
    <w:p w:rsidR="009A1D7F" w:rsidRDefault="009A1D7F" w:rsidP="006D0473">
      <w:pPr>
        <w:jc w:val="both"/>
        <w:rPr>
          <w:lang w:val="uk-UA"/>
        </w:rPr>
      </w:pPr>
      <w:r>
        <w:rPr>
          <w:lang w:val="uk-UA"/>
        </w:rPr>
        <w:tab/>
        <w:t>«</w:t>
      </w:r>
      <w:r w:rsidRPr="009A1D7F">
        <w:rPr>
          <w:lang w:val="uk-UA"/>
        </w:rPr>
        <w:t>22) традиційне ремесло – вид господарської діяльності, базований на ручній праці та знаннях і навичках попередніх поколінь, що включає народні художні промисли, а також інші види діяльності, що не передбачають створення художніх виробів</w:t>
      </w:r>
      <w:r>
        <w:rPr>
          <w:lang w:val="uk-UA"/>
        </w:rPr>
        <w:t>»;</w:t>
      </w:r>
    </w:p>
    <w:p w:rsidR="009A1D7F" w:rsidRDefault="009A1D7F" w:rsidP="006D0473">
      <w:pPr>
        <w:jc w:val="both"/>
        <w:rPr>
          <w:lang w:val="uk-UA"/>
        </w:rPr>
      </w:pPr>
      <w:r>
        <w:rPr>
          <w:lang w:val="uk-UA"/>
        </w:rPr>
        <w:tab/>
        <w:t>2) у статті 2:</w:t>
      </w:r>
    </w:p>
    <w:p w:rsidR="009A1D7F" w:rsidRDefault="009A1D7F" w:rsidP="006D0473">
      <w:pPr>
        <w:jc w:val="both"/>
        <w:rPr>
          <w:lang w:val="uk-UA"/>
        </w:rPr>
      </w:pPr>
      <w:r>
        <w:rPr>
          <w:lang w:val="uk-UA"/>
        </w:rPr>
        <w:tab/>
      </w:r>
      <w:r w:rsidR="00590101">
        <w:rPr>
          <w:lang w:val="uk-UA"/>
        </w:rPr>
        <w:t>в абзаці четвертому пункту 1 частини другої слова «культурної спадщини» замінити словами «</w:t>
      </w:r>
      <w:r w:rsidR="00590101" w:rsidRPr="00590101">
        <w:rPr>
          <w:lang w:val="uk-UA"/>
        </w:rPr>
        <w:t>об’єктів культурної спадщини та елементів нематеріальної культурної спадщини</w:t>
      </w:r>
      <w:r w:rsidR="00590101">
        <w:rPr>
          <w:lang w:val="uk-UA"/>
        </w:rPr>
        <w:t>»;</w:t>
      </w:r>
    </w:p>
    <w:p w:rsidR="00590101" w:rsidRDefault="00590101" w:rsidP="006D0473">
      <w:pPr>
        <w:jc w:val="both"/>
        <w:rPr>
          <w:lang w:val="uk-UA"/>
        </w:rPr>
      </w:pPr>
      <w:r>
        <w:rPr>
          <w:lang w:val="uk-UA"/>
        </w:rPr>
        <w:tab/>
      </w:r>
      <w:r w:rsidR="008B4630">
        <w:rPr>
          <w:lang w:val="uk-UA"/>
        </w:rPr>
        <w:t>в абзаці тринадцятому пункту 1 частини другої слова «та культурної спадщини» замінити словами «</w:t>
      </w:r>
      <w:r w:rsidR="008B4630" w:rsidRPr="008B4630">
        <w:rPr>
          <w:lang w:val="uk-UA"/>
        </w:rPr>
        <w:t>, об’єктів культурної спадщини та елементів нематеріальної культурної спадщини</w:t>
      </w:r>
      <w:r w:rsidR="008B4630">
        <w:rPr>
          <w:lang w:val="uk-UA"/>
        </w:rPr>
        <w:t>»;</w:t>
      </w:r>
    </w:p>
    <w:p w:rsidR="008B4630" w:rsidRDefault="008B4630" w:rsidP="006D0473">
      <w:pPr>
        <w:jc w:val="both"/>
        <w:rPr>
          <w:lang w:val="uk-UA"/>
        </w:rPr>
      </w:pPr>
      <w:r>
        <w:rPr>
          <w:lang w:val="uk-UA"/>
        </w:rPr>
        <w:tab/>
        <w:t>у пункті 2 частини другої слова «культурної спадщини» замінити словами «</w:t>
      </w:r>
      <w:r w:rsidRPr="008B4630">
        <w:rPr>
          <w:lang w:val="uk-UA"/>
        </w:rPr>
        <w:t>об’єктів культурної спадщини, елементів нематеріальної культурної спадщини</w:t>
      </w:r>
      <w:r>
        <w:rPr>
          <w:lang w:val="uk-UA"/>
        </w:rPr>
        <w:t>»;</w:t>
      </w:r>
    </w:p>
    <w:p w:rsidR="008B4630" w:rsidRDefault="008B4630" w:rsidP="006D0473">
      <w:pPr>
        <w:jc w:val="both"/>
        <w:rPr>
          <w:lang w:val="uk-UA"/>
        </w:rPr>
      </w:pPr>
      <w:r>
        <w:rPr>
          <w:lang w:val="uk-UA"/>
        </w:rPr>
        <w:tab/>
        <w:t>в абзаці другому частини третьої слова «культурної спадщини» замінити словами «</w:t>
      </w:r>
      <w:r w:rsidRPr="008B4630">
        <w:rPr>
          <w:lang w:val="uk-UA"/>
        </w:rPr>
        <w:t>об’єктів культурної спадщини, елементів нематеріальної культурної спадщини</w:t>
      </w:r>
      <w:r>
        <w:rPr>
          <w:lang w:val="uk-UA"/>
        </w:rPr>
        <w:t>»;</w:t>
      </w:r>
    </w:p>
    <w:p w:rsidR="008635D7" w:rsidRDefault="008635D7" w:rsidP="006D0473">
      <w:pPr>
        <w:jc w:val="both"/>
        <w:rPr>
          <w:lang w:val="uk-UA"/>
        </w:rPr>
      </w:pPr>
      <w:r>
        <w:rPr>
          <w:lang w:val="uk-UA"/>
        </w:rPr>
        <w:tab/>
        <w:t>3) в абзаці четвертому частини першої статті 3 слова «культурної спадщини» замінити словами «</w:t>
      </w:r>
      <w:r w:rsidRPr="008635D7">
        <w:rPr>
          <w:lang w:val="uk-UA"/>
        </w:rPr>
        <w:t>об’єктів культурної спадщини, елементів нематеріальної культурної спадщини</w:t>
      </w:r>
      <w:r>
        <w:rPr>
          <w:lang w:val="uk-UA"/>
        </w:rPr>
        <w:t>»;</w:t>
      </w:r>
    </w:p>
    <w:p w:rsidR="008635D7" w:rsidRDefault="008635D7" w:rsidP="006D0473">
      <w:pPr>
        <w:jc w:val="both"/>
        <w:rPr>
          <w:lang w:val="uk-UA"/>
        </w:rPr>
      </w:pPr>
      <w:r>
        <w:rPr>
          <w:lang w:val="uk-UA"/>
        </w:rPr>
        <w:tab/>
        <w:t xml:space="preserve">4) </w:t>
      </w:r>
      <w:r w:rsidR="009025E6">
        <w:rPr>
          <w:lang w:val="uk-UA"/>
        </w:rPr>
        <w:t>у статті 4:</w:t>
      </w:r>
    </w:p>
    <w:p w:rsidR="00DF4A56" w:rsidRDefault="009025E6" w:rsidP="006D0473">
      <w:pPr>
        <w:jc w:val="both"/>
        <w:rPr>
          <w:lang w:val="uk-UA"/>
        </w:rPr>
      </w:pPr>
      <w:r>
        <w:rPr>
          <w:lang w:val="uk-UA"/>
        </w:rPr>
        <w:tab/>
      </w:r>
      <w:r w:rsidR="00DF4A56">
        <w:rPr>
          <w:lang w:val="uk-UA"/>
        </w:rPr>
        <w:t>абзаци другий і четвертий частини першої після слів «розвитку культури» доповнити словами «</w:t>
      </w:r>
      <w:r w:rsidR="00DF4A56" w:rsidRPr="00DF4A56">
        <w:rPr>
          <w:lang w:val="uk-UA"/>
        </w:rPr>
        <w:t>та охорони національного культурного надбання</w:t>
      </w:r>
      <w:r w:rsidR="00DF4A56">
        <w:rPr>
          <w:lang w:val="uk-UA"/>
        </w:rPr>
        <w:t>»;</w:t>
      </w:r>
    </w:p>
    <w:p w:rsidR="00DF4A56" w:rsidRDefault="00DF4A56" w:rsidP="006D0473">
      <w:pPr>
        <w:jc w:val="both"/>
        <w:rPr>
          <w:lang w:val="uk-UA"/>
        </w:rPr>
      </w:pPr>
      <w:r>
        <w:rPr>
          <w:lang w:val="uk-UA"/>
        </w:rPr>
        <w:tab/>
      </w:r>
      <w:r w:rsidR="007A06D0">
        <w:rPr>
          <w:lang w:val="uk-UA"/>
        </w:rPr>
        <w:t>абзац другий частини другої після слів «розвитку культури» доповнити словами «</w:t>
      </w:r>
      <w:r w:rsidR="007A06D0" w:rsidRPr="007A06D0">
        <w:rPr>
          <w:lang w:val="uk-UA"/>
        </w:rPr>
        <w:t>та охорони нематеріальної культурної спадщини</w:t>
      </w:r>
      <w:r w:rsidR="007A06D0">
        <w:rPr>
          <w:lang w:val="uk-UA"/>
        </w:rPr>
        <w:t>»;</w:t>
      </w:r>
    </w:p>
    <w:p w:rsidR="007A06D0" w:rsidRDefault="007A06D0" w:rsidP="006D0473">
      <w:pPr>
        <w:jc w:val="both"/>
        <w:rPr>
          <w:lang w:val="uk-UA"/>
        </w:rPr>
      </w:pPr>
      <w:r>
        <w:rPr>
          <w:lang w:val="uk-UA"/>
        </w:rPr>
        <w:tab/>
        <w:t>в абзацах першому - третьому частини третьої слова «</w:t>
      </w:r>
      <w:r w:rsidRPr="007A06D0">
        <w:rPr>
          <w:lang w:val="uk-UA"/>
        </w:rPr>
        <w:t>з розвитку культури</w:t>
      </w:r>
      <w:r>
        <w:rPr>
          <w:lang w:val="uk-UA"/>
        </w:rPr>
        <w:t>» замінити словами «</w:t>
      </w:r>
      <w:r w:rsidRPr="007A06D0">
        <w:rPr>
          <w:lang w:val="uk-UA"/>
        </w:rPr>
        <w:t>з розвитку культури та охорони національного культурного надбання</w:t>
      </w:r>
      <w:r>
        <w:rPr>
          <w:lang w:val="uk-UA"/>
        </w:rPr>
        <w:t>»</w:t>
      </w:r>
      <w:r w:rsidR="004311A8">
        <w:rPr>
          <w:lang w:val="uk-UA"/>
        </w:rPr>
        <w:t>;</w:t>
      </w:r>
    </w:p>
    <w:p w:rsidR="004311A8" w:rsidRDefault="004311A8" w:rsidP="006D0473">
      <w:pPr>
        <w:jc w:val="both"/>
        <w:rPr>
          <w:lang w:val="uk-UA"/>
        </w:rPr>
      </w:pPr>
      <w:r>
        <w:rPr>
          <w:lang w:val="uk-UA"/>
        </w:rPr>
        <w:tab/>
        <w:t xml:space="preserve">5) </w:t>
      </w:r>
      <w:r w:rsidR="00924EE4">
        <w:rPr>
          <w:lang w:val="uk-UA"/>
        </w:rPr>
        <w:t>у частині першій статті 6:</w:t>
      </w:r>
    </w:p>
    <w:p w:rsidR="00F16E6A" w:rsidRDefault="00924EE4" w:rsidP="006D0473">
      <w:pPr>
        <w:jc w:val="both"/>
        <w:rPr>
          <w:lang w:val="uk-UA"/>
        </w:rPr>
      </w:pPr>
      <w:r>
        <w:rPr>
          <w:lang w:val="uk-UA"/>
        </w:rPr>
        <w:tab/>
      </w:r>
      <w:r w:rsidR="00F16E6A">
        <w:rPr>
          <w:lang w:val="uk-UA"/>
        </w:rPr>
        <w:t>абзац четвертий після слова «самостійно» доповнити словом «</w:t>
      </w:r>
      <w:r w:rsidR="00F16E6A" w:rsidRPr="00F16E6A">
        <w:rPr>
          <w:lang w:val="uk-UA"/>
        </w:rPr>
        <w:t>, колективно</w:t>
      </w:r>
      <w:r w:rsidR="00F16E6A">
        <w:rPr>
          <w:lang w:val="uk-UA"/>
        </w:rPr>
        <w:t>»;</w:t>
      </w:r>
    </w:p>
    <w:p w:rsidR="00F16E6A" w:rsidRDefault="00F16E6A" w:rsidP="006D0473">
      <w:pPr>
        <w:jc w:val="both"/>
        <w:rPr>
          <w:lang w:val="uk-UA"/>
        </w:rPr>
      </w:pPr>
      <w:r>
        <w:rPr>
          <w:lang w:val="uk-UA"/>
        </w:rPr>
        <w:tab/>
        <w:t>абзац шостий після слів «творчі спілки,» доповнити словами «</w:t>
      </w:r>
      <w:r w:rsidRPr="00F16E6A">
        <w:rPr>
          <w:lang w:val="uk-UA"/>
        </w:rPr>
        <w:t>мистецькі колективи,</w:t>
      </w:r>
      <w:r>
        <w:rPr>
          <w:lang w:val="uk-UA"/>
        </w:rPr>
        <w:t>»;</w:t>
      </w:r>
    </w:p>
    <w:p w:rsidR="00924EE4" w:rsidRDefault="00F16E6A" w:rsidP="006D0473">
      <w:pPr>
        <w:jc w:val="both"/>
        <w:rPr>
          <w:lang w:val="uk-UA"/>
        </w:rPr>
      </w:pPr>
      <w:r>
        <w:rPr>
          <w:lang w:val="uk-UA"/>
        </w:rPr>
        <w:tab/>
        <w:t>абзац сьомий після слів «</w:t>
      </w:r>
      <w:proofErr w:type="spellStart"/>
      <w:r w:rsidRPr="00F16E6A">
        <w:rPr>
          <w:lang w:val="uk-UA"/>
        </w:rPr>
        <w:t>мовної</w:t>
      </w:r>
      <w:proofErr w:type="spellEnd"/>
      <w:r w:rsidRPr="00F16E6A">
        <w:rPr>
          <w:lang w:val="uk-UA"/>
        </w:rPr>
        <w:t xml:space="preserve"> самобутності,</w:t>
      </w:r>
      <w:r>
        <w:rPr>
          <w:lang w:val="uk-UA"/>
        </w:rPr>
        <w:t>» доповнити словами «</w:t>
      </w:r>
      <w:r w:rsidRPr="00F16E6A">
        <w:rPr>
          <w:lang w:val="uk-UA"/>
        </w:rPr>
        <w:t>нематеріальної культурної спадщини, зокрема</w:t>
      </w:r>
      <w:r>
        <w:rPr>
          <w:lang w:val="uk-UA"/>
        </w:rPr>
        <w:t>»;</w:t>
      </w:r>
    </w:p>
    <w:p w:rsidR="00F16E6A" w:rsidRDefault="00F16E6A" w:rsidP="006D0473">
      <w:pPr>
        <w:jc w:val="both"/>
        <w:rPr>
          <w:lang w:val="uk-UA"/>
        </w:rPr>
      </w:pPr>
      <w:r>
        <w:rPr>
          <w:lang w:val="uk-UA"/>
        </w:rPr>
        <w:tab/>
      </w:r>
      <w:r w:rsidR="007356C1">
        <w:rPr>
          <w:lang w:val="uk-UA"/>
        </w:rPr>
        <w:t>в абзаці дев’ятому слова «культурної спадщини» замінити словами «</w:t>
      </w:r>
      <w:r w:rsidR="007356C1" w:rsidRPr="007356C1">
        <w:rPr>
          <w:lang w:val="uk-UA"/>
        </w:rPr>
        <w:t>об’єктів культурної спадщини, елементів нематеріальної культурної спадщини</w:t>
      </w:r>
      <w:r w:rsidR="007356C1">
        <w:rPr>
          <w:lang w:val="uk-UA"/>
        </w:rPr>
        <w:t>»;</w:t>
      </w:r>
    </w:p>
    <w:p w:rsidR="007356C1" w:rsidRDefault="007356C1" w:rsidP="006D0473">
      <w:pPr>
        <w:jc w:val="both"/>
        <w:rPr>
          <w:lang w:val="uk-UA"/>
        </w:rPr>
      </w:pPr>
      <w:r>
        <w:rPr>
          <w:lang w:val="uk-UA"/>
        </w:rPr>
        <w:tab/>
        <w:t xml:space="preserve">6) </w:t>
      </w:r>
      <w:r w:rsidR="00634D20">
        <w:rPr>
          <w:lang w:val="uk-UA"/>
        </w:rPr>
        <w:t>абзац третій частини першої статті 7 після слова «митців» доповнити словами «</w:t>
      </w:r>
      <w:r w:rsidR="00634D20" w:rsidRPr="00634D20">
        <w:rPr>
          <w:lang w:val="uk-UA"/>
        </w:rPr>
        <w:t>, носіїв нематеріальної культурної спадщини, мистецьких колективів</w:t>
      </w:r>
      <w:r w:rsidR="00634D20">
        <w:rPr>
          <w:lang w:val="uk-UA"/>
        </w:rPr>
        <w:t>»;</w:t>
      </w:r>
    </w:p>
    <w:p w:rsidR="00634D20" w:rsidRDefault="00634D20" w:rsidP="006D0473">
      <w:pPr>
        <w:jc w:val="both"/>
        <w:rPr>
          <w:lang w:val="uk-UA"/>
        </w:rPr>
      </w:pPr>
      <w:r>
        <w:rPr>
          <w:lang w:val="uk-UA"/>
        </w:rPr>
        <w:tab/>
        <w:t xml:space="preserve">7) </w:t>
      </w:r>
      <w:r w:rsidR="00FE1EA4">
        <w:rPr>
          <w:lang w:val="uk-UA"/>
        </w:rPr>
        <w:t>абзац другий частини першої статті 8 після слів «</w:t>
      </w:r>
      <w:r w:rsidR="00FE1EA4" w:rsidRPr="00FE1EA4">
        <w:rPr>
          <w:lang w:val="uk-UA"/>
        </w:rPr>
        <w:t>культурних цінностей</w:t>
      </w:r>
      <w:r w:rsidR="00FE1EA4">
        <w:rPr>
          <w:lang w:val="uk-UA"/>
        </w:rPr>
        <w:t>» доповнити словами «</w:t>
      </w:r>
      <w:r w:rsidR="00FE1EA4" w:rsidRPr="00FE1EA4">
        <w:rPr>
          <w:lang w:val="uk-UA"/>
        </w:rPr>
        <w:t>та культурних благ</w:t>
      </w:r>
      <w:r w:rsidR="00FE1EA4">
        <w:rPr>
          <w:lang w:val="uk-UA"/>
        </w:rPr>
        <w:t>»;</w:t>
      </w:r>
    </w:p>
    <w:p w:rsidR="00FE1EA4" w:rsidRDefault="00FE1EA4" w:rsidP="006D0473">
      <w:pPr>
        <w:jc w:val="both"/>
        <w:rPr>
          <w:lang w:val="uk-UA"/>
        </w:rPr>
      </w:pPr>
      <w:r>
        <w:rPr>
          <w:lang w:val="uk-UA"/>
        </w:rPr>
        <w:tab/>
        <w:t xml:space="preserve">8) </w:t>
      </w:r>
      <w:r w:rsidR="006B139D">
        <w:rPr>
          <w:lang w:val="uk-UA"/>
        </w:rPr>
        <w:t>у статті 10:</w:t>
      </w:r>
    </w:p>
    <w:p w:rsidR="006B139D" w:rsidRDefault="006B139D" w:rsidP="006D0473">
      <w:pPr>
        <w:jc w:val="both"/>
        <w:rPr>
          <w:lang w:val="uk-UA"/>
        </w:rPr>
      </w:pPr>
      <w:r>
        <w:rPr>
          <w:lang w:val="uk-UA"/>
        </w:rPr>
        <w:tab/>
        <w:t>частину першу доповнити словами «</w:t>
      </w:r>
      <w:r w:rsidRPr="006B139D">
        <w:rPr>
          <w:lang w:val="uk-UA"/>
        </w:rPr>
        <w:t>та культурних благ</w:t>
      </w:r>
      <w:r>
        <w:rPr>
          <w:lang w:val="uk-UA"/>
        </w:rPr>
        <w:t>»;</w:t>
      </w:r>
    </w:p>
    <w:p w:rsidR="006B139D" w:rsidRDefault="006B139D" w:rsidP="006D0473">
      <w:pPr>
        <w:jc w:val="both"/>
        <w:rPr>
          <w:lang w:val="uk-UA"/>
        </w:rPr>
      </w:pPr>
      <w:r>
        <w:rPr>
          <w:lang w:val="uk-UA"/>
        </w:rPr>
        <w:lastRenderedPageBreak/>
        <w:tab/>
        <w:t>частину другу після слова «</w:t>
      </w:r>
      <w:r w:rsidRPr="006B139D">
        <w:rPr>
          <w:lang w:val="uk-UA"/>
        </w:rPr>
        <w:t>мову,</w:t>
      </w:r>
      <w:r>
        <w:rPr>
          <w:lang w:val="uk-UA"/>
        </w:rPr>
        <w:t>» доповнити словами «</w:t>
      </w:r>
      <w:r w:rsidRPr="006B139D">
        <w:rPr>
          <w:lang w:val="uk-UA"/>
        </w:rPr>
        <w:t>нематеріальну культурну спадщину, зокрема</w:t>
      </w:r>
      <w:r>
        <w:rPr>
          <w:lang w:val="uk-UA"/>
        </w:rPr>
        <w:t>»;</w:t>
      </w:r>
    </w:p>
    <w:p w:rsidR="006B139D" w:rsidRDefault="006B139D" w:rsidP="006D0473">
      <w:pPr>
        <w:jc w:val="both"/>
        <w:rPr>
          <w:lang w:val="uk-UA"/>
        </w:rPr>
      </w:pPr>
      <w:r>
        <w:rPr>
          <w:lang w:val="uk-UA"/>
        </w:rPr>
        <w:tab/>
        <w:t xml:space="preserve">9) </w:t>
      </w:r>
      <w:r w:rsidR="001B359A">
        <w:rPr>
          <w:lang w:val="uk-UA"/>
        </w:rPr>
        <w:t>у частині першій статті 11:</w:t>
      </w:r>
    </w:p>
    <w:p w:rsidR="001B359A" w:rsidRDefault="001B359A" w:rsidP="006D0473">
      <w:pPr>
        <w:jc w:val="both"/>
        <w:rPr>
          <w:lang w:val="uk-UA"/>
        </w:rPr>
      </w:pPr>
      <w:r>
        <w:rPr>
          <w:lang w:val="uk-UA"/>
        </w:rPr>
        <w:tab/>
        <w:t>в абзаці третьому слова «народних традицій і» замінити словами «</w:t>
      </w:r>
      <w:r w:rsidRPr="001B359A">
        <w:rPr>
          <w:lang w:val="uk-UA"/>
        </w:rPr>
        <w:t>елементів та практик нематеріальної культурної спадщини,</w:t>
      </w:r>
      <w:r>
        <w:rPr>
          <w:lang w:val="uk-UA"/>
        </w:rPr>
        <w:t>», а слова «культурної спадщини» - словами «</w:t>
      </w:r>
      <w:r w:rsidRPr="001B359A">
        <w:rPr>
          <w:lang w:val="uk-UA"/>
        </w:rPr>
        <w:t>об’єктів культурної спадщини та елементів нематеріальної культурної спадщини</w:t>
      </w:r>
      <w:r>
        <w:rPr>
          <w:lang w:val="uk-UA"/>
        </w:rPr>
        <w:t>»;</w:t>
      </w:r>
    </w:p>
    <w:p w:rsidR="001B359A" w:rsidRDefault="001B359A" w:rsidP="006D0473">
      <w:pPr>
        <w:jc w:val="both"/>
        <w:rPr>
          <w:lang w:val="uk-UA"/>
        </w:rPr>
      </w:pPr>
      <w:r>
        <w:rPr>
          <w:lang w:val="uk-UA"/>
        </w:rPr>
        <w:tab/>
        <w:t>в абзаці четвертому слова «</w:t>
      </w:r>
      <w:r w:rsidRPr="001B359A">
        <w:rPr>
          <w:lang w:val="uk-UA"/>
        </w:rPr>
        <w:t>традиції, звичаї та обряди</w:t>
      </w:r>
      <w:r>
        <w:rPr>
          <w:lang w:val="uk-UA"/>
        </w:rPr>
        <w:t>» замінити словами «</w:t>
      </w:r>
      <w:r w:rsidRPr="001B359A">
        <w:rPr>
          <w:lang w:val="uk-UA"/>
        </w:rPr>
        <w:t>нематеріальну культурну спадщину</w:t>
      </w:r>
      <w:r>
        <w:rPr>
          <w:lang w:val="uk-UA"/>
        </w:rPr>
        <w:t>»;</w:t>
      </w:r>
    </w:p>
    <w:p w:rsidR="001B359A" w:rsidRDefault="001B359A" w:rsidP="006D0473">
      <w:pPr>
        <w:jc w:val="both"/>
        <w:rPr>
          <w:lang w:val="uk-UA"/>
        </w:rPr>
      </w:pPr>
      <w:r>
        <w:rPr>
          <w:lang w:val="uk-UA"/>
        </w:rPr>
        <w:tab/>
        <w:t xml:space="preserve">10) </w:t>
      </w:r>
      <w:r w:rsidR="00C96572">
        <w:rPr>
          <w:lang w:val="uk-UA"/>
        </w:rPr>
        <w:t>у статті 12:</w:t>
      </w:r>
    </w:p>
    <w:p w:rsidR="00C96572" w:rsidRDefault="00C96572" w:rsidP="006D0473">
      <w:pPr>
        <w:jc w:val="both"/>
        <w:rPr>
          <w:lang w:val="uk-UA"/>
        </w:rPr>
      </w:pPr>
      <w:r>
        <w:rPr>
          <w:lang w:val="uk-UA"/>
        </w:rPr>
        <w:tab/>
      </w:r>
      <w:r w:rsidR="002C1D8E">
        <w:rPr>
          <w:lang w:val="uk-UA"/>
        </w:rPr>
        <w:t>у частині першій:</w:t>
      </w:r>
    </w:p>
    <w:p w:rsidR="002C1D8E" w:rsidRDefault="002C1D8E" w:rsidP="006D0473">
      <w:pPr>
        <w:jc w:val="both"/>
        <w:rPr>
          <w:lang w:val="uk-UA"/>
        </w:rPr>
      </w:pPr>
      <w:r>
        <w:rPr>
          <w:lang w:val="uk-UA"/>
        </w:rPr>
        <w:tab/>
        <w:t>абзац третій доповнити словами «</w:t>
      </w:r>
      <w:r w:rsidR="00874103" w:rsidRPr="00874103">
        <w:rPr>
          <w:lang w:val="uk-UA"/>
        </w:rPr>
        <w:t>, практик та елементів нематеріальної культурної спадщини</w:t>
      </w:r>
      <w:r>
        <w:rPr>
          <w:lang w:val="uk-UA"/>
        </w:rPr>
        <w:t>»</w:t>
      </w:r>
      <w:r w:rsidR="00874103">
        <w:rPr>
          <w:lang w:val="uk-UA"/>
        </w:rPr>
        <w:t>;</w:t>
      </w:r>
    </w:p>
    <w:p w:rsidR="00874103" w:rsidRDefault="00874103" w:rsidP="006D0473">
      <w:pPr>
        <w:jc w:val="both"/>
        <w:rPr>
          <w:lang w:val="uk-UA"/>
        </w:rPr>
      </w:pPr>
      <w:r>
        <w:rPr>
          <w:lang w:val="uk-UA"/>
        </w:rPr>
        <w:tab/>
        <w:t>абзац четвертий після слів «</w:t>
      </w:r>
      <w:r w:rsidRPr="00874103">
        <w:rPr>
          <w:lang w:val="uk-UA"/>
        </w:rPr>
        <w:t>у сфері культури,</w:t>
      </w:r>
      <w:r>
        <w:rPr>
          <w:lang w:val="uk-UA"/>
        </w:rPr>
        <w:t>» доповнити словами «</w:t>
      </w:r>
      <w:r w:rsidRPr="00874103">
        <w:rPr>
          <w:lang w:val="uk-UA"/>
        </w:rPr>
        <w:t>в тому числі об’єктів культурної спадщини та елементів нематеріальної культурної спадщини,</w:t>
      </w:r>
      <w:r>
        <w:rPr>
          <w:lang w:val="uk-UA"/>
        </w:rPr>
        <w:t>»;</w:t>
      </w:r>
    </w:p>
    <w:p w:rsidR="00874103" w:rsidRDefault="00874103" w:rsidP="006D0473">
      <w:pPr>
        <w:jc w:val="both"/>
        <w:rPr>
          <w:lang w:val="uk-UA"/>
        </w:rPr>
      </w:pPr>
      <w:r>
        <w:rPr>
          <w:lang w:val="uk-UA"/>
        </w:rPr>
        <w:tab/>
        <w:t>у частині другій:</w:t>
      </w:r>
    </w:p>
    <w:p w:rsidR="00874103" w:rsidRDefault="00874103" w:rsidP="006D0473">
      <w:pPr>
        <w:jc w:val="both"/>
        <w:rPr>
          <w:lang w:val="uk-UA"/>
        </w:rPr>
      </w:pPr>
      <w:r>
        <w:rPr>
          <w:lang w:val="uk-UA"/>
        </w:rPr>
        <w:tab/>
        <w:t>абзац другий доповнити словами «</w:t>
      </w:r>
      <w:r w:rsidRPr="00874103">
        <w:rPr>
          <w:lang w:val="uk-UA"/>
        </w:rPr>
        <w:t>, компетентного органу з охорони нематеріальної культурної спадщини України</w:t>
      </w:r>
      <w:r>
        <w:rPr>
          <w:lang w:val="uk-UA"/>
        </w:rPr>
        <w:t>»;</w:t>
      </w:r>
    </w:p>
    <w:p w:rsidR="00874103" w:rsidRDefault="00874103" w:rsidP="006D0473">
      <w:pPr>
        <w:jc w:val="both"/>
        <w:rPr>
          <w:lang w:val="uk-UA"/>
        </w:rPr>
      </w:pPr>
      <w:r>
        <w:rPr>
          <w:lang w:val="uk-UA"/>
        </w:rPr>
        <w:tab/>
        <w:t xml:space="preserve">після абзацу восьмого доповнити новим абзацом такого змісту: </w:t>
      </w:r>
    </w:p>
    <w:p w:rsidR="00874103" w:rsidRDefault="00874103" w:rsidP="006D0473">
      <w:pPr>
        <w:jc w:val="both"/>
        <w:rPr>
          <w:lang w:val="uk-UA"/>
        </w:rPr>
      </w:pPr>
      <w:r>
        <w:rPr>
          <w:lang w:val="uk-UA"/>
        </w:rPr>
        <w:tab/>
        <w:t>«</w:t>
      </w:r>
      <w:r w:rsidRPr="00874103">
        <w:rPr>
          <w:lang w:val="uk-UA"/>
        </w:rPr>
        <w:t>носії нематеріальної культурної спадщини</w:t>
      </w:r>
      <w:r>
        <w:rPr>
          <w:lang w:val="uk-UA"/>
        </w:rPr>
        <w:t>».</w:t>
      </w:r>
    </w:p>
    <w:p w:rsidR="00874103" w:rsidRDefault="00874103" w:rsidP="006D0473">
      <w:pPr>
        <w:jc w:val="both"/>
        <w:rPr>
          <w:lang w:val="uk-UA"/>
        </w:rPr>
      </w:pPr>
      <w:r>
        <w:rPr>
          <w:lang w:val="uk-UA"/>
        </w:rPr>
        <w:tab/>
      </w:r>
      <w:r w:rsidRPr="00874103">
        <w:rPr>
          <w:lang w:val="uk-UA"/>
        </w:rPr>
        <w:t xml:space="preserve">У зв’язку з цим </w:t>
      </w:r>
      <w:r>
        <w:rPr>
          <w:lang w:val="uk-UA"/>
        </w:rPr>
        <w:t xml:space="preserve">абзаци дев’ятий і десятий </w:t>
      </w:r>
      <w:r w:rsidRPr="00874103">
        <w:rPr>
          <w:lang w:val="uk-UA"/>
        </w:rPr>
        <w:t xml:space="preserve">вважати </w:t>
      </w:r>
      <w:r>
        <w:rPr>
          <w:lang w:val="uk-UA"/>
        </w:rPr>
        <w:t>відповідно абзацами десятим і одинадцятим;</w:t>
      </w:r>
    </w:p>
    <w:p w:rsidR="00874103" w:rsidRDefault="00874103" w:rsidP="006D0473">
      <w:pPr>
        <w:jc w:val="both"/>
        <w:rPr>
          <w:lang w:val="uk-UA"/>
        </w:rPr>
      </w:pPr>
      <w:r>
        <w:rPr>
          <w:lang w:val="uk-UA"/>
        </w:rPr>
        <w:tab/>
        <w:t>11) частину другу статті 13 після слів «</w:t>
      </w:r>
      <w:r w:rsidR="007F0542" w:rsidRPr="007F0542">
        <w:rPr>
          <w:lang w:val="uk-UA"/>
        </w:rPr>
        <w:t>охорони культурної спадщини</w:t>
      </w:r>
      <w:r>
        <w:rPr>
          <w:lang w:val="uk-UA"/>
        </w:rPr>
        <w:t>»</w:t>
      </w:r>
      <w:r w:rsidR="007F0542">
        <w:rPr>
          <w:lang w:val="uk-UA"/>
        </w:rPr>
        <w:t xml:space="preserve"> доповнити словами «</w:t>
      </w:r>
      <w:r w:rsidR="007F0542" w:rsidRPr="007F0542">
        <w:rPr>
          <w:lang w:val="uk-UA"/>
        </w:rPr>
        <w:t>, охорони нематеріальної культурної спадщини,</w:t>
      </w:r>
      <w:r w:rsidR="007F0542">
        <w:rPr>
          <w:lang w:val="uk-UA"/>
        </w:rPr>
        <w:t>», а після слів «</w:t>
      </w:r>
      <w:r w:rsidR="007F0542" w:rsidRPr="007F0542">
        <w:rPr>
          <w:lang w:val="uk-UA"/>
        </w:rPr>
        <w:t>об'єктів культурної спадщини</w:t>
      </w:r>
      <w:r w:rsidR="007F0542">
        <w:rPr>
          <w:lang w:val="uk-UA"/>
        </w:rPr>
        <w:t>» - словами «</w:t>
      </w:r>
      <w:r w:rsidR="007F0542" w:rsidRPr="007F0542">
        <w:rPr>
          <w:lang w:val="uk-UA"/>
        </w:rPr>
        <w:t>та елементів нематеріальної культурної спадщини, підтримки практик нематеріальної культурної спадщини</w:t>
      </w:r>
      <w:r w:rsidR="007F0542">
        <w:rPr>
          <w:lang w:val="uk-UA"/>
        </w:rPr>
        <w:t>»;</w:t>
      </w:r>
    </w:p>
    <w:p w:rsidR="007F0542" w:rsidRDefault="007F0542" w:rsidP="006D0473">
      <w:pPr>
        <w:jc w:val="both"/>
        <w:rPr>
          <w:lang w:val="uk-UA"/>
        </w:rPr>
      </w:pPr>
      <w:r>
        <w:rPr>
          <w:lang w:val="uk-UA"/>
        </w:rPr>
        <w:tab/>
        <w:t xml:space="preserve">12) </w:t>
      </w:r>
      <w:r w:rsidR="00C04146">
        <w:rPr>
          <w:lang w:val="uk-UA"/>
        </w:rPr>
        <w:t>частину третю статті 14 після слів «з розвитку культури» доповнити словами «</w:t>
      </w:r>
      <w:r w:rsidR="00C04146" w:rsidRPr="00C04146">
        <w:rPr>
          <w:lang w:val="uk-UA"/>
        </w:rPr>
        <w:t>та охорони національного культурного надбання</w:t>
      </w:r>
      <w:r w:rsidR="00C04146">
        <w:rPr>
          <w:lang w:val="uk-UA"/>
        </w:rPr>
        <w:t>», а після слів «</w:t>
      </w:r>
      <w:r w:rsidR="00C04146" w:rsidRPr="00C04146">
        <w:rPr>
          <w:lang w:val="uk-UA"/>
        </w:rPr>
        <w:t>культурно-мистецьких заходів</w:t>
      </w:r>
      <w:r w:rsidR="00C04146">
        <w:rPr>
          <w:lang w:val="uk-UA"/>
        </w:rPr>
        <w:t>» - словами «</w:t>
      </w:r>
      <w:r w:rsidR="00C04146" w:rsidRPr="00C04146">
        <w:rPr>
          <w:lang w:val="uk-UA"/>
        </w:rPr>
        <w:t>та заходів з охорони нематеріальної культурної спадщини, в тому числі щодо елементів нематеріальної культурної спадщини, що внесені до Національного переліку елементів нематеріальної культурної спадщини України, та практик нематеріальної культурної спадщини, що внесені до Національного реєстру ефективних практик нематеріальної культурної спадщини України,</w:t>
      </w:r>
      <w:r w:rsidR="00C04146">
        <w:rPr>
          <w:lang w:val="uk-UA"/>
        </w:rPr>
        <w:t>»;</w:t>
      </w:r>
    </w:p>
    <w:p w:rsidR="00C04146" w:rsidRDefault="00C04146" w:rsidP="006D0473">
      <w:pPr>
        <w:jc w:val="both"/>
        <w:rPr>
          <w:lang w:val="uk-UA"/>
        </w:rPr>
      </w:pPr>
      <w:r>
        <w:rPr>
          <w:lang w:val="uk-UA"/>
        </w:rPr>
        <w:tab/>
        <w:t xml:space="preserve">13) </w:t>
      </w:r>
      <w:r w:rsidR="00335FE0">
        <w:rPr>
          <w:lang w:val="uk-UA"/>
        </w:rPr>
        <w:t>у статті 16:</w:t>
      </w:r>
    </w:p>
    <w:p w:rsidR="00335FE0" w:rsidRDefault="00335FE0" w:rsidP="006D0473">
      <w:pPr>
        <w:jc w:val="both"/>
        <w:rPr>
          <w:lang w:val="uk-UA"/>
        </w:rPr>
      </w:pPr>
      <w:r>
        <w:rPr>
          <w:lang w:val="uk-UA"/>
        </w:rPr>
        <w:tab/>
        <w:t>в абзаці другому частини першої статті 16 слова «культурної спадщини» замінити словами «</w:t>
      </w:r>
      <w:r w:rsidRPr="00335FE0">
        <w:rPr>
          <w:lang w:val="uk-UA"/>
        </w:rPr>
        <w:t>об’єктів культурної спадщини та елементів нематеріальної культурної спадщини</w:t>
      </w:r>
      <w:r>
        <w:rPr>
          <w:lang w:val="uk-UA"/>
        </w:rPr>
        <w:t>»;</w:t>
      </w:r>
    </w:p>
    <w:p w:rsidR="00335FE0" w:rsidRDefault="00335FE0" w:rsidP="006D0473">
      <w:pPr>
        <w:jc w:val="both"/>
        <w:rPr>
          <w:lang w:val="uk-UA"/>
        </w:rPr>
      </w:pPr>
      <w:r>
        <w:rPr>
          <w:lang w:val="uk-UA"/>
        </w:rPr>
        <w:tab/>
        <w:t>частину третю після слів «</w:t>
      </w:r>
      <w:r w:rsidRPr="00335FE0">
        <w:rPr>
          <w:lang w:val="uk-UA"/>
        </w:rPr>
        <w:t>Унікальні культурні цінності</w:t>
      </w:r>
      <w:r>
        <w:rPr>
          <w:lang w:val="uk-UA"/>
        </w:rPr>
        <w:t>» доповнити словами «</w:t>
      </w:r>
      <w:r w:rsidRPr="00335FE0">
        <w:rPr>
          <w:lang w:val="uk-UA"/>
        </w:rPr>
        <w:t>та елементи нематеріальної культурної спадщини</w:t>
      </w:r>
      <w:r>
        <w:rPr>
          <w:lang w:val="uk-UA"/>
        </w:rPr>
        <w:t>»;</w:t>
      </w:r>
    </w:p>
    <w:p w:rsidR="00335FE0" w:rsidRDefault="00335FE0" w:rsidP="006D0473">
      <w:pPr>
        <w:jc w:val="both"/>
        <w:rPr>
          <w:lang w:val="uk-UA"/>
        </w:rPr>
      </w:pPr>
      <w:r>
        <w:rPr>
          <w:lang w:val="uk-UA"/>
        </w:rPr>
        <w:tab/>
        <w:t>частину четверту після слів «</w:t>
      </w:r>
      <w:r w:rsidRPr="00335FE0">
        <w:rPr>
          <w:lang w:val="uk-UA"/>
        </w:rPr>
        <w:t>об'єкти культурної спадщини</w:t>
      </w:r>
      <w:r>
        <w:rPr>
          <w:lang w:val="uk-UA"/>
        </w:rPr>
        <w:t>» доповнити словами «</w:t>
      </w:r>
      <w:r w:rsidRPr="00335FE0">
        <w:rPr>
          <w:lang w:val="uk-UA"/>
        </w:rPr>
        <w:t>, елементи нематеріальної культурної спадщини</w:t>
      </w:r>
      <w:r>
        <w:rPr>
          <w:lang w:val="uk-UA"/>
        </w:rPr>
        <w:t>»;</w:t>
      </w:r>
    </w:p>
    <w:p w:rsidR="00335FE0" w:rsidRDefault="00335FE0" w:rsidP="006D0473">
      <w:pPr>
        <w:jc w:val="both"/>
        <w:rPr>
          <w:lang w:val="uk-UA"/>
        </w:rPr>
      </w:pPr>
      <w:r>
        <w:rPr>
          <w:lang w:val="uk-UA"/>
        </w:rPr>
        <w:tab/>
        <w:t xml:space="preserve">частину п’яту </w:t>
      </w:r>
      <w:r w:rsidR="008054EA">
        <w:rPr>
          <w:lang w:val="uk-UA"/>
        </w:rPr>
        <w:t>викласти в такій редакції:</w:t>
      </w:r>
    </w:p>
    <w:p w:rsidR="008054EA" w:rsidRDefault="008054EA" w:rsidP="006D0473">
      <w:pPr>
        <w:jc w:val="both"/>
        <w:rPr>
          <w:lang w:val="uk-UA"/>
        </w:rPr>
      </w:pPr>
      <w:r>
        <w:rPr>
          <w:lang w:val="uk-UA"/>
        </w:rPr>
        <w:lastRenderedPageBreak/>
        <w:tab/>
        <w:t>«</w:t>
      </w:r>
      <w:r w:rsidRPr="008054EA">
        <w:rPr>
          <w:lang w:val="uk-UA"/>
        </w:rPr>
        <w:t>5. Ведення Національного переліку елементів нематеріальної культурної спадщини України та Національного реєстру ефективних практик нематеріальної культурної спадщини України здійснює компетентний орган з охорони нематеріальної культурної спадщини України</w:t>
      </w:r>
      <w:r>
        <w:rPr>
          <w:lang w:val="uk-UA"/>
        </w:rPr>
        <w:t>»;</w:t>
      </w:r>
    </w:p>
    <w:p w:rsidR="008054EA" w:rsidRDefault="008054EA" w:rsidP="006D0473">
      <w:pPr>
        <w:jc w:val="both"/>
        <w:rPr>
          <w:lang w:val="uk-UA"/>
        </w:rPr>
      </w:pPr>
      <w:r>
        <w:rPr>
          <w:lang w:val="uk-UA"/>
        </w:rPr>
        <w:tab/>
        <w:t xml:space="preserve">14) </w:t>
      </w:r>
      <w:r w:rsidR="00051639">
        <w:rPr>
          <w:lang w:val="uk-UA"/>
        </w:rPr>
        <w:t>частину першу статті 17 після слів «</w:t>
      </w:r>
      <w:proofErr w:type="spellStart"/>
      <w:r w:rsidR="00051639" w:rsidRPr="00051639">
        <w:rPr>
          <w:lang w:val="uk-UA"/>
        </w:rPr>
        <w:t>декоративно</w:t>
      </w:r>
      <w:proofErr w:type="spellEnd"/>
      <w:r w:rsidR="00051639" w:rsidRPr="00051639">
        <w:rPr>
          <w:lang w:val="uk-UA"/>
        </w:rPr>
        <w:t>-ужиткового мистецтва,</w:t>
      </w:r>
      <w:r w:rsidR="00051639">
        <w:rPr>
          <w:lang w:val="uk-UA"/>
        </w:rPr>
        <w:t>» доповнити словами «</w:t>
      </w:r>
      <w:r w:rsidR="00051639" w:rsidRPr="00051639">
        <w:rPr>
          <w:lang w:val="uk-UA"/>
        </w:rPr>
        <w:t>нематеріальної культурної спадщини,</w:t>
      </w:r>
      <w:r w:rsidR="00051639">
        <w:rPr>
          <w:lang w:val="uk-UA"/>
        </w:rPr>
        <w:t>»;</w:t>
      </w:r>
    </w:p>
    <w:p w:rsidR="00051639" w:rsidRDefault="00051639" w:rsidP="006D0473">
      <w:pPr>
        <w:jc w:val="both"/>
        <w:rPr>
          <w:lang w:val="uk-UA"/>
        </w:rPr>
      </w:pPr>
      <w:r>
        <w:rPr>
          <w:lang w:val="uk-UA"/>
        </w:rPr>
        <w:tab/>
        <w:t xml:space="preserve">15) </w:t>
      </w:r>
      <w:r w:rsidR="007C24A7">
        <w:rPr>
          <w:lang w:val="uk-UA"/>
        </w:rPr>
        <w:t>частину першу статті 18 після слів «</w:t>
      </w:r>
      <w:r w:rsidR="007C24A7" w:rsidRPr="007C24A7">
        <w:rPr>
          <w:lang w:val="uk-UA"/>
        </w:rPr>
        <w:t>культурних центрів,</w:t>
      </w:r>
      <w:r w:rsidR="007C24A7">
        <w:rPr>
          <w:lang w:val="uk-UA"/>
        </w:rPr>
        <w:t>» доповнити словами «</w:t>
      </w:r>
      <w:r w:rsidR="007C24A7" w:rsidRPr="007C24A7">
        <w:rPr>
          <w:lang w:val="uk-UA"/>
        </w:rPr>
        <w:t>центрів нематеріальної культурної спадщини,</w:t>
      </w:r>
      <w:r w:rsidR="007C24A7">
        <w:rPr>
          <w:lang w:val="uk-UA"/>
        </w:rPr>
        <w:t>»;</w:t>
      </w:r>
    </w:p>
    <w:p w:rsidR="007C24A7" w:rsidRDefault="007C24A7" w:rsidP="006D0473">
      <w:pPr>
        <w:jc w:val="both"/>
        <w:rPr>
          <w:lang w:val="uk-UA"/>
        </w:rPr>
      </w:pPr>
      <w:r>
        <w:rPr>
          <w:lang w:val="uk-UA"/>
        </w:rPr>
        <w:tab/>
        <w:t xml:space="preserve">16) </w:t>
      </w:r>
      <w:r w:rsidR="0077747A">
        <w:rPr>
          <w:lang w:val="uk-UA"/>
        </w:rPr>
        <w:t>у статті 22:</w:t>
      </w:r>
    </w:p>
    <w:p w:rsidR="0077747A" w:rsidRDefault="0077747A" w:rsidP="006D0473">
      <w:pPr>
        <w:jc w:val="both"/>
        <w:rPr>
          <w:lang w:val="uk-UA"/>
        </w:rPr>
      </w:pPr>
      <w:r>
        <w:rPr>
          <w:lang w:val="uk-UA"/>
        </w:rPr>
        <w:tab/>
      </w:r>
      <w:r w:rsidR="006D0D56">
        <w:rPr>
          <w:lang w:val="uk-UA"/>
        </w:rPr>
        <w:t>у частині першій:</w:t>
      </w:r>
    </w:p>
    <w:p w:rsidR="006D0D56" w:rsidRDefault="006D0D56" w:rsidP="006D0473">
      <w:pPr>
        <w:jc w:val="both"/>
        <w:rPr>
          <w:lang w:val="uk-UA"/>
        </w:rPr>
      </w:pPr>
      <w:r>
        <w:rPr>
          <w:lang w:val="uk-UA"/>
        </w:rPr>
        <w:tab/>
        <w:t>абзац другий після слів «</w:t>
      </w:r>
      <w:r w:rsidRPr="006D0D56">
        <w:rPr>
          <w:lang w:val="uk-UA"/>
        </w:rPr>
        <w:t>видів мистецтва,</w:t>
      </w:r>
      <w:r>
        <w:rPr>
          <w:lang w:val="uk-UA"/>
        </w:rPr>
        <w:t>» доповнити словами «</w:t>
      </w:r>
      <w:r w:rsidRPr="006D0D56">
        <w:rPr>
          <w:lang w:val="uk-UA"/>
        </w:rPr>
        <w:t>охорони нематеріальної культурної спадщини,</w:t>
      </w:r>
      <w:r>
        <w:rPr>
          <w:lang w:val="uk-UA"/>
        </w:rPr>
        <w:t>»;</w:t>
      </w:r>
    </w:p>
    <w:p w:rsidR="006D0D56" w:rsidRDefault="006D0D56" w:rsidP="006D0473">
      <w:pPr>
        <w:jc w:val="both"/>
        <w:rPr>
          <w:lang w:val="uk-UA"/>
        </w:rPr>
      </w:pPr>
      <w:r>
        <w:rPr>
          <w:lang w:val="uk-UA"/>
        </w:rPr>
        <w:tab/>
        <w:t>абзац третій після слів «</w:t>
      </w:r>
      <w:r w:rsidRPr="006D0D56">
        <w:rPr>
          <w:lang w:val="uk-UA"/>
        </w:rPr>
        <w:t>національного культурного надбання</w:t>
      </w:r>
      <w:r>
        <w:rPr>
          <w:lang w:val="uk-UA"/>
        </w:rPr>
        <w:t>» доповнити словами «</w:t>
      </w:r>
      <w:r w:rsidRPr="006D0D56">
        <w:rPr>
          <w:lang w:val="uk-UA"/>
        </w:rPr>
        <w:t>та нематеріальної культурної спадщини</w:t>
      </w:r>
      <w:r>
        <w:rPr>
          <w:lang w:val="uk-UA"/>
        </w:rPr>
        <w:t>»;</w:t>
      </w:r>
    </w:p>
    <w:p w:rsidR="00281D6F" w:rsidRDefault="00281D6F" w:rsidP="006D0473">
      <w:pPr>
        <w:jc w:val="both"/>
        <w:rPr>
          <w:lang w:val="uk-UA"/>
        </w:rPr>
      </w:pPr>
      <w:r>
        <w:rPr>
          <w:lang w:val="uk-UA"/>
        </w:rPr>
        <w:tab/>
        <w:t>частину четверту доповнити словами «</w:t>
      </w:r>
      <w:r w:rsidRPr="00281D6F">
        <w:rPr>
          <w:lang w:val="uk-UA"/>
        </w:rPr>
        <w:t>, особливу увагу приділяючи збереженню та передачі знань і навичок, необхідних для реалізації практик нематеріальної культурної спадщини України</w:t>
      </w:r>
      <w:r>
        <w:rPr>
          <w:lang w:val="uk-UA"/>
        </w:rPr>
        <w:t>»;</w:t>
      </w:r>
    </w:p>
    <w:p w:rsidR="00281D6F" w:rsidRDefault="00281D6F" w:rsidP="006D0473">
      <w:pPr>
        <w:jc w:val="both"/>
        <w:rPr>
          <w:lang w:val="uk-UA"/>
        </w:rPr>
      </w:pPr>
      <w:r>
        <w:rPr>
          <w:lang w:val="uk-UA"/>
        </w:rPr>
        <w:tab/>
        <w:t xml:space="preserve">17) </w:t>
      </w:r>
      <w:r w:rsidR="00170FD6">
        <w:rPr>
          <w:lang w:val="uk-UA"/>
        </w:rPr>
        <w:t>у статті 23:</w:t>
      </w:r>
    </w:p>
    <w:p w:rsidR="00170FD6" w:rsidRDefault="00170FD6" w:rsidP="006D0473">
      <w:pPr>
        <w:jc w:val="both"/>
        <w:rPr>
          <w:lang w:val="uk-UA"/>
        </w:rPr>
      </w:pPr>
      <w:r>
        <w:rPr>
          <w:lang w:val="uk-UA"/>
        </w:rPr>
        <w:tab/>
        <w:t>частину першу викласти в такій редакції:</w:t>
      </w:r>
    </w:p>
    <w:p w:rsidR="00170FD6" w:rsidRDefault="00170FD6" w:rsidP="006D0473">
      <w:pPr>
        <w:jc w:val="both"/>
        <w:rPr>
          <w:lang w:val="uk-UA"/>
        </w:rPr>
      </w:pPr>
      <w:r>
        <w:rPr>
          <w:lang w:val="uk-UA"/>
        </w:rPr>
        <w:tab/>
        <w:t>«</w:t>
      </w:r>
      <w:r w:rsidRPr="00170FD6">
        <w:rPr>
          <w:lang w:val="uk-UA"/>
        </w:rPr>
        <w:t>1. До базової мережі закладів культури загальнодержавного рівня належать державні, у тому числі національні, заклади культури (бібліотеки, музеї, архіви, галереї, заповідники, цирки, театри, філармонії, музичні колективи і ансамблі, культурно-інформаційні та культурно-просвітницькі (культурно-освітні) центри, компетентний орган з охорони нематеріальної культурної спадщини України, навчальні заклади культури і мистецтва, кіностудії, художні галереї, виставки національного (загальнодержавного) значення тощо)</w:t>
      </w:r>
      <w:r>
        <w:rPr>
          <w:lang w:val="uk-UA"/>
        </w:rPr>
        <w:t>»;</w:t>
      </w:r>
    </w:p>
    <w:p w:rsidR="00170FD6" w:rsidRDefault="00170FD6" w:rsidP="006D0473">
      <w:pPr>
        <w:jc w:val="both"/>
        <w:rPr>
          <w:lang w:val="uk-UA"/>
        </w:rPr>
      </w:pPr>
      <w:r>
        <w:rPr>
          <w:lang w:val="uk-UA"/>
        </w:rPr>
        <w:tab/>
        <w:t>частину другу після слова «</w:t>
      </w:r>
      <w:r w:rsidRPr="00170FD6">
        <w:rPr>
          <w:lang w:val="uk-UA"/>
        </w:rPr>
        <w:t>заповідники,</w:t>
      </w:r>
      <w:r>
        <w:rPr>
          <w:lang w:val="uk-UA"/>
        </w:rPr>
        <w:t>» доповнити словами «</w:t>
      </w:r>
      <w:r w:rsidRPr="00170FD6">
        <w:rPr>
          <w:lang w:val="uk-UA"/>
        </w:rPr>
        <w:t>центри народної творчості, центри нематеріальної культурної спадщини,</w:t>
      </w:r>
      <w:r>
        <w:rPr>
          <w:lang w:val="uk-UA"/>
        </w:rPr>
        <w:t>»;</w:t>
      </w:r>
    </w:p>
    <w:p w:rsidR="00170FD6" w:rsidRDefault="00170FD6" w:rsidP="006D0473">
      <w:pPr>
        <w:jc w:val="both"/>
        <w:rPr>
          <w:lang w:val="uk-UA"/>
        </w:rPr>
      </w:pPr>
      <w:r>
        <w:rPr>
          <w:lang w:val="uk-UA"/>
        </w:rPr>
        <w:tab/>
        <w:t xml:space="preserve">18) </w:t>
      </w:r>
      <w:r w:rsidR="00216190">
        <w:rPr>
          <w:lang w:val="uk-UA"/>
        </w:rPr>
        <w:t>абзац третій частини першої статті 28 після слів «</w:t>
      </w:r>
      <w:r w:rsidR="00216190" w:rsidRPr="00216190">
        <w:rPr>
          <w:lang w:val="uk-UA"/>
        </w:rPr>
        <w:t>для індивідуальної художньої творчості</w:t>
      </w:r>
      <w:r w:rsidR="00216190">
        <w:rPr>
          <w:lang w:val="uk-UA"/>
        </w:rPr>
        <w:t>» доповнити словами «</w:t>
      </w:r>
      <w:r w:rsidR="00216190" w:rsidRPr="00216190">
        <w:rPr>
          <w:lang w:val="uk-UA"/>
        </w:rPr>
        <w:t>та практик нематеріальної культурної спадщини</w:t>
      </w:r>
      <w:r w:rsidR="00216190">
        <w:rPr>
          <w:lang w:val="uk-UA"/>
        </w:rPr>
        <w:t>»;</w:t>
      </w:r>
    </w:p>
    <w:p w:rsidR="00216190" w:rsidRDefault="00216190" w:rsidP="006D0473">
      <w:pPr>
        <w:jc w:val="both"/>
        <w:rPr>
          <w:lang w:val="uk-UA"/>
        </w:rPr>
      </w:pPr>
      <w:r>
        <w:rPr>
          <w:lang w:val="uk-UA"/>
        </w:rPr>
        <w:tab/>
        <w:t xml:space="preserve">19) </w:t>
      </w:r>
      <w:r w:rsidR="00723C8B">
        <w:rPr>
          <w:lang w:val="uk-UA"/>
        </w:rPr>
        <w:t>частину другу статті 31 після слів «</w:t>
      </w:r>
      <w:r w:rsidR="00723C8B" w:rsidRPr="00723C8B">
        <w:rPr>
          <w:lang w:val="uk-UA"/>
        </w:rPr>
        <w:t>у сфері культури,</w:t>
      </w:r>
      <w:r w:rsidR="00723C8B">
        <w:rPr>
          <w:lang w:val="uk-UA"/>
        </w:rPr>
        <w:t>» доповнити словами «</w:t>
      </w:r>
      <w:r w:rsidR="00723C8B" w:rsidRPr="00723C8B">
        <w:rPr>
          <w:lang w:val="uk-UA"/>
        </w:rPr>
        <w:t>практик нематеріальної культурної спадщини,</w:t>
      </w:r>
      <w:r w:rsidR="00723C8B">
        <w:rPr>
          <w:lang w:val="uk-UA"/>
        </w:rPr>
        <w:t>»;</w:t>
      </w:r>
    </w:p>
    <w:p w:rsidR="00723C8B" w:rsidRDefault="00723C8B" w:rsidP="006D0473">
      <w:pPr>
        <w:jc w:val="both"/>
        <w:rPr>
          <w:lang w:val="uk-UA"/>
        </w:rPr>
      </w:pPr>
      <w:r>
        <w:rPr>
          <w:lang w:val="uk-UA"/>
        </w:rPr>
        <w:tab/>
        <w:t>20) частину першу статті 32 після слова «аматорів» доповнити словами «</w:t>
      </w:r>
      <w:r w:rsidRPr="00723C8B">
        <w:rPr>
          <w:lang w:val="uk-UA"/>
        </w:rPr>
        <w:t>, носіїв нематеріальної культурної спадщини</w:t>
      </w:r>
      <w:r>
        <w:rPr>
          <w:lang w:val="uk-UA"/>
        </w:rPr>
        <w:t>»;</w:t>
      </w:r>
    </w:p>
    <w:p w:rsidR="00723C8B" w:rsidRDefault="00723C8B" w:rsidP="006D0473">
      <w:pPr>
        <w:jc w:val="both"/>
        <w:rPr>
          <w:lang w:val="uk-UA"/>
        </w:rPr>
      </w:pPr>
      <w:r>
        <w:rPr>
          <w:lang w:val="uk-UA"/>
        </w:rPr>
        <w:tab/>
        <w:t>21) частину першу статті 33 після слів «</w:t>
      </w:r>
      <w:r w:rsidRPr="00723C8B">
        <w:rPr>
          <w:lang w:val="uk-UA"/>
        </w:rPr>
        <w:t>працівників культури</w:t>
      </w:r>
      <w:r>
        <w:rPr>
          <w:lang w:val="uk-UA"/>
        </w:rPr>
        <w:t>» доповнити словами «</w:t>
      </w:r>
      <w:r w:rsidRPr="00723C8B">
        <w:rPr>
          <w:lang w:val="uk-UA"/>
        </w:rPr>
        <w:t>та носіїв нематеріальної культурної спадщини</w:t>
      </w:r>
      <w:r>
        <w:rPr>
          <w:lang w:val="uk-UA"/>
        </w:rPr>
        <w:t>».</w:t>
      </w:r>
    </w:p>
    <w:p w:rsidR="00723C8B" w:rsidRDefault="00723C8B" w:rsidP="006D0473">
      <w:pPr>
        <w:jc w:val="both"/>
        <w:rPr>
          <w:lang w:val="uk-UA"/>
        </w:rPr>
      </w:pPr>
      <w:r>
        <w:rPr>
          <w:lang w:val="uk-UA"/>
        </w:rPr>
        <w:tab/>
        <w:t xml:space="preserve">2. </w:t>
      </w:r>
      <w:r w:rsidR="006B5A78">
        <w:rPr>
          <w:lang w:val="uk-UA"/>
        </w:rPr>
        <w:t>Абзац другий статті 1 Закону України «</w:t>
      </w:r>
      <w:r w:rsidR="006B5A78" w:rsidRPr="006B5A78">
        <w:rPr>
          <w:lang w:val="uk-UA"/>
        </w:rPr>
        <w:t>Про професійних творчих працівників та творчі спілки</w:t>
      </w:r>
      <w:r w:rsidR="006B5A78">
        <w:rPr>
          <w:lang w:val="uk-UA"/>
        </w:rPr>
        <w:t xml:space="preserve">» </w:t>
      </w:r>
      <w:r w:rsidR="006B5A78" w:rsidRPr="006B5A78">
        <w:rPr>
          <w:lang w:val="uk-UA"/>
        </w:rPr>
        <w:t>(Відомості Верховної Ради України, 1997 р., № 52, ст. 312)</w:t>
      </w:r>
      <w:r w:rsidR="006B5A78">
        <w:rPr>
          <w:lang w:val="uk-UA"/>
        </w:rPr>
        <w:t xml:space="preserve"> викласти в такій редакції:</w:t>
      </w:r>
    </w:p>
    <w:p w:rsidR="006B5A78" w:rsidRDefault="006B5A78" w:rsidP="006D0473">
      <w:pPr>
        <w:jc w:val="both"/>
        <w:rPr>
          <w:lang w:val="uk-UA"/>
        </w:rPr>
      </w:pPr>
      <w:r>
        <w:rPr>
          <w:lang w:val="uk-UA"/>
        </w:rPr>
        <w:tab/>
        <w:t>«</w:t>
      </w:r>
      <w:r w:rsidRPr="006B5A78">
        <w:rPr>
          <w:lang w:val="uk-UA"/>
        </w:rPr>
        <w:t xml:space="preserve">професійний творчий працівник - особа, яка провадить творчу діяльність на професійній основі або на засадах професіоналізму, результатом якої є створення або інтерпретація творів у сфері культури та мистецтва, зокрема нематеріальної культурної спадщини, публічно представляє такі твори на виставках, концертах, шляхом публікації, сценічного виконання, кіно-, </w:t>
      </w:r>
      <w:proofErr w:type="spellStart"/>
      <w:r w:rsidRPr="006B5A78">
        <w:rPr>
          <w:lang w:val="uk-UA"/>
        </w:rPr>
        <w:t>теле</w:t>
      </w:r>
      <w:proofErr w:type="spellEnd"/>
      <w:r w:rsidRPr="006B5A78">
        <w:rPr>
          <w:lang w:val="uk-UA"/>
        </w:rPr>
        <w:t xml:space="preserve">-, відеопоказу тощо та отримує дохід за свою творчу діяльність, та/або є членом </w:t>
      </w:r>
      <w:r w:rsidRPr="006B5A78">
        <w:rPr>
          <w:lang w:val="uk-UA"/>
        </w:rPr>
        <w:lastRenderedPageBreak/>
        <w:t>творчої спілки, та/або має державні нагороди за діяльність у сфері культури та мистецтва</w:t>
      </w:r>
      <w:r>
        <w:rPr>
          <w:lang w:val="uk-UA"/>
        </w:rPr>
        <w:t>».</w:t>
      </w:r>
    </w:p>
    <w:p w:rsidR="006B5A78" w:rsidRDefault="006B5A78" w:rsidP="006D0473">
      <w:pPr>
        <w:jc w:val="both"/>
        <w:rPr>
          <w:lang w:val="uk-UA"/>
        </w:rPr>
      </w:pPr>
      <w:r>
        <w:rPr>
          <w:lang w:val="uk-UA"/>
        </w:rPr>
        <w:tab/>
        <w:t xml:space="preserve">3. </w:t>
      </w:r>
      <w:r w:rsidR="006257AC">
        <w:rPr>
          <w:lang w:val="uk-UA"/>
        </w:rPr>
        <w:t xml:space="preserve">У Законі України «Про освіту» </w:t>
      </w:r>
      <w:r w:rsidR="00574565" w:rsidRPr="00574565">
        <w:rPr>
          <w:lang w:val="uk-UA"/>
        </w:rPr>
        <w:t>(Відомості Верховної Ради України, 2017 р., № 38-39, ст. 380):</w:t>
      </w:r>
    </w:p>
    <w:p w:rsidR="00574565" w:rsidRDefault="00574565" w:rsidP="006D0473">
      <w:pPr>
        <w:jc w:val="both"/>
        <w:rPr>
          <w:lang w:val="uk-UA"/>
        </w:rPr>
      </w:pPr>
      <w:r>
        <w:rPr>
          <w:lang w:val="uk-UA"/>
        </w:rPr>
        <w:tab/>
      </w:r>
      <w:r w:rsidR="00B93CA1">
        <w:rPr>
          <w:lang w:val="uk-UA"/>
        </w:rPr>
        <w:t>1) частину першу статті 5 після слів «</w:t>
      </w:r>
      <w:r w:rsidR="00B93CA1" w:rsidRPr="00B93CA1">
        <w:rPr>
          <w:lang w:val="uk-UA"/>
        </w:rPr>
        <w:t>культурний розвиток суспільства</w:t>
      </w:r>
      <w:r w:rsidR="00B93CA1">
        <w:rPr>
          <w:lang w:val="uk-UA"/>
        </w:rPr>
        <w:t>» доповнити словами «</w:t>
      </w:r>
      <w:r w:rsidR="00B93CA1" w:rsidRPr="00B93CA1">
        <w:rPr>
          <w:lang w:val="uk-UA"/>
        </w:rPr>
        <w:t>, збереження нематеріальної культурної спадщини України</w:t>
      </w:r>
      <w:r w:rsidR="00B93CA1">
        <w:rPr>
          <w:lang w:val="uk-UA"/>
        </w:rPr>
        <w:t>»;</w:t>
      </w:r>
    </w:p>
    <w:p w:rsidR="00B93CA1" w:rsidRDefault="00B93CA1" w:rsidP="006D0473">
      <w:pPr>
        <w:jc w:val="both"/>
        <w:rPr>
          <w:lang w:val="uk-UA"/>
        </w:rPr>
      </w:pPr>
      <w:r>
        <w:rPr>
          <w:lang w:val="uk-UA"/>
        </w:rPr>
        <w:tab/>
        <w:t>2) в абзаці двадцять третьому частини першої статті 6 слово «традицій» замінити словами «</w:t>
      </w:r>
      <w:r w:rsidRPr="00B93CA1">
        <w:rPr>
          <w:lang w:val="uk-UA"/>
        </w:rPr>
        <w:t>нематеріальної культурної спадщини</w:t>
      </w:r>
      <w:r>
        <w:rPr>
          <w:lang w:val="uk-UA"/>
        </w:rPr>
        <w:t>»;</w:t>
      </w:r>
    </w:p>
    <w:p w:rsidR="00B93CA1" w:rsidRDefault="00B93CA1" w:rsidP="006D0473">
      <w:pPr>
        <w:jc w:val="both"/>
        <w:rPr>
          <w:lang w:val="uk-UA"/>
        </w:rPr>
      </w:pPr>
      <w:r>
        <w:rPr>
          <w:lang w:val="uk-UA"/>
        </w:rPr>
        <w:tab/>
        <w:t xml:space="preserve">3) </w:t>
      </w:r>
      <w:r w:rsidR="005C1E50">
        <w:rPr>
          <w:lang w:val="uk-UA"/>
        </w:rPr>
        <w:t>абзац десятий частини другої статті 54 після слів «</w:t>
      </w:r>
      <w:r w:rsidR="005C1E50" w:rsidRPr="005C1E50">
        <w:rPr>
          <w:lang w:val="uk-UA"/>
        </w:rPr>
        <w:t>історико-культурного надбання</w:t>
      </w:r>
      <w:r w:rsidR="005C1E50">
        <w:rPr>
          <w:lang w:val="uk-UA"/>
        </w:rPr>
        <w:t>»</w:t>
      </w:r>
      <w:r>
        <w:rPr>
          <w:lang w:val="uk-UA"/>
        </w:rPr>
        <w:t xml:space="preserve"> </w:t>
      </w:r>
      <w:r w:rsidR="005C1E50">
        <w:rPr>
          <w:lang w:val="uk-UA"/>
        </w:rPr>
        <w:t>доповнити словами «</w:t>
      </w:r>
      <w:r w:rsidR="005C1E50" w:rsidRPr="005C1E50">
        <w:rPr>
          <w:lang w:val="uk-UA"/>
        </w:rPr>
        <w:t>і нематеріальної культурної спадщини</w:t>
      </w:r>
      <w:r w:rsidR="005C1E50">
        <w:rPr>
          <w:lang w:val="uk-UA"/>
        </w:rPr>
        <w:t>»;</w:t>
      </w:r>
    </w:p>
    <w:p w:rsidR="005C1E50" w:rsidRDefault="005C1E50" w:rsidP="006D0473">
      <w:pPr>
        <w:jc w:val="both"/>
        <w:rPr>
          <w:lang w:val="uk-UA"/>
        </w:rPr>
      </w:pPr>
      <w:r>
        <w:rPr>
          <w:lang w:val="uk-UA"/>
        </w:rPr>
        <w:tab/>
        <w:t xml:space="preserve">4) </w:t>
      </w:r>
      <w:r w:rsidR="00946F2F">
        <w:rPr>
          <w:lang w:val="uk-UA"/>
        </w:rPr>
        <w:t xml:space="preserve">абзац дев’ятий </w:t>
      </w:r>
      <w:r w:rsidR="00574EBB">
        <w:rPr>
          <w:lang w:val="uk-UA"/>
        </w:rPr>
        <w:t>частини третьої статті 55 після слів «</w:t>
      </w:r>
      <w:r w:rsidR="00574EBB" w:rsidRPr="00574EBB">
        <w:rPr>
          <w:lang w:val="uk-UA"/>
        </w:rPr>
        <w:t>історико-культурного надбання</w:t>
      </w:r>
      <w:r w:rsidR="00574EBB">
        <w:rPr>
          <w:lang w:val="uk-UA"/>
        </w:rPr>
        <w:t>» доповнити словами «</w:t>
      </w:r>
      <w:r w:rsidR="00574EBB" w:rsidRPr="00574EBB">
        <w:rPr>
          <w:lang w:val="uk-UA"/>
        </w:rPr>
        <w:t>та нематеріальної культурної спадщини</w:t>
      </w:r>
      <w:r w:rsidR="00574EBB">
        <w:rPr>
          <w:lang w:val="uk-UA"/>
        </w:rPr>
        <w:t>».</w:t>
      </w:r>
    </w:p>
    <w:p w:rsidR="00574EBB" w:rsidRDefault="00574EBB" w:rsidP="006D0473">
      <w:pPr>
        <w:jc w:val="both"/>
        <w:rPr>
          <w:lang w:val="uk-UA"/>
        </w:rPr>
      </w:pPr>
      <w:r>
        <w:rPr>
          <w:lang w:val="uk-UA"/>
        </w:rPr>
        <w:tab/>
        <w:t xml:space="preserve">4. </w:t>
      </w:r>
      <w:r w:rsidR="00D22D8C" w:rsidRPr="00D22D8C">
        <w:rPr>
          <w:lang w:val="uk-UA"/>
        </w:rPr>
        <w:t>У Законі України «Про місцеве самоврядування в Україні» (Відомості Верховної Ради України, 1997</w:t>
      </w:r>
      <w:r w:rsidR="00D22D8C">
        <w:rPr>
          <w:lang w:val="uk-UA"/>
        </w:rPr>
        <w:t xml:space="preserve"> </w:t>
      </w:r>
      <w:r w:rsidR="00D22D8C" w:rsidRPr="00D22D8C">
        <w:rPr>
          <w:lang w:val="uk-UA"/>
        </w:rPr>
        <w:t>р., № 24, ст. 170; 2000 р., № 46, ст. 393):</w:t>
      </w:r>
    </w:p>
    <w:p w:rsidR="00D22D8C" w:rsidRDefault="00D22D8C" w:rsidP="006D0473">
      <w:pPr>
        <w:jc w:val="both"/>
        <w:rPr>
          <w:lang w:val="uk-UA"/>
        </w:rPr>
      </w:pPr>
      <w:r>
        <w:rPr>
          <w:lang w:val="uk-UA"/>
        </w:rPr>
        <w:tab/>
        <w:t xml:space="preserve">1) </w:t>
      </w:r>
      <w:r w:rsidR="00D94FE3">
        <w:rPr>
          <w:lang w:val="uk-UA"/>
        </w:rPr>
        <w:t>пункт 22 частини першої статті 26 після слів «</w:t>
      </w:r>
      <w:r w:rsidR="00D94FE3" w:rsidRPr="00D94FE3">
        <w:rPr>
          <w:lang w:val="uk-UA"/>
        </w:rPr>
        <w:t>культурного розвитку</w:t>
      </w:r>
      <w:r w:rsidR="00D94FE3">
        <w:rPr>
          <w:lang w:val="uk-UA"/>
        </w:rPr>
        <w:t>» доповнити словами «</w:t>
      </w:r>
      <w:r w:rsidR="00D94FE3" w:rsidRPr="00D94FE3">
        <w:rPr>
          <w:lang w:val="uk-UA"/>
        </w:rPr>
        <w:t>, охорони нематеріальної культурної спадщини</w:t>
      </w:r>
      <w:r w:rsidR="00D94FE3">
        <w:rPr>
          <w:lang w:val="uk-UA"/>
        </w:rPr>
        <w:t>»;</w:t>
      </w:r>
    </w:p>
    <w:p w:rsidR="00A405A2" w:rsidRDefault="00D94FE3" w:rsidP="006D0473">
      <w:pPr>
        <w:jc w:val="both"/>
        <w:rPr>
          <w:lang w:val="uk-UA"/>
        </w:rPr>
      </w:pPr>
      <w:r>
        <w:rPr>
          <w:lang w:val="uk-UA"/>
        </w:rPr>
        <w:tab/>
        <w:t xml:space="preserve">2) </w:t>
      </w:r>
      <w:r w:rsidR="00A405A2">
        <w:rPr>
          <w:lang w:val="uk-UA"/>
        </w:rPr>
        <w:t>у статті 27:</w:t>
      </w:r>
    </w:p>
    <w:p w:rsidR="00D94FE3" w:rsidRDefault="00A405A2" w:rsidP="00A405A2">
      <w:pPr>
        <w:ind w:firstLine="708"/>
        <w:jc w:val="both"/>
        <w:rPr>
          <w:lang w:val="uk-UA"/>
        </w:rPr>
      </w:pPr>
      <w:r>
        <w:rPr>
          <w:lang w:val="uk-UA"/>
        </w:rPr>
        <w:t xml:space="preserve">у </w:t>
      </w:r>
      <w:r w:rsidR="00D1479F">
        <w:rPr>
          <w:lang w:val="uk-UA"/>
        </w:rPr>
        <w:t>пункт</w:t>
      </w:r>
      <w:r>
        <w:rPr>
          <w:lang w:val="uk-UA"/>
        </w:rPr>
        <w:t>і</w:t>
      </w:r>
      <w:r w:rsidR="00D1479F">
        <w:rPr>
          <w:lang w:val="uk-UA"/>
        </w:rPr>
        <w:t xml:space="preserve"> «а»</w:t>
      </w:r>
      <w:r>
        <w:rPr>
          <w:lang w:val="uk-UA"/>
        </w:rPr>
        <w:t>:</w:t>
      </w:r>
    </w:p>
    <w:p w:rsidR="00A405A2" w:rsidRDefault="00A405A2" w:rsidP="00A405A2">
      <w:pPr>
        <w:ind w:firstLine="708"/>
        <w:jc w:val="both"/>
        <w:rPr>
          <w:lang w:val="uk-UA"/>
        </w:rPr>
      </w:pPr>
      <w:r>
        <w:rPr>
          <w:lang w:val="uk-UA"/>
        </w:rPr>
        <w:t>підпункт 1 після слів «</w:t>
      </w:r>
      <w:r w:rsidRPr="00655182">
        <w:rPr>
          <w:color w:val="000000"/>
        </w:rPr>
        <w:t xml:space="preserve">культурного </w:t>
      </w:r>
      <w:r w:rsidRPr="00A405A2">
        <w:rPr>
          <w:color w:val="000000"/>
          <w:lang w:val="uk-UA"/>
        </w:rPr>
        <w:t>розвитку</w:t>
      </w:r>
      <w:r w:rsidRPr="00A405A2">
        <w:rPr>
          <w:lang w:val="uk-UA"/>
        </w:rPr>
        <w:t>»</w:t>
      </w:r>
      <w:r>
        <w:rPr>
          <w:lang w:val="uk-UA"/>
        </w:rPr>
        <w:t xml:space="preserve"> доповнити словами «</w:t>
      </w:r>
      <w:r w:rsidRPr="00A405A2">
        <w:rPr>
          <w:lang w:val="uk-UA"/>
        </w:rPr>
        <w:t>, охорони нематеріальної культурної спадщини</w:t>
      </w:r>
      <w:r>
        <w:rPr>
          <w:lang w:val="uk-UA"/>
        </w:rPr>
        <w:t>»;</w:t>
      </w:r>
    </w:p>
    <w:p w:rsidR="00A405A2" w:rsidRDefault="00A405A2" w:rsidP="00A405A2">
      <w:pPr>
        <w:ind w:firstLine="708"/>
        <w:jc w:val="both"/>
        <w:rPr>
          <w:lang w:val="uk-UA"/>
        </w:rPr>
      </w:pPr>
      <w:r>
        <w:rPr>
          <w:lang w:val="uk-UA"/>
        </w:rPr>
        <w:t>підпункт 2 після слова «трудових» доповнити словом «</w:t>
      </w:r>
      <w:r w:rsidRPr="00A405A2">
        <w:rPr>
          <w:lang w:val="uk-UA"/>
        </w:rPr>
        <w:t>, культурних</w:t>
      </w:r>
      <w:r>
        <w:rPr>
          <w:lang w:val="uk-UA"/>
        </w:rPr>
        <w:t>»;</w:t>
      </w:r>
    </w:p>
    <w:p w:rsidR="00A405A2" w:rsidRDefault="00A405A2" w:rsidP="00A405A2">
      <w:pPr>
        <w:ind w:firstLine="708"/>
        <w:jc w:val="both"/>
        <w:rPr>
          <w:lang w:val="uk-UA"/>
        </w:rPr>
      </w:pPr>
      <w:r>
        <w:rPr>
          <w:lang w:val="uk-UA"/>
        </w:rPr>
        <w:t>підпункт 3 після слова «трудових» доповнити словом «</w:t>
      </w:r>
      <w:r w:rsidRPr="00A405A2">
        <w:rPr>
          <w:lang w:val="uk-UA"/>
        </w:rPr>
        <w:t>, культурних</w:t>
      </w:r>
      <w:r>
        <w:rPr>
          <w:lang w:val="uk-UA"/>
        </w:rPr>
        <w:t>», а після слова «</w:t>
      </w:r>
      <w:r w:rsidRPr="00A405A2">
        <w:rPr>
          <w:lang w:val="uk-UA"/>
        </w:rPr>
        <w:t>ресурсів,</w:t>
      </w:r>
      <w:r>
        <w:rPr>
          <w:lang w:val="uk-UA"/>
        </w:rPr>
        <w:t>» - словами «</w:t>
      </w:r>
      <w:r w:rsidRPr="00A405A2">
        <w:rPr>
          <w:lang w:val="uk-UA"/>
        </w:rPr>
        <w:t>в тому числі переліків елементів нематеріальної культурної спадщини,</w:t>
      </w:r>
      <w:r>
        <w:rPr>
          <w:lang w:val="uk-UA"/>
        </w:rPr>
        <w:t>»;</w:t>
      </w:r>
    </w:p>
    <w:p w:rsidR="00A405A2" w:rsidRDefault="00A405A2" w:rsidP="00A405A2">
      <w:pPr>
        <w:ind w:firstLine="708"/>
        <w:jc w:val="both"/>
        <w:rPr>
          <w:lang w:val="uk-UA"/>
        </w:rPr>
      </w:pPr>
      <w:r>
        <w:rPr>
          <w:lang w:val="uk-UA"/>
        </w:rPr>
        <w:t>підпункт 5 після слова «природних» доповнити словами «</w:t>
      </w:r>
      <w:r w:rsidRPr="00A405A2">
        <w:rPr>
          <w:lang w:val="uk-UA"/>
        </w:rPr>
        <w:t>та культурних</w:t>
      </w:r>
      <w:r>
        <w:rPr>
          <w:lang w:val="uk-UA"/>
        </w:rPr>
        <w:t>»;</w:t>
      </w:r>
    </w:p>
    <w:p w:rsidR="00A405A2" w:rsidRDefault="00912908" w:rsidP="00A405A2">
      <w:pPr>
        <w:ind w:firstLine="708"/>
        <w:jc w:val="both"/>
        <w:rPr>
          <w:lang w:val="uk-UA"/>
        </w:rPr>
      </w:pPr>
      <w:r>
        <w:rPr>
          <w:lang w:val="uk-UA"/>
        </w:rPr>
        <w:t>підпункт 6 після слів «</w:t>
      </w:r>
      <w:r w:rsidRPr="00912908">
        <w:rPr>
          <w:lang w:val="uk-UA"/>
        </w:rPr>
        <w:t>культурним розвитком території,</w:t>
      </w:r>
      <w:r>
        <w:rPr>
          <w:lang w:val="uk-UA"/>
        </w:rPr>
        <w:t>» доповнити словами «</w:t>
      </w:r>
      <w:r w:rsidRPr="00912908">
        <w:rPr>
          <w:lang w:val="uk-UA"/>
        </w:rPr>
        <w:t>охороною нематеріальної культурної спадщини,</w:t>
      </w:r>
      <w:r>
        <w:rPr>
          <w:lang w:val="uk-UA"/>
        </w:rPr>
        <w:t>»;</w:t>
      </w:r>
    </w:p>
    <w:p w:rsidR="00912908" w:rsidRDefault="00912908" w:rsidP="00A405A2">
      <w:pPr>
        <w:ind w:firstLine="708"/>
        <w:jc w:val="both"/>
        <w:rPr>
          <w:lang w:val="uk-UA"/>
        </w:rPr>
      </w:pPr>
      <w:r>
        <w:rPr>
          <w:lang w:val="uk-UA"/>
        </w:rPr>
        <w:t>підпункт 7 після слів «</w:t>
      </w:r>
      <w:r w:rsidRPr="00912908">
        <w:rPr>
          <w:lang w:val="uk-UA"/>
        </w:rPr>
        <w:t>соціально-економічному</w:t>
      </w:r>
      <w:r>
        <w:rPr>
          <w:lang w:val="uk-UA"/>
        </w:rPr>
        <w:t>» доповнити словами «</w:t>
      </w:r>
      <w:r w:rsidRPr="00912908">
        <w:rPr>
          <w:lang w:val="uk-UA"/>
        </w:rPr>
        <w:t>та культурному</w:t>
      </w:r>
      <w:r>
        <w:rPr>
          <w:lang w:val="uk-UA"/>
        </w:rPr>
        <w:t>»;</w:t>
      </w:r>
    </w:p>
    <w:p w:rsidR="00912908" w:rsidRDefault="00912908" w:rsidP="00A405A2">
      <w:pPr>
        <w:ind w:firstLine="708"/>
        <w:jc w:val="both"/>
        <w:rPr>
          <w:lang w:val="uk-UA"/>
        </w:rPr>
      </w:pPr>
      <w:r>
        <w:rPr>
          <w:lang w:val="uk-UA"/>
        </w:rPr>
        <w:t>пункт «б» доповнити новим підпунктом 5 такого змісту:</w:t>
      </w:r>
    </w:p>
    <w:p w:rsidR="00912908" w:rsidRDefault="00912908" w:rsidP="00A405A2">
      <w:pPr>
        <w:ind w:firstLine="708"/>
        <w:jc w:val="both"/>
        <w:rPr>
          <w:lang w:val="uk-UA"/>
        </w:rPr>
      </w:pPr>
      <w:r>
        <w:rPr>
          <w:lang w:val="uk-UA"/>
        </w:rPr>
        <w:t>«</w:t>
      </w:r>
      <w:r w:rsidRPr="00912908">
        <w:rPr>
          <w:lang w:val="uk-UA"/>
        </w:rPr>
        <w:t>5) внесення до центрального  органу виконавчої влади, що забезпечує формування державної  політики  у  сферах культури та мистецтв, пропозицій про визнання  осередків народних художніх  промислів,  що потребують особливої   охорони,  заповідними територіями  народних художніх промислів; внесення до відповідних державних адміністрацій та компетентного органу з охорони нематеріальної культурної спадщини України пропозицій щодо включення елементів нематеріальної культурної спадщини до відповідних переліків елементів нематеріальної культурної спадщини та практик нематеріальної культурної спадщини до відповідних реєстрів ефективних практик нематеріальної культурної спадщини</w:t>
      </w:r>
      <w:r>
        <w:rPr>
          <w:lang w:val="uk-UA"/>
        </w:rPr>
        <w:t>»;</w:t>
      </w:r>
    </w:p>
    <w:p w:rsidR="00912908" w:rsidRDefault="00912908" w:rsidP="00A405A2">
      <w:pPr>
        <w:ind w:firstLine="708"/>
        <w:jc w:val="both"/>
        <w:rPr>
          <w:lang w:val="uk-UA"/>
        </w:rPr>
      </w:pPr>
      <w:r>
        <w:rPr>
          <w:lang w:val="uk-UA"/>
        </w:rPr>
        <w:t xml:space="preserve">3) </w:t>
      </w:r>
      <w:r w:rsidR="00CE7288">
        <w:rPr>
          <w:lang w:val="uk-UA"/>
        </w:rPr>
        <w:t>підпункт 5 пункту «а» статті 28 доповнити словами «</w:t>
      </w:r>
      <w:r w:rsidR="00CE7288" w:rsidRPr="00CE7288">
        <w:rPr>
          <w:lang w:val="uk-UA"/>
        </w:rPr>
        <w:t>та нематеріальної культурної спадщини</w:t>
      </w:r>
      <w:r w:rsidR="00CE7288">
        <w:rPr>
          <w:lang w:val="uk-UA"/>
        </w:rPr>
        <w:t>»;</w:t>
      </w:r>
    </w:p>
    <w:p w:rsidR="00CE7288" w:rsidRDefault="00CE7288" w:rsidP="00A405A2">
      <w:pPr>
        <w:ind w:firstLine="708"/>
        <w:jc w:val="both"/>
        <w:rPr>
          <w:lang w:val="uk-UA"/>
        </w:rPr>
      </w:pPr>
      <w:r>
        <w:rPr>
          <w:lang w:val="uk-UA"/>
        </w:rPr>
        <w:t xml:space="preserve">4) </w:t>
      </w:r>
      <w:r w:rsidR="009670E3">
        <w:rPr>
          <w:lang w:val="uk-UA"/>
        </w:rPr>
        <w:t>у статті 32:</w:t>
      </w:r>
    </w:p>
    <w:p w:rsidR="009670E3" w:rsidRDefault="009670E3" w:rsidP="00A405A2">
      <w:pPr>
        <w:ind w:firstLine="708"/>
        <w:jc w:val="both"/>
        <w:rPr>
          <w:lang w:val="uk-UA"/>
        </w:rPr>
      </w:pPr>
      <w:r>
        <w:rPr>
          <w:lang w:val="uk-UA"/>
        </w:rPr>
        <w:t>у пункті «а»:</w:t>
      </w:r>
    </w:p>
    <w:p w:rsidR="009670E3" w:rsidRDefault="009670E3" w:rsidP="00A405A2">
      <w:pPr>
        <w:ind w:firstLine="708"/>
        <w:jc w:val="both"/>
        <w:rPr>
          <w:lang w:val="uk-UA"/>
        </w:rPr>
      </w:pPr>
      <w:r>
        <w:rPr>
          <w:lang w:val="uk-UA"/>
        </w:rPr>
        <w:lastRenderedPageBreak/>
        <w:t>підпункт 2 доповнити словами «</w:t>
      </w:r>
      <w:r w:rsidRPr="009670E3">
        <w:rPr>
          <w:lang w:val="uk-UA"/>
        </w:rPr>
        <w:t>, центрів нематеріальної культурної спадщини</w:t>
      </w:r>
      <w:r>
        <w:rPr>
          <w:lang w:val="uk-UA"/>
        </w:rPr>
        <w:t>»;</w:t>
      </w:r>
    </w:p>
    <w:p w:rsidR="009670E3" w:rsidRDefault="009670E3" w:rsidP="00A405A2">
      <w:pPr>
        <w:ind w:firstLine="708"/>
        <w:jc w:val="both"/>
        <w:rPr>
          <w:lang w:val="uk-UA"/>
        </w:rPr>
      </w:pPr>
      <w:r>
        <w:rPr>
          <w:lang w:val="uk-UA"/>
        </w:rPr>
        <w:t>підпункт 5 після слів «</w:t>
      </w:r>
      <w:r w:rsidRPr="009670E3">
        <w:rPr>
          <w:lang w:val="uk-UA"/>
        </w:rPr>
        <w:t>професійним творчим працівникам</w:t>
      </w:r>
      <w:r>
        <w:rPr>
          <w:lang w:val="uk-UA"/>
        </w:rPr>
        <w:t>» доповнити словами «</w:t>
      </w:r>
      <w:r w:rsidRPr="009670E3">
        <w:rPr>
          <w:lang w:val="uk-UA"/>
        </w:rPr>
        <w:t>та носіям нематеріальної культурної спадщини</w:t>
      </w:r>
      <w:r>
        <w:rPr>
          <w:lang w:val="uk-UA"/>
        </w:rPr>
        <w:t>»;</w:t>
      </w:r>
    </w:p>
    <w:p w:rsidR="009670E3" w:rsidRDefault="00222ABC" w:rsidP="00A405A2">
      <w:pPr>
        <w:ind w:firstLine="708"/>
        <w:jc w:val="both"/>
        <w:rPr>
          <w:lang w:val="uk-UA"/>
        </w:rPr>
      </w:pPr>
      <w:r>
        <w:rPr>
          <w:lang w:val="uk-UA"/>
        </w:rPr>
        <w:t>підпункт 7 викласти в такій редакції:</w:t>
      </w:r>
    </w:p>
    <w:p w:rsidR="00222ABC" w:rsidRDefault="00222ABC" w:rsidP="00A405A2">
      <w:pPr>
        <w:ind w:firstLine="708"/>
        <w:jc w:val="both"/>
        <w:rPr>
          <w:lang w:val="uk-UA"/>
        </w:rPr>
      </w:pPr>
      <w:r>
        <w:rPr>
          <w:lang w:val="uk-UA"/>
        </w:rPr>
        <w:t>«</w:t>
      </w:r>
      <w:r w:rsidRPr="00222ABC">
        <w:rPr>
          <w:lang w:val="uk-UA"/>
        </w:rPr>
        <w:t xml:space="preserve">7) створення умов для розвитку культури, сприяння відродженню осередків традиційних </w:t>
      </w:r>
      <w:proofErr w:type="spellStart"/>
      <w:r w:rsidRPr="00222ABC">
        <w:rPr>
          <w:lang w:val="uk-UA"/>
        </w:rPr>
        <w:t>ремесел</w:t>
      </w:r>
      <w:proofErr w:type="spellEnd"/>
      <w:r w:rsidRPr="00222ABC">
        <w:rPr>
          <w:lang w:val="uk-UA"/>
        </w:rPr>
        <w:t>, в тому числі осередків народних художніх промислів, підтримка практик нематеріальної культурної спадщини</w:t>
      </w:r>
      <w:r>
        <w:rPr>
          <w:lang w:val="uk-UA"/>
        </w:rPr>
        <w:t>»;</w:t>
      </w:r>
    </w:p>
    <w:p w:rsidR="00222ABC" w:rsidRDefault="00CF3AA4" w:rsidP="00A405A2">
      <w:pPr>
        <w:ind w:firstLine="708"/>
        <w:jc w:val="both"/>
        <w:rPr>
          <w:lang w:val="uk-UA"/>
        </w:rPr>
      </w:pPr>
      <w:r>
        <w:rPr>
          <w:lang w:val="uk-UA"/>
        </w:rPr>
        <w:t>підпункт 10 пункту «б» після слів «</w:t>
      </w:r>
      <w:r w:rsidRPr="00CF3AA4">
        <w:rPr>
          <w:lang w:val="uk-UA"/>
        </w:rPr>
        <w:t>історії та культури,</w:t>
      </w:r>
      <w:r>
        <w:rPr>
          <w:lang w:val="uk-UA"/>
        </w:rPr>
        <w:t>» доповнити словами «</w:t>
      </w:r>
      <w:r w:rsidRPr="00CF3AA4">
        <w:rPr>
          <w:lang w:val="uk-UA"/>
        </w:rPr>
        <w:t>елементів нематеріальної культурної спадщини,</w:t>
      </w:r>
      <w:r>
        <w:rPr>
          <w:lang w:val="uk-UA"/>
        </w:rPr>
        <w:t>»;</w:t>
      </w:r>
    </w:p>
    <w:p w:rsidR="00CF3AA4" w:rsidRDefault="00CF3AA4" w:rsidP="00A405A2">
      <w:pPr>
        <w:ind w:firstLine="708"/>
        <w:jc w:val="both"/>
        <w:rPr>
          <w:lang w:val="uk-UA"/>
        </w:rPr>
      </w:pPr>
      <w:r>
        <w:rPr>
          <w:lang w:val="uk-UA"/>
        </w:rPr>
        <w:t xml:space="preserve">5) </w:t>
      </w:r>
      <w:r w:rsidR="00977286">
        <w:rPr>
          <w:lang w:val="uk-UA"/>
        </w:rPr>
        <w:t>пункт 16 частини першої статті 43 після слів «</w:t>
      </w:r>
      <w:r w:rsidR="00977286" w:rsidRPr="00977286">
        <w:rPr>
          <w:lang w:val="uk-UA"/>
        </w:rPr>
        <w:t>культурного розвитку</w:t>
      </w:r>
      <w:r w:rsidR="00977286">
        <w:rPr>
          <w:lang w:val="uk-UA"/>
        </w:rPr>
        <w:t>» доповнити словами «</w:t>
      </w:r>
      <w:r w:rsidR="00977286" w:rsidRPr="00977286">
        <w:rPr>
          <w:lang w:val="uk-UA"/>
        </w:rPr>
        <w:t>, охорони нематеріальної культурної спадщини</w:t>
      </w:r>
      <w:r w:rsidR="00977286">
        <w:rPr>
          <w:lang w:val="uk-UA"/>
        </w:rPr>
        <w:t>»;</w:t>
      </w:r>
    </w:p>
    <w:p w:rsidR="00977286" w:rsidRDefault="00977286" w:rsidP="00A405A2">
      <w:pPr>
        <w:ind w:firstLine="708"/>
        <w:jc w:val="both"/>
        <w:rPr>
          <w:lang w:val="uk-UA"/>
        </w:rPr>
      </w:pPr>
      <w:r>
        <w:rPr>
          <w:lang w:val="uk-UA"/>
        </w:rPr>
        <w:t xml:space="preserve">6) </w:t>
      </w:r>
      <w:r w:rsidR="00ED0625">
        <w:rPr>
          <w:lang w:val="uk-UA"/>
        </w:rPr>
        <w:t>у частині першій статті 44:</w:t>
      </w:r>
    </w:p>
    <w:p w:rsidR="00ED0625" w:rsidRDefault="00ED0625" w:rsidP="00A405A2">
      <w:pPr>
        <w:ind w:firstLine="708"/>
        <w:jc w:val="both"/>
        <w:rPr>
          <w:lang w:val="uk-UA"/>
        </w:rPr>
      </w:pPr>
      <w:r>
        <w:rPr>
          <w:lang w:val="uk-UA"/>
        </w:rPr>
        <w:t>пункт 1 після слів «</w:t>
      </w:r>
      <w:r w:rsidRPr="00ED0625">
        <w:rPr>
          <w:lang w:val="uk-UA"/>
        </w:rPr>
        <w:t>та культурного розвитку</w:t>
      </w:r>
      <w:r>
        <w:rPr>
          <w:lang w:val="uk-UA"/>
        </w:rPr>
        <w:t>» доповнити словами «</w:t>
      </w:r>
      <w:r w:rsidRPr="00ED0625">
        <w:rPr>
          <w:lang w:val="uk-UA"/>
        </w:rPr>
        <w:t>, охорони нематеріальної культурної спадщини</w:t>
      </w:r>
      <w:r>
        <w:rPr>
          <w:lang w:val="uk-UA"/>
        </w:rPr>
        <w:t>», після слів «</w:t>
      </w:r>
      <w:r w:rsidRPr="00ED0625">
        <w:rPr>
          <w:lang w:val="uk-UA"/>
        </w:rPr>
        <w:t>в місцях компактного проживання</w:t>
      </w:r>
      <w:r>
        <w:rPr>
          <w:lang w:val="uk-UA"/>
        </w:rPr>
        <w:t>» - словами «</w:t>
      </w:r>
      <w:r w:rsidRPr="00ED0625">
        <w:rPr>
          <w:lang w:val="uk-UA"/>
        </w:rPr>
        <w:t>корінних народів та</w:t>
      </w:r>
      <w:r>
        <w:rPr>
          <w:lang w:val="uk-UA"/>
        </w:rPr>
        <w:t>», а після слів «</w:t>
      </w:r>
      <w:r w:rsidRPr="00ED0625">
        <w:rPr>
          <w:lang w:val="uk-UA"/>
        </w:rPr>
        <w:t>національно-культурного розвитку</w:t>
      </w:r>
      <w:r>
        <w:rPr>
          <w:lang w:val="uk-UA"/>
        </w:rPr>
        <w:t>» - словами «</w:t>
      </w:r>
      <w:r w:rsidRPr="00ED0625">
        <w:rPr>
          <w:lang w:val="uk-UA"/>
        </w:rPr>
        <w:t>та охорони їх нематеріальної культурної спадщини</w:t>
      </w:r>
      <w:r>
        <w:rPr>
          <w:lang w:val="uk-UA"/>
        </w:rPr>
        <w:t>»;</w:t>
      </w:r>
    </w:p>
    <w:p w:rsidR="00ED0625" w:rsidRDefault="00ED0625" w:rsidP="00A405A2">
      <w:pPr>
        <w:ind w:firstLine="708"/>
        <w:jc w:val="both"/>
        <w:rPr>
          <w:lang w:val="uk-UA"/>
        </w:rPr>
      </w:pPr>
      <w:r>
        <w:rPr>
          <w:lang w:val="uk-UA"/>
        </w:rPr>
        <w:t>у пункті 2 слова «</w:t>
      </w:r>
      <w:r w:rsidRPr="00ED0625">
        <w:rPr>
          <w:lang w:val="uk-UA"/>
        </w:rPr>
        <w:t>культурного розвитку України</w:t>
      </w:r>
      <w:r>
        <w:rPr>
          <w:lang w:val="uk-UA"/>
        </w:rPr>
        <w:t>» замінити словами «</w:t>
      </w:r>
      <w:r w:rsidRPr="00ED0625">
        <w:rPr>
          <w:lang w:val="uk-UA"/>
        </w:rPr>
        <w:t>національно-культурного розвитку України</w:t>
      </w:r>
      <w:r>
        <w:rPr>
          <w:lang w:val="uk-UA"/>
        </w:rPr>
        <w:t>»;</w:t>
      </w:r>
    </w:p>
    <w:p w:rsidR="00ED0625" w:rsidRDefault="004826CF" w:rsidP="00A405A2">
      <w:pPr>
        <w:ind w:firstLine="708"/>
        <w:jc w:val="both"/>
        <w:rPr>
          <w:lang w:val="uk-UA"/>
        </w:rPr>
      </w:pPr>
      <w:r>
        <w:rPr>
          <w:lang w:val="uk-UA"/>
        </w:rPr>
        <w:t>у пункті 3 слова «</w:t>
      </w:r>
      <w:r w:rsidRPr="004826CF">
        <w:rPr>
          <w:lang w:val="uk-UA"/>
        </w:rPr>
        <w:t>і фінансових ресурсів</w:t>
      </w:r>
      <w:r>
        <w:rPr>
          <w:lang w:val="uk-UA"/>
        </w:rPr>
        <w:t>» замінити словами «</w:t>
      </w:r>
      <w:r w:rsidRPr="004826CF">
        <w:rPr>
          <w:lang w:val="uk-UA"/>
        </w:rPr>
        <w:t>,  фінансових і культурних ресурсів, в тому числі елементів нематеріальної культурної спадщини</w:t>
      </w:r>
      <w:r>
        <w:rPr>
          <w:lang w:val="uk-UA"/>
        </w:rPr>
        <w:t>»;</w:t>
      </w:r>
    </w:p>
    <w:p w:rsidR="004826CF" w:rsidRDefault="004826CF" w:rsidP="00A405A2">
      <w:pPr>
        <w:ind w:firstLine="708"/>
        <w:jc w:val="both"/>
        <w:rPr>
          <w:lang w:val="uk-UA"/>
        </w:rPr>
      </w:pPr>
      <w:r>
        <w:rPr>
          <w:lang w:val="uk-UA"/>
        </w:rPr>
        <w:t>пункт 6 доповнити словами «</w:t>
      </w:r>
      <w:r w:rsidRPr="004826CF">
        <w:rPr>
          <w:lang w:val="uk-UA"/>
        </w:rPr>
        <w:t>, охорони нематеріальної культурної спадщини</w:t>
      </w:r>
      <w:r>
        <w:rPr>
          <w:lang w:val="uk-UA"/>
        </w:rPr>
        <w:t>»;</w:t>
      </w:r>
    </w:p>
    <w:p w:rsidR="004826CF" w:rsidRDefault="004826CF" w:rsidP="00A405A2">
      <w:pPr>
        <w:ind w:firstLine="708"/>
        <w:jc w:val="both"/>
        <w:rPr>
          <w:lang w:val="uk-UA"/>
        </w:rPr>
      </w:pPr>
      <w:r>
        <w:rPr>
          <w:lang w:val="uk-UA"/>
        </w:rPr>
        <w:t>у пункті 13 слова «</w:t>
      </w:r>
      <w:r w:rsidRPr="004826CF">
        <w:rPr>
          <w:lang w:val="uk-UA"/>
        </w:rPr>
        <w:t xml:space="preserve">традиційної народної творчості, національно-культурних традицій населення, художніх промислів і </w:t>
      </w:r>
      <w:proofErr w:type="spellStart"/>
      <w:r w:rsidRPr="004826CF">
        <w:rPr>
          <w:lang w:val="uk-UA"/>
        </w:rPr>
        <w:t>ремесел</w:t>
      </w:r>
      <w:proofErr w:type="spellEnd"/>
      <w:r w:rsidRPr="004826CF">
        <w:rPr>
          <w:lang w:val="uk-UA"/>
        </w:rPr>
        <w:t>,</w:t>
      </w:r>
      <w:r>
        <w:rPr>
          <w:lang w:val="uk-UA"/>
        </w:rPr>
        <w:t>» замінити словами «</w:t>
      </w:r>
      <w:r w:rsidRPr="004826CF">
        <w:rPr>
          <w:lang w:val="uk-UA"/>
        </w:rPr>
        <w:t xml:space="preserve">традиційних </w:t>
      </w:r>
      <w:proofErr w:type="spellStart"/>
      <w:r w:rsidRPr="004826CF">
        <w:rPr>
          <w:lang w:val="uk-UA"/>
        </w:rPr>
        <w:t>ремесел</w:t>
      </w:r>
      <w:proofErr w:type="spellEnd"/>
      <w:r w:rsidRPr="004826CF">
        <w:rPr>
          <w:lang w:val="uk-UA"/>
        </w:rPr>
        <w:t>, в тому числі осередків народних художніх промислів, підтримка практик нематеріальної культурної спадщини, сприяння</w:t>
      </w:r>
      <w:r>
        <w:rPr>
          <w:lang w:val="uk-UA"/>
        </w:rPr>
        <w:t>»;</w:t>
      </w:r>
    </w:p>
    <w:p w:rsidR="004826CF" w:rsidRDefault="004826CF" w:rsidP="00A405A2">
      <w:pPr>
        <w:ind w:firstLine="708"/>
        <w:jc w:val="both"/>
        <w:rPr>
          <w:lang w:val="uk-UA"/>
        </w:rPr>
      </w:pPr>
      <w:r>
        <w:rPr>
          <w:lang w:val="uk-UA"/>
        </w:rPr>
        <w:t>пункт 14 викласти в такій редакції:</w:t>
      </w:r>
    </w:p>
    <w:p w:rsidR="004826CF" w:rsidRDefault="004826CF" w:rsidP="00A405A2">
      <w:pPr>
        <w:ind w:firstLine="708"/>
        <w:jc w:val="both"/>
        <w:rPr>
          <w:lang w:val="uk-UA"/>
        </w:rPr>
      </w:pPr>
      <w:r>
        <w:rPr>
          <w:lang w:val="uk-UA"/>
        </w:rPr>
        <w:t>«</w:t>
      </w:r>
      <w:r w:rsidRPr="004826CF">
        <w:rPr>
          <w:lang w:val="uk-UA"/>
        </w:rPr>
        <w:t xml:space="preserve">14) підготовка і подання на затвердження ради пропозицій щодо організації територій і об'єктів природно-заповідного фонду місцевого значення та інших територій, що підлягають особливій охороні; внесення пропозицій до відповідних державних органів щодо оголошення природних та інших об'єктів, що мають екологічну, історичну, культурну або наукову цінність, пам'ятками історії або культури, які охороняються законом; внесення до центрального  органу виконавчої влади, що забезпечує формування державної  політики  у  сферах культури та мистецтв, пропозицій про визнання осередків народних художніх промислів, що потребують особливої охорони, заповідними територіями  народних художніх промислів; внесення до відповідних державних адміністрацій та компетентного органу з охорони нематеріальної культурної спадщини України пропозицій щодо включення елементів нематеріальної культурної спадщини до відповідних переліків елементів нематеріальної культурної спадщини та практик нематеріальної культурної спадщини до відповідних реєстрів ефективних практик нематеріальної культурної спадщини; підготовка і подання на затвердження ради пропозицій щодо оголошення в </w:t>
      </w:r>
      <w:r w:rsidRPr="004826CF">
        <w:rPr>
          <w:lang w:val="uk-UA"/>
        </w:rPr>
        <w:lastRenderedPageBreak/>
        <w:t>місцях масового розмноження та вирощування потомства дикими тваринами "сезону тиші" з обмеженням господарської діяльності та добуванням об’єктів тваринного світу</w:t>
      </w:r>
      <w:r>
        <w:rPr>
          <w:lang w:val="uk-UA"/>
        </w:rPr>
        <w:t>».</w:t>
      </w:r>
    </w:p>
    <w:p w:rsidR="004826CF" w:rsidRDefault="006E526D" w:rsidP="00A405A2">
      <w:pPr>
        <w:ind w:firstLine="708"/>
        <w:jc w:val="both"/>
        <w:rPr>
          <w:lang w:val="uk-UA"/>
        </w:rPr>
      </w:pPr>
      <w:r>
        <w:rPr>
          <w:lang w:val="uk-UA"/>
        </w:rPr>
        <w:t xml:space="preserve">5. </w:t>
      </w:r>
      <w:r w:rsidR="00E65DAC">
        <w:rPr>
          <w:lang w:val="uk-UA"/>
        </w:rPr>
        <w:t>У Законі України «</w:t>
      </w:r>
      <w:r w:rsidR="00AE404C" w:rsidRPr="00AE404C">
        <w:rPr>
          <w:lang w:val="uk-UA"/>
        </w:rPr>
        <w:t>Про місцеві державні адміністрації</w:t>
      </w:r>
      <w:r w:rsidR="00E65DAC">
        <w:rPr>
          <w:lang w:val="uk-UA"/>
        </w:rPr>
        <w:t>»</w:t>
      </w:r>
      <w:r w:rsidR="00AE404C">
        <w:rPr>
          <w:lang w:val="uk-UA"/>
        </w:rPr>
        <w:t xml:space="preserve"> </w:t>
      </w:r>
      <w:r w:rsidR="00AE404C" w:rsidRPr="00AE404C">
        <w:rPr>
          <w:lang w:val="uk-UA"/>
        </w:rPr>
        <w:t>(Відомості Верховної Ради України, 1999 р., № 20-21, ст. 190; 2013 р., № 17, ст. 154):</w:t>
      </w:r>
    </w:p>
    <w:p w:rsidR="00AE404C" w:rsidRDefault="00620518" w:rsidP="00A405A2">
      <w:pPr>
        <w:ind w:firstLine="708"/>
        <w:jc w:val="both"/>
        <w:rPr>
          <w:lang w:val="uk-UA"/>
        </w:rPr>
      </w:pPr>
      <w:r>
        <w:rPr>
          <w:lang w:val="uk-UA"/>
        </w:rPr>
        <w:t>1) пункт 3 частини першої статті 2 після слів «</w:t>
      </w:r>
      <w:r w:rsidRPr="00620518">
        <w:rPr>
          <w:lang w:val="uk-UA"/>
        </w:rPr>
        <w:t>програм охорони довкілля,</w:t>
      </w:r>
      <w:r>
        <w:rPr>
          <w:lang w:val="uk-UA"/>
        </w:rPr>
        <w:t>» доповнити словами «</w:t>
      </w:r>
      <w:r w:rsidRPr="00620518">
        <w:rPr>
          <w:lang w:val="uk-UA"/>
        </w:rPr>
        <w:t>програм охорони нематеріальної культурної спадщини,</w:t>
      </w:r>
      <w:r>
        <w:rPr>
          <w:lang w:val="uk-UA"/>
        </w:rPr>
        <w:t>», а після слів «</w:t>
      </w:r>
      <w:r w:rsidRPr="00620518">
        <w:rPr>
          <w:lang w:val="uk-UA"/>
        </w:rPr>
        <w:t>національно-культурного розвитку</w:t>
      </w:r>
      <w:r>
        <w:rPr>
          <w:lang w:val="uk-UA"/>
        </w:rPr>
        <w:t>» - словами «</w:t>
      </w:r>
      <w:r w:rsidRPr="00620518">
        <w:rPr>
          <w:lang w:val="uk-UA"/>
        </w:rPr>
        <w:t>та охорони їх нематеріальної культурної спадщини</w:t>
      </w:r>
      <w:r>
        <w:rPr>
          <w:lang w:val="uk-UA"/>
        </w:rPr>
        <w:t>»;</w:t>
      </w:r>
    </w:p>
    <w:p w:rsidR="00620518" w:rsidRDefault="00620518" w:rsidP="00A405A2">
      <w:pPr>
        <w:ind w:firstLine="708"/>
        <w:jc w:val="both"/>
        <w:rPr>
          <w:lang w:val="uk-UA"/>
        </w:rPr>
      </w:pPr>
      <w:r>
        <w:rPr>
          <w:lang w:val="uk-UA"/>
        </w:rPr>
        <w:t xml:space="preserve">2) </w:t>
      </w:r>
      <w:r w:rsidR="00401C30">
        <w:rPr>
          <w:lang w:val="uk-UA"/>
        </w:rPr>
        <w:t>пункт 6 частини першої статті 13 після слова «культури,» доповнити словами «</w:t>
      </w:r>
      <w:r w:rsidR="00401C30" w:rsidRPr="00401C30">
        <w:rPr>
          <w:lang w:val="uk-UA"/>
        </w:rPr>
        <w:t>охорони об’єктів культурної спадщини та елементів нематеріальної культурної спадщини,</w:t>
      </w:r>
      <w:r w:rsidR="00401C30">
        <w:rPr>
          <w:lang w:val="uk-UA"/>
        </w:rPr>
        <w:t>»;</w:t>
      </w:r>
    </w:p>
    <w:p w:rsidR="00401C30" w:rsidRDefault="00401C30" w:rsidP="00A405A2">
      <w:pPr>
        <w:ind w:firstLine="708"/>
        <w:jc w:val="both"/>
        <w:rPr>
          <w:lang w:val="uk-UA"/>
        </w:rPr>
      </w:pPr>
      <w:r>
        <w:rPr>
          <w:lang w:val="uk-UA"/>
        </w:rPr>
        <w:t>3) пункт 4 статті 16 викласти в такій редакції:</w:t>
      </w:r>
    </w:p>
    <w:p w:rsidR="00401C30" w:rsidRDefault="00401C30" w:rsidP="00A405A2">
      <w:pPr>
        <w:ind w:firstLine="708"/>
        <w:jc w:val="both"/>
        <w:rPr>
          <w:lang w:val="uk-UA"/>
        </w:rPr>
      </w:pPr>
      <w:r>
        <w:rPr>
          <w:lang w:val="uk-UA"/>
        </w:rPr>
        <w:t>«</w:t>
      </w:r>
      <w:r w:rsidRPr="00401C30">
        <w:rPr>
          <w:lang w:val="uk-UA"/>
        </w:rPr>
        <w:t>4) охороною пам’яток історії та культури, охороною елементів нематеріальної культурної спадщини, внесених до Національного переліку елементів нематеріальної культурної спадщини України, збереженням житлового фонду</w:t>
      </w:r>
      <w:r>
        <w:rPr>
          <w:lang w:val="uk-UA"/>
        </w:rPr>
        <w:t>»;</w:t>
      </w:r>
    </w:p>
    <w:p w:rsidR="00401C30" w:rsidRDefault="00401C30" w:rsidP="00A405A2">
      <w:pPr>
        <w:ind w:firstLine="708"/>
        <w:jc w:val="both"/>
        <w:rPr>
          <w:lang w:val="uk-UA"/>
        </w:rPr>
      </w:pPr>
      <w:r>
        <w:rPr>
          <w:lang w:val="uk-UA"/>
        </w:rPr>
        <w:t xml:space="preserve">4) </w:t>
      </w:r>
      <w:r w:rsidR="005B3617">
        <w:rPr>
          <w:lang w:val="uk-UA"/>
        </w:rPr>
        <w:t>у статті 17:</w:t>
      </w:r>
    </w:p>
    <w:p w:rsidR="005B3617" w:rsidRDefault="005B3617" w:rsidP="00A405A2">
      <w:pPr>
        <w:ind w:firstLine="708"/>
        <w:jc w:val="both"/>
        <w:rPr>
          <w:lang w:val="uk-UA"/>
        </w:rPr>
      </w:pPr>
      <w:r>
        <w:rPr>
          <w:lang w:val="uk-UA"/>
        </w:rPr>
        <w:t>пункт 1 після слів «</w:t>
      </w:r>
      <w:r w:rsidRPr="005B3617">
        <w:rPr>
          <w:lang w:val="uk-UA"/>
        </w:rPr>
        <w:t>соціально-економічного розвитку</w:t>
      </w:r>
      <w:r>
        <w:rPr>
          <w:lang w:val="uk-UA"/>
        </w:rPr>
        <w:t>» доповнити словами «</w:t>
      </w:r>
      <w:r w:rsidRPr="005B3617">
        <w:rPr>
          <w:lang w:val="uk-UA"/>
        </w:rPr>
        <w:t>, охорони нематеріальної культурної спадщини</w:t>
      </w:r>
      <w:r>
        <w:rPr>
          <w:lang w:val="uk-UA"/>
        </w:rPr>
        <w:t>»;</w:t>
      </w:r>
    </w:p>
    <w:p w:rsidR="005B3617" w:rsidRDefault="005B3617" w:rsidP="00A405A2">
      <w:pPr>
        <w:ind w:firstLine="708"/>
        <w:jc w:val="both"/>
        <w:rPr>
          <w:lang w:val="uk-UA"/>
        </w:rPr>
      </w:pPr>
      <w:r>
        <w:rPr>
          <w:lang w:val="uk-UA"/>
        </w:rPr>
        <w:t>у пункті 2 слова «</w:t>
      </w:r>
      <w:r w:rsidRPr="005B3617">
        <w:rPr>
          <w:lang w:val="uk-UA"/>
        </w:rPr>
        <w:t>і фінансових ресурсів</w:t>
      </w:r>
      <w:r>
        <w:rPr>
          <w:lang w:val="uk-UA"/>
        </w:rPr>
        <w:t>» замінити словами «</w:t>
      </w:r>
      <w:r w:rsidRPr="005B3617">
        <w:rPr>
          <w:lang w:val="uk-UA"/>
        </w:rPr>
        <w:t>, фінансових і культурних ресурсів</w:t>
      </w:r>
      <w:r>
        <w:rPr>
          <w:lang w:val="uk-UA"/>
        </w:rPr>
        <w:t>»;</w:t>
      </w:r>
    </w:p>
    <w:p w:rsidR="005B3617" w:rsidRDefault="005B3617" w:rsidP="00A405A2">
      <w:pPr>
        <w:ind w:firstLine="708"/>
        <w:jc w:val="both"/>
        <w:rPr>
          <w:lang w:val="uk-UA"/>
        </w:rPr>
      </w:pPr>
      <w:r>
        <w:rPr>
          <w:lang w:val="uk-UA"/>
        </w:rPr>
        <w:t>у пункті 3 слова «</w:t>
      </w:r>
      <w:r w:rsidRPr="005B3617">
        <w:rPr>
          <w:lang w:val="uk-UA"/>
        </w:rPr>
        <w:t>та інших ресурсів</w:t>
      </w:r>
      <w:r>
        <w:rPr>
          <w:lang w:val="uk-UA"/>
        </w:rPr>
        <w:t>» замінити словами «</w:t>
      </w:r>
      <w:r w:rsidRPr="005B3617">
        <w:rPr>
          <w:lang w:val="uk-UA"/>
        </w:rPr>
        <w:t>, культурних та інших ресурсів, в тому числі переліки елементів нематеріальної культурної спадщини</w:t>
      </w:r>
      <w:r>
        <w:rPr>
          <w:lang w:val="uk-UA"/>
        </w:rPr>
        <w:t>»;</w:t>
      </w:r>
    </w:p>
    <w:p w:rsidR="005B3617" w:rsidRDefault="005B3617" w:rsidP="00A405A2">
      <w:pPr>
        <w:ind w:firstLine="708"/>
        <w:jc w:val="both"/>
        <w:rPr>
          <w:lang w:val="uk-UA"/>
        </w:rPr>
      </w:pPr>
      <w:r>
        <w:rPr>
          <w:lang w:val="uk-UA"/>
        </w:rPr>
        <w:t xml:space="preserve">5) </w:t>
      </w:r>
      <w:r w:rsidR="00E51F81">
        <w:rPr>
          <w:lang w:val="uk-UA"/>
        </w:rPr>
        <w:t>пункт 4 статті 18 після слів «</w:t>
      </w:r>
      <w:r w:rsidR="00E51F81" w:rsidRPr="00E51F81">
        <w:rPr>
          <w:lang w:val="uk-UA"/>
        </w:rPr>
        <w:t>охороною довкілля</w:t>
      </w:r>
      <w:r w:rsidR="00E51F81">
        <w:rPr>
          <w:lang w:val="uk-UA"/>
        </w:rPr>
        <w:t>» доповнити словами «</w:t>
      </w:r>
      <w:r w:rsidR="00E51F81" w:rsidRPr="00E51F81">
        <w:rPr>
          <w:lang w:val="uk-UA"/>
        </w:rPr>
        <w:t>, нематеріальної культурної спадщини</w:t>
      </w:r>
      <w:r w:rsidR="00E51F81">
        <w:rPr>
          <w:lang w:val="uk-UA"/>
        </w:rPr>
        <w:t>»;</w:t>
      </w:r>
    </w:p>
    <w:p w:rsidR="00E51F81" w:rsidRDefault="00E51F81" w:rsidP="00A405A2">
      <w:pPr>
        <w:ind w:firstLine="708"/>
        <w:jc w:val="both"/>
        <w:rPr>
          <w:lang w:val="uk-UA"/>
        </w:rPr>
      </w:pPr>
      <w:r>
        <w:rPr>
          <w:lang w:val="uk-UA"/>
        </w:rPr>
        <w:t xml:space="preserve">6) </w:t>
      </w:r>
      <w:r w:rsidR="00F53767">
        <w:rPr>
          <w:lang w:val="uk-UA"/>
        </w:rPr>
        <w:t xml:space="preserve">статтю 22 доповнити новим пунктом 10 такого змісту: </w:t>
      </w:r>
    </w:p>
    <w:p w:rsidR="00F53767" w:rsidRDefault="00F53767" w:rsidP="00A405A2">
      <w:pPr>
        <w:ind w:firstLine="708"/>
        <w:jc w:val="both"/>
        <w:rPr>
          <w:lang w:val="uk-UA"/>
        </w:rPr>
      </w:pPr>
      <w:r>
        <w:rPr>
          <w:lang w:val="uk-UA"/>
        </w:rPr>
        <w:t>«</w:t>
      </w:r>
      <w:r w:rsidRPr="00F53767">
        <w:rPr>
          <w:lang w:val="uk-UA"/>
        </w:rPr>
        <w:t xml:space="preserve">10) сприяє відродженню осередків традиційних </w:t>
      </w:r>
      <w:proofErr w:type="spellStart"/>
      <w:r w:rsidRPr="00F53767">
        <w:rPr>
          <w:lang w:val="uk-UA"/>
        </w:rPr>
        <w:t>ремесел</w:t>
      </w:r>
      <w:proofErr w:type="spellEnd"/>
      <w:r w:rsidRPr="00F53767">
        <w:rPr>
          <w:lang w:val="uk-UA"/>
        </w:rPr>
        <w:t>, в тому числі осередків народних художніх промислів, підтримує практики нематеріальної культурної спадщини</w:t>
      </w:r>
      <w:r>
        <w:rPr>
          <w:lang w:val="uk-UA"/>
        </w:rPr>
        <w:t>».</w:t>
      </w:r>
    </w:p>
    <w:p w:rsidR="00F53767" w:rsidRDefault="00F53767" w:rsidP="00A405A2">
      <w:pPr>
        <w:ind w:firstLine="708"/>
        <w:jc w:val="both"/>
        <w:rPr>
          <w:lang w:val="uk-UA"/>
        </w:rPr>
      </w:pPr>
      <w:r>
        <w:rPr>
          <w:lang w:val="uk-UA"/>
        </w:rPr>
        <w:t>6. У Законі України «</w:t>
      </w:r>
      <w:r w:rsidRPr="00F53767">
        <w:rPr>
          <w:lang w:val="uk-UA"/>
        </w:rPr>
        <w:t>Про засади державної регіональної політики</w:t>
      </w:r>
      <w:r>
        <w:rPr>
          <w:lang w:val="uk-UA"/>
        </w:rPr>
        <w:t xml:space="preserve">» </w:t>
      </w:r>
      <w:r w:rsidRPr="00F53767">
        <w:rPr>
          <w:lang w:val="uk-UA"/>
        </w:rPr>
        <w:t>(Відомості Верховної Ради (ВВР), 2015, № 13, ст.90)</w:t>
      </w:r>
      <w:r>
        <w:rPr>
          <w:lang w:val="uk-UA"/>
        </w:rPr>
        <w:t>:</w:t>
      </w:r>
    </w:p>
    <w:p w:rsidR="00F53767" w:rsidRDefault="00FC6A18" w:rsidP="00A405A2">
      <w:pPr>
        <w:ind w:firstLine="708"/>
        <w:jc w:val="both"/>
        <w:rPr>
          <w:lang w:val="uk-UA"/>
        </w:rPr>
      </w:pPr>
      <w:r>
        <w:rPr>
          <w:lang w:val="uk-UA"/>
        </w:rPr>
        <w:t xml:space="preserve">1) </w:t>
      </w:r>
      <w:r w:rsidR="000572F1">
        <w:rPr>
          <w:lang w:val="uk-UA"/>
        </w:rPr>
        <w:t>у пункті 9 частини першої статті 3 слова «</w:t>
      </w:r>
      <w:r w:rsidR="000572F1" w:rsidRPr="000572F1">
        <w:rPr>
          <w:lang w:val="uk-UA"/>
        </w:rPr>
        <w:t>та збереження духовної і матеріальної культури</w:t>
      </w:r>
      <w:r w:rsidR="000572F1">
        <w:rPr>
          <w:lang w:val="uk-UA"/>
        </w:rPr>
        <w:t>» замінити словами «</w:t>
      </w:r>
      <w:r w:rsidR="000572F1" w:rsidRPr="000572F1">
        <w:rPr>
          <w:lang w:val="uk-UA"/>
        </w:rPr>
        <w:t>, розвитку культури та збереження культурних надбань, матеріальної і нематеріальної культурної спадщини</w:t>
      </w:r>
      <w:r w:rsidR="000572F1">
        <w:rPr>
          <w:lang w:val="uk-UA"/>
        </w:rPr>
        <w:t>»;</w:t>
      </w:r>
    </w:p>
    <w:p w:rsidR="000572F1" w:rsidRDefault="000572F1" w:rsidP="00A405A2">
      <w:pPr>
        <w:ind w:firstLine="708"/>
        <w:jc w:val="both"/>
        <w:rPr>
          <w:lang w:val="uk-UA"/>
        </w:rPr>
      </w:pPr>
      <w:r>
        <w:rPr>
          <w:lang w:val="uk-UA"/>
        </w:rPr>
        <w:t>2) пункт 1 частини третьої статті 8 після слів «</w:t>
      </w:r>
      <w:r w:rsidRPr="000572F1">
        <w:rPr>
          <w:lang w:val="uk-UA"/>
        </w:rPr>
        <w:t>соціально-економічного</w:t>
      </w:r>
      <w:r>
        <w:rPr>
          <w:lang w:val="uk-UA"/>
        </w:rPr>
        <w:t>» доповнити словами «</w:t>
      </w:r>
      <w:r w:rsidRPr="000572F1">
        <w:rPr>
          <w:lang w:val="uk-UA"/>
        </w:rPr>
        <w:t>та культурного</w:t>
      </w:r>
      <w:r>
        <w:rPr>
          <w:lang w:val="uk-UA"/>
        </w:rPr>
        <w:t>»;</w:t>
      </w:r>
    </w:p>
    <w:p w:rsidR="000572F1" w:rsidRDefault="000572F1" w:rsidP="00A405A2">
      <w:pPr>
        <w:ind w:firstLine="708"/>
        <w:jc w:val="both"/>
        <w:rPr>
          <w:lang w:val="uk-UA"/>
        </w:rPr>
      </w:pPr>
      <w:r>
        <w:rPr>
          <w:lang w:val="uk-UA"/>
        </w:rPr>
        <w:t>3) пункт 1 частини четвертої статті 10 після слів «</w:t>
      </w:r>
      <w:r w:rsidRPr="000572F1">
        <w:rPr>
          <w:lang w:val="uk-UA"/>
        </w:rPr>
        <w:t>соціально-економічного</w:t>
      </w:r>
      <w:r>
        <w:rPr>
          <w:lang w:val="uk-UA"/>
        </w:rPr>
        <w:t>» доповнити словами «</w:t>
      </w:r>
      <w:r w:rsidRPr="000572F1">
        <w:rPr>
          <w:lang w:val="uk-UA"/>
        </w:rPr>
        <w:t>та культурного</w:t>
      </w:r>
      <w:r>
        <w:rPr>
          <w:lang w:val="uk-UA"/>
        </w:rPr>
        <w:t>».</w:t>
      </w:r>
    </w:p>
    <w:p w:rsidR="000572F1" w:rsidRDefault="000572F1" w:rsidP="00A405A2">
      <w:pPr>
        <w:ind w:firstLine="708"/>
        <w:jc w:val="both"/>
        <w:rPr>
          <w:lang w:val="uk-UA"/>
        </w:rPr>
      </w:pPr>
      <w:r>
        <w:rPr>
          <w:lang w:val="uk-UA"/>
        </w:rPr>
        <w:t xml:space="preserve">7. </w:t>
      </w:r>
      <w:r w:rsidR="006E153B">
        <w:rPr>
          <w:lang w:val="uk-UA"/>
        </w:rPr>
        <w:t>Абзац шостий частини першої статті 3 Закону України «</w:t>
      </w:r>
      <w:r w:rsidR="006E153B" w:rsidRPr="006E153B">
        <w:rPr>
          <w:lang w:val="uk-UA"/>
        </w:rPr>
        <w:t>Про державні цільові програми</w:t>
      </w:r>
      <w:r w:rsidR="006E153B">
        <w:rPr>
          <w:lang w:val="uk-UA"/>
        </w:rPr>
        <w:t xml:space="preserve">» </w:t>
      </w:r>
      <w:r w:rsidR="006E153B" w:rsidRPr="006E153B">
        <w:rPr>
          <w:lang w:val="uk-UA"/>
        </w:rPr>
        <w:t>(Відомості Верховної Ради України, 2004 р., № 25, ст. 352)</w:t>
      </w:r>
      <w:r w:rsidR="006E153B">
        <w:rPr>
          <w:lang w:val="uk-UA"/>
        </w:rPr>
        <w:t xml:space="preserve"> після слів «</w:t>
      </w:r>
      <w:r w:rsidR="006E153B" w:rsidRPr="006E153B">
        <w:rPr>
          <w:lang w:val="uk-UA"/>
        </w:rPr>
        <w:t>розв'язання проблем</w:t>
      </w:r>
      <w:r w:rsidR="006E153B">
        <w:rPr>
          <w:lang w:val="uk-UA"/>
        </w:rPr>
        <w:t>» доповнити словами «</w:t>
      </w:r>
      <w:r w:rsidR="006E153B" w:rsidRPr="006E153B">
        <w:rPr>
          <w:lang w:val="uk-UA"/>
        </w:rPr>
        <w:t>та створення сприятливих умов</w:t>
      </w:r>
      <w:r w:rsidR="006E153B">
        <w:rPr>
          <w:lang w:val="uk-UA"/>
        </w:rPr>
        <w:t>», а слова «</w:t>
      </w:r>
      <w:r w:rsidR="006E153B" w:rsidRPr="006E153B">
        <w:rPr>
          <w:lang w:val="uk-UA"/>
        </w:rPr>
        <w:t>національно-культурної спадщини</w:t>
      </w:r>
      <w:r w:rsidR="006E153B">
        <w:rPr>
          <w:lang w:val="uk-UA"/>
        </w:rPr>
        <w:t>» замінити словами «</w:t>
      </w:r>
      <w:r w:rsidR="006E153B" w:rsidRPr="006E153B">
        <w:rPr>
          <w:lang w:val="uk-UA"/>
        </w:rPr>
        <w:t>національної культурної спадщини, в тому числі нематеріальної</w:t>
      </w:r>
      <w:r w:rsidR="006E153B">
        <w:rPr>
          <w:lang w:val="uk-UA"/>
        </w:rPr>
        <w:t>».</w:t>
      </w:r>
    </w:p>
    <w:p w:rsidR="006E153B" w:rsidRDefault="006E153B" w:rsidP="00A405A2">
      <w:pPr>
        <w:ind w:firstLine="708"/>
        <w:jc w:val="both"/>
        <w:rPr>
          <w:lang w:val="uk-UA"/>
        </w:rPr>
      </w:pPr>
      <w:r>
        <w:rPr>
          <w:lang w:val="uk-UA"/>
        </w:rPr>
        <w:lastRenderedPageBreak/>
        <w:t xml:space="preserve">8. </w:t>
      </w:r>
      <w:r w:rsidR="00EC4B88">
        <w:rPr>
          <w:lang w:val="uk-UA"/>
        </w:rPr>
        <w:t xml:space="preserve">Абзац третій частини четвертої статті 6 </w:t>
      </w:r>
      <w:r w:rsidR="00CE6BDF">
        <w:rPr>
          <w:lang w:val="uk-UA"/>
        </w:rPr>
        <w:t>Закону України «</w:t>
      </w:r>
      <w:r w:rsidR="00CE6BDF" w:rsidRPr="00CE6BDF">
        <w:rPr>
          <w:lang w:val="uk-UA"/>
        </w:rPr>
        <w:t>Про охорону прав на знаки для товарів і послуг</w:t>
      </w:r>
      <w:r w:rsidR="00CE6BDF">
        <w:rPr>
          <w:lang w:val="uk-UA"/>
        </w:rPr>
        <w:t xml:space="preserve">» </w:t>
      </w:r>
      <w:r w:rsidR="00CE6BDF" w:rsidRPr="00CE6BDF">
        <w:rPr>
          <w:lang w:val="uk-UA"/>
        </w:rPr>
        <w:t>(Відомості Верховної Ради України, 1994 р., № 7, ст. 36; 2003 р., № 35, ст. 271; 2008 р., № 23, ст. 217)</w:t>
      </w:r>
      <w:r w:rsidR="00CE6BDF">
        <w:rPr>
          <w:lang w:val="uk-UA"/>
        </w:rPr>
        <w:t xml:space="preserve"> після слів «</w:t>
      </w:r>
      <w:r w:rsidR="00CE6BDF" w:rsidRPr="00CE6BDF">
        <w:rPr>
          <w:lang w:val="uk-UA"/>
        </w:rPr>
        <w:t>цитати і персонажі з них,</w:t>
      </w:r>
      <w:r w:rsidR="00CE6BDF">
        <w:rPr>
          <w:lang w:val="uk-UA"/>
        </w:rPr>
        <w:t>» доповнити словами «</w:t>
      </w:r>
      <w:r w:rsidR="00CE6BDF" w:rsidRPr="00CE6BDF">
        <w:rPr>
          <w:lang w:val="uk-UA"/>
        </w:rPr>
        <w:t>назви елементів нематеріальної культурної спадщини,</w:t>
      </w:r>
      <w:r w:rsidR="00CE6BDF">
        <w:rPr>
          <w:lang w:val="uk-UA"/>
        </w:rPr>
        <w:t>».</w:t>
      </w:r>
    </w:p>
    <w:p w:rsidR="00CE6BDF" w:rsidRDefault="00CE6BDF" w:rsidP="00A405A2">
      <w:pPr>
        <w:ind w:firstLine="708"/>
        <w:jc w:val="both"/>
        <w:rPr>
          <w:lang w:val="uk-UA"/>
        </w:rPr>
      </w:pPr>
      <w:r>
        <w:rPr>
          <w:lang w:val="uk-UA"/>
        </w:rPr>
        <w:t xml:space="preserve">9. </w:t>
      </w:r>
      <w:r w:rsidR="002864BA">
        <w:rPr>
          <w:lang w:val="uk-UA"/>
        </w:rPr>
        <w:t>Пункт «б» частини першої статті 10 Закону України «</w:t>
      </w:r>
      <w:r w:rsidR="002864BA" w:rsidRPr="002864BA">
        <w:rPr>
          <w:lang w:val="uk-UA"/>
        </w:rPr>
        <w:t>Про авторське право і суміжні права</w:t>
      </w:r>
      <w:r w:rsidR="002864BA">
        <w:rPr>
          <w:lang w:val="uk-UA"/>
        </w:rPr>
        <w:t xml:space="preserve">» </w:t>
      </w:r>
      <w:r w:rsidR="002864BA" w:rsidRPr="002864BA">
        <w:rPr>
          <w:lang w:val="uk-UA"/>
        </w:rPr>
        <w:t>(Відомості Верховної Ради України, 2001 р., № 43, ст. 214; 2016 р., № 6, ст. 61)</w:t>
      </w:r>
      <w:r w:rsidR="002864BA">
        <w:rPr>
          <w:lang w:val="uk-UA"/>
        </w:rPr>
        <w:t xml:space="preserve"> доповнити словами «</w:t>
      </w:r>
      <w:r w:rsidR="002864BA" w:rsidRPr="002864BA">
        <w:rPr>
          <w:lang w:val="uk-UA"/>
        </w:rPr>
        <w:t>, елементи нематеріальної культурної спадщини</w:t>
      </w:r>
      <w:r w:rsidR="002864BA">
        <w:rPr>
          <w:lang w:val="uk-UA"/>
        </w:rPr>
        <w:t>».</w:t>
      </w:r>
    </w:p>
    <w:p w:rsidR="002864BA" w:rsidRDefault="002864BA" w:rsidP="00A405A2">
      <w:pPr>
        <w:ind w:firstLine="708"/>
        <w:jc w:val="both"/>
        <w:rPr>
          <w:lang w:val="uk-UA"/>
        </w:rPr>
      </w:pPr>
      <w:r>
        <w:rPr>
          <w:lang w:val="uk-UA"/>
        </w:rPr>
        <w:t>10. У частині першій статті 4 Закону України «</w:t>
      </w:r>
      <w:r w:rsidRPr="002864BA">
        <w:rPr>
          <w:lang w:val="uk-UA"/>
        </w:rPr>
        <w:t>Про Суспільне телебачення і радіомовлення України</w:t>
      </w:r>
      <w:r>
        <w:rPr>
          <w:lang w:val="uk-UA"/>
        </w:rPr>
        <w:t xml:space="preserve">» </w:t>
      </w:r>
      <w:r w:rsidRPr="002864BA">
        <w:rPr>
          <w:lang w:val="uk-UA"/>
        </w:rPr>
        <w:t>(Відомості Верховної Ради України, 2014 р., № 27, ст. 904; 2015 р., № 23, ст. 159; 2016 р., № 25, ст. 499)</w:t>
      </w:r>
      <w:r>
        <w:rPr>
          <w:lang w:val="uk-UA"/>
        </w:rPr>
        <w:t>:</w:t>
      </w:r>
    </w:p>
    <w:p w:rsidR="002864BA" w:rsidRDefault="002864BA" w:rsidP="00A405A2">
      <w:pPr>
        <w:ind w:firstLine="708"/>
        <w:jc w:val="both"/>
        <w:rPr>
          <w:lang w:val="uk-UA"/>
        </w:rPr>
      </w:pPr>
      <w:r>
        <w:rPr>
          <w:lang w:val="uk-UA"/>
        </w:rPr>
        <w:t>1) пункт 3 доповнити словами «</w:t>
      </w:r>
      <w:r w:rsidRPr="002864BA">
        <w:rPr>
          <w:lang w:val="uk-UA"/>
        </w:rPr>
        <w:t>, популяризація нематеріальної культурної спадщини України</w:t>
      </w:r>
      <w:r>
        <w:rPr>
          <w:lang w:val="uk-UA"/>
        </w:rPr>
        <w:t>»;</w:t>
      </w:r>
    </w:p>
    <w:p w:rsidR="002864BA" w:rsidRDefault="002864BA" w:rsidP="00A405A2">
      <w:pPr>
        <w:ind w:firstLine="708"/>
        <w:jc w:val="both"/>
        <w:rPr>
          <w:lang w:val="uk-UA"/>
        </w:rPr>
      </w:pPr>
      <w:r>
        <w:rPr>
          <w:lang w:val="uk-UA"/>
        </w:rPr>
        <w:t xml:space="preserve">2) </w:t>
      </w:r>
      <w:r w:rsidR="009A5F8C">
        <w:rPr>
          <w:lang w:val="uk-UA"/>
        </w:rPr>
        <w:t>доповнити новим пунктом 8 такого змісту:</w:t>
      </w:r>
    </w:p>
    <w:p w:rsidR="009A5F8C" w:rsidRPr="00977286" w:rsidRDefault="009A5F8C" w:rsidP="00A405A2">
      <w:pPr>
        <w:ind w:firstLine="708"/>
        <w:jc w:val="both"/>
        <w:rPr>
          <w:lang w:val="uk-UA"/>
        </w:rPr>
      </w:pPr>
      <w:r>
        <w:rPr>
          <w:lang w:val="uk-UA"/>
        </w:rPr>
        <w:t>«</w:t>
      </w:r>
      <w:r w:rsidRPr="009A5F8C">
        <w:rPr>
          <w:lang w:val="uk-UA"/>
        </w:rPr>
        <w:t>8) збереження та використання з метою популяризації національної культури аудіовізуальних творів, відеограм та фонограм, створених у попередні роки радіокомпаніями, телекомпаніями, телерадіокомпаніями, а також ПАТ «</w:t>
      </w:r>
      <w:proofErr w:type="spellStart"/>
      <w:r w:rsidRPr="009A5F8C">
        <w:rPr>
          <w:lang w:val="uk-UA"/>
        </w:rPr>
        <w:t>Укртелефільм</w:t>
      </w:r>
      <w:proofErr w:type="spellEnd"/>
      <w:r w:rsidRPr="009A5F8C">
        <w:rPr>
          <w:lang w:val="uk-UA"/>
        </w:rPr>
        <w:t>», на базі яких утворене НСТУ</w:t>
      </w:r>
      <w:r>
        <w:rPr>
          <w:lang w:val="uk-UA"/>
        </w:rPr>
        <w:t>».</w:t>
      </w:r>
    </w:p>
    <w:p w:rsidR="006D0473" w:rsidRDefault="006D0473" w:rsidP="0091210B">
      <w:pPr>
        <w:ind w:firstLine="709"/>
        <w:jc w:val="both"/>
        <w:rPr>
          <w:lang w:val="uk-UA"/>
        </w:rPr>
      </w:pPr>
    </w:p>
    <w:p w:rsidR="006D0473" w:rsidRPr="006D0473" w:rsidRDefault="006D0473" w:rsidP="006D0473">
      <w:pPr>
        <w:ind w:firstLine="709"/>
        <w:jc w:val="both"/>
        <w:rPr>
          <w:lang w:val="uk-UA"/>
        </w:rPr>
      </w:pPr>
      <w:r w:rsidRPr="006D0473">
        <w:rPr>
          <w:lang w:val="uk-UA"/>
        </w:rPr>
        <w:t>II. Прикінцеві та перехідні положення</w:t>
      </w:r>
    </w:p>
    <w:p w:rsidR="006D0473" w:rsidRPr="006D0473" w:rsidRDefault="006D0473" w:rsidP="006D0473">
      <w:pPr>
        <w:ind w:firstLine="709"/>
        <w:jc w:val="both"/>
        <w:rPr>
          <w:lang w:val="uk-UA"/>
        </w:rPr>
      </w:pPr>
      <w:r w:rsidRPr="006D0473">
        <w:rPr>
          <w:lang w:val="uk-UA"/>
        </w:rPr>
        <w:t>1. Цей Закон набирає чинності з дня, наступного за днем його опублікування.</w:t>
      </w:r>
    </w:p>
    <w:p w:rsidR="00E6258A" w:rsidRDefault="006D0473" w:rsidP="006D0473">
      <w:pPr>
        <w:ind w:firstLine="709"/>
        <w:jc w:val="both"/>
        <w:rPr>
          <w:lang w:val="uk-UA"/>
        </w:rPr>
      </w:pPr>
      <w:r w:rsidRPr="006D0473">
        <w:rPr>
          <w:lang w:val="uk-UA"/>
        </w:rPr>
        <w:t>2. Кабінету Міністрів України</w:t>
      </w:r>
      <w:r w:rsidR="00E6258A">
        <w:rPr>
          <w:lang w:val="uk-UA"/>
        </w:rPr>
        <w:t>:</w:t>
      </w:r>
    </w:p>
    <w:p w:rsidR="006D0473" w:rsidRPr="006D0473" w:rsidRDefault="00E6258A" w:rsidP="006D0473">
      <w:pPr>
        <w:ind w:firstLine="709"/>
        <w:jc w:val="both"/>
        <w:rPr>
          <w:lang w:val="uk-UA"/>
        </w:rPr>
      </w:pPr>
      <w:r>
        <w:rPr>
          <w:lang w:val="uk-UA"/>
        </w:rPr>
        <w:t>1)</w:t>
      </w:r>
      <w:r w:rsidR="006D0473" w:rsidRPr="006D0473">
        <w:rPr>
          <w:lang w:val="uk-UA"/>
        </w:rPr>
        <w:t xml:space="preserve"> протягом </w:t>
      </w:r>
      <w:r>
        <w:rPr>
          <w:lang w:val="uk-UA"/>
        </w:rPr>
        <w:t>шести</w:t>
      </w:r>
      <w:r w:rsidR="006D0473" w:rsidRPr="006D0473">
        <w:rPr>
          <w:lang w:val="uk-UA"/>
        </w:rPr>
        <w:t xml:space="preserve"> місяців з дня набрання чинності цим Законом:</w:t>
      </w:r>
    </w:p>
    <w:p w:rsidR="006D0473" w:rsidRPr="006D0473" w:rsidRDefault="006D0473" w:rsidP="006D0473">
      <w:pPr>
        <w:ind w:firstLine="709"/>
        <w:jc w:val="both"/>
        <w:rPr>
          <w:lang w:val="uk-UA"/>
        </w:rPr>
      </w:pPr>
      <w:r w:rsidRPr="006D0473">
        <w:rPr>
          <w:lang w:val="uk-UA"/>
        </w:rPr>
        <w:t>привести свої нормативно-правові акти у відповідність із цим Законом;</w:t>
      </w:r>
    </w:p>
    <w:p w:rsidR="006D0473" w:rsidRDefault="006D0473" w:rsidP="006D0473">
      <w:pPr>
        <w:ind w:firstLine="709"/>
        <w:jc w:val="both"/>
        <w:rPr>
          <w:lang w:val="uk-UA"/>
        </w:rPr>
      </w:pPr>
      <w:r w:rsidRPr="006D0473">
        <w:rPr>
          <w:lang w:val="uk-UA"/>
        </w:rPr>
        <w:t>забезпечити перегляд та приведення міністерствами та іншими центральними органами виконавчої влади їх нормативно-правових актів</w:t>
      </w:r>
      <w:r w:rsidR="00E6258A">
        <w:rPr>
          <w:lang w:val="uk-UA"/>
        </w:rPr>
        <w:t xml:space="preserve"> у відповідність із цим Законом;</w:t>
      </w:r>
    </w:p>
    <w:p w:rsidR="00E6258A" w:rsidRDefault="00E6258A" w:rsidP="00E6258A">
      <w:pPr>
        <w:ind w:firstLine="709"/>
        <w:jc w:val="both"/>
        <w:rPr>
          <w:lang w:val="uk-UA"/>
        </w:rPr>
      </w:pPr>
      <w:r>
        <w:rPr>
          <w:lang w:val="uk-UA"/>
        </w:rPr>
        <w:t xml:space="preserve">2) </w:t>
      </w:r>
      <w:r w:rsidRPr="006D0473">
        <w:rPr>
          <w:lang w:val="uk-UA"/>
        </w:rPr>
        <w:t xml:space="preserve">протягом </w:t>
      </w:r>
      <w:r>
        <w:rPr>
          <w:lang w:val="uk-UA"/>
        </w:rPr>
        <w:t>двох</w:t>
      </w:r>
      <w:r w:rsidRPr="006D0473">
        <w:rPr>
          <w:lang w:val="uk-UA"/>
        </w:rPr>
        <w:t xml:space="preserve"> місяців з дн</w:t>
      </w:r>
      <w:r>
        <w:rPr>
          <w:lang w:val="uk-UA"/>
        </w:rPr>
        <w:t xml:space="preserve">я набрання чинності цим Законом відповідно до п. </w:t>
      </w:r>
      <w:r>
        <w:rPr>
          <w:lang w:val="en-US"/>
        </w:rPr>
        <w:t>b</w:t>
      </w:r>
      <w:r>
        <w:rPr>
          <w:lang w:val="uk-UA"/>
        </w:rPr>
        <w:t xml:space="preserve">) </w:t>
      </w:r>
      <w:proofErr w:type="gramStart"/>
      <w:r>
        <w:rPr>
          <w:lang w:val="uk-UA"/>
        </w:rPr>
        <w:t>статті</w:t>
      </w:r>
      <w:proofErr w:type="gramEnd"/>
      <w:r>
        <w:rPr>
          <w:lang w:val="uk-UA"/>
        </w:rPr>
        <w:t xml:space="preserve"> 13 </w:t>
      </w:r>
      <w:r w:rsidRPr="00E6258A">
        <w:rPr>
          <w:lang w:val="uk-UA"/>
        </w:rPr>
        <w:t xml:space="preserve">Конвенції про охорону нематеріальної культурної спадщини </w:t>
      </w:r>
      <w:r>
        <w:rPr>
          <w:lang w:val="uk-UA"/>
        </w:rPr>
        <w:t xml:space="preserve">визначити компетентний орган з охорони нематеріальної культурної спадщини України. </w:t>
      </w:r>
    </w:p>
    <w:p w:rsidR="006D0473" w:rsidRDefault="006D0473" w:rsidP="006D0473">
      <w:pPr>
        <w:ind w:firstLine="709"/>
        <w:jc w:val="both"/>
        <w:rPr>
          <w:lang w:val="uk-UA"/>
        </w:rPr>
      </w:pPr>
    </w:p>
    <w:p w:rsidR="00F937E8" w:rsidRPr="00D61312" w:rsidRDefault="00F937E8" w:rsidP="0091210B">
      <w:pPr>
        <w:ind w:firstLine="709"/>
        <w:jc w:val="both"/>
        <w:rPr>
          <w:lang w:val="uk-UA"/>
        </w:rPr>
      </w:pPr>
    </w:p>
    <w:p w:rsidR="005D788F" w:rsidRPr="00490493" w:rsidRDefault="005D788F" w:rsidP="0091210B">
      <w:pPr>
        <w:ind w:firstLine="709"/>
        <w:jc w:val="both"/>
        <w:rPr>
          <w:lang w:val="uk-UA"/>
        </w:rPr>
      </w:pPr>
      <w:r w:rsidRPr="00490493">
        <w:rPr>
          <w:lang w:val="uk-UA"/>
        </w:rPr>
        <w:t>Голова Верховної Ради</w:t>
      </w:r>
    </w:p>
    <w:p w:rsidR="005D788F" w:rsidRPr="00490493" w:rsidRDefault="005D788F" w:rsidP="0091210B">
      <w:pPr>
        <w:ind w:firstLine="709"/>
        <w:jc w:val="both"/>
        <w:rPr>
          <w:lang w:val="uk-UA"/>
        </w:rPr>
      </w:pPr>
      <w:r w:rsidRPr="00490493">
        <w:rPr>
          <w:lang w:val="uk-UA"/>
        </w:rPr>
        <w:t xml:space="preserve">             України</w:t>
      </w:r>
    </w:p>
    <w:sectPr w:rsidR="005D788F" w:rsidRPr="00490493" w:rsidSect="000C367F">
      <w:headerReference w:type="default" r:id="rId7"/>
      <w:pgSz w:w="11906" w:h="16838"/>
      <w:pgMar w:top="851" w:right="851" w:bottom="851"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461" w:rsidRDefault="00D37461" w:rsidP="000E493B">
      <w:r>
        <w:separator/>
      </w:r>
    </w:p>
  </w:endnote>
  <w:endnote w:type="continuationSeparator" w:id="0">
    <w:p w:rsidR="00D37461" w:rsidRDefault="00D37461" w:rsidP="000E4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2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461" w:rsidRDefault="00D37461" w:rsidP="000E493B">
      <w:r>
        <w:separator/>
      </w:r>
    </w:p>
  </w:footnote>
  <w:footnote w:type="continuationSeparator" w:id="0">
    <w:p w:rsidR="00D37461" w:rsidRDefault="00D37461" w:rsidP="000E49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DD4" w:rsidRPr="000E493B" w:rsidRDefault="000C7DD4" w:rsidP="000E493B">
    <w:pPr>
      <w:pStyle w:val="a5"/>
      <w:jc w:val="center"/>
      <w:rPr>
        <w:lang w:val="uk-UA"/>
      </w:rPr>
    </w:pPr>
    <w:r>
      <w:fldChar w:fldCharType="begin"/>
    </w:r>
    <w:r>
      <w:instrText xml:space="preserve"> PAGE   \* MERGEFORMAT </w:instrText>
    </w:r>
    <w:r>
      <w:fldChar w:fldCharType="separate"/>
    </w:r>
    <w:r w:rsidR="00717837">
      <w:rPr>
        <w:noProof/>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A74DEE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E6E9F0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BF6AB6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F44CC8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C6E9C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B60670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821B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D382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786FA3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73F852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887223"/>
    <w:multiLevelType w:val="hybridMultilevel"/>
    <w:tmpl w:val="3E768FE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37B978C9"/>
    <w:multiLevelType w:val="hybridMultilevel"/>
    <w:tmpl w:val="B69E3860"/>
    <w:lvl w:ilvl="0" w:tplc="CB703C68">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4F1D5EF3"/>
    <w:multiLevelType w:val="hybridMultilevel"/>
    <w:tmpl w:val="EC40E288"/>
    <w:lvl w:ilvl="0" w:tplc="638A2230">
      <w:start w:val="1"/>
      <w:numFmt w:val="upperRoman"/>
      <w:lvlText w:val="%1."/>
      <w:lvlJc w:val="left"/>
      <w:pPr>
        <w:ind w:left="1804" w:hanging="1095"/>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3" w15:restartNumberingAfterBreak="0">
    <w:nsid w:val="529A2159"/>
    <w:multiLevelType w:val="hybridMultilevel"/>
    <w:tmpl w:val="77B03EFA"/>
    <w:lvl w:ilvl="0" w:tplc="00E48BF4">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2BC"/>
    <w:rsid w:val="0000040A"/>
    <w:rsid w:val="00004E35"/>
    <w:rsid w:val="00010426"/>
    <w:rsid w:val="00010670"/>
    <w:rsid w:val="000120FF"/>
    <w:rsid w:val="00012BD4"/>
    <w:rsid w:val="00012F98"/>
    <w:rsid w:val="0002183C"/>
    <w:rsid w:val="00022FB7"/>
    <w:rsid w:val="0002548D"/>
    <w:rsid w:val="00026C42"/>
    <w:rsid w:val="000303CF"/>
    <w:rsid w:val="00034511"/>
    <w:rsid w:val="00037672"/>
    <w:rsid w:val="00037C55"/>
    <w:rsid w:val="00040BC1"/>
    <w:rsid w:val="00051639"/>
    <w:rsid w:val="00053E40"/>
    <w:rsid w:val="000551D1"/>
    <w:rsid w:val="000572F1"/>
    <w:rsid w:val="00057A48"/>
    <w:rsid w:val="0006662B"/>
    <w:rsid w:val="00067666"/>
    <w:rsid w:val="0007688B"/>
    <w:rsid w:val="00083AB0"/>
    <w:rsid w:val="00093943"/>
    <w:rsid w:val="000A2D8A"/>
    <w:rsid w:val="000B6790"/>
    <w:rsid w:val="000C367F"/>
    <w:rsid w:val="000C7DD4"/>
    <w:rsid w:val="000E4011"/>
    <w:rsid w:val="000E493B"/>
    <w:rsid w:val="000E6632"/>
    <w:rsid w:val="000E7DBF"/>
    <w:rsid w:val="000F2F65"/>
    <w:rsid w:val="000F4EBC"/>
    <w:rsid w:val="000F76FC"/>
    <w:rsid w:val="0010415D"/>
    <w:rsid w:val="00122245"/>
    <w:rsid w:val="00131EC6"/>
    <w:rsid w:val="00134E6F"/>
    <w:rsid w:val="001367C9"/>
    <w:rsid w:val="00136D9C"/>
    <w:rsid w:val="00137283"/>
    <w:rsid w:val="0013786E"/>
    <w:rsid w:val="0014127C"/>
    <w:rsid w:val="00141659"/>
    <w:rsid w:val="00141B10"/>
    <w:rsid w:val="00143380"/>
    <w:rsid w:val="001436B0"/>
    <w:rsid w:val="00151209"/>
    <w:rsid w:val="001525D0"/>
    <w:rsid w:val="00164079"/>
    <w:rsid w:val="00170FD6"/>
    <w:rsid w:val="00171C7E"/>
    <w:rsid w:val="0019633E"/>
    <w:rsid w:val="001A0F2D"/>
    <w:rsid w:val="001A315B"/>
    <w:rsid w:val="001A7C02"/>
    <w:rsid w:val="001B129C"/>
    <w:rsid w:val="001B25C5"/>
    <w:rsid w:val="001B359A"/>
    <w:rsid w:val="001B63C2"/>
    <w:rsid w:val="001C06EF"/>
    <w:rsid w:val="001C2104"/>
    <w:rsid w:val="001C2151"/>
    <w:rsid w:val="001C40EB"/>
    <w:rsid w:val="001D573C"/>
    <w:rsid w:val="001D60AF"/>
    <w:rsid w:val="001E3EF9"/>
    <w:rsid w:val="001E540C"/>
    <w:rsid w:val="001E5F5D"/>
    <w:rsid w:val="001F4157"/>
    <w:rsid w:val="00200D91"/>
    <w:rsid w:val="00216190"/>
    <w:rsid w:val="002200BC"/>
    <w:rsid w:val="00222ABC"/>
    <w:rsid w:val="002230AE"/>
    <w:rsid w:val="00233778"/>
    <w:rsid w:val="0024018A"/>
    <w:rsid w:val="00242118"/>
    <w:rsid w:val="0025231C"/>
    <w:rsid w:val="002550A1"/>
    <w:rsid w:val="002566AD"/>
    <w:rsid w:val="002654C0"/>
    <w:rsid w:val="002656C1"/>
    <w:rsid w:val="002666FB"/>
    <w:rsid w:val="00275B0C"/>
    <w:rsid w:val="00281507"/>
    <w:rsid w:val="00281D6F"/>
    <w:rsid w:val="00285A3C"/>
    <w:rsid w:val="002864BA"/>
    <w:rsid w:val="00286C5D"/>
    <w:rsid w:val="00293E77"/>
    <w:rsid w:val="00297B6B"/>
    <w:rsid w:val="002B03A3"/>
    <w:rsid w:val="002B2156"/>
    <w:rsid w:val="002B68E8"/>
    <w:rsid w:val="002B7AD3"/>
    <w:rsid w:val="002C0304"/>
    <w:rsid w:val="002C1D8E"/>
    <w:rsid w:val="002C6631"/>
    <w:rsid w:val="002C7C75"/>
    <w:rsid w:val="002D352C"/>
    <w:rsid w:val="002E335C"/>
    <w:rsid w:val="002F43F8"/>
    <w:rsid w:val="002F46F4"/>
    <w:rsid w:val="002F68AD"/>
    <w:rsid w:val="002F7CA5"/>
    <w:rsid w:val="00316A9A"/>
    <w:rsid w:val="003203D0"/>
    <w:rsid w:val="00320B77"/>
    <w:rsid w:val="00321F4C"/>
    <w:rsid w:val="00322EFC"/>
    <w:rsid w:val="00335FE0"/>
    <w:rsid w:val="00342522"/>
    <w:rsid w:val="00344BDF"/>
    <w:rsid w:val="00354025"/>
    <w:rsid w:val="003606F0"/>
    <w:rsid w:val="00363D22"/>
    <w:rsid w:val="00380218"/>
    <w:rsid w:val="00381B93"/>
    <w:rsid w:val="00386DAB"/>
    <w:rsid w:val="00391E6E"/>
    <w:rsid w:val="00395708"/>
    <w:rsid w:val="003A0738"/>
    <w:rsid w:val="003A454C"/>
    <w:rsid w:val="003A5508"/>
    <w:rsid w:val="003A7156"/>
    <w:rsid w:val="003B7EC8"/>
    <w:rsid w:val="003C6E0C"/>
    <w:rsid w:val="003E66A3"/>
    <w:rsid w:val="003F18B9"/>
    <w:rsid w:val="003F6CCB"/>
    <w:rsid w:val="003F7281"/>
    <w:rsid w:val="003F7DF4"/>
    <w:rsid w:val="00401C30"/>
    <w:rsid w:val="004048EB"/>
    <w:rsid w:val="00407EB3"/>
    <w:rsid w:val="0041020A"/>
    <w:rsid w:val="00410DDD"/>
    <w:rsid w:val="0041345E"/>
    <w:rsid w:val="00416B29"/>
    <w:rsid w:val="004311A8"/>
    <w:rsid w:val="0046284F"/>
    <w:rsid w:val="00466908"/>
    <w:rsid w:val="00474952"/>
    <w:rsid w:val="0047570E"/>
    <w:rsid w:val="004826CF"/>
    <w:rsid w:val="004842BC"/>
    <w:rsid w:val="004845E4"/>
    <w:rsid w:val="00484F00"/>
    <w:rsid w:val="0048596E"/>
    <w:rsid w:val="00490493"/>
    <w:rsid w:val="00493DD0"/>
    <w:rsid w:val="00496451"/>
    <w:rsid w:val="004967BA"/>
    <w:rsid w:val="004A08A9"/>
    <w:rsid w:val="004A6180"/>
    <w:rsid w:val="004B135A"/>
    <w:rsid w:val="004B25F0"/>
    <w:rsid w:val="004B30CB"/>
    <w:rsid w:val="004B5F9E"/>
    <w:rsid w:val="004B71DE"/>
    <w:rsid w:val="004C48E4"/>
    <w:rsid w:val="004C57F8"/>
    <w:rsid w:val="004D0CDA"/>
    <w:rsid w:val="004D4FAF"/>
    <w:rsid w:val="004D5BA1"/>
    <w:rsid w:val="004E2A92"/>
    <w:rsid w:val="00501ED2"/>
    <w:rsid w:val="0050562F"/>
    <w:rsid w:val="00520C8F"/>
    <w:rsid w:val="00522D52"/>
    <w:rsid w:val="00534EC9"/>
    <w:rsid w:val="005502E4"/>
    <w:rsid w:val="00550BA9"/>
    <w:rsid w:val="005572F5"/>
    <w:rsid w:val="00565D43"/>
    <w:rsid w:val="00566C83"/>
    <w:rsid w:val="00570E08"/>
    <w:rsid w:val="00574565"/>
    <w:rsid w:val="00574EBB"/>
    <w:rsid w:val="005762AF"/>
    <w:rsid w:val="005810B9"/>
    <w:rsid w:val="00584653"/>
    <w:rsid w:val="00585F39"/>
    <w:rsid w:val="00590101"/>
    <w:rsid w:val="00592CF5"/>
    <w:rsid w:val="005A5E44"/>
    <w:rsid w:val="005B3617"/>
    <w:rsid w:val="005B5F04"/>
    <w:rsid w:val="005B747F"/>
    <w:rsid w:val="005B779E"/>
    <w:rsid w:val="005C1E50"/>
    <w:rsid w:val="005C36EA"/>
    <w:rsid w:val="005D0904"/>
    <w:rsid w:val="005D4B90"/>
    <w:rsid w:val="005D788F"/>
    <w:rsid w:val="005E638C"/>
    <w:rsid w:val="005F06C7"/>
    <w:rsid w:val="005F1558"/>
    <w:rsid w:val="005F4225"/>
    <w:rsid w:val="006016FA"/>
    <w:rsid w:val="00610DED"/>
    <w:rsid w:val="00620518"/>
    <w:rsid w:val="006211FD"/>
    <w:rsid w:val="006257AC"/>
    <w:rsid w:val="00631000"/>
    <w:rsid w:val="00634D20"/>
    <w:rsid w:val="006451CD"/>
    <w:rsid w:val="00647FD0"/>
    <w:rsid w:val="006553E3"/>
    <w:rsid w:val="00656FFB"/>
    <w:rsid w:val="00681D60"/>
    <w:rsid w:val="00684DFB"/>
    <w:rsid w:val="006902E4"/>
    <w:rsid w:val="006A31C6"/>
    <w:rsid w:val="006A7CE7"/>
    <w:rsid w:val="006B139D"/>
    <w:rsid w:val="006B5A78"/>
    <w:rsid w:val="006C1E82"/>
    <w:rsid w:val="006C60C8"/>
    <w:rsid w:val="006D0473"/>
    <w:rsid w:val="006D0D56"/>
    <w:rsid w:val="006D42A1"/>
    <w:rsid w:val="006E153B"/>
    <w:rsid w:val="006E526D"/>
    <w:rsid w:val="006E6097"/>
    <w:rsid w:val="006F1CE8"/>
    <w:rsid w:val="00703BE4"/>
    <w:rsid w:val="00712820"/>
    <w:rsid w:val="007169B6"/>
    <w:rsid w:val="00716B81"/>
    <w:rsid w:val="00717837"/>
    <w:rsid w:val="00723C8B"/>
    <w:rsid w:val="00724277"/>
    <w:rsid w:val="00725B28"/>
    <w:rsid w:val="007332D6"/>
    <w:rsid w:val="00733E01"/>
    <w:rsid w:val="007356C1"/>
    <w:rsid w:val="00737026"/>
    <w:rsid w:val="00761A25"/>
    <w:rsid w:val="00763DBA"/>
    <w:rsid w:val="00766003"/>
    <w:rsid w:val="00772952"/>
    <w:rsid w:val="00774282"/>
    <w:rsid w:val="0077747A"/>
    <w:rsid w:val="00781639"/>
    <w:rsid w:val="0078627B"/>
    <w:rsid w:val="00786E93"/>
    <w:rsid w:val="00791A2F"/>
    <w:rsid w:val="007A06D0"/>
    <w:rsid w:val="007A0C7E"/>
    <w:rsid w:val="007A1C38"/>
    <w:rsid w:val="007A3F02"/>
    <w:rsid w:val="007B0B3F"/>
    <w:rsid w:val="007B0EA5"/>
    <w:rsid w:val="007B2A5C"/>
    <w:rsid w:val="007B5D73"/>
    <w:rsid w:val="007B72CB"/>
    <w:rsid w:val="007C04D2"/>
    <w:rsid w:val="007C0BA7"/>
    <w:rsid w:val="007C24A7"/>
    <w:rsid w:val="007C6195"/>
    <w:rsid w:val="007E4BFC"/>
    <w:rsid w:val="007F029F"/>
    <w:rsid w:val="007F0542"/>
    <w:rsid w:val="007F5F93"/>
    <w:rsid w:val="00801E10"/>
    <w:rsid w:val="008054EA"/>
    <w:rsid w:val="00814D23"/>
    <w:rsid w:val="008212F6"/>
    <w:rsid w:val="00823565"/>
    <w:rsid w:val="00825C49"/>
    <w:rsid w:val="00825D8B"/>
    <w:rsid w:val="00837275"/>
    <w:rsid w:val="00837F86"/>
    <w:rsid w:val="008413C3"/>
    <w:rsid w:val="00841ACF"/>
    <w:rsid w:val="00842545"/>
    <w:rsid w:val="00844F17"/>
    <w:rsid w:val="00846ED5"/>
    <w:rsid w:val="008479A0"/>
    <w:rsid w:val="00861F2F"/>
    <w:rsid w:val="008635D7"/>
    <w:rsid w:val="008636A4"/>
    <w:rsid w:val="00865F02"/>
    <w:rsid w:val="00866AA5"/>
    <w:rsid w:val="0087071A"/>
    <w:rsid w:val="00872262"/>
    <w:rsid w:val="00874103"/>
    <w:rsid w:val="00881DB2"/>
    <w:rsid w:val="00884402"/>
    <w:rsid w:val="00890183"/>
    <w:rsid w:val="00892C4E"/>
    <w:rsid w:val="008A268B"/>
    <w:rsid w:val="008A6C11"/>
    <w:rsid w:val="008B0CC2"/>
    <w:rsid w:val="008B40B9"/>
    <w:rsid w:val="008B4630"/>
    <w:rsid w:val="008B5EF5"/>
    <w:rsid w:val="008B6983"/>
    <w:rsid w:val="008C1BB6"/>
    <w:rsid w:val="008C3E2F"/>
    <w:rsid w:val="008D6A64"/>
    <w:rsid w:val="008E031F"/>
    <w:rsid w:val="008E1047"/>
    <w:rsid w:val="008E37A6"/>
    <w:rsid w:val="0090004E"/>
    <w:rsid w:val="009025E6"/>
    <w:rsid w:val="00906D93"/>
    <w:rsid w:val="00911D94"/>
    <w:rsid w:val="0091210B"/>
    <w:rsid w:val="00912908"/>
    <w:rsid w:val="00924EE4"/>
    <w:rsid w:val="00934014"/>
    <w:rsid w:val="00946F2F"/>
    <w:rsid w:val="00952616"/>
    <w:rsid w:val="009548FC"/>
    <w:rsid w:val="009552AC"/>
    <w:rsid w:val="00957BDB"/>
    <w:rsid w:val="009604F4"/>
    <w:rsid w:val="0096576A"/>
    <w:rsid w:val="009670E3"/>
    <w:rsid w:val="00975EE3"/>
    <w:rsid w:val="00977286"/>
    <w:rsid w:val="00984157"/>
    <w:rsid w:val="00985A09"/>
    <w:rsid w:val="00987B8D"/>
    <w:rsid w:val="00991E63"/>
    <w:rsid w:val="00992122"/>
    <w:rsid w:val="0099253B"/>
    <w:rsid w:val="00997051"/>
    <w:rsid w:val="009A1D7F"/>
    <w:rsid w:val="009A41F7"/>
    <w:rsid w:val="009A4A95"/>
    <w:rsid w:val="009A5F8C"/>
    <w:rsid w:val="009B1B65"/>
    <w:rsid w:val="009C165D"/>
    <w:rsid w:val="009C1758"/>
    <w:rsid w:val="009C1B46"/>
    <w:rsid w:val="009C57C1"/>
    <w:rsid w:val="009D2EF5"/>
    <w:rsid w:val="009E704E"/>
    <w:rsid w:val="009F40C9"/>
    <w:rsid w:val="009F6278"/>
    <w:rsid w:val="009F6F6C"/>
    <w:rsid w:val="00A02BD1"/>
    <w:rsid w:val="00A04250"/>
    <w:rsid w:val="00A1201E"/>
    <w:rsid w:val="00A140C4"/>
    <w:rsid w:val="00A26B18"/>
    <w:rsid w:val="00A36740"/>
    <w:rsid w:val="00A405A2"/>
    <w:rsid w:val="00A66CE5"/>
    <w:rsid w:val="00A7727C"/>
    <w:rsid w:val="00A8613E"/>
    <w:rsid w:val="00A969BF"/>
    <w:rsid w:val="00AB31CC"/>
    <w:rsid w:val="00AD0B4C"/>
    <w:rsid w:val="00AD0CD0"/>
    <w:rsid w:val="00AE404C"/>
    <w:rsid w:val="00B001F0"/>
    <w:rsid w:val="00B03C54"/>
    <w:rsid w:val="00B0763F"/>
    <w:rsid w:val="00B216E2"/>
    <w:rsid w:val="00B21FA7"/>
    <w:rsid w:val="00B26B0B"/>
    <w:rsid w:val="00B30C37"/>
    <w:rsid w:val="00B41B04"/>
    <w:rsid w:val="00B4465F"/>
    <w:rsid w:val="00B506AB"/>
    <w:rsid w:val="00B51088"/>
    <w:rsid w:val="00B553B8"/>
    <w:rsid w:val="00B55A33"/>
    <w:rsid w:val="00B678F0"/>
    <w:rsid w:val="00B72E57"/>
    <w:rsid w:val="00B735A3"/>
    <w:rsid w:val="00B74E11"/>
    <w:rsid w:val="00B75D53"/>
    <w:rsid w:val="00B802D2"/>
    <w:rsid w:val="00B84BD6"/>
    <w:rsid w:val="00B85972"/>
    <w:rsid w:val="00B85C68"/>
    <w:rsid w:val="00B93CA1"/>
    <w:rsid w:val="00BB03F2"/>
    <w:rsid w:val="00BB4B4D"/>
    <w:rsid w:val="00BB6684"/>
    <w:rsid w:val="00BB7B2B"/>
    <w:rsid w:val="00BE53E6"/>
    <w:rsid w:val="00BF26D9"/>
    <w:rsid w:val="00BF5425"/>
    <w:rsid w:val="00BF768A"/>
    <w:rsid w:val="00C04146"/>
    <w:rsid w:val="00C05AC9"/>
    <w:rsid w:val="00C1772F"/>
    <w:rsid w:val="00C20F5B"/>
    <w:rsid w:val="00C2164D"/>
    <w:rsid w:val="00C22BBC"/>
    <w:rsid w:val="00C312C8"/>
    <w:rsid w:val="00C31AFB"/>
    <w:rsid w:val="00C3665C"/>
    <w:rsid w:val="00C37EDC"/>
    <w:rsid w:val="00C4435A"/>
    <w:rsid w:val="00C46850"/>
    <w:rsid w:val="00C5081D"/>
    <w:rsid w:val="00C60265"/>
    <w:rsid w:val="00C67F33"/>
    <w:rsid w:val="00C72B90"/>
    <w:rsid w:val="00C746BE"/>
    <w:rsid w:val="00C77369"/>
    <w:rsid w:val="00C850D3"/>
    <w:rsid w:val="00C87720"/>
    <w:rsid w:val="00C96572"/>
    <w:rsid w:val="00C96E18"/>
    <w:rsid w:val="00C97503"/>
    <w:rsid w:val="00CA31CD"/>
    <w:rsid w:val="00CA4089"/>
    <w:rsid w:val="00CC0BEF"/>
    <w:rsid w:val="00CC0F34"/>
    <w:rsid w:val="00CC136D"/>
    <w:rsid w:val="00CD390A"/>
    <w:rsid w:val="00CD5469"/>
    <w:rsid w:val="00CE3D52"/>
    <w:rsid w:val="00CE4FA5"/>
    <w:rsid w:val="00CE6BDF"/>
    <w:rsid w:val="00CE7288"/>
    <w:rsid w:val="00CF2116"/>
    <w:rsid w:val="00CF3AA4"/>
    <w:rsid w:val="00CF4911"/>
    <w:rsid w:val="00CF6BD8"/>
    <w:rsid w:val="00D0240F"/>
    <w:rsid w:val="00D1479F"/>
    <w:rsid w:val="00D15417"/>
    <w:rsid w:val="00D22D8C"/>
    <w:rsid w:val="00D26127"/>
    <w:rsid w:val="00D30C6B"/>
    <w:rsid w:val="00D37461"/>
    <w:rsid w:val="00D40DA0"/>
    <w:rsid w:val="00D61312"/>
    <w:rsid w:val="00D7361D"/>
    <w:rsid w:val="00D742F7"/>
    <w:rsid w:val="00D82C74"/>
    <w:rsid w:val="00D867BE"/>
    <w:rsid w:val="00D909BD"/>
    <w:rsid w:val="00D94FE3"/>
    <w:rsid w:val="00D9760C"/>
    <w:rsid w:val="00DA1EFC"/>
    <w:rsid w:val="00DA3BAD"/>
    <w:rsid w:val="00DC7C55"/>
    <w:rsid w:val="00DD4E9E"/>
    <w:rsid w:val="00DF3BE5"/>
    <w:rsid w:val="00DF4A56"/>
    <w:rsid w:val="00DF4F79"/>
    <w:rsid w:val="00DF54F7"/>
    <w:rsid w:val="00E10A8D"/>
    <w:rsid w:val="00E15F54"/>
    <w:rsid w:val="00E231DE"/>
    <w:rsid w:val="00E3516F"/>
    <w:rsid w:val="00E40232"/>
    <w:rsid w:val="00E469FC"/>
    <w:rsid w:val="00E473DC"/>
    <w:rsid w:val="00E5074C"/>
    <w:rsid w:val="00E509E2"/>
    <w:rsid w:val="00E51F81"/>
    <w:rsid w:val="00E52CC8"/>
    <w:rsid w:val="00E575AB"/>
    <w:rsid w:val="00E6043C"/>
    <w:rsid w:val="00E6258A"/>
    <w:rsid w:val="00E629D3"/>
    <w:rsid w:val="00E63137"/>
    <w:rsid w:val="00E65DAC"/>
    <w:rsid w:val="00E65E6D"/>
    <w:rsid w:val="00E66EB4"/>
    <w:rsid w:val="00E67AA5"/>
    <w:rsid w:val="00E67F53"/>
    <w:rsid w:val="00E73A55"/>
    <w:rsid w:val="00E770FF"/>
    <w:rsid w:val="00E935E1"/>
    <w:rsid w:val="00E948E8"/>
    <w:rsid w:val="00EA1E33"/>
    <w:rsid w:val="00EA2B35"/>
    <w:rsid w:val="00EA4C8E"/>
    <w:rsid w:val="00EA6E09"/>
    <w:rsid w:val="00EB1849"/>
    <w:rsid w:val="00EB25AE"/>
    <w:rsid w:val="00EB349B"/>
    <w:rsid w:val="00EB377E"/>
    <w:rsid w:val="00EC312F"/>
    <w:rsid w:val="00EC4B88"/>
    <w:rsid w:val="00EC585A"/>
    <w:rsid w:val="00EC654A"/>
    <w:rsid w:val="00ED0625"/>
    <w:rsid w:val="00ED30C7"/>
    <w:rsid w:val="00EF5E37"/>
    <w:rsid w:val="00EF6CDB"/>
    <w:rsid w:val="00F05E30"/>
    <w:rsid w:val="00F16E6A"/>
    <w:rsid w:val="00F268C4"/>
    <w:rsid w:val="00F32A14"/>
    <w:rsid w:val="00F3686D"/>
    <w:rsid w:val="00F41FDE"/>
    <w:rsid w:val="00F46F59"/>
    <w:rsid w:val="00F53767"/>
    <w:rsid w:val="00F54485"/>
    <w:rsid w:val="00F57FA3"/>
    <w:rsid w:val="00F60FDD"/>
    <w:rsid w:val="00F72E21"/>
    <w:rsid w:val="00F830AB"/>
    <w:rsid w:val="00F86318"/>
    <w:rsid w:val="00F86744"/>
    <w:rsid w:val="00F937E8"/>
    <w:rsid w:val="00FA0D01"/>
    <w:rsid w:val="00FB12BB"/>
    <w:rsid w:val="00FC1BC9"/>
    <w:rsid w:val="00FC4FE1"/>
    <w:rsid w:val="00FC6A18"/>
    <w:rsid w:val="00FE1EA4"/>
    <w:rsid w:val="00FE335C"/>
    <w:rsid w:val="00FE7F54"/>
    <w:rsid w:val="00FF18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0BB915-E739-4795-90EE-3C4FCEC05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2BC"/>
    <w:pPr>
      <w:spacing w:after="0" w:line="240" w:lineRule="auto"/>
    </w:pPr>
    <w:rPr>
      <w:rFonts w:ascii="Times New Roman" w:hAnsi="Times New Roman" w:cs="Times New Roman"/>
      <w:sz w:val="28"/>
      <w:szCs w:val="28"/>
    </w:rPr>
  </w:style>
  <w:style w:type="paragraph" w:styleId="3">
    <w:name w:val="heading 3"/>
    <w:basedOn w:val="a"/>
    <w:link w:val="30"/>
    <w:uiPriority w:val="99"/>
    <w:qFormat/>
    <w:rsid w:val="00E66EB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E66EB4"/>
    <w:rPr>
      <w:rFonts w:ascii="Times New Roman" w:hAnsi="Times New Roman" w:cs="Times New Roman"/>
      <w:b/>
      <w:sz w:val="27"/>
      <w:lang w:val="ru-RU" w:eastAsia="ru-RU"/>
    </w:rPr>
  </w:style>
  <w:style w:type="paragraph" w:styleId="HTML">
    <w:name w:val="HTML Preformatted"/>
    <w:basedOn w:val="a"/>
    <w:link w:val="HTML0"/>
    <w:uiPriority w:val="99"/>
    <w:rsid w:val="00484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paragraph" w:styleId="a3">
    <w:name w:val="Normal (Web)"/>
    <w:basedOn w:val="a"/>
    <w:uiPriority w:val="99"/>
    <w:rsid w:val="00E66EB4"/>
    <w:pPr>
      <w:spacing w:before="100" w:beforeAutospacing="1" w:after="100" w:afterAutospacing="1"/>
    </w:pPr>
    <w:rPr>
      <w:sz w:val="24"/>
      <w:szCs w:val="24"/>
    </w:rPr>
  </w:style>
  <w:style w:type="character" w:customStyle="1" w:styleId="HTML0">
    <w:name w:val="Стандартний HTML Знак"/>
    <w:basedOn w:val="a0"/>
    <w:link w:val="HTML"/>
    <w:uiPriority w:val="99"/>
    <w:locked/>
    <w:rsid w:val="004842BC"/>
    <w:rPr>
      <w:rFonts w:ascii="Courier New" w:hAnsi="Courier New" w:cs="Times New Roman"/>
      <w:color w:val="000000"/>
      <w:sz w:val="21"/>
      <w:lang w:val="ru-RU" w:eastAsia="ru-RU"/>
    </w:rPr>
  </w:style>
  <w:style w:type="paragraph" w:customStyle="1" w:styleId="1">
    <w:name w:val="Абзац списка1"/>
    <w:basedOn w:val="a"/>
    <w:uiPriority w:val="99"/>
    <w:rsid w:val="00E66EB4"/>
    <w:pPr>
      <w:spacing w:line="276" w:lineRule="auto"/>
      <w:ind w:left="720"/>
      <w:contextualSpacing/>
      <w:jc w:val="both"/>
    </w:pPr>
    <w:rPr>
      <w:sz w:val="22"/>
      <w:szCs w:val="22"/>
      <w:lang w:val="uk-UA" w:eastAsia="en-US"/>
    </w:rPr>
  </w:style>
  <w:style w:type="paragraph" w:customStyle="1" w:styleId="a4">
    <w:name w:val="Нормальний текст"/>
    <w:basedOn w:val="a"/>
    <w:uiPriority w:val="99"/>
    <w:rsid w:val="00E66EB4"/>
    <w:pPr>
      <w:spacing w:before="120"/>
      <w:ind w:firstLine="567"/>
      <w:jc w:val="both"/>
    </w:pPr>
    <w:rPr>
      <w:rFonts w:ascii="Antiqua" w:hAnsi="Antiqua"/>
      <w:sz w:val="26"/>
      <w:szCs w:val="26"/>
      <w:lang w:val="uk-UA" w:eastAsia="uk-UA"/>
    </w:rPr>
  </w:style>
  <w:style w:type="paragraph" w:styleId="a5">
    <w:name w:val="header"/>
    <w:basedOn w:val="a"/>
    <w:link w:val="a6"/>
    <w:uiPriority w:val="99"/>
    <w:rsid w:val="000E493B"/>
    <w:pPr>
      <w:tabs>
        <w:tab w:val="center" w:pos="4819"/>
        <w:tab w:val="right" w:pos="9639"/>
      </w:tabs>
    </w:pPr>
  </w:style>
  <w:style w:type="paragraph" w:styleId="a7">
    <w:name w:val="footer"/>
    <w:basedOn w:val="a"/>
    <w:link w:val="a8"/>
    <w:uiPriority w:val="99"/>
    <w:semiHidden/>
    <w:rsid w:val="000E493B"/>
    <w:pPr>
      <w:tabs>
        <w:tab w:val="center" w:pos="4819"/>
        <w:tab w:val="right" w:pos="9639"/>
      </w:tabs>
    </w:pPr>
  </w:style>
  <w:style w:type="character" w:customStyle="1" w:styleId="a6">
    <w:name w:val="Верхній колонтитул Знак"/>
    <w:basedOn w:val="a0"/>
    <w:link w:val="a5"/>
    <w:uiPriority w:val="99"/>
    <w:locked/>
    <w:rsid w:val="000E493B"/>
    <w:rPr>
      <w:rFonts w:ascii="Times New Roman" w:hAnsi="Times New Roman" w:cs="Times New Roman"/>
      <w:sz w:val="28"/>
      <w:lang w:val="ru-RU" w:eastAsia="ru-RU"/>
    </w:rPr>
  </w:style>
  <w:style w:type="character" w:styleId="a9">
    <w:name w:val="Hyperlink"/>
    <w:basedOn w:val="a0"/>
    <w:uiPriority w:val="99"/>
    <w:rsid w:val="008E031F"/>
    <w:rPr>
      <w:rFonts w:cs="Times New Roman"/>
      <w:color w:val="0000FF"/>
      <w:u w:val="single"/>
    </w:rPr>
  </w:style>
  <w:style w:type="character" w:customStyle="1" w:styleId="a8">
    <w:name w:val="Нижній колонтитул Знак"/>
    <w:basedOn w:val="a0"/>
    <w:link w:val="a7"/>
    <w:uiPriority w:val="99"/>
    <w:semiHidden/>
    <w:locked/>
    <w:rsid w:val="000E493B"/>
    <w:rPr>
      <w:rFonts w:ascii="Times New Roman" w:hAnsi="Times New Roman" w:cs="Times New Roman"/>
      <w:sz w:val="28"/>
      <w:lang w:val="ru-RU" w:eastAsia="ru-RU"/>
    </w:rPr>
  </w:style>
  <w:style w:type="paragraph" w:customStyle="1" w:styleId="rvps2">
    <w:name w:val="rvps2"/>
    <w:basedOn w:val="a"/>
    <w:uiPriority w:val="99"/>
    <w:rsid w:val="00C1772F"/>
    <w:pPr>
      <w:spacing w:before="100" w:beforeAutospacing="1" w:after="100" w:afterAutospacing="1"/>
    </w:pPr>
    <w:rPr>
      <w:sz w:val="24"/>
      <w:szCs w:val="24"/>
      <w:lang w:val="uk-UA" w:eastAsia="uk-UA"/>
    </w:rPr>
  </w:style>
  <w:style w:type="character" w:customStyle="1" w:styleId="rvts9">
    <w:name w:val="rvts9"/>
    <w:uiPriority w:val="99"/>
    <w:rsid w:val="00C1772F"/>
  </w:style>
  <w:style w:type="character" w:customStyle="1" w:styleId="rvts46">
    <w:name w:val="rvts46"/>
    <w:uiPriority w:val="99"/>
    <w:rsid w:val="00C1772F"/>
  </w:style>
  <w:style w:type="character" w:customStyle="1" w:styleId="rvts11">
    <w:name w:val="rvts11"/>
    <w:uiPriority w:val="99"/>
    <w:rsid w:val="00C1772F"/>
  </w:style>
  <w:style w:type="paragraph" w:styleId="aa">
    <w:name w:val="Balloon Text"/>
    <w:basedOn w:val="a"/>
    <w:link w:val="ab"/>
    <w:uiPriority w:val="99"/>
    <w:semiHidden/>
    <w:rsid w:val="00E575AB"/>
    <w:rPr>
      <w:rFonts w:ascii="Tahoma" w:hAnsi="Tahoma" w:cs="Tahoma"/>
      <w:sz w:val="16"/>
      <w:szCs w:val="16"/>
    </w:rPr>
  </w:style>
  <w:style w:type="character" w:customStyle="1" w:styleId="rvts0">
    <w:name w:val="rvts0"/>
    <w:uiPriority w:val="99"/>
    <w:rsid w:val="00E10A8D"/>
  </w:style>
  <w:style w:type="character" w:customStyle="1" w:styleId="ab">
    <w:name w:val="Текст у виносці Знак"/>
    <w:basedOn w:val="a0"/>
    <w:link w:val="aa"/>
    <w:uiPriority w:val="99"/>
    <w:semiHidden/>
    <w:locked/>
    <w:rsid w:val="00E575AB"/>
    <w:rPr>
      <w:rFonts w:ascii="Tahoma" w:hAnsi="Tahoma" w:cs="Times New Roman"/>
      <w:sz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9105542">
      <w:marLeft w:val="0"/>
      <w:marRight w:val="0"/>
      <w:marTop w:val="0"/>
      <w:marBottom w:val="0"/>
      <w:divBdr>
        <w:top w:val="none" w:sz="0" w:space="0" w:color="auto"/>
        <w:left w:val="none" w:sz="0" w:space="0" w:color="auto"/>
        <w:bottom w:val="none" w:sz="0" w:space="0" w:color="auto"/>
        <w:right w:val="none" w:sz="0" w:space="0" w:color="auto"/>
      </w:divBdr>
      <w:divsChild>
        <w:div w:id="1479105544">
          <w:marLeft w:val="0"/>
          <w:marRight w:val="0"/>
          <w:marTop w:val="0"/>
          <w:marBottom w:val="0"/>
          <w:divBdr>
            <w:top w:val="none" w:sz="0" w:space="0" w:color="auto"/>
            <w:left w:val="none" w:sz="0" w:space="0" w:color="auto"/>
            <w:bottom w:val="none" w:sz="0" w:space="0" w:color="auto"/>
            <w:right w:val="none" w:sz="0" w:space="0" w:color="auto"/>
          </w:divBdr>
        </w:div>
        <w:div w:id="1479105545">
          <w:marLeft w:val="0"/>
          <w:marRight w:val="0"/>
          <w:marTop w:val="0"/>
          <w:marBottom w:val="0"/>
          <w:divBdr>
            <w:top w:val="none" w:sz="0" w:space="0" w:color="auto"/>
            <w:left w:val="none" w:sz="0" w:space="0" w:color="auto"/>
            <w:bottom w:val="none" w:sz="0" w:space="0" w:color="auto"/>
            <w:right w:val="none" w:sz="0" w:space="0" w:color="auto"/>
          </w:divBdr>
        </w:div>
        <w:div w:id="1479105546">
          <w:marLeft w:val="0"/>
          <w:marRight w:val="0"/>
          <w:marTop w:val="0"/>
          <w:marBottom w:val="0"/>
          <w:divBdr>
            <w:top w:val="none" w:sz="0" w:space="0" w:color="auto"/>
            <w:left w:val="none" w:sz="0" w:space="0" w:color="auto"/>
            <w:bottom w:val="none" w:sz="0" w:space="0" w:color="auto"/>
            <w:right w:val="none" w:sz="0" w:space="0" w:color="auto"/>
          </w:divBdr>
        </w:div>
        <w:div w:id="1479105547">
          <w:marLeft w:val="0"/>
          <w:marRight w:val="0"/>
          <w:marTop w:val="0"/>
          <w:marBottom w:val="0"/>
          <w:divBdr>
            <w:top w:val="none" w:sz="0" w:space="0" w:color="auto"/>
            <w:left w:val="none" w:sz="0" w:space="0" w:color="auto"/>
            <w:bottom w:val="none" w:sz="0" w:space="0" w:color="auto"/>
            <w:right w:val="none" w:sz="0" w:space="0" w:color="auto"/>
          </w:divBdr>
        </w:div>
        <w:div w:id="1479105548">
          <w:marLeft w:val="0"/>
          <w:marRight w:val="0"/>
          <w:marTop w:val="0"/>
          <w:marBottom w:val="0"/>
          <w:divBdr>
            <w:top w:val="none" w:sz="0" w:space="0" w:color="auto"/>
            <w:left w:val="none" w:sz="0" w:space="0" w:color="auto"/>
            <w:bottom w:val="none" w:sz="0" w:space="0" w:color="auto"/>
            <w:right w:val="none" w:sz="0" w:space="0" w:color="auto"/>
          </w:divBdr>
        </w:div>
        <w:div w:id="1479105549">
          <w:marLeft w:val="0"/>
          <w:marRight w:val="0"/>
          <w:marTop w:val="0"/>
          <w:marBottom w:val="0"/>
          <w:divBdr>
            <w:top w:val="none" w:sz="0" w:space="0" w:color="auto"/>
            <w:left w:val="none" w:sz="0" w:space="0" w:color="auto"/>
            <w:bottom w:val="none" w:sz="0" w:space="0" w:color="auto"/>
            <w:right w:val="none" w:sz="0" w:space="0" w:color="auto"/>
          </w:divBdr>
        </w:div>
        <w:div w:id="1479105550">
          <w:marLeft w:val="0"/>
          <w:marRight w:val="0"/>
          <w:marTop w:val="0"/>
          <w:marBottom w:val="0"/>
          <w:divBdr>
            <w:top w:val="none" w:sz="0" w:space="0" w:color="auto"/>
            <w:left w:val="none" w:sz="0" w:space="0" w:color="auto"/>
            <w:bottom w:val="none" w:sz="0" w:space="0" w:color="auto"/>
            <w:right w:val="none" w:sz="0" w:space="0" w:color="auto"/>
          </w:divBdr>
        </w:div>
        <w:div w:id="1479105551">
          <w:marLeft w:val="0"/>
          <w:marRight w:val="0"/>
          <w:marTop w:val="0"/>
          <w:marBottom w:val="0"/>
          <w:divBdr>
            <w:top w:val="none" w:sz="0" w:space="0" w:color="auto"/>
            <w:left w:val="none" w:sz="0" w:space="0" w:color="auto"/>
            <w:bottom w:val="none" w:sz="0" w:space="0" w:color="auto"/>
            <w:right w:val="none" w:sz="0" w:space="0" w:color="auto"/>
          </w:divBdr>
        </w:div>
        <w:div w:id="1479105555">
          <w:marLeft w:val="0"/>
          <w:marRight w:val="0"/>
          <w:marTop w:val="0"/>
          <w:marBottom w:val="0"/>
          <w:divBdr>
            <w:top w:val="none" w:sz="0" w:space="0" w:color="auto"/>
            <w:left w:val="none" w:sz="0" w:space="0" w:color="auto"/>
            <w:bottom w:val="none" w:sz="0" w:space="0" w:color="auto"/>
            <w:right w:val="none" w:sz="0" w:space="0" w:color="auto"/>
          </w:divBdr>
        </w:div>
        <w:div w:id="1479105556">
          <w:marLeft w:val="0"/>
          <w:marRight w:val="0"/>
          <w:marTop w:val="0"/>
          <w:marBottom w:val="0"/>
          <w:divBdr>
            <w:top w:val="none" w:sz="0" w:space="0" w:color="auto"/>
            <w:left w:val="none" w:sz="0" w:space="0" w:color="auto"/>
            <w:bottom w:val="none" w:sz="0" w:space="0" w:color="auto"/>
            <w:right w:val="none" w:sz="0" w:space="0" w:color="auto"/>
          </w:divBdr>
        </w:div>
        <w:div w:id="1479105557">
          <w:marLeft w:val="0"/>
          <w:marRight w:val="0"/>
          <w:marTop w:val="0"/>
          <w:marBottom w:val="0"/>
          <w:divBdr>
            <w:top w:val="none" w:sz="0" w:space="0" w:color="auto"/>
            <w:left w:val="none" w:sz="0" w:space="0" w:color="auto"/>
            <w:bottom w:val="none" w:sz="0" w:space="0" w:color="auto"/>
            <w:right w:val="none" w:sz="0" w:space="0" w:color="auto"/>
          </w:divBdr>
        </w:div>
        <w:div w:id="1479105558">
          <w:marLeft w:val="0"/>
          <w:marRight w:val="0"/>
          <w:marTop w:val="0"/>
          <w:marBottom w:val="0"/>
          <w:divBdr>
            <w:top w:val="none" w:sz="0" w:space="0" w:color="auto"/>
            <w:left w:val="none" w:sz="0" w:space="0" w:color="auto"/>
            <w:bottom w:val="none" w:sz="0" w:space="0" w:color="auto"/>
            <w:right w:val="none" w:sz="0" w:space="0" w:color="auto"/>
          </w:divBdr>
        </w:div>
        <w:div w:id="1479105559">
          <w:marLeft w:val="0"/>
          <w:marRight w:val="0"/>
          <w:marTop w:val="0"/>
          <w:marBottom w:val="0"/>
          <w:divBdr>
            <w:top w:val="none" w:sz="0" w:space="0" w:color="auto"/>
            <w:left w:val="none" w:sz="0" w:space="0" w:color="auto"/>
            <w:bottom w:val="none" w:sz="0" w:space="0" w:color="auto"/>
            <w:right w:val="none" w:sz="0" w:space="0" w:color="auto"/>
          </w:divBdr>
        </w:div>
        <w:div w:id="1479105560">
          <w:marLeft w:val="0"/>
          <w:marRight w:val="0"/>
          <w:marTop w:val="0"/>
          <w:marBottom w:val="0"/>
          <w:divBdr>
            <w:top w:val="none" w:sz="0" w:space="0" w:color="auto"/>
            <w:left w:val="none" w:sz="0" w:space="0" w:color="auto"/>
            <w:bottom w:val="none" w:sz="0" w:space="0" w:color="auto"/>
            <w:right w:val="none" w:sz="0" w:space="0" w:color="auto"/>
          </w:divBdr>
        </w:div>
        <w:div w:id="1479105561">
          <w:marLeft w:val="0"/>
          <w:marRight w:val="0"/>
          <w:marTop w:val="0"/>
          <w:marBottom w:val="0"/>
          <w:divBdr>
            <w:top w:val="none" w:sz="0" w:space="0" w:color="auto"/>
            <w:left w:val="none" w:sz="0" w:space="0" w:color="auto"/>
            <w:bottom w:val="none" w:sz="0" w:space="0" w:color="auto"/>
            <w:right w:val="none" w:sz="0" w:space="0" w:color="auto"/>
          </w:divBdr>
        </w:div>
        <w:div w:id="1479105564">
          <w:marLeft w:val="0"/>
          <w:marRight w:val="0"/>
          <w:marTop w:val="0"/>
          <w:marBottom w:val="0"/>
          <w:divBdr>
            <w:top w:val="none" w:sz="0" w:space="0" w:color="auto"/>
            <w:left w:val="none" w:sz="0" w:space="0" w:color="auto"/>
            <w:bottom w:val="none" w:sz="0" w:space="0" w:color="auto"/>
            <w:right w:val="none" w:sz="0" w:space="0" w:color="auto"/>
          </w:divBdr>
        </w:div>
        <w:div w:id="1479105566">
          <w:marLeft w:val="0"/>
          <w:marRight w:val="0"/>
          <w:marTop w:val="0"/>
          <w:marBottom w:val="0"/>
          <w:divBdr>
            <w:top w:val="none" w:sz="0" w:space="0" w:color="auto"/>
            <w:left w:val="none" w:sz="0" w:space="0" w:color="auto"/>
            <w:bottom w:val="none" w:sz="0" w:space="0" w:color="auto"/>
            <w:right w:val="none" w:sz="0" w:space="0" w:color="auto"/>
          </w:divBdr>
        </w:div>
      </w:divsChild>
    </w:div>
    <w:div w:id="1479105543">
      <w:marLeft w:val="0"/>
      <w:marRight w:val="0"/>
      <w:marTop w:val="0"/>
      <w:marBottom w:val="0"/>
      <w:divBdr>
        <w:top w:val="none" w:sz="0" w:space="0" w:color="auto"/>
        <w:left w:val="none" w:sz="0" w:space="0" w:color="auto"/>
        <w:bottom w:val="none" w:sz="0" w:space="0" w:color="auto"/>
        <w:right w:val="none" w:sz="0" w:space="0" w:color="auto"/>
      </w:divBdr>
    </w:div>
    <w:div w:id="1479105552">
      <w:marLeft w:val="0"/>
      <w:marRight w:val="0"/>
      <w:marTop w:val="0"/>
      <w:marBottom w:val="0"/>
      <w:divBdr>
        <w:top w:val="none" w:sz="0" w:space="0" w:color="auto"/>
        <w:left w:val="none" w:sz="0" w:space="0" w:color="auto"/>
        <w:bottom w:val="none" w:sz="0" w:space="0" w:color="auto"/>
        <w:right w:val="none" w:sz="0" w:space="0" w:color="auto"/>
      </w:divBdr>
    </w:div>
    <w:div w:id="1479105553">
      <w:marLeft w:val="0"/>
      <w:marRight w:val="0"/>
      <w:marTop w:val="0"/>
      <w:marBottom w:val="0"/>
      <w:divBdr>
        <w:top w:val="none" w:sz="0" w:space="0" w:color="auto"/>
        <w:left w:val="none" w:sz="0" w:space="0" w:color="auto"/>
        <w:bottom w:val="none" w:sz="0" w:space="0" w:color="auto"/>
        <w:right w:val="none" w:sz="0" w:space="0" w:color="auto"/>
      </w:divBdr>
    </w:div>
    <w:div w:id="1479105554">
      <w:marLeft w:val="0"/>
      <w:marRight w:val="0"/>
      <w:marTop w:val="0"/>
      <w:marBottom w:val="0"/>
      <w:divBdr>
        <w:top w:val="none" w:sz="0" w:space="0" w:color="auto"/>
        <w:left w:val="none" w:sz="0" w:space="0" w:color="auto"/>
        <w:bottom w:val="none" w:sz="0" w:space="0" w:color="auto"/>
        <w:right w:val="none" w:sz="0" w:space="0" w:color="auto"/>
      </w:divBdr>
    </w:div>
    <w:div w:id="1479105562">
      <w:marLeft w:val="0"/>
      <w:marRight w:val="0"/>
      <w:marTop w:val="0"/>
      <w:marBottom w:val="0"/>
      <w:divBdr>
        <w:top w:val="none" w:sz="0" w:space="0" w:color="auto"/>
        <w:left w:val="none" w:sz="0" w:space="0" w:color="auto"/>
        <w:bottom w:val="none" w:sz="0" w:space="0" w:color="auto"/>
        <w:right w:val="none" w:sz="0" w:space="0" w:color="auto"/>
      </w:divBdr>
    </w:div>
    <w:div w:id="1479105563">
      <w:marLeft w:val="0"/>
      <w:marRight w:val="0"/>
      <w:marTop w:val="0"/>
      <w:marBottom w:val="0"/>
      <w:divBdr>
        <w:top w:val="none" w:sz="0" w:space="0" w:color="auto"/>
        <w:left w:val="none" w:sz="0" w:space="0" w:color="auto"/>
        <w:bottom w:val="none" w:sz="0" w:space="0" w:color="auto"/>
        <w:right w:val="none" w:sz="0" w:space="0" w:color="auto"/>
      </w:divBdr>
    </w:div>
    <w:div w:id="1479105565">
      <w:marLeft w:val="0"/>
      <w:marRight w:val="0"/>
      <w:marTop w:val="0"/>
      <w:marBottom w:val="0"/>
      <w:divBdr>
        <w:top w:val="none" w:sz="0" w:space="0" w:color="auto"/>
        <w:left w:val="none" w:sz="0" w:space="0" w:color="auto"/>
        <w:bottom w:val="none" w:sz="0" w:space="0" w:color="auto"/>
        <w:right w:val="none" w:sz="0" w:space="0" w:color="auto"/>
      </w:divBdr>
    </w:div>
    <w:div w:id="147910556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9</Pages>
  <Words>13701</Words>
  <Characters>7810</Characters>
  <Application>Microsoft Office Word</Application>
  <DocSecurity>0</DocSecurity>
  <Lines>65</Lines>
  <Paragraphs>42</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Company>SPecialiST RePack</Company>
  <LinksUpToDate>false</LinksUpToDate>
  <CharactersWithSpaces>21469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grishunkova</dc:creator>
  <cp:keywords/>
  <dc:description/>
  <cp:lastModifiedBy>Ващенко Ярослава Леонтіївна</cp:lastModifiedBy>
  <cp:revision>88</cp:revision>
  <cp:lastPrinted>2019-12-12T09:40:00Z</cp:lastPrinted>
  <dcterms:created xsi:type="dcterms:W3CDTF">2020-01-03T14:39:00Z</dcterms:created>
  <dcterms:modified xsi:type="dcterms:W3CDTF">2020-01-17T11:35:00Z</dcterms:modified>
</cp:coreProperties>
</file>