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7045" w:rsidRDefault="00797045" w:rsidP="0012688F">
      <w:pPr>
        <w:pStyle w:val="a3"/>
        <w:rPr>
          <w:color w:val="000000"/>
          <w:spacing w:val="-6"/>
          <w:sz w:val="28"/>
          <w:szCs w:val="28"/>
        </w:rPr>
      </w:pPr>
      <w:r w:rsidRPr="00797045">
        <w:rPr>
          <w:color w:val="000000"/>
          <w:spacing w:val="-6"/>
          <w:sz w:val="28"/>
          <w:szCs w:val="28"/>
        </w:rPr>
        <w:t xml:space="preserve">П О Я С Н Ю В А Л Ь Н А   З А П И С К А </w:t>
      </w:r>
    </w:p>
    <w:p w:rsidR="00E4072A" w:rsidRPr="00797045" w:rsidRDefault="00E4072A" w:rsidP="0012688F">
      <w:pPr>
        <w:pStyle w:val="a3"/>
        <w:rPr>
          <w:color w:val="000000"/>
          <w:spacing w:val="-6"/>
          <w:sz w:val="28"/>
          <w:szCs w:val="28"/>
        </w:rPr>
      </w:pPr>
    </w:p>
    <w:p w:rsidR="0012688F" w:rsidRDefault="00797045" w:rsidP="0012688F">
      <w:pPr>
        <w:pStyle w:val="rvps2"/>
        <w:shd w:val="clear" w:color="auto" w:fill="FFFFFF"/>
        <w:spacing w:before="0" w:beforeAutospacing="0" w:after="0" w:afterAutospacing="0"/>
        <w:ind w:firstLine="450"/>
        <w:jc w:val="center"/>
        <w:rPr>
          <w:b/>
          <w:color w:val="000000"/>
          <w:spacing w:val="-6"/>
          <w:sz w:val="28"/>
          <w:szCs w:val="28"/>
        </w:rPr>
      </w:pPr>
      <w:r w:rsidRPr="00797045">
        <w:rPr>
          <w:b/>
          <w:color w:val="000000"/>
          <w:spacing w:val="-6"/>
          <w:sz w:val="28"/>
          <w:szCs w:val="28"/>
        </w:rPr>
        <w:t xml:space="preserve">до </w:t>
      </w:r>
      <w:r w:rsidRPr="00797045">
        <w:rPr>
          <w:b/>
          <w:snapToGrid w:val="0"/>
          <w:color w:val="000000"/>
          <w:spacing w:val="-6"/>
          <w:sz w:val="28"/>
          <w:szCs w:val="28"/>
        </w:rPr>
        <w:t>проекту Закону</w:t>
      </w:r>
      <w:r w:rsidRPr="00797045">
        <w:rPr>
          <w:b/>
          <w:color w:val="000000"/>
          <w:spacing w:val="-6"/>
          <w:sz w:val="28"/>
          <w:szCs w:val="28"/>
        </w:rPr>
        <w:t xml:space="preserve"> України </w:t>
      </w:r>
    </w:p>
    <w:p w:rsidR="0012688F" w:rsidRPr="0012688F" w:rsidRDefault="00E4072A" w:rsidP="0012688F">
      <w:pPr>
        <w:pStyle w:val="rvps2"/>
        <w:shd w:val="clear" w:color="auto" w:fill="FFFFFF"/>
        <w:spacing w:before="0" w:beforeAutospacing="0" w:after="0" w:afterAutospacing="0"/>
        <w:ind w:firstLine="450"/>
        <w:jc w:val="center"/>
        <w:rPr>
          <w:b/>
          <w:color w:val="000000"/>
          <w:spacing w:val="-6"/>
          <w:sz w:val="28"/>
          <w:szCs w:val="28"/>
        </w:rPr>
      </w:pPr>
      <w:r>
        <w:rPr>
          <w:b/>
          <w:sz w:val="28"/>
        </w:rPr>
        <w:t>«</w:t>
      </w:r>
      <w:r w:rsidR="0012688F" w:rsidRPr="003D64C9">
        <w:rPr>
          <w:b/>
          <w:sz w:val="28"/>
        </w:rPr>
        <w:t xml:space="preserve">Про внесення змін до деяких законодавчих актів щодо протидії незаконному обігу наркотичних засобів, психотропних речовин і </w:t>
      </w:r>
      <w:r w:rsidR="0012688F" w:rsidRPr="0012688F">
        <w:rPr>
          <w:b/>
          <w:sz w:val="28"/>
        </w:rPr>
        <w:t>прекурсор</w:t>
      </w:r>
      <w:r w:rsidR="0012688F">
        <w:rPr>
          <w:b/>
          <w:sz w:val="28"/>
        </w:rPr>
        <w:t>ів та зловживанню ними</w:t>
      </w:r>
      <w:r>
        <w:rPr>
          <w:b/>
          <w:sz w:val="28"/>
        </w:rPr>
        <w:t>»</w:t>
      </w:r>
    </w:p>
    <w:p w:rsidR="008C1B13" w:rsidRPr="00797045" w:rsidRDefault="008C1B13" w:rsidP="00797045">
      <w:pPr>
        <w:pStyle w:val="rvps2"/>
        <w:shd w:val="clear" w:color="auto" w:fill="FFFFFF"/>
        <w:spacing w:before="0" w:beforeAutospacing="0" w:after="150" w:afterAutospacing="0"/>
        <w:ind w:firstLine="450"/>
        <w:jc w:val="center"/>
        <w:rPr>
          <w:b/>
          <w:color w:val="000000"/>
          <w:sz w:val="28"/>
          <w:szCs w:val="28"/>
        </w:rPr>
      </w:pPr>
    </w:p>
    <w:p w:rsidR="00797045" w:rsidRPr="00980752" w:rsidRDefault="00797045" w:rsidP="008D21EB">
      <w:pPr>
        <w:pStyle w:val="a5"/>
        <w:numPr>
          <w:ilvl w:val="0"/>
          <w:numId w:val="1"/>
        </w:numPr>
        <w:ind w:left="0" w:firstLine="709"/>
        <w:rPr>
          <w:b/>
          <w:bCs/>
          <w:color w:val="000000"/>
          <w:spacing w:val="-6"/>
          <w:szCs w:val="28"/>
        </w:rPr>
      </w:pPr>
      <w:r w:rsidRPr="00980752">
        <w:rPr>
          <w:b/>
          <w:bCs/>
          <w:color w:val="000000"/>
          <w:spacing w:val="-6"/>
          <w:szCs w:val="28"/>
        </w:rPr>
        <w:t>Обґрунтування необхідності прийняття законопроекту</w:t>
      </w:r>
    </w:p>
    <w:p w:rsidR="0012688F" w:rsidRDefault="00213717" w:rsidP="008D21EB">
      <w:pPr>
        <w:spacing w:after="0" w:line="240" w:lineRule="auto"/>
        <w:ind w:firstLine="709"/>
        <w:jc w:val="both"/>
        <w:rPr>
          <w:rFonts w:ascii="Times New Roman" w:hAnsi="Times New Roman" w:cs="Times New Roman"/>
          <w:sz w:val="28"/>
          <w:szCs w:val="28"/>
        </w:rPr>
      </w:pPr>
      <w:r w:rsidRPr="00213717">
        <w:rPr>
          <w:rFonts w:ascii="Times New Roman" w:hAnsi="Times New Roman" w:cs="Times New Roman"/>
          <w:sz w:val="28"/>
          <w:szCs w:val="28"/>
        </w:rPr>
        <w:t>Одним із найнебезпечніших видів злочинності є незаконний обіг наркотичних засобів, психотропних речовин, їх аналогів і прекурсорів, що має тенденцію до зростання.</w:t>
      </w:r>
    </w:p>
    <w:p w:rsidR="00693534" w:rsidRPr="00693534" w:rsidRDefault="00693534" w:rsidP="008D21EB">
      <w:pPr>
        <w:spacing w:after="0" w:line="240" w:lineRule="auto"/>
        <w:ind w:firstLine="709"/>
        <w:jc w:val="both"/>
        <w:rPr>
          <w:rFonts w:ascii="Times New Roman" w:hAnsi="Times New Roman" w:cs="Times New Roman"/>
          <w:sz w:val="28"/>
          <w:szCs w:val="28"/>
        </w:rPr>
      </w:pPr>
      <w:r w:rsidRPr="00693534">
        <w:rPr>
          <w:rFonts w:ascii="Times New Roman" w:hAnsi="Times New Roman" w:cs="Times New Roman"/>
          <w:sz w:val="28"/>
          <w:szCs w:val="28"/>
        </w:rPr>
        <w:t>Державна політика щодо наркотиків базується на таких основних принципах:</w:t>
      </w:r>
      <w:bookmarkStart w:id="0" w:name="n54"/>
      <w:bookmarkEnd w:id="0"/>
      <w:r>
        <w:rPr>
          <w:rFonts w:ascii="Times New Roman" w:hAnsi="Times New Roman" w:cs="Times New Roman"/>
          <w:sz w:val="28"/>
          <w:szCs w:val="28"/>
        </w:rPr>
        <w:t xml:space="preserve"> </w:t>
      </w:r>
      <w:r w:rsidRPr="00693534">
        <w:rPr>
          <w:rFonts w:ascii="Times New Roman" w:hAnsi="Times New Roman" w:cs="Times New Roman"/>
          <w:sz w:val="28"/>
          <w:szCs w:val="28"/>
        </w:rPr>
        <w:t>законність, дотримання прав людини;</w:t>
      </w:r>
      <w:bookmarkStart w:id="1" w:name="n55"/>
      <w:bookmarkEnd w:id="1"/>
      <w:r>
        <w:rPr>
          <w:rFonts w:ascii="Times New Roman" w:hAnsi="Times New Roman" w:cs="Times New Roman"/>
          <w:sz w:val="28"/>
          <w:szCs w:val="28"/>
        </w:rPr>
        <w:t xml:space="preserve"> </w:t>
      </w:r>
      <w:r w:rsidRPr="00693534">
        <w:rPr>
          <w:rFonts w:ascii="Times New Roman" w:hAnsi="Times New Roman" w:cs="Times New Roman"/>
          <w:sz w:val="28"/>
          <w:szCs w:val="28"/>
        </w:rPr>
        <w:t>доступність наркотиків для медичних і наукових цілей;</w:t>
      </w:r>
      <w:bookmarkStart w:id="2" w:name="n57"/>
      <w:bookmarkEnd w:id="2"/>
      <w:r>
        <w:rPr>
          <w:rFonts w:ascii="Times New Roman" w:hAnsi="Times New Roman" w:cs="Times New Roman"/>
          <w:sz w:val="28"/>
          <w:szCs w:val="28"/>
        </w:rPr>
        <w:t xml:space="preserve"> </w:t>
      </w:r>
      <w:r w:rsidRPr="00693534">
        <w:rPr>
          <w:rFonts w:ascii="Times New Roman" w:hAnsi="Times New Roman" w:cs="Times New Roman"/>
          <w:sz w:val="28"/>
          <w:szCs w:val="28"/>
        </w:rPr>
        <w:t>дієвість і системність боротьби з наркобізнесом та контрабандою;</w:t>
      </w:r>
      <w:bookmarkStart w:id="3" w:name="n58"/>
      <w:bookmarkEnd w:id="3"/>
      <w:r>
        <w:rPr>
          <w:rFonts w:ascii="Times New Roman" w:hAnsi="Times New Roman" w:cs="Times New Roman"/>
          <w:sz w:val="28"/>
          <w:szCs w:val="28"/>
        </w:rPr>
        <w:t xml:space="preserve"> </w:t>
      </w:r>
      <w:r w:rsidRPr="00693534">
        <w:rPr>
          <w:rFonts w:ascii="Times New Roman" w:hAnsi="Times New Roman" w:cs="Times New Roman"/>
          <w:sz w:val="28"/>
          <w:szCs w:val="28"/>
        </w:rPr>
        <w:t>науково обґрунтований підхід до профілактики та лікування наркоманії;</w:t>
      </w:r>
      <w:bookmarkStart w:id="4" w:name="n59"/>
      <w:bookmarkEnd w:id="4"/>
      <w:r>
        <w:rPr>
          <w:rFonts w:ascii="Times New Roman" w:hAnsi="Times New Roman" w:cs="Times New Roman"/>
          <w:sz w:val="28"/>
          <w:szCs w:val="28"/>
        </w:rPr>
        <w:t xml:space="preserve"> </w:t>
      </w:r>
      <w:r w:rsidRPr="00693534">
        <w:rPr>
          <w:rFonts w:ascii="Times New Roman" w:hAnsi="Times New Roman" w:cs="Times New Roman"/>
          <w:sz w:val="28"/>
          <w:szCs w:val="28"/>
        </w:rPr>
        <w:t>виконання</w:t>
      </w:r>
      <w:r>
        <w:rPr>
          <w:rFonts w:ascii="Times New Roman" w:hAnsi="Times New Roman" w:cs="Times New Roman"/>
          <w:sz w:val="28"/>
          <w:szCs w:val="28"/>
        </w:rPr>
        <w:t xml:space="preserve"> взятих міжнародних зобов’язань тощо.</w:t>
      </w:r>
    </w:p>
    <w:p w:rsidR="00113A74" w:rsidRDefault="00DD2C84" w:rsidP="008D21E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Україною підписано та ратифіковано Єдину конвенцію</w:t>
      </w:r>
      <w:r w:rsidR="00213717" w:rsidRPr="00213717">
        <w:rPr>
          <w:rFonts w:ascii="Times New Roman" w:hAnsi="Times New Roman" w:cs="Times New Roman"/>
          <w:sz w:val="28"/>
          <w:szCs w:val="28"/>
        </w:rPr>
        <w:t xml:space="preserve"> ООН про нарк</w:t>
      </w:r>
      <w:r>
        <w:rPr>
          <w:rFonts w:ascii="Times New Roman" w:hAnsi="Times New Roman" w:cs="Times New Roman"/>
          <w:sz w:val="28"/>
          <w:szCs w:val="28"/>
        </w:rPr>
        <w:t>отичні засоби 1961 р., Конвенцію</w:t>
      </w:r>
      <w:r w:rsidR="00213717" w:rsidRPr="00213717">
        <w:rPr>
          <w:rFonts w:ascii="Times New Roman" w:hAnsi="Times New Roman" w:cs="Times New Roman"/>
          <w:sz w:val="28"/>
          <w:szCs w:val="28"/>
        </w:rPr>
        <w:t xml:space="preserve"> ООН про психотроп</w:t>
      </w:r>
      <w:r>
        <w:rPr>
          <w:rFonts w:ascii="Times New Roman" w:hAnsi="Times New Roman" w:cs="Times New Roman"/>
          <w:sz w:val="28"/>
          <w:szCs w:val="28"/>
        </w:rPr>
        <w:t>ні речовини 1971 р. та Конвенцію</w:t>
      </w:r>
      <w:r w:rsidR="00213717" w:rsidRPr="00213717">
        <w:rPr>
          <w:rFonts w:ascii="Times New Roman" w:hAnsi="Times New Roman" w:cs="Times New Roman"/>
          <w:sz w:val="28"/>
          <w:szCs w:val="28"/>
        </w:rPr>
        <w:t xml:space="preserve"> ООН про боротьбу проти незаконного обігу наркотичних засобів і психотропних речовин</w:t>
      </w:r>
      <w:r>
        <w:rPr>
          <w:rFonts w:ascii="Times New Roman" w:hAnsi="Times New Roman" w:cs="Times New Roman"/>
          <w:sz w:val="28"/>
          <w:szCs w:val="28"/>
        </w:rPr>
        <w:t xml:space="preserve"> 1988 р. Згідно з вимогами цих К</w:t>
      </w:r>
      <w:r w:rsidR="00213717" w:rsidRPr="00213717">
        <w:rPr>
          <w:rFonts w:ascii="Times New Roman" w:hAnsi="Times New Roman" w:cs="Times New Roman"/>
          <w:sz w:val="28"/>
          <w:szCs w:val="28"/>
        </w:rPr>
        <w:t xml:space="preserve">онвенцій, Україна прийняла відповідне національне законодавство, зокрема: Закони України «Про наркотичні засоби, психотропні речовини і прекурсори», «Про обіг в Україні наркотичних засобів, психотропних речовин, їх аналогів і прекурсорів», «Про заходи протидії незаконному обігу наркотичних засобів, психотропних речовин, прекурсорів та зловживання ними» тощо. Це свідчить про значну увагу нашої держави до питання протидії </w:t>
      </w:r>
      <w:proofErr w:type="spellStart"/>
      <w:r w:rsidR="00213717" w:rsidRPr="00213717">
        <w:rPr>
          <w:rFonts w:ascii="Times New Roman" w:hAnsi="Times New Roman" w:cs="Times New Roman"/>
          <w:sz w:val="28"/>
          <w:szCs w:val="28"/>
        </w:rPr>
        <w:t>наркозлочинності</w:t>
      </w:r>
      <w:proofErr w:type="spellEnd"/>
      <w:r w:rsidR="00213717" w:rsidRPr="00213717">
        <w:rPr>
          <w:rFonts w:ascii="Times New Roman" w:hAnsi="Times New Roman" w:cs="Times New Roman"/>
          <w:sz w:val="28"/>
          <w:szCs w:val="28"/>
        </w:rPr>
        <w:t xml:space="preserve">. </w:t>
      </w:r>
    </w:p>
    <w:p w:rsidR="0019294F" w:rsidRDefault="00213717" w:rsidP="008D21EB">
      <w:pPr>
        <w:spacing w:after="0" w:line="240" w:lineRule="auto"/>
        <w:ind w:firstLine="709"/>
        <w:jc w:val="both"/>
        <w:rPr>
          <w:rFonts w:ascii="Times New Roman" w:hAnsi="Times New Roman" w:cs="Times New Roman"/>
          <w:sz w:val="28"/>
          <w:szCs w:val="28"/>
        </w:rPr>
      </w:pPr>
      <w:r w:rsidRPr="00213717">
        <w:rPr>
          <w:rFonts w:ascii="Times New Roman" w:hAnsi="Times New Roman" w:cs="Times New Roman"/>
          <w:sz w:val="28"/>
          <w:szCs w:val="28"/>
        </w:rPr>
        <w:t xml:space="preserve">Проте, не дивлячись на це, проблема протидії </w:t>
      </w:r>
      <w:proofErr w:type="spellStart"/>
      <w:r w:rsidRPr="00213717">
        <w:rPr>
          <w:rFonts w:ascii="Times New Roman" w:hAnsi="Times New Roman" w:cs="Times New Roman"/>
          <w:sz w:val="28"/>
          <w:szCs w:val="28"/>
        </w:rPr>
        <w:t>наркозлочинності</w:t>
      </w:r>
      <w:proofErr w:type="spellEnd"/>
      <w:r w:rsidRPr="00213717">
        <w:rPr>
          <w:rFonts w:ascii="Times New Roman" w:hAnsi="Times New Roman" w:cs="Times New Roman"/>
          <w:sz w:val="28"/>
          <w:szCs w:val="28"/>
        </w:rPr>
        <w:t xml:space="preserve"> в Україні є однією з найгостріших соціальних і правових проблем. Якщо говорити про ситуацію, то наша держава посідає перше місце в Європі та Центральній Азії за темпами поширення ВІЛ</w:t>
      </w:r>
      <w:r w:rsidR="00AF4210">
        <w:rPr>
          <w:rFonts w:ascii="Times New Roman" w:hAnsi="Times New Roman" w:cs="Times New Roman"/>
          <w:sz w:val="28"/>
          <w:szCs w:val="28"/>
        </w:rPr>
        <w:t>-</w:t>
      </w:r>
      <w:r w:rsidRPr="00213717">
        <w:rPr>
          <w:rFonts w:ascii="Times New Roman" w:hAnsi="Times New Roman" w:cs="Times New Roman"/>
          <w:sz w:val="28"/>
          <w:szCs w:val="28"/>
        </w:rPr>
        <w:t xml:space="preserve">інфекції, входить до переліку країн із загрозливим рівнем немедичного споживання наркотиків. </w:t>
      </w:r>
    </w:p>
    <w:p w:rsidR="00213717" w:rsidRDefault="0005346B" w:rsidP="008D21E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 </w:t>
      </w:r>
      <w:r w:rsidR="00213717" w:rsidRPr="00213717">
        <w:rPr>
          <w:rFonts w:ascii="Times New Roman" w:hAnsi="Times New Roman" w:cs="Times New Roman"/>
          <w:sz w:val="28"/>
          <w:szCs w:val="28"/>
        </w:rPr>
        <w:t>результатами досліджень Українського медичного та моніторингового центру з алкоголю та наркотиків Міністерства охорони здоров’я України, наркотики вживають від 324 тис. до 424,7 тис. осіб. За останні десять років кількість смертей серед осіб, які перебували на наркологічному обліку, зросла більше ніж у 3 рази, у тому числі від передозування – майже в 4 рази. Загрозливих розмірів набули поширеність розладів психіки та поведінки внаслідок вживання наркотичних речовин (174,7 на 100 тис. населення), а також психічні захворювання (11,5 н</w:t>
      </w:r>
      <w:r w:rsidR="0019294F">
        <w:rPr>
          <w:rFonts w:ascii="Times New Roman" w:hAnsi="Times New Roman" w:cs="Times New Roman"/>
          <w:sz w:val="28"/>
          <w:szCs w:val="28"/>
        </w:rPr>
        <w:t>а 100 тис. населення)</w:t>
      </w:r>
      <w:r w:rsidR="00213717" w:rsidRPr="00213717">
        <w:rPr>
          <w:rFonts w:ascii="Times New Roman" w:hAnsi="Times New Roman" w:cs="Times New Roman"/>
          <w:sz w:val="28"/>
          <w:szCs w:val="28"/>
        </w:rPr>
        <w:t xml:space="preserve">. Отже, можна зробити висновок, що проблема </w:t>
      </w:r>
      <w:proofErr w:type="spellStart"/>
      <w:r w:rsidR="00213717" w:rsidRPr="00213717">
        <w:rPr>
          <w:rFonts w:ascii="Times New Roman" w:hAnsi="Times New Roman" w:cs="Times New Roman"/>
          <w:sz w:val="28"/>
          <w:szCs w:val="28"/>
        </w:rPr>
        <w:t>наркозлочинності</w:t>
      </w:r>
      <w:proofErr w:type="spellEnd"/>
      <w:r w:rsidR="00213717" w:rsidRPr="00213717">
        <w:rPr>
          <w:rFonts w:ascii="Times New Roman" w:hAnsi="Times New Roman" w:cs="Times New Roman"/>
          <w:sz w:val="28"/>
          <w:szCs w:val="28"/>
        </w:rPr>
        <w:t xml:space="preserve"> є однією з найгостріших соціальних і правових проблем України.</w:t>
      </w:r>
    </w:p>
    <w:p w:rsidR="00DD2C84" w:rsidRDefault="0005346B" w:rsidP="008D21E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Відповідно до даних з </w:t>
      </w:r>
      <w:r w:rsidR="00DD2C84" w:rsidRPr="0019294F">
        <w:rPr>
          <w:rFonts w:ascii="Times New Roman" w:hAnsi="Times New Roman" w:cs="Times New Roman"/>
          <w:sz w:val="28"/>
          <w:szCs w:val="28"/>
        </w:rPr>
        <w:t>Єдиного державного звіту про кримінальні правопорушення, у 2015 році обліковано 25325 злочинів, у 2016 р. – 22217, у 2017 р. – 29010</w:t>
      </w:r>
      <w:r w:rsidR="009D1825">
        <w:rPr>
          <w:rFonts w:ascii="Times New Roman" w:hAnsi="Times New Roman" w:cs="Times New Roman"/>
          <w:sz w:val="28"/>
          <w:szCs w:val="28"/>
        </w:rPr>
        <w:t>,  2018 р. – 25</w:t>
      </w:r>
      <w:r w:rsidR="00D308F8">
        <w:rPr>
          <w:rFonts w:ascii="Times New Roman" w:hAnsi="Times New Roman" w:cs="Times New Roman"/>
          <w:sz w:val="28"/>
          <w:szCs w:val="28"/>
        </w:rPr>
        <w:t>716, за десять місяців 2019 – 14321</w:t>
      </w:r>
      <w:r w:rsidR="009D1825">
        <w:rPr>
          <w:rFonts w:ascii="Times New Roman" w:hAnsi="Times New Roman" w:cs="Times New Roman"/>
          <w:sz w:val="28"/>
          <w:szCs w:val="28"/>
        </w:rPr>
        <w:t xml:space="preserve">. </w:t>
      </w:r>
      <w:r w:rsidR="00DD2C84" w:rsidRPr="0019294F">
        <w:rPr>
          <w:rFonts w:ascii="Times New Roman" w:hAnsi="Times New Roman" w:cs="Times New Roman"/>
          <w:sz w:val="28"/>
          <w:szCs w:val="28"/>
        </w:rPr>
        <w:t xml:space="preserve">Слід відзначити, що офіційна статистика Генеральної прокуратури України не враховує дані АР Крим, </w:t>
      </w:r>
      <w:r w:rsidR="009D1825">
        <w:rPr>
          <w:rFonts w:ascii="Times New Roman" w:hAnsi="Times New Roman" w:cs="Times New Roman"/>
          <w:sz w:val="28"/>
          <w:szCs w:val="28"/>
        </w:rPr>
        <w:t xml:space="preserve"> </w:t>
      </w:r>
      <w:r w:rsidR="00DD2C84" w:rsidRPr="0019294F">
        <w:rPr>
          <w:rFonts w:ascii="Times New Roman" w:hAnsi="Times New Roman" w:cs="Times New Roman"/>
          <w:sz w:val="28"/>
          <w:szCs w:val="28"/>
        </w:rPr>
        <w:t xml:space="preserve">м. Севастополь та частково окупованих територій Донецької і Луганської </w:t>
      </w:r>
      <w:r w:rsidR="00DD2C84" w:rsidRPr="0019294F">
        <w:rPr>
          <w:rFonts w:ascii="Times New Roman" w:hAnsi="Times New Roman" w:cs="Times New Roman"/>
          <w:sz w:val="28"/>
          <w:szCs w:val="28"/>
        </w:rPr>
        <w:lastRenderedPageBreak/>
        <w:t>областей. Тому</w:t>
      </w:r>
      <w:r w:rsidR="00E4072A">
        <w:rPr>
          <w:rFonts w:ascii="Times New Roman" w:hAnsi="Times New Roman" w:cs="Times New Roman"/>
          <w:sz w:val="28"/>
          <w:szCs w:val="28"/>
        </w:rPr>
        <w:t>,</w:t>
      </w:r>
      <w:r w:rsidR="00DD2C84" w:rsidRPr="0019294F">
        <w:rPr>
          <w:rFonts w:ascii="Times New Roman" w:hAnsi="Times New Roman" w:cs="Times New Roman"/>
          <w:sz w:val="28"/>
          <w:szCs w:val="28"/>
        </w:rPr>
        <w:t xml:space="preserve"> картина щодо кількості вчинених кримінальних правопорушень на території України цього виду злочинності є неповною. Наведена статистична інформація з Єдиного звіту про кримінальні правопорушення Генеральної прокуратури України дозволяє зробити висновок, що у загальній структурі злочинності протягом останніх двох років </w:t>
      </w:r>
      <w:proofErr w:type="spellStart"/>
      <w:r w:rsidR="00DD2C84" w:rsidRPr="0019294F">
        <w:rPr>
          <w:rFonts w:ascii="Times New Roman" w:hAnsi="Times New Roman" w:cs="Times New Roman"/>
          <w:sz w:val="28"/>
          <w:szCs w:val="28"/>
        </w:rPr>
        <w:t>наркозлочини</w:t>
      </w:r>
      <w:proofErr w:type="spellEnd"/>
      <w:r w:rsidR="00DD2C84" w:rsidRPr="0019294F">
        <w:rPr>
          <w:rFonts w:ascii="Times New Roman" w:hAnsi="Times New Roman" w:cs="Times New Roman"/>
          <w:sz w:val="28"/>
          <w:szCs w:val="28"/>
        </w:rPr>
        <w:t xml:space="preserve"> посідають третє за поширеністю місце (після злочинів проти життя та здоров’я та проти власності) серед усіх облікованих злочинів, а їх частка становить близько 10 %. Кожен шостий із притягнутих у державі до кримінальної відповідальності відбуває покарання за </w:t>
      </w:r>
      <w:proofErr w:type="spellStart"/>
      <w:r w:rsidR="00DD2C84" w:rsidRPr="0019294F">
        <w:rPr>
          <w:rFonts w:ascii="Times New Roman" w:hAnsi="Times New Roman" w:cs="Times New Roman"/>
          <w:sz w:val="28"/>
          <w:szCs w:val="28"/>
        </w:rPr>
        <w:t>наркозлочини</w:t>
      </w:r>
      <w:proofErr w:type="spellEnd"/>
      <w:r w:rsidR="00DD2C84" w:rsidRPr="0019294F">
        <w:rPr>
          <w:rFonts w:ascii="Times New Roman" w:hAnsi="Times New Roman" w:cs="Times New Roman"/>
          <w:sz w:val="28"/>
          <w:szCs w:val="28"/>
        </w:rPr>
        <w:t>.</w:t>
      </w:r>
    </w:p>
    <w:p w:rsidR="00BD389F" w:rsidRDefault="0005346B" w:rsidP="008D21E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Враховуючи викладене, </w:t>
      </w:r>
      <w:r w:rsidRPr="0005346B">
        <w:rPr>
          <w:rFonts w:ascii="Times New Roman" w:hAnsi="Times New Roman" w:cs="Times New Roman"/>
          <w:sz w:val="28"/>
          <w:szCs w:val="28"/>
        </w:rPr>
        <w:t xml:space="preserve">особливо актуальним є вивчення питання стану протидії </w:t>
      </w:r>
      <w:proofErr w:type="spellStart"/>
      <w:r w:rsidRPr="0005346B">
        <w:rPr>
          <w:rFonts w:ascii="Times New Roman" w:hAnsi="Times New Roman" w:cs="Times New Roman"/>
          <w:sz w:val="28"/>
          <w:szCs w:val="28"/>
        </w:rPr>
        <w:t>наркозлочинності</w:t>
      </w:r>
      <w:proofErr w:type="spellEnd"/>
      <w:r w:rsidRPr="0005346B">
        <w:rPr>
          <w:rFonts w:ascii="Times New Roman" w:hAnsi="Times New Roman" w:cs="Times New Roman"/>
          <w:sz w:val="28"/>
          <w:szCs w:val="28"/>
        </w:rPr>
        <w:t xml:space="preserve"> в Україні та розроблення на цій основі ефективних заходів протидії</w:t>
      </w:r>
      <w:r>
        <w:rPr>
          <w:rFonts w:ascii="Times New Roman" w:hAnsi="Times New Roman" w:cs="Times New Roman"/>
          <w:sz w:val="28"/>
          <w:szCs w:val="28"/>
        </w:rPr>
        <w:t>.</w:t>
      </w:r>
    </w:p>
    <w:p w:rsidR="00693534" w:rsidRPr="00693534" w:rsidRDefault="00693534" w:rsidP="008D21EB">
      <w:pPr>
        <w:spacing w:after="0" w:line="240" w:lineRule="auto"/>
        <w:ind w:firstLine="709"/>
        <w:jc w:val="both"/>
        <w:rPr>
          <w:rFonts w:ascii="Times New Roman" w:hAnsi="Times New Roman" w:cs="Times New Roman"/>
          <w:sz w:val="28"/>
          <w:szCs w:val="28"/>
        </w:rPr>
      </w:pPr>
    </w:p>
    <w:p w:rsidR="00D769C4" w:rsidRPr="00D769C4" w:rsidRDefault="00D769C4" w:rsidP="008D21EB">
      <w:pPr>
        <w:pStyle w:val="a5"/>
        <w:numPr>
          <w:ilvl w:val="0"/>
          <w:numId w:val="1"/>
        </w:numPr>
        <w:ind w:left="0" w:firstLine="709"/>
        <w:rPr>
          <w:rFonts w:eastAsia="Batang"/>
          <w:b/>
          <w:szCs w:val="28"/>
        </w:rPr>
      </w:pPr>
      <w:bookmarkStart w:id="5" w:name="n51"/>
      <w:bookmarkStart w:id="6" w:name="n53"/>
      <w:bookmarkEnd w:id="5"/>
      <w:bookmarkEnd w:id="6"/>
      <w:r w:rsidRPr="00D769C4">
        <w:rPr>
          <w:rFonts w:eastAsia="Batang"/>
          <w:b/>
          <w:szCs w:val="28"/>
        </w:rPr>
        <w:t>Мета законопроекту і шляхи її досягнення</w:t>
      </w:r>
    </w:p>
    <w:p w:rsidR="00D769C4" w:rsidRDefault="00D769C4" w:rsidP="008D21EB">
      <w:pPr>
        <w:spacing w:after="0" w:line="240" w:lineRule="auto"/>
        <w:ind w:firstLine="709"/>
        <w:jc w:val="both"/>
        <w:rPr>
          <w:rFonts w:ascii="Times New Roman" w:hAnsi="Times New Roman" w:cs="Times New Roman"/>
          <w:sz w:val="28"/>
          <w:szCs w:val="28"/>
        </w:rPr>
      </w:pPr>
      <w:r w:rsidRPr="00D769C4">
        <w:rPr>
          <w:rFonts w:ascii="Times New Roman" w:hAnsi="Times New Roman" w:cs="Times New Roman"/>
          <w:sz w:val="28"/>
          <w:szCs w:val="28"/>
        </w:rPr>
        <w:t xml:space="preserve">Проект </w:t>
      </w:r>
      <w:r w:rsidRPr="00D769C4">
        <w:rPr>
          <w:rFonts w:ascii="Times New Roman" w:hAnsi="Times New Roman" w:cs="Times New Roman"/>
          <w:snapToGrid w:val="0"/>
          <w:color w:val="000000"/>
          <w:spacing w:val="-6"/>
          <w:sz w:val="28"/>
          <w:szCs w:val="28"/>
        </w:rPr>
        <w:t>Закону</w:t>
      </w:r>
      <w:r w:rsidRPr="00D769C4">
        <w:rPr>
          <w:rFonts w:ascii="Times New Roman" w:hAnsi="Times New Roman" w:cs="Times New Roman"/>
          <w:color w:val="000000"/>
          <w:spacing w:val="-6"/>
          <w:sz w:val="28"/>
          <w:szCs w:val="28"/>
        </w:rPr>
        <w:t xml:space="preserve"> України </w:t>
      </w:r>
      <w:r w:rsidRPr="00D769C4">
        <w:rPr>
          <w:rFonts w:ascii="Times New Roman" w:hAnsi="Times New Roman" w:cs="Times New Roman"/>
          <w:bCs/>
          <w:sz w:val="28"/>
          <w:szCs w:val="28"/>
        </w:rPr>
        <w:t>«</w:t>
      </w:r>
      <w:r w:rsidR="00FE1D18" w:rsidRPr="00FE1D18">
        <w:rPr>
          <w:rFonts w:ascii="Times New Roman" w:hAnsi="Times New Roman" w:cs="Times New Roman"/>
          <w:bCs/>
          <w:sz w:val="28"/>
          <w:szCs w:val="28"/>
        </w:rPr>
        <w:t>Про внесення змін до деяких законодавчих актів щодо протидії незаконному обігу наркотичних засобів, психотропних речовин і прекурсорів та зловживанню ними</w:t>
      </w:r>
      <w:r w:rsidRPr="00D769C4">
        <w:rPr>
          <w:rFonts w:ascii="Times New Roman" w:hAnsi="Times New Roman" w:cs="Times New Roman"/>
          <w:color w:val="000000"/>
          <w:sz w:val="28"/>
          <w:szCs w:val="28"/>
        </w:rPr>
        <w:t>» спрямовани</w:t>
      </w:r>
      <w:r w:rsidR="00E730FA">
        <w:rPr>
          <w:rFonts w:ascii="Times New Roman" w:hAnsi="Times New Roman" w:cs="Times New Roman"/>
          <w:color w:val="000000"/>
          <w:sz w:val="28"/>
          <w:szCs w:val="28"/>
        </w:rPr>
        <w:t xml:space="preserve">й на удосконалення норм </w:t>
      </w:r>
      <w:r w:rsidRPr="00D769C4">
        <w:rPr>
          <w:rFonts w:ascii="Times New Roman" w:hAnsi="Times New Roman" w:cs="Times New Roman"/>
          <w:color w:val="000000"/>
          <w:sz w:val="28"/>
          <w:szCs w:val="28"/>
        </w:rPr>
        <w:t xml:space="preserve">законодавства </w:t>
      </w:r>
      <w:r w:rsidRPr="003079CB">
        <w:rPr>
          <w:rFonts w:ascii="Times New Roman" w:hAnsi="Times New Roman" w:cs="Times New Roman"/>
          <w:sz w:val="28"/>
          <w:szCs w:val="28"/>
        </w:rPr>
        <w:t>щодо</w:t>
      </w:r>
      <w:r w:rsidR="00FE1D18">
        <w:rPr>
          <w:rFonts w:ascii="Times New Roman" w:hAnsi="Times New Roman" w:cs="Times New Roman"/>
          <w:sz w:val="28"/>
          <w:szCs w:val="28"/>
        </w:rPr>
        <w:t xml:space="preserve"> протидії </w:t>
      </w:r>
      <w:r w:rsidR="00FE1D18" w:rsidRPr="00FE1D18">
        <w:rPr>
          <w:rFonts w:ascii="Times New Roman" w:hAnsi="Times New Roman" w:cs="Times New Roman"/>
          <w:bCs/>
          <w:sz w:val="28"/>
          <w:szCs w:val="28"/>
        </w:rPr>
        <w:t>незаконному обігу наркотичних засобів, психотропних речовин і прекурсорів та зловживанню ними</w:t>
      </w:r>
      <w:r w:rsidR="0082186D">
        <w:rPr>
          <w:rFonts w:ascii="Times New Roman" w:hAnsi="Times New Roman" w:cs="Times New Roman"/>
          <w:sz w:val="28"/>
          <w:szCs w:val="28"/>
        </w:rPr>
        <w:t>.</w:t>
      </w:r>
    </w:p>
    <w:p w:rsidR="00C75738" w:rsidRPr="00FE1D18" w:rsidRDefault="00C75738" w:rsidP="008D21EB">
      <w:pPr>
        <w:spacing w:after="0" w:line="240" w:lineRule="auto"/>
        <w:ind w:firstLine="709"/>
        <w:jc w:val="both"/>
        <w:rPr>
          <w:rFonts w:ascii="Times New Roman" w:hAnsi="Times New Roman" w:cs="Times New Roman"/>
          <w:bCs/>
          <w:sz w:val="28"/>
          <w:szCs w:val="28"/>
        </w:rPr>
      </w:pPr>
      <w:r w:rsidRPr="00693534">
        <w:rPr>
          <w:rFonts w:ascii="Times New Roman" w:hAnsi="Times New Roman" w:cs="Times New Roman"/>
          <w:sz w:val="28"/>
          <w:szCs w:val="28"/>
        </w:rPr>
        <w:t xml:space="preserve">Досягнення поставленої мети передбачає </w:t>
      </w:r>
      <w:bookmarkStart w:id="7" w:name="n38"/>
      <w:bookmarkEnd w:id="7"/>
      <w:r w:rsidRPr="00693534">
        <w:rPr>
          <w:rFonts w:ascii="Times New Roman" w:hAnsi="Times New Roman" w:cs="Times New Roman"/>
          <w:sz w:val="28"/>
          <w:szCs w:val="28"/>
        </w:rPr>
        <w:t>забезпечення стабільного надійного існування та життєдіяльності нації, збереження її фізичного і морального здоров’я;</w:t>
      </w:r>
      <w:bookmarkStart w:id="8" w:name="n39"/>
      <w:bookmarkStart w:id="9" w:name="n40"/>
      <w:bookmarkEnd w:id="8"/>
      <w:bookmarkEnd w:id="9"/>
      <w:r>
        <w:rPr>
          <w:rFonts w:ascii="Times New Roman" w:hAnsi="Times New Roman" w:cs="Times New Roman"/>
          <w:sz w:val="28"/>
          <w:szCs w:val="28"/>
        </w:rPr>
        <w:t xml:space="preserve"> </w:t>
      </w:r>
      <w:r w:rsidRPr="00693534">
        <w:rPr>
          <w:rFonts w:ascii="Times New Roman" w:hAnsi="Times New Roman" w:cs="Times New Roman"/>
          <w:sz w:val="28"/>
          <w:szCs w:val="28"/>
        </w:rPr>
        <w:t>забезпечення належного державного контролю за обігом наркотиків, а також розроблення і здійснення комплексу заходів щодо зменшення обсягу незаконного розповсюдження наркотиків на території України;</w:t>
      </w:r>
      <w:bookmarkStart w:id="10" w:name="n41"/>
      <w:bookmarkStart w:id="11" w:name="n42"/>
      <w:bookmarkEnd w:id="10"/>
      <w:bookmarkEnd w:id="11"/>
      <w:r>
        <w:rPr>
          <w:rFonts w:ascii="Times New Roman" w:hAnsi="Times New Roman" w:cs="Times New Roman"/>
          <w:sz w:val="28"/>
          <w:szCs w:val="28"/>
        </w:rPr>
        <w:t xml:space="preserve"> </w:t>
      </w:r>
      <w:r w:rsidRPr="00693534">
        <w:rPr>
          <w:rFonts w:ascii="Times New Roman" w:hAnsi="Times New Roman" w:cs="Times New Roman"/>
          <w:sz w:val="28"/>
          <w:szCs w:val="28"/>
        </w:rPr>
        <w:t>організація раннього виявлення незаконного вживання наркотиків як передумови запобігання захворюванням та ефективного лікування від наркозалежності;</w:t>
      </w:r>
      <w:bookmarkStart w:id="12" w:name="n43"/>
      <w:bookmarkStart w:id="13" w:name="n49"/>
      <w:bookmarkEnd w:id="12"/>
      <w:bookmarkEnd w:id="13"/>
      <w:r>
        <w:rPr>
          <w:rFonts w:ascii="Times New Roman" w:hAnsi="Times New Roman" w:cs="Times New Roman"/>
          <w:sz w:val="28"/>
          <w:szCs w:val="28"/>
        </w:rPr>
        <w:t xml:space="preserve"> </w:t>
      </w:r>
      <w:r w:rsidRPr="00693534">
        <w:rPr>
          <w:rFonts w:ascii="Times New Roman" w:hAnsi="Times New Roman" w:cs="Times New Roman"/>
          <w:sz w:val="28"/>
          <w:szCs w:val="28"/>
        </w:rPr>
        <w:t>створення належних умов для провадження господарської діяльності, пов’язаної з обігом наркотиків;</w:t>
      </w:r>
      <w:bookmarkStart w:id="14" w:name="n50"/>
      <w:bookmarkEnd w:id="14"/>
      <w:r>
        <w:rPr>
          <w:rFonts w:ascii="Times New Roman" w:hAnsi="Times New Roman" w:cs="Times New Roman"/>
          <w:sz w:val="28"/>
          <w:szCs w:val="28"/>
        </w:rPr>
        <w:t xml:space="preserve"> </w:t>
      </w:r>
      <w:r w:rsidRPr="00693534">
        <w:rPr>
          <w:rFonts w:ascii="Times New Roman" w:hAnsi="Times New Roman" w:cs="Times New Roman"/>
          <w:sz w:val="28"/>
          <w:szCs w:val="28"/>
        </w:rPr>
        <w:t xml:space="preserve">впровадження практики здійснення лікувальних заходів як альтернативи кримінальному покаранню наркозалежних осіб, які </w:t>
      </w:r>
      <w:r>
        <w:rPr>
          <w:rFonts w:ascii="Times New Roman" w:hAnsi="Times New Roman" w:cs="Times New Roman"/>
          <w:sz w:val="28"/>
          <w:szCs w:val="28"/>
        </w:rPr>
        <w:t>вчинили незначні правопорушення.</w:t>
      </w:r>
    </w:p>
    <w:p w:rsidR="005E61A9" w:rsidRDefault="005E61A9" w:rsidP="008D21EB">
      <w:pPr>
        <w:spacing w:after="0" w:line="240" w:lineRule="auto"/>
        <w:ind w:firstLine="709"/>
        <w:rPr>
          <w:rFonts w:ascii="Times New Roman" w:eastAsia="Batang" w:hAnsi="Times New Roman" w:cs="Times New Roman"/>
          <w:b/>
          <w:sz w:val="28"/>
          <w:szCs w:val="28"/>
        </w:rPr>
      </w:pPr>
    </w:p>
    <w:p w:rsidR="00D769C4" w:rsidRPr="00D769C4" w:rsidRDefault="00D769C4" w:rsidP="008D21EB">
      <w:pPr>
        <w:spacing w:after="0" w:line="240" w:lineRule="auto"/>
        <w:ind w:firstLine="709"/>
        <w:rPr>
          <w:rFonts w:ascii="Times New Roman" w:eastAsia="Batang" w:hAnsi="Times New Roman" w:cs="Times New Roman"/>
          <w:b/>
          <w:sz w:val="28"/>
          <w:szCs w:val="28"/>
        </w:rPr>
      </w:pPr>
      <w:r w:rsidRPr="00D769C4">
        <w:rPr>
          <w:rFonts w:ascii="Times New Roman" w:eastAsia="Batang" w:hAnsi="Times New Roman" w:cs="Times New Roman"/>
          <w:b/>
          <w:sz w:val="28"/>
          <w:szCs w:val="28"/>
        </w:rPr>
        <w:t xml:space="preserve">3. Загальна характеристика та </w:t>
      </w:r>
      <w:r w:rsidR="005E61A9">
        <w:rPr>
          <w:rFonts w:ascii="Times New Roman" w:eastAsia="Batang" w:hAnsi="Times New Roman" w:cs="Times New Roman"/>
          <w:b/>
          <w:sz w:val="28"/>
          <w:szCs w:val="28"/>
        </w:rPr>
        <w:t>основні положення законопроекту</w:t>
      </w:r>
    </w:p>
    <w:p w:rsidR="009D1825" w:rsidRDefault="00D769C4" w:rsidP="008D21EB">
      <w:pPr>
        <w:tabs>
          <w:tab w:val="num" w:pos="1080"/>
        </w:tabs>
        <w:spacing w:after="0" w:line="240" w:lineRule="auto"/>
        <w:ind w:firstLine="709"/>
        <w:jc w:val="both"/>
        <w:rPr>
          <w:rFonts w:ascii="Times New Roman" w:hAnsi="Times New Roman" w:cs="Times New Roman"/>
          <w:color w:val="000000"/>
          <w:spacing w:val="-6"/>
          <w:sz w:val="28"/>
          <w:szCs w:val="28"/>
        </w:rPr>
      </w:pPr>
      <w:r>
        <w:rPr>
          <w:rFonts w:ascii="Times New Roman" w:hAnsi="Times New Roman" w:cs="Times New Roman"/>
          <w:color w:val="000000"/>
          <w:spacing w:val="-6"/>
          <w:sz w:val="28"/>
          <w:szCs w:val="28"/>
        </w:rPr>
        <w:t>Зак</w:t>
      </w:r>
      <w:r w:rsidR="009D1825">
        <w:rPr>
          <w:rFonts w:ascii="Times New Roman" w:hAnsi="Times New Roman" w:cs="Times New Roman"/>
          <w:color w:val="000000"/>
          <w:spacing w:val="-6"/>
          <w:sz w:val="28"/>
          <w:szCs w:val="28"/>
        </w:rPr>
        <w:t xml:space="preserve">онопроектом передбачені зміни до Кримінального кодексу України, Кримінального процесуального кодексу України, Цивільного процесуального кодексу України, Кодексу України про адміністративні правопорушення, Закону України «Про наркотичні засоби, психотропні речовини і прекурсори», </w:t>
      </w:r>
      <w:r w:rsidR="009D1825" w:rsidRPr="009D1825">
        <w:rPr>
          <w:rFonts w:ascii="Times New Roman" w:hAnsi="Times New Roman" w:cs="Times New Roman"/>
          <w:color w:val="000000"/>
          <w:spacing w:val="-6"/>
          <w:sz w:val="28"/>
          <w:szCs w:val="28"/>
        </w:rPr>
        <w:t>Закону України «Про заходи протидії незаконному обігу наркотичних засобів, психотропних речовин і прекурсорів та зловживанню ними»</w:t>
      </w:r>
      <w:r w:rsidR="009D1825">
        <w:rPr>
          <w:rFonts w:ascii="Times New Roman" w:hAnsi="Times New Roman" w:cs="Times New Roman"/>
          <w:color w:val="000000"/>
          <w:spacing w:val="-6"/>
          <w:sz w:val="28"/>
          <w:szCs w:val="28"/>
        </w:rPr>
        <w:t>.</w:t>
      </w:r>
    </w:p>
    <w:p w:rsidR="0088120F" w:rsidRDefault="006F4480" w:rsidP="008C045D">
      <w:pPr>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pacing w:val="-6"/>
          <w:sz w:val="28"/>
          <w:szCs w:val="28"/>
        </w:rPr>
        <w:t xml:space="preserve">Законопроектом </w:t>
      </w:r>
      <w:r w:rsidR="00E730FA" w:rsidRPr="006F4480">
        <w:rPr>
          <w:rFonts w:ascii="Times New Roman" w:hAnsi="Times New Roman" w:cs="Times New Roman"/>
          <w:color w:val="000000"/>
          <w:spacing w:val="-6"/>
          <w:sz w:val="28"/>
          <w:szCs w:val="28"/>
        </w:rPr>
        <w:t>комплексно удосконалюють</w:t>
      </w:r>
      <w:r>
        <w:rPr>
          <w:rFonts w:ascii="Times New Roman" w:hAnsi="Times New Roman" w:cs="Times New Roman"/>
          <w:color w:val="000000"/>
          <w:spacing w:val="-6"/>
          <w:sz w:val="28"/>
          <w:szCs w:val="28"/>
        </w:rPr>
        <w:t>ся</w:t>
      </w:r>
      <w:r w:rsidR="00E730FA" w:rsidRPr="006F4480">
        <w:rPr>
          <w:rFonts w:ascii="Times New Roman" w:hAnsi="Times New Roman" w:cs="Times New Roman"/>
          <w:color w:val="000000"/>
          <w:spacing w:val="-6"/>
          <w:sz w:val="28"/>
          <w:szCs w:val="28"/>
        </w:rPr>
        <w:t xml:space="preserve"> норми законодавства </w:t>
      </w:r>
      <w:r w:rsidR="00E730FA" w:rsidRPr="006F4480">
        <w:rPr>
          <w:rFonts w:ascii="Times New Roman" w:hAnsi="Times New Roman" w:cs="Times New Roman"/>
          <w:sz w:val="28"/>
          <w:szCs w:val="28"/>
        </w:rPr>
        <w:t xml:space="preserve">щодо протидії </w:t>
      </w:r>
      <w:r w:rsidR="00E730FA" w:rsidRPr="006F4480">
        <w:rPr>
          <w:rFonts w:ascii="Times New Roman" w:hAnsi="Times New Roman" w:cs="Times New Roman"/>
          <w:bCs/>
          <w:sz w:val="28"/>
          <w:szCs w:val="28"/>
        </w:rPr>
        <w:t xml:space="preserve">незаконному обігу наркотичних </w:t>
      </w:r>
      <w:r w:rsidR="008D21EB">
        <w:rPr>
          <w:rFonts w:ascii="Times New Roman" w:hAnsi="Times New Roman" w:cs="Times New Roman"/>
          <w:bCs/>
          <w:sz w:val="28"/>
          <w:szCs w:val="28"/>
        </w:rPr>
        <w:t xml:space="preserve">засобів, психотропних речовин, прекурсорів, їх аналогів </w:t>
      </w:r>
      <w:r w:rsidR="00E730FA" w:rsidRPr="006F4480">
        <w:rPr>
          <w:rFonts w:ascii="Times New Roman" w:hAnsi="Times New Roman" w:cs="Times New Roman"/>
          <w:bCs/>
          <w:sz w:val="28"/>
          <w:szCs w:val="28"/>
        </w:rPr>
        <w:t>та зловживанню ними</w:t>
      </w:r>
      <w:r w:rsidR="00E730FA" w:rsidRPr="006F4480">
        <w:rPr>
          <w:rFonts w:ascii="Times New Roman" w:hAnsi="Times New Roman" w:cs="Times New Roman"/>
          <w:sz w:val="28"/>
          <w:szCs w:val="28"/>
        </w:rPr>
        <w:t>.</w:t>
      </w:r>
      <w:r w:rsidR="008C045D">
        <w:rPr>
          <w:rFonts w:ascii="Times New Roman" w:hAnsi="Times New Roman" w:cs="Times New Roman"/>
          <w:sz w:val="28"/>
          <w:szCs w:val="28"/>
        </w:rPr>
        <w:t xml:space="preserve"> </w:t>
      </w:r>
      <w:r w:rsidR="0088120F">
        <w:rPr>
          <w:rFonts w:ascii="Times New Roman" w:hAnsi="Times New Roman" w:cs="Times New Roman"/>
          <w:sz w:val="28"/>
          <w:szCs w:val="28"/>
        </w:rPr>
        <w:t>Крім того, з</w:t>
      </w:r>
      <w:r>
        <w:rPr>
          <w:rFonts w:ascii="Times New Roman" w:hAnsi="Times New Roman" w:cs="Times New Roman"/>
          <w:sz w:val="28"/>
          <w:szCs w:val="28"/>
        </w:rPr>
        <w:t>апропоновано зміни</w:t>
      </w:r>
      <w:r w:rsidRPr="006F4480">
        <w:rPr>
          <w:rFonts w:ascii="Times New Roman" w:hAnsi="Times New Roman" w:cs="Times New Roman"/>
          <w:sz w:val="28"/>
          <w:szCs w:val="28"/>
        </w:rPr>
        <w:t xml:space="preserve"> </w:t>
      </w:r>
      <w:r w:rsidR="008D21EB">
        <w:rPr>
          <w:rFonts w:ascii="Times New Roman" w:hAnsi="Times New Roman" w:cs="Times New Roman"/>
          <w:sz w:val="28"/>
          <w:szCs w:val="28"/>
        </w:rPr>
        <w:t xml:space="preserve">в частині </w:t>
      </w:r>
      <w:r w:rsidRPr="006F4480">
        <w:rPr>
          <w:rFonts w:ascii="Times New Roman" w:hAnsi="Times New Roman" w:cs="Times New Roman"/>
          <w:sz w:val="28"/>
          <w:szCs w:val="28"/>
        </w:rPr>
        <w:t>адміністративної  відповідальність за ухилення від медичного огляду чи медичного обстеження,, оскільки ухилення від медичного обстеження чи огляду.</w:t>
      </w:r>
    </w:p>
    <w:p w:rsidR="00E730FA" w:rsidRDefault="0088120F" w:rsidP="008D21EB">
      <w:pPr>
        <w:pStyle w:val="StyleZakonu"/>
        <w:spacing w:after="0" w:line="240" w:lineRule="auto"/>
        <w:ind w:firstLine="709"/>
        <w:rPr>
          <w:sz w:val="28"/>
          <w:szCs w:val="28"/>
        </w:rPr>
      </w:pPr>
      <w:r>
        <w:rPr>
          <w:sz w:val="28"/>
          <w:szCs w:val="28"/>
        </w:rPr>
        <w:lastRenderedPageBreak/>
        <w:t xml:space="preserve">Враховуючи викладене, законодавчі </w:t>
      </w:r>
      <w:r w:rsidR="008D21EB">
        <w:rPr>
          <w:sz w:val="28"/>
          <w:szCs w:val="28"/>
        </w:rPr>
        <w:t>зміни спрямовані на вирішення нагальних проблем</w:t>
      </w:r>
      <w:r w:rsidR="00E730FA" w:rsidRPr="0047564A">
        <w:rPr>
          <w:sz w:val="28"/>
          <w:szCs w:val="28"/>
        </w:rPr>
        <w:t xml:space="preserve"> </w:t>
      </w:r>
      <w:r w:rsidR="008D21EB">
        <w:rPr>
          <w:sz w:val="28"/>
          <w:szCs w:val="28"/>
        </w:rPr>
        <w:t xml:space="preserve">і щодо яких </w:t>
      </w:r>
      <w:r w:rsidR="00E730FA" w:rsidRPr="0047564A">
        <w:rPr>
          <w:sz w:val="28"/>
          <w:szCs w:val="28"/>
        </w:rPr>
        <w:t xml:space="preserve">сформований вагомий суспільний запит та висловлювалися думки експертів, науковців та практиків. </w:t>
      </w:r>
    </w:p>
    <w:p w:rsidR="00C94E8F" w:rsidRDefault="00C94E8F" w:rsidP="008D21EB">
      <w:pPr>
        <w:spacing w:after="0" w:line="240" w:lineRule="auto"/>
        <w:ind w:firstLine="709"/>
        <w:rPr>
          <w:rFonts w:ascii="Times New Roman" w:eastAsia="Batang" w:hAnsi="Times New Roman" w:cs="Times New Roman"/>
          <w:b/>
          <w:sz w:val="28"/>
          <w:szCs w:val="28"/>
        </w:rPr>
      </w:pPr>
    </w:p>
    <w:p w:rsidR="005E61A9" w:rsidRDefault="005E61A9" w:rsidP="008D21EB">
      <w:pPr>
        <w:spacing w:after="0" w:line="240" w:lineRule="auto"/>
        <w:ind w:firstLine="709"/>
        <w:rPr>
          <w:rFonts w:ascii="Times New Roman" w:eastAsia="Batang" w:hAnsi="Times New Roman" w:cs="Times New Roman"/>
          <w:b/>
          <w:sz w:val="28"/>
          <w:szCs w:val="28"/>
        </w:rPr>
      </w:pPr>
    </w:p>
    <w:p w:rsidR="00D769C4" w:rsidRPr="00D769C4" w:rsidRDefault="00D769C4" w:rsidP="008D21EB">
      <w:pPr>
        <w:spacing w:after="0" w:line="240" w:lineRule="auto"/>
        <w:ind w:firstLine="709"/>
        <w:jc w:val="both"/>
        <w:rPr>
          <w:rFonts w:ascii="Times New Roman" w:eastAsia="Batang" w:hAnsi="Times New Roman" w:cs="Times New Roman"/>
          <w:b/>
          <w:sz w:val="28"/>
          <w:szCs w:val="28"/>
        </w:rPr>
      </w:pPr>
      <w:r w:rsidRPr="00D769C4">
        <w:rPr>
          <w:rFonts w:ascii="Times New Roman" w:eastAsia="Batang" w:hAnsi="Times New Roman" w:cs="Times New Roman"/>
          <w:b/>
          <w:sz w:val="28"/>
          <w:szCs w:val="28"/>
        </w:rPr>
        <w:t>4. Стан нормативно-правов</w:t>
      </w:r>
      <w:r w:rsidR="00076724">
        <w:rPr>
          <w:rFonts w:ascii="Times New Roman" w:eastAsia="Batang" w:hAnsi="Times New Roman" w:cs="Times New Roman"/>
          <w:b/>
          <w:sz w:val="28"/>
          <w:szCs w:val="28"/>
        </w:rPr>
        <w:t xml:space="preserve">ої бази у даній сфері правового  </w:t>
      </w:r>
      <w:r w:rsidR="0088120F">
        <w:rPr>
          <w:rFonts w:ascii="Times New Roman" w:eastAsia="Batang" w:hAnsi="Times New Roman" w:cs="Times New Roman"/>
          <w:b/>
          <w:sz w:val="28"/>
          <w:szCs w:val="28"/>
        </w:rPr>
        <w:t xml:space="preserve"> </w:t>
      </w:r>
      <w:r w:rsidRPr="00D769C4">
        <w:rPr>
          <w:rFonts w:ascii="Times New Roman" w:eastAsia="Batang" w:hAnsi="Times New Roman" w:cs="Times New Roman"/>
          <w:b/>
          <w:sz w:val="28"/>
          <w:szCs w:val="28"/>
        </w:rPr>
        <w:t>регулювання</w:t>
      </w:r>
    </w:p>
    <w:p w:rsidR="00D769C4" w:rsidRPr="008C1B13" w:rsidRDefault="00D769C4" w:rsidP="008D21EB">
      <w:pPr>
        <w:pStyle w:val="a7"/>
        <w:tabs>
          <w:tab w:val="num" w:pos="1080"/>
        </w:tabs>
        <w:ind w:firstLine="709"/>
        <w:rPr>
          <w:sz w:val="28"/>
          <w:szCs w:val="28"/>
        </w:rPr>
      </w:pPr>
      <w:r w:rsidRPr="008C1B13">
        <w:rPr>
          <w:sz w:val="28"/>
          <w:szCs w:val="28"/>
        </w:rPr>
        <w:t xml:space="preserve">У цій сфері суспільних відносин діють: </w:t>
      </w:r>
    </w:p>
    <w:p w:rsidR="00D769C4" w:rsidRPr="008C1B13" w:rsidRDefault="00D769C4" w:rsidP="008D21EB">
      <w:pPr>
        <w:pStyle w:val="a7"/>
        <w:tabs>
          <w:tab w:val="num" w:pos="1080"/>
        </w:tabs>
        <w:ind w:firstLine="0"/>
        <w:rPr>
          <w:sz w:val="28"/>
          <w:szCs w:val="28"/>
        </w:rPr>
      </w:pPr>
      <w:r w:rsidRPr="008C1B13">
        <w:rPr>
          <w:sz w:val="28"/>
          <w:szCs w:val="28"/>
        </w:rPr>
        <w:t>Конституція України;</w:t>
      </w:r>
    </w:p>
    <w:p w:rsidR="00FE1D18" w:rsidRDefault="00D769C4" w:rsidP="008D21EB">
      <w:pPr>
        <w:pStyle w:val="a7"/>
        <w:tabs>
          <w:tab w:val="num" w:pos="1080"/>
        </w:tabs>
        <w:ind w:firstLine="0"/>
        <w:rPr>
          <w:sz w:val="28"/>
          <w:szCs w:val="28"/>
        </w:rPr>
      </w:pPr>
      <w:r w:rsidRPr="008C1B13">
        <w:rPr>
          <w:sz w:val="28"/>
          <w:szCs w:val="28"/>
        </w:rPr>
        <w:t xml:space="preserve">Кримінальний </w:t>
      </w:r>
      <w:r w:rsidR="00C94E8F" w:rsidRPr="008C1B13">
        <w:rPr>
          <w:sz w:val="28"/>
          <w:szCs w:val="28"/>
        </w:rPr>
        <w:t xml:space="preserve">кодекс </w:t>
      </w:r>
      <w:r w:rsidRPr="008C1B13">
        <w:rPr>
          <w:sz w:val="28"/>
          <w:szCs w:val="28"/>
        </w:rPr>
        <w:t>України;</w:t>
      </w:r>
      <w:r w:rsidR="00FE1D18">
        <w:rPr>
          <w:sz w:val="28"/>
          <w:szCs w:val="28"/>
        </w:rPr>
        <w:t xml:space="preserve"> </w:t>
      </w:r>
    </w:p>
    <w:p w:rsidR="00FE1D18" w:rsidRDefault="00FE1D18" w:rsidP="008D21EB">
      <w:pPr>
        <w:pStyle w:val="a7"/>
        <w:tabs>
          <w:tab w:val="num" w:pos="1080"/>
        </w:tabs>
        <w:ind w:firstLine="0"/>
        <w:rPr>
          <w:sz w:val="28"/>
          <w:szCs w:val="28"/>
        </w:rPr>
      </w:pPr>
      <w:r>
        <w:rPr>
          <w:sz w:val="28"/>
          <w:szCs w:val="28"/>
        </w:rPr>
        <w:t>Кодекс України про адміністративні правопорушення;</w:t>
      </w:r>
    </w:p>
    <w:p w:rsidR="00FE1D18" w:rsidRDefault="00FE1D18" w:rsidP="008D21EB">
      <w:pPr>
        <w:pStyle w:val="a7"/>
        <w:tabs>
          <w:tab w:val="num" w:pos="1080"/>
        </w:tabs>
        <w:ind w:firstLine="0"/>
        <w:rPr>
          <w:sz w:val="28"/>
          <w:szCs w:val="28"/>
        </w:rPr>
      </w:pPr>
      <w:r w:rsidRPr="00FE1D18">
        <w:rPr>
          <w:sz w:val="28"/>
          <w:szCs w:val="28"/>
        </w:rPr>
        <w:t>Закон України «Про наркотичні засоби, психотропні речовини і прекурсори»</w:t>
      </w:r>
      <w:r>
        <w:rPr>
          <w:sz w:val="28"/>
          <w:szCs w:val="28"/>
        </w:rPr>
        <w:t>;</w:t>
      </w:r>
    </w:p>
    <w:p w:rsidR="00D769C4" w:rsidRPr="008C1B13" w:rsidRDefault="00FE1D18" w:rsidP="008D21EB">
      <w:pPr>
        <w:pStyle w:val="a7"/>
        <w:tabs>
          <w:tab w:val="num" w:pos="1080"/>
        </w:tabs>
        <w:ind w:firstLine="0"/>
        <w:rPr>
          <w:sz w:val="28"/>
          <w:szCs w:val="28"/>
        </w:rPr>
      </w:pPr>
      <w:r>
        <w:rPr>
          <w:sz w:val="28"/>
          <w:szCs w:val="28"/>
        </w:rPr>
        <w:t xml:space="preserve">Закону України </w:t>
      </w:r>
      <w:r w:rsidRPr="00FE1D18">
        <w:rPr>
          <w:sz w:val="28"/>
          <w:szCs w:val="28"/>
        </w:rPr>
        <w:t>«Про заходи протидії незаконн</w:t>
      </w:r>
      <w:r>
        <w:rPr>
          <w:sz w:val="28"/>
          <w:szCs w:val="28"/>
        </w:rPr>
        <w:t xml:space="preserve">ому обігу наркотичних засобів, </w:t>
      </w:r>
      <w:r w:rsidRPr="00FE1D18">
        <w:rPr>
          <w:sz w:val="28"/>
          <w:szCs w:val="28"/>
        </w:rPr>
        <w:t>психотропних речовин і прекурсорів та зловживанню ними»</w:t>
      </w:r>
      <w:r>
        <w:rPr>
          <w:sz w:val="28"/>
          <w:szCs w:val="28"/>
        </w:rPr>
        <w:t>;</w:t>
      </w:r>
    </w:p>
    <w:p w:rsidR="008C1B13" w:rsidRPr="008C1B13" w:rsidRDefault="00FE1D18" w:rsidP="008D21EB">
      <w:pPr>
        <w:pStyle w:val="a7"/>
        <w:tabs>
          <w:tab w:val="num" w:pos="1080"/>
        </w:tabs>
        <w:ind w:firstLine="0"/>
        <w:rPr>
          <w:sz w:val="28"/>
          <w:szCs w:val="28"/>
        </w:rPr>
      </w:pPr>
      <w:r>
        <w:rPr>
          <w:sz w:val="28"/>
          <w:szCs w:val="28"/>
        </w:rPr>
        <w:t>Закон</w:t>
      </w:r>
      <w:r w:rsidR="008C1B13" w:rsidRPr="008C1B13">
        <w:rPr>
          <w:sz w:val="28"/>
          <w:szCs w:val="28"/>
        </w:rPr>
        <w:t xml:space="preserve"> України «Основи законодавства України про охорону здоров’я»;</w:t>
      </w:r>
    </w:p>
    <w:p w:rsidR="00D769C4" w:rsidRPr="008C1B13" w:rsidRDefault="00D769C4" w:rsidP="008D21EB">
      <w:pPr>
        <w:pStyle w:val="a7"/>
        <w:tabs>
          <w:tab w:val="num" w:pos="1080"/>
        </w:tabs>
        <w:ind w:firstLine="0"/>
        <w:rPr>
          <w:sz w:val="28"/>
          <w:szCs w:val="28"/>
        </w:rPr>
      </w:pPr>
      <w:r w:rsidRPr="008C1B13">
        <w:rPr>
          <w:sz w:val="28"/>
          <w:szCs w:val="28"/>
        </w:rPr>
        <w:t xml:space="preserve">Закон України «Про </w:t>
      </w:r>
      <w:r w:rsidR="008C1B13" w:rsidRPr="008C1B13">
        <w:rPr>
          <w:sz w:val="28"/>
          <w:szCs w:val="28"/>
        </w:rPr>
        <w:t>лікарські засоби».</w:t>
      </w:r>
    </w:p>
    <w:p w:rsidR="008C1B13" w:rsidRPr="00D769C4" w:rsidRDefault="008C1B13" w:rsidP="008D21EB">
      <w:pPr>
        <w:pStyle w:val="a7"/>
        <w:tabs>
          <w:tab w:val="num" w:pos="1080"/>
        </w:tabs>
        <w:ind w:firstLine="709"/>
        <w:rPr>
          <w:sz w:val="28"/>
          <w:szCs w:val="28"/>
        </w:rPr>
      </w:pPr>
    </w:p>
    <w:p w:rsidR="00D769C4" w:rsidRPr="00D769C4" w:rsidRDefault="00D769C4" w:rsidP="008D21EB">
      <w:pPr>
        <w:spacing w:after="0" w:line="240" w:lineRule="auto"/>
        <w:ind w:firstLine="709"/>
        <w:rPr>
          <w:rFonts w:ascii="Times New Roman" w:hAnsi="Times New Roman" w:cs="Times New Roman"/>
          <w:b/>
          <w:sz w:val="28"/>
          <w:szCs w:val="28"/>
        </w:rPr>
      </w:pPr>
      <w:r w:rsidRPr="00D769C4">
        <w:rPr>
          <w:rFonts w:ascii="Times New Roman" w:hAnsi="Times New Roman" w:cs="Times New Roman"/>
          <w:b/>
          <w:sz w:val="28"/>
          <w:szCs w:val="28"/>
        </w:rPr>
        <w:t>5. Фінансово-економічне обґрунтування</w:t>
      </w:r>
    </w:p>
    <w:p w:rsidR="00D769C4" w:rsidRPr="00D769C4" w:rsidRDefault="00D769C4" w:rsidP="008D21EB">
      <w:pPr>
        <w:spacing w:after="0" w:line="240" w:lineRule="auto"/>
        <w:ind w:firstLine="709"/>
        <w:jc w:val="both"/>
        <w:rPr>
          <w:rFonts w:ascii="Times New Roman" w:hAnsi="Times New Roman" w:cs="Times New Roman"/>
          <w:sz w:val="28"/>
          <w:szCs w:val="28"/>
        </w:rPr>
      </w:pPr>
      <w:r w:rsidRPr="00D769C4">
        <w:rPr>
          <w:rFonts w:ascii="Times New Roman" w:hAnsi="Times New Roman" w:cs="Times New Roman"/>
          <w:sz w:val="28"/>
          <w:szCs w:val="28"/>
        </w:rPr>
        <w:t xml:space="preserve">Реалізація положень проекту акту не потребує додаткових витрат з Державного бюджету. </w:t>
      </w:r>
    </w:p>
    <w:p w:rsidR="00C94E8F" w:rsidRDefault="00C94E8F" w:rsidP="008D21EB">
      <w:pPr>
        <w:spacing w:after="0" w:line="240" w:lineRule="auto"/>
        <w:ind w:firstLine="709"/>
        <w:rPr>
          <w:rFonts w:ascii="Times New Roman" w:eastAsia="Batang" w:hAnsi="Times New Roman" w:cs="Times New Roman"/>
          <w:b/>
          <w:sz w:val="28"/>
          <w:szCs w:val="28"/>
        </w:rPr>
      </w:pPr>
    </w:p>
    <w:p w:rsidR="00C94E8F" w:rsidRDefault="00D769C4" w:rsidP="008D21EB">
      <w:pPr>
        <w:spacing w:after="0" w:line="240" w:lineRule="auto"/>
        <w:ind w:firstLine="709"/>
        <w:jc w:val="both"/>
        <w:rPr>
          <w:rFonts w:ascii="Times New Roman" w:eastAsia="Batang" w:hAnsi="Times New Roman" w:cs="Times New Roman"/>
          <w:b/>
          <w:sz w:val="28"/>
          <w:szCs w:val="28"/>
        </w:rPr>
      </w:pPr>
      <w:r w:rsidRPr="00D769C4">
        <w:rPr>
          <w:rFonts w:ascii="Times New Roman" w:eastAsia="Batang" w:hAnsi="Times New Roman" w:cs="Times New Roman"/>
          <w:b/>
          <w:sz w:val="28"/>
          <w:szCs w:val="28"/>
        </w:rPr>
        <w:t>6. Прогнозовані соціально-економічні та інші наслідки прийняття законопроекту</w:t>
      </w:r>
    </w:p>
    <w:p w:rsidR="00AF4210" w:rsidRDefault="00D769C4" w:rsidP="008D21EB">
      <w:pPr>
        <w:spacing w:after="0" w:line="240" w:lineRule="auto"/>
        <w:ind w:firstLine="709"/>
        <w:jc w:val="both"/>
        <w:rPr>
          <w:rFonts w:ascii="Times New Roman" w:hAnsi="Times New Roman" w:cs="Times New Roman"/>
          <w:bCs/>
          <w:sz w:val="28"/>
          <w:szCs w:val="28"/>
        </w:rPr>
      </w:pPr>
      <w:r w:rsidRPr="00D769C4">
        <w:rPr>
          <w:rFonts w:ascii="Times New Roman" w:hAnsi="Times New Roman" w:cs="Times New Roman"/>
          <w:sz w:val="28"/>
          <w:szCs w:val="28"/>
        </w:rPr>
        <w:t xml:space="preserve">Прийняття законопроекту </w:t>
      </w:r>
      <w:r w:rsidR="003079CB">
        <w:rPr>
          <w:rFonts w:ascii="Times New Roman" w:hAnsi="Times New Roman" w:cs="Times New Roman"/>
          <w:sz w:val="28"/>
          <w:szCs w:val="28"/>
        </w:rPr>
        <w:t xml:space="preserve">удосконалить систему відповідальності </w:t>
      </w:r>
      <w:r w:rsidR="0082186D" w:rsidRPr="0082186D">
        <w:rPr>
          <w:rFonts w:ascii="Times New Roman" w:hAnsi="Times New Roman" w:cs="Times New Roman"/>
          <w:sz w:val="28"/>
          <w:szCs w:val="28"/>
          <w:lang w:eastAsia="ru-RU"/>
        </w:rPr>
        <w:t>за</w:t>
      </w:r>
      <w:r w:rsidR="0082186D" w:rsidRPr="0082186D">
        <w:rPr>
          <w:rFonts w:ascii="Times New Roman" w:hAnsi="Times New Roman" w:cs="Times New Roman"/>
          <w:color w:val="000000"/>
          <w:sz w:val="28"/>
          <w:szCs w:val="28"/>
        </w:rPr>
        <w:t xml:space="preserve"> </w:t>
      </w:r>
      <w:r w:rsidR="00AF4210">
        <w:rPr>
          <w:rFonts w:ascii="Times New Roman" w:hAnsi="Times New Roman" w:cs="Times New Roman"/>
          <w:bCs/>
          <w:sz w:val="28"/>
          <w:szCs w:val="28"/>
        </w:rPr>
        <w:t>незаконний обіг</w:t>
      </w:r>
      <w:r w:rsidR="00AF4210" w:rsidRPr="00FE1D18">
        <w:rPr>
          <w:rFonts w:ascii="Times New Roman" w:hAnsi="Times New Roman" w:cs="Times New Roman"/>
          <w:bCs/>
          <w:sz w:val="28"/>
          <w:szCs w:val="28"/>
        </w:rPr>
        <w:t xml:space="preserve"> наркотичних засобів, психотропних речовин і прекурсорів</w:t>
      </w:r>
      <w:r w:rsidR="00AF4210">
        <w:rPr>
          <w:rFonts w:ascii="Times New Roman" w:hAnsi="Times New Roman" w:cs="Times New Roman"/>
          <w:bCs/>
          <w:sz w:val="28"/>
          <w:szCs w:val="28"/>
        </w:rPr>
        <w:t>.</w:t>
      </w:r>
    </w:p>
    <w:p w:rsidR="00D769C4" w:rsidRPr="00D769C4" w:rsidRDefault="00D769C4" w:rsidP="008D21EB">
      <w:pPr>
        <w:spacing w:after="0" w:line="240" w:lineRule="auto"/>
        <w:ind w:firstLine="709"/>
        <w:rPr>
          <w:rFonts w:ascii="Times New Roman" w:eastAsia="Batang" w:hAnsi="Times New Roman" w:cs="Times New Roman"/>
          <w:sz w:val="28"/>
          <w:szCs w:val="28"/>
        </w:rPr>
      </w:pPr>
    </w:p>
    <w:p w:rsidR="00D769C4" w:rsidRPr="00D769C4" w:rsidRDefault="00D769C4" w:rsidP="00D769C4">
      <w:pPr>
        <w:ind w:firstLine="709"/>
        <w:rPr>
          <w:rFonts w:ascii="Times New Roman" w:eastAsia="Batang" w:hAnsi="Times New Roman" w:cs="Times New Roman"/>
          <w:sz w:val="28"/>
          <w:szCs w:val="28"/>
        </w:rPr>
      </w:pPr>
    </w:p>
    <w:p w:rsidR="00D769C4" w:rsidRPr="00D769C4" w:rsidRDefault="00D769C4" w:rsidP="00D769C4">
      <w:pPr>
        <w:ind w:firstLine="709"/>
        <w:rPr>
          <w:rFonts w:ascii="Times New Roman" w:eastAsia="Batang" w:hAnsi="Times New Roman" w:cs="Times New Roman"/>
          <w:sz w:val="28"/>
          <w:szCs w:val="28"/>
        </w:rPr>
      </w:pPr>
    </w:p>
    <w:p w:rsidR="00AF7E80" w:rsidRPr="00AF7E80" w:rsidRDefault="00934D40" w:rsidP="00146F8C">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Народні</w:t>
      </w:r>
      <w:r w:rsidR="00297598">
        <w:rPr>
          <w:rFonts w:ascii="Times New Roman" w:hAnsi="Times New Roman" w:cs="Times New Roman"/>
          <w:b/>
          <w:sz w:val="28"/>
          <w:szCs w:val="28"/>
        </w:rPr>
        <w:t xml:space="preserve"> депутат</w:t>
      </w:r>
      <w:r>
        <w:rPr>
          <w:rFonts w:ascii="Times New Roman" w:hAnsi="Times New Roman" w:cs="Times New Roman"/>
          <w:b/>
          <w:sz w:val="28"/>
          <w:szCs w:val="28"/>
        </w:rPr>
        <w:t>и</w:t>
      </w:r>
      <w:r w:rsidR="00A440D2">
        <w:rPr>
          <w:rFonts w:ascii="Times New Roman" w:hAnsi="Times New Roman" w:cs="Times New Roman"/>
          <w:b/>
          <w:sz w:val="28"/>
          <w:szCs w:val="28"/>
        </w:rPr>
        <w:t xml:space="preserve"> України</w:t>
      </w:r>
      <w:r w:rsidR="00A440D2">
        <w:rPr>
          <w:rFonts w:ascii="Times New Roman" w:hAnsi="Times New Roman" w:cs="Times New Roman"/>
          <w:b/>
          <w:sz w:val="28"/>
          <w:szCs w:val="28"/>
        </w:rPr>
        <w:tab/>
      </w:r>
      <w:r w:rsidR="00A440D2">
        <w:rPr>
          <w:rFonts w:ascii="Times New Roman" w:hAnsi="Times New Roman" w:cs="Times New Roman"/>
          <w:b/>
          <w:sz w:val="28"/>
          <w:szCs w:val="28"/>
        </w:rPr>
        <w:tab/>
      </w:r>
      <w:r w:rsidR="00A440D2">
        <w:rPr>
          <w:rFonts w:ascii="Times New Roman" w:hAnsi="Times New Roman" w:cs="Times New Roman"/>
          <w:b/>
          <w:sz w:val="28"/>
          <w:szCs w:val="28"/>
        </w:rPr>
        <w:tab/>
      </w:r>
      <w:r w:rsidR="00A440D2">
        <w:rPr>
          <w:rFonts w:ascii="Times New Roman" w:hAnsi="Times New Roman" w:cs="Times New Roman"/>
          <w:b/>
          <w:sz w:val="28"/>
          <w:szCs w:val="28"/>
        </w:rPr>
        <w:tab/>
        <w:t xml:space="preserve">     </w:t>
      </w:r>
      <w:r w:rsidR="00AF7E80">
        <w:rPr>
          <w:rFonts w:ascii="Times New Roman" w:hAnsi="Times New Roman" w:cs="Times New Roman"/>
          <w:b/>
          <w:sz w:val="28"/>
          <w:szCs w:val="28"/>
        </w:rPr>
        <w:tab/>
      </w:r>
      <w:r w:rsidR="00AF7E80" w:rsidRPr="00AF7E80">
        <w:rPr>
          <w:rFonts w:ascii="Times New Roman" w:hAnsi="Times New Roman" w:cs="Times New Roman"/>
          <w:b/>
          <w:sz w:val="28"/>
          <w:szCs w:val="28"/>
        </w:rPr>
        <w:t xml:space="preserve">А. М. </w:t>
      </w:r>
      <w:proofErr w:type="spellStart"/>
      <w:r w:rsidR="00AF7E80" w:rsidRPr="00AF7E80">
        <w:rPr>
          <w:rFonts w:ascii="Times New Roman" w:hAnsi="Times New Roman" w:cs="Times New Roman"/>
          <w:b/>
          <w:sz w:val="28"/>
          <w:szCs w:val="28"/>
        </w:rPr>
        <w:t>Одар</w:t>
      </w:r>
      <w:r w:rsidR="00146F8C">
        <w:rPr>
          <w:rFonts w:ascii="Times New Roman" w:hAnsi="Times New Roman" w:cs="Times New Roman"/>
          <w:b/>
          <w:sz w:val="28"/>
          <w:szCs w:val="28"/>
        </w:rPr>
        <w:t>ченко</w:t>
      </w:r>
      <w:proofErr w:type="spellEnd"/>
      <w:r w:rsidR="00146F8C">
        <w:rPr>
          <w:rFonts w:ascii="Times New Roman" w:hAnsi="Times New Roman" w:cs="Times New Roman"/>
          <w:b/>
          <w:sz w:val="28"/>
          <w:szCs w:val="28"/>
        </w:rPr>
        <w:t xml:space="preserve"> (№371)</w:t>
      </w:r>
      <w:r w:rsidR="00AF7E80">
        <w:rPr>
          <w:rFonts w:ascii="Times New Roman" w:hAnsi="Times New Roman" w:cs="Times New Roman"/>
          <w:b/>
          <w:sz w:val="28"/>
          <w:szCs w:val="28"/>
        </w:rPr>
        <w:tab/>
      </w:r>
      <w:r w:rsidR="00AF7E80">
        <w:rPr>
          <w:rFonts w:ascii="Times New Roman" w:hAnsi="Times New Roman" w:cs="Times New Roman"/>
          <w:b/>
          <w:sz w:val="28"/>
          <w:szCs w:val="28"/>
        </w:rPr>
        <w:tab/>
      </w:r>
      <w:r w:rsidR="00AF7E80">
        <w:rPr>
          <w:rFonts w:ascii="Times New Roman" w:hAnsi="Times New Roman" w:cs="Times New Roman"/>
          <w:b/>
          <w:sz w:val="28"/>
          <w:szCs w:val="28"/>
        </w:rPr>
        <w:tab/>
      </w:r>
      <w:r w:rsidR="00AF7E80">
        <w:rPr>
          <w:rFonts w:ascii="Times New Roman" w:hAnsi="Times New Roman" w:cs="Times New Roman"/>
          <w:b/>
          <w:sz w:val="28"/>
          <w:szCs w:val="28"/>
        </w:rPr>
        <w:tab/>
      </w:r>
      <w:r w:rsidR="00AF7E80">
        <w:rPr>
          <w:rFonts w:ascii="Times New Roman" w:hAnsi="Times New Roman" w:cs="Times New Roman"/>
          <w:b/>
          <w:sz w:val="28"/>
          <w:szCs w:val="28"/>
        </w:rPr>
        <w:tab/>
      </w:r>
      <w:r w:rsidR="00AF7E80">
        <w:rPr>
          <w:rFonts w:ascii="Times New Roman" w:hAnsi="Times New Roman" w:cs="Times New Roman"/>
          <w:b/>
          <w:sz w:val="28"/>
          <w:szCs w:val="28"/>
        </w:rPr>
        <w:tab/>
      </w:r>
      <w:r w:rsidR="00AF7E80">
        <w:rPr>
          <w:rFonts w:ascii="Times New Roman" w:hAnsi="Times New Roman" w:cs="Times New Roman"/>
          <w:b/>
          <w:sz w:val="28"/>
          <w:szCs w:val="28"/>
        </w:rPr>
        <w:tab/>
      </w:r>
      <w:r w:rsidR="00AF7E80">
        <w:rPr>
          <w:rFonts w:ascii="Times New Roman" w:hAnsi="Times New Roman" w:cs="Times New Roman"/>
          <w:b/>
          <w:sz w:val="28"/>
          <w:szCs w:val="28"/>
        </w:rPr>
        <w:tab/>
      </w:r>
      <w:r w:rsidR="00AF7E80">
        <w:rPr>
          <w:rFonts w:ascii="Times New Roman" w:hAnsi="Times New Roman" w:cs="Times New Roman"/>
          <w:b/>
          <w:sz w:val="28"/>
          <w:szCs w:val="28"/>
        </w:rPr>
        <w:tab/>
      </w:r>
      <w:r w:rsidR="00AF7E80" w:rsidRPr="00AF7E80">
        <w:rPr>
          <w:rFonts w:ascii="Times New Roman" w:hAnsi="Times New Roman" w:cs="Times New Roman"/>
          <w:b/>
          <w:sz w:val="28"/>
          <w:szCs w:val="28"/>
        </w:rPr>
        <w:t xml:space="preserve">О. С. </w:t>
      </w:r>
      <w:proofErr w:type="spellStart"/>
      <w:r w:rsidR="00AF7E80" w:rsidRPr="00AF7E80">
        <w:rPr>
          <w:rFonts w:ascii="Times New Roman" w:hAnsi="Times New Roman" w:cs="Times New Roman"/>
          <w:b/>
          <w:sz w:val="28"/>
          <w:szCs w:val="28"/>
        </w:rPr>
        <w:t>Бакумов</w:t>
      </w:r>
      <w:proofErr w:type="spellEnd"/>
      <w:r w:rsidR="00AF7E80" w:rsidRPr="00AF7E80">
        <w:rPr>
          <w:rFonts w:ascii="Times New Roman" w:hAnsi="Times New Roman" w:cs="Times New Roman"/>
          <w:b/>
          <w:sz w:val="28"/>
          <w:szCs w:val="28"/>
        </w:rPr>
        <w:t xml:space="preserve"> (№374)</w:t>
      </w:r>
    </w:p>
    <w:p w:rsidR="00AF7E80" w:rsidRPr="00AF7E80" w:rsidRDefault="00AF7E80" w:rsidP="00146F8C">
      <w:pPr>
        <w:spacing w:after="0" w:line="240" w:lineRule="auto"/>
        <w:ind w:left="5664" w:firstLine="708"/>
        <w:jc w:val="right"/>
        <w:rPr>
          <w:rFonts w:ascii="Times New Roman" w:hAnsi="Times New Roman" w:cs="Times New Roman"/>
          <w:b/>
          <w:sz w:val="28"/>
          <w:szCs w:val="28"/>
        </w:rPr>
      </w:pPr>
      <w:r w:rsidRPr="00AF7E80">
        <w:rPr>
          <w:rFonts w:ascii="Times New Roman" w:hAnsi="Times New Roman" w:cs="Times New Roman"/>
          <w:b/>
          <w:sz w:val="28"/>
          <w:szCs w:val="28"/>
        </w:rPr>
        <w:t>В.</w:t>
      </w:r>
      <w:r>
        <w:rPr>
          <w:rFonts w:ascii="Times New Roman" w:hAnsi="Times New Roman" w:cs="Times New Roman"/>
          <w:b/>
          <w:sz w:val="28"/>
          <w:szCs w:val="28"/>
        </w:rPr>
        <w:t> </w:t>
      </w:r>
      <w:r w:rsidRPr="00AF7E80">
        <w:rPr>
          <w:rFonts w:ascii="Times New Roman" w:hAnsi="Times New Roman" w:cs="Times New Roman"/>
          <w:b/>
          <w:sz w:val="28"/>
          <w:szCs w:val="28"/>
        </w:rPr>
        <w:t xml:space="preserve">О. </w:t>
      </w:r>
      <w:proofErr w:type="spellStart"/>
      <w:r w:rsidRPr="00AF7E80">
        <w:rPr>
          <w:rFonts w:ascii="Times New Roman" w:hAnsi="Times New Roman" w:cs="Times New Roman"/>
          <w:b/>
          <w:sz w:val="28"/>
          <w:szCs w:val="28"/>
        </w:rPr>
        <w:t>Кінзбурська</w:t>
      </w:r>
      <w:proofErr w:type="spellEnd"/>
      <w:r w:rsidRPr="00AF7E80">
        <w:rPr>
          <w:rFonts w:ascii="Times New Roman" w:hAnsi="Times New Roman" w:cs="Times New Roman"/>
          <w:b/>
          <w:sz w:val="28"/>
          <w:szCs w:val="28"/>
        </w:rPr>
        <w:t xml:space="preserve"> (№372)</w:t>
      </w:r>
    </w:p>
    <w:p w:rsidR="00AF7E80" w:rsidRPr="00AF7E80" w:rsidRDefault="00AF7E80" w:rsidP="00146F8C">
      <w:pPr>
        <w:spacing w:after="0" w:line="240" w:lineRule="auto"/>
        <w:ind w:left="5664" w:firstLine="708"/>
        <w:jc w:val="right"/>
        <w:rPr>
          <w:rFonts w:ascii="Times New Roman" w:hAnsi="Times New Roman" w:cs="Times New Roman"/>
          <w:b/>
          <w:sz w:val="28"/>
          <w:szCs w:val="28"/>
        </w:rPr>
      </w:pPr>
      <w:r w:rsidRPr="00AF7E80">
        <w:rPr>
          <w:rFonts w:ascii="Times New Roman" w:hAnsi="Times New Roman" w:cs="Times New Roman"/>
          <w:b/>
          <w:sz w:val="28"/>
          <w:szCs w:val="28"/>
        </w:rPr>
        <w:t>Д.</w:t>
      </w:r>
      <w:r>
        <w:rPr>
          <w:rFonts w:ascii="Times New Roman" w:hAnsi="Times New Roman" w:cs="Times New Roman"/>
          <w:b/>
          <w:sz w:val="28"/>
          <w:szCs w:val="28"/>
        </w:rPr>
        <w:t> </w:t>
      </w:r>
      <w:r w:rsidRPr="00AF7E80">
        <w:rPr>
          <w:rFonts w:ascii="Times New Roman" w:hAnsi="Times New Roman" w:cs="Times New Roman"/>
          <w:b/>
          <w:sz w:val="28"/>
          <w:szCs w:val="28"/>
        </w:rPr>
        <w:t>В. Любота (№378)</w:t>
      </w:r>
    </w:p>
    <w:p w:rsidR="00AF7E80" w:rsidRPr="00AF7E80" w:rsidRDefault="00AF7E80" w:rsidP="00146F8C">
      <w:pPr>
        <w:spacing w:after="0" w:line="240" w:lineRule="auto"/>
        <w:ind w:left="5664" w:firstLine="708"/>
        <w:jc w:val="right"/>
        <w:rPr>
          <w:rFonts w:ascii="Times New Roman" w:hAnsi="Times New Roman" w:cs="Times New Roman"/>
          <w:b/>
          <w:sz w:val="28"/>
          <w:szCs w:val="28"/>
        </w:rPr>
      </w:pPr>
      <w:r w:rsidRPr="00AF7E80">
        <w:rPr>
          <w:rFonts w:ascii="Times New Roman" w:hAnsi="Times New Roman" w:cs="Times New Roman"/>
          <w:b/>
          <w:sz w:val="28"/>
          <w:szCs w:val="28"/>
        </w:rPr>
        <w:t>Ю.</w:t>
      </w:r>
      <w:r>
        <w:rPr>
          <w:rFonts w:ascii="Times New Roman" w:hAnsi="Times New Roman" w:cs="Times New Roman"/>
          <w:b/>
          <w:sz w:val="28"/>
          <w:szCs w:val="28"/>
        </w:rPr>
        <w:t> </w:t>
      </w:r>
      <w:r w:rsidRPr="00AF7E80">
        <w:rPr>
          <w:rFonts w:ascii="Times New Roman" w:hAnsi="Times New Roman" w:cs="Times New Roman"/>
          <w:b/>
          <w:sz w:val="28"/>
          <w:szCs w:val="28"/>
        </w:rPr>
        <w:t xml:space="preserve">В. </w:t>
      </w:r>
      <w:proofErr w:type="spellStart"/>
      <w:r w:rsidRPr="00AF7E80">
        <w:rPr>
          <w:rFonts w:ascii="Times New Roman" w:hAnsi="Times New Roman" w:cs="Times New Roman"/>
          <w:b/>
          <w:sz w:val="28"/>
          <w:szCs w:val="28"/>
        </w:rPr>
        <w:t>Здебський</w:t>
      </w:r>
      <w:proofErr w:type="spellEnd"/>
      <w:r w:rsidRPr="00AF7E80">
        <w:rPr>
          <w:rFonts w:ascii="Times New Roman" w:hAnsi="Times New Roman" w:cs="Times New Roman"/>
          <w:b/>
          <w:sz w:val="28"/>
          <w:szCs w:val="28"/>
        </w:rPr>
        <w:t xml:space="preserve"> (№373)</w:t>
      </w:r>
    </w:p>
    <w:p w:rsidR="00AF7E80" w:rsidRPr="00AF7E80" w:rsidRDefault="00AF7E80" w:rsidP="00146F8C">
      <w:pPr>
        <w:spacing w:after="0" w:line="240" w:lineRule="auto"/>
        <w:ind w:left="5664" w:firstLine="708"/>
        <w:jc w:val="right"/>
        <w:rPr>
          <w:rFonts w:ascii="Times New Roman" w:hAnsi="Times New Roman" w:cs="Times New Roman"/>
          <w:b/>
          <w:sz w:val="28"/>
          <w:szCs w:val="28"/>
        </w:rPr>
      </w:pPr>
      <w:r w:rsidRPr="00AF7E80">
        <w:rPr>
          <w:rFonts w:ascii="Times New Roman" w:hAnsi="Times New Roman" w:cs="Times New Roman"/>
          <w:b/>
          <w:sz w:val="28"/>
          <w:szCs w:val="28"/>
        </w:rPr>
        <w:t>М.</w:t>
      </w:r>
      <w:r>
        <w:rPr>
          <w:rFonts w:ascii="Times New Roman" w:hAnsi="Times New Roman" w:cs="Times New Roman"/>
          <w:b/>
          <w:sz w:val="28"/>
          <w:szCs w:val="28"/>
        </w:rPr>
        <w:t> </w:t>
      </w:r>
      <w:r w:rsidRPr="00AF7E80">
        <w:rPr>
          <w:rFonts w:ascii="Times New Roman" w:hAnsi="Times New Roman" w:cs="Times New Roman"/>
          <w:b/>
          <w:sz w:val="28"/>
          <w:szCs w:val="28"/>
        </w:rPr>
        <w:t>О. Кириченко (№52)</w:t>
      </w:r>
    </w:p>
    <w:p w:rsidR="00D769C4" w:rsidRDefault="00AF7E80" w:rsidP="00146F8C">
      <w:pPr>
        <w:spacing w:after="0" w:line="240" w:lineRule="auto"/>
        <w:ind w:left="5664" w:firstLine="708"/>
        <w:jc w:val="right"/>
        <w:rPr>
          <w:rFonts w:ascii="Times New Roman" w:hAnsi="Times New Roman" w:cs="Times New Roman"/>
          <w:b/>
          <w:sz w:val="28"/>
          <w:szCs w:val="28"/>
        </w:rPr>
      </w:pPr>
      <w:r w:rsidRPr="00AF7E80">
        <w:rPr>
          <w:rFonts w:ascii="Times New Roman" w:hAnsi="Times New Roman" w:cs="Times New Roman"/>
          <w:b/>
          <w:sz w:val="28"/>
          <w:szCs w:val="28"/>
        </w:rPr>
        <w:t>Г.</w:t>
      </w:r>
      <w:r>
        <w:rPr>
          <w:rFonts w:ascii="Times New Roman" w:hAnsi="Times New Roman" w:cs="Times New Roman"/>
          <w:b/>
          <w:sz w:val="28"/>
          <w:szCs w:val="28"/>
        </w:rPr>
        <w:t> </w:t>
      </w:r>
      <w:r w:rsidRPr="00AF7E80">
        <w:rPr>
          <w:rFonts w:ascii="Times New Roman" w:hAnsi="Times New Roman" w:cs="Times New Roman"/>
          <w:b/>
          <w:sz w:val="28"/>
          <w:szCs w:val="28"/>
        </w:rPr>
        <w:t xml:space="preserve">О. </w:t>
      </w:r>
      <w:proofErr w:type="spellStart"/>
      <w:r w:rsidRPr="00AF7E80">
        <w:rPr>
          <w:rFonts w:ascii="Times New Roman" w:hAnsi="Times New Roman" w:cs="Times New Roman"/>
          <w:b/>
          <w:sz w:val="28"/>
          <w:szCs w:val="28"/>
        </w:rPr>
        <w:t>Михайлюк</w:t>
      </w:r>
      <w:proofErr w:type="spellEnd"/>
      <w:r w:rsidRPr="00AF7E80">
        <w:rPr>
          <w:rFonts w:ascii="Times New Roman" w:hAnsi="Times New Roman" w:cs="Times New Roman"/>
          <w:b/>
          <w:sz w:val="28"/>
          <w:szCs w:val="28"/>
        </w:rPr>
        <w:t xml:space="preserve"> (№46)</w:t>
      </w:r>
    </w:p>
    <w:p w:rsidR="0018086B" w:rsidRDefault="0018086B" w:rsidP="00146F8C">
      <w:pPr>
        <w:spacing w:after="0" w:line="240" w:lineRule="auto"/>
        <w:ind w:left="5664" w:firstLine="708"/>
        <w:jc w:val="right"/>
        <w:rPr>
          <w:rFonts w:ascii="Times New Roman" w:hAnsi="Times New Roman" w:cs="Times New Roman"/>
          <w:b/>
          <w:sz w:val="28"/>
          <w:szCs w:val="28"/>
        </w:rPr>
      </w:pPr>
      <w:r>
        <w:rPr>
          <w:rFonts w:ascii="Times New Roman" w:hAnsi="Times New Roman" w:cs="Times New Roman"/>
          <w:b/>
          <w:sz w:val="28"/>
          <w:szCs w:val="28"/>
        </w:rPr>
        <w:t>П. М. Сушко (№28)</w:t>
      </w:r>
    </w:p>
    <w:p w:rsidR="00652FC3" w:rsidRPr="00652FC3" w:rsidRDefault="00652FC3" w:rsidP="00146F8C">
      <w:pPr>
        <w:spacing w:after="0" w:line="240" w:lineRule="auto"/>
        <w:ind w:left="5664" w:firstLine="708"/>
        <w:jc w:val="right"/>
        <w:rPr>
          <w:rFonts w:ascii="Times New Roman" w:hAnsi="Times New Roman" w:cs="Times New Roman"/>
          <w:b/>
          <w:sz w:val="28"/>
          <w:szCs w:val="28"/>
          <w:lang w:val="ru-RU"/>
        </w:rPr>
      </w:pPr>
      <w:r>
        <w:rPr>
          <w:rFonts w:ascii="Times New Roman" w:hAnsi="Times New Roman" w:cs="Times New Roman"/>
          <w:b/>
          <w:sz w:val="28"/>
          <w:szCs w:val="28"/>
          <w:lang w:val="ru-RU"/>
        </w:rPr>
        <w:t>М. С. Мезенцева (№369)</w:t>
      </w:r>
      <w:bookmarkStart w:id="15" w:name="_GoBack"/>
      <w:bookmarkEnd w:id="15"/>
    </w:p>
    <w:p w:rsidR="00AF7E80" w:rsidRDefault="00AF7E80" w:rsidP="00A440D2">
      <w:pPr>
        <w:spacing w:after="0" w:line="240" w:lineRule="auto"/>
        <w:ind w:left="6372"/>
        <w:rPr>
          <w:rFonts w:ascii="Times New Roman" w:hAnsi="Times New Roman" w:cs="Times New Roman"/>
          <w:b/>
          <w:sz w:val="28"/>
          <w:szCs w:val="28"/>
        </w:rPr>
      </w:pPr>
    </w:p>
    <w:p w:rsidR="00934D40" w:rsidRDefault="00934D40" w:rsidP="003079CB">
      <w:pPr>
        <w:spacing w:after="0" w:line="240" w:lineRule="auto"/>
        <w:rPr>
          <w:rFonts w:ascii="Times New Roman" w:hAnsi="Times New Roman" w:cs="Times New Roman"/>
          <w:b/>
          <w:sz w:val="28"/>
          <w:szCs w:val="28"/>
        </w:rPr>
      </w:pPr>
    </w:p>
    <w:p w:rsidR="00AE75E3" w:rsidRDefault="00AE75E3"/>
    <w:sectPr w:rsidR="00AE75E3" w:rsidSect="00907747">
      <w:headerReference w:type="default" r:id="rId8"/>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20D2" w:rsidRDefault="009520D2" w:rsidP="00907747">
      <w:pPr>
        <w:spacing w:after="0" w:line="240" w:lineRule="auto"/>
      </w:pPr>
      <w:r>
        <w:separator/>
      </w:r>
    </w:p>
  </w:endnote>
  <w:endnote w:type="continuationSeparator" w:id="0">
    <w:p w:rsidR="009520D2" w:rsidRDefault="009520D2" w:rsidP="00907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altName w:val="Century Gothic"/>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20D2" w:rsidRDefault="009520D2" w:rsidP="00907747">
      <w:pPr>
        <w:spacing w:after="0" w:line="240" w:lineRule="auto"/>
      </w:pPr>
      <w:r>
        <w:separator/>
      </w:r>
    </w:p>
  </w:footnote>
  <w:footnote w:type="continuationSeparator" w:id="0">
    <w:p w:rsidR="009520D2" w:rsidRDefault="009520D2" w:rsidP="009077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1976298"/>
      <w:docPartObj>
        <w:docPartGallery w:val="Page Numbers (Top of Page)"/>
        <w:docPartUnique/>
      </w:docPartObj>
    </w:sdtPr>
    <w:sdtEndPr/>
    <w:sdtContent>
      <w:p w:rsidR="00907747" w:rsidRDefault="00907747">
        <w:pPr>
          <w:pStyle w:val="ab"/>
          <w:jc w:val="center"/>
        </w:pPr>
        <w:r>
          <w:fldChar w:fldCharType="begin"/>
        </w:r>
        <w:r>
          <w:instrText>PAGE   \* MERGEFORMAT</w:instrText>
        </w:r>
        <w:r>
          <w:fldChar w:fldCharType="separate"/>
        </w:r>
        <w:r w:rsidR="00652FC3">
          <w:rPr>
            <w:noProof/>
          </w:rPr>
          <w:t>3</w:t>
        </w:r>
        <w:r>
          <w:fldChar w:fldCharType="end"/>
        </w:r>
      </w:p>
    </w:sdtContent>
  </w:sdt>
  <w:p w:rsidR="00907747" w:rsidRDefault="00907747">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E38B5"/>
    <w:multiLevelType w:val="hybridMultilevel"/>
    <w:tmpl w:val="85E666F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6B94488B"/>
    <w:multiLevelType w:val="hybridMultilevel"/>
    <w:tmpl w:val="A4586F9C"/>
    <w:lvl w:ilvl="0" w:tplc="03C4F9F8">
      <w:start w:val="1"/>
      <w:numFmt w:val="decimal"/>
      <w:lvlText w:val="%1."/>
      <w:lvlJc w:val="left"/>
      <w:pPr>
        <w:ind w:left="1069" w:hanging="360"/>
      </w:pPr>
      <w:rPr>
        <w:rFonts w:ascii="Times New Roman" w:hAnsi="Times New Roman" w:cs="Times New Roman" w:hint="default"/>
        <w:sz w:val="28"/>
        <w:szCs w:val="28"/>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617"/>
    <w:rsid w:val="0005346B"/>
    <w:rsid w:val="00076724"/>
    <w:rsid w:val="00080F1B"/>
    <w:rsid w:val="00113A74"/>
    <w:rsid w:val="00121F75"/>
    <w:rsid w:val="0012688F"/>
    <w:rsid w:val="00146F8C"/>
    <w:rsid w:val="0018086B"/>
    <w:rsid w:val="0019294F"/>
    <w:rsid w:val="001F5617"/>
    <w:rsid w:val="00213717"/>
    <w:rsid w:val="00297598"/>
    <w:rsid w:val="003079CB"/>
    <w:rsid w:val="003A6F13"/>
    <w:rsid w:val="0045739E"/>
    <w:rsid w:val="004864E1"/>
    <w:rsid w:val="005A507C"/>
    <w:rsid w:val="005E61A9"/>
    <w:rsid w:val="00652FC3"/>
    <w:rsid w:val="00693534"/>
    <w:rsid w:val="006F4480"/>
    <w:rsid w:val="00797045"/>
    <w:rsid w:val="0082186D"/>
    <w:rsid w:val="00830339"/>
    <w:rsid w:val="00847A34"/>
    <w:rsid w:val="0088120F"/>
    <w:rsid w:val="008C045D"/>
    <w:rsid w:val="008C1B13"/>
    <w:rsid w:val="008D21EB"/>
    <w:rsid w:val="00907747"/>
    <w:rsid w:val="0093111C"/>
    <w:rsid w:val="00934D40"/>
    <w:rsid w:val="009520D2"/>
    <w:rsid w:val="009925A8"/>
    <w:rsid w:val="009A7CF4"/>
    <w:rsid w:val="009D1825"/>
    <w:rsid w:val="00A03696"/>
    <w:rsid w:val="00A10C99"/>
    <w:rsid w:val="00A440D2"/>
    <w:rsid w:val="00AD1D2F"/>
    <w:rsid w:val="00AE75E3"/>
    <w:rsid w:val="00AF4210"/>
    <w:rsid w:val="00AF7E80"/>
    <w:rsid w:val="00BD2230"/>
    <w:rsid w:val="00BD389F"/>
    <w:rsid w:val="00C75738"/>
    <w:rsid w:val="00C94E8F"/>
    <w:rsid w:val="00D04454"/>
    <w:rsid w:val="00D115FC"/>
    <w:rsid w:val="00D308F8"/>
    <w:rsid w:val="00D769C4"/>
    <w:rsid w:val="00DD2C84"/>
    <w:rsid w:val="00E4072A"/>
    <w:rsid w:val="00E601CD"/>
    <w:rsid w:val="00E730FA"/>
    <w:rsid w:val="00EA5DEB"/>
    <w:rsid w:val="00EC3743"/>
    <w:rsid w:val="00F40A5A"/>
    <w:rsid w:val="00FE1D1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950FE"/>
  <w15:chartTrackingRefBased/>
  <w15:docId w15:val="{7E5724D2-0EA0-4EA6-8D94-3FA54ADF0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EC37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8C1B1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9"/>
    <w:qFormat/>
    <w:rsid w:val="0012688F"/>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797045"/>
    <w:pPr>
      <w:spacing w:after="0" w:line="240" w:lineRule="auto"/>
      <w:jc w:val="center"/>
    </w:pPr>
    <w:rPr>
      <w:rFonts w:ascii="Times New Roman" w:eastAsia="Times New Roman" w:hAnsi="Times New Roman" w:cs="Times New Roman"/>
      <w:b/>
      <w:sz w:val="26"/>
      <w:szCs w:val="20"/>
      <w:lang w:eastAsia="ru-RU"/>
    </w:rPr>
  </w:style>
  <w:style w:type="character" w:customStyle="1" w:styleId="a4">
    <w:name w:val="Заголовок Знак"/>
    <w:basedOn w:val="a0"/>
    <w:link w:val="a3"/>
    <w:rsid w:val="00797045"/>
    <w:rPr>
      <w:rFonts w:ascii="Times New Roman" w:eastAsia="Times New Roman" w:hAnsi="Times New Roman" w:cs="Times New Roman"/>
      <w:b/>
      <w:sz w:val="26"/>
      <w:szCs w:val="20"/>
      <w:lang w:eastAsia="ru-RU"/>
    </w:rPr>
  </w:style>
  <w:style w:type="paragraph" w:styleId="a5">
    <w:name w:val="List Paragraph"/>
    <w:basedOn w:val="a"/>
    <w:uiPriority w:val="34"/>
    <w:qFormat/>
    <w:rsid w:val="00797045"/>
    <w:pPr>
      <w:spacing w:after="0" w:line="240" w:lineRule="auto"/>
      <w:ind w:left="720"/>
      <w:contextualSpacing/>
      <w:jc w:val="both"/>
    </w:pPr>
    <w:rPr>
      <w:rFonts w:ascii="Times New Roman" w:eastAsia="Times New Roman" w:hAnsi="Times New Roman" w:cs="Times New Roman"/>
      <w:sz w:val="28"/>
      <w:szCs w:val="20"/>
      <w:lang w:eastAsia="ru-RU"/>
    </w:rPr>
  </w:style>
  <w:style w:type="paragraph" w:customStyle="1" w:styleId="rvps2">
    <w:name w:val="rvps2"/>
    <w:basedOn w:val="a"/>
    <w:rsid w:val="00797045"/>
    <w:pPr>
      <w:spacing w:before="100" w:beforeAutospacing="1" w:after="100" w:afterAutospacing="1" w:line="240" w:lineRule="auto"/>
    </w:pPr>
    <w:rPr>
      <w:rFonts w:ascii="Times New Roman" w:eastAsiaTheme="minorEastAsia" w:hAnsi="Times New Roman" w:cs="Times New Roman"/>
      <w:sz w:val="24"/>
      <w:szCs w:val="24"/>
      <w:lang w:eastAsia="uk-UA"/>
    </w:rPr>
  </w:style>
  <w:style w:type="paragraph" w:styleId="a6">
    <w:name w:val="Normal (Web)"/>
    <w:basedOn w:val="a"/>
    <w:uiPriority w:val="99"/>
    <w:semiHidden/>
    <w:unhideWhenUsed/>
    <w:rsid w:val="00847A34"/>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7">
    <w:name w:val="Body Text Indent"/>
    <w:basedOn w:val="a"/>
    <w:link w:val="a8"/>
    <w:rsid w:val="00D769C4"/>
    <w:pPr>
      <w:spacing w:after="0" w:line="240" w:lineRule="auto"/>
      <w:ind w:firstLine="851"/>
      <w:jc w:val="both"/>
    </w:pPr>
    <w:rPr>
      <w:rFonts w:ascii="Times New Roman" w:eastAsia="Times New Roman" w:hAnsi="Times New Roman" w:cs="Times New Roman"/>
      <w:sz w:val="26"/>
      <w:szCs w:val="20"/>
      <w:lang w:eastAsia="ru-RU"/>
    </w:rPr>
  </w:style>
  <w:style w:type="character" w:customStyle="1" w:styleId="a8">
    <w:name w:val="Основной текст с отступом Знак"/>
    <w:basedOn w:val="a0"/>
    <w:link w:val="a7"/>
    <w:rsid w:val="00D769C4"/>
    <w:rPr>
      <w:rFonts w:ascii="Times New Roman" w:eastAsia="Times New Roman" w:hAnsi="Times New Roman" w:cs="Times New Roman"/>
      <w:sz w:val="26"/>
      <w:szCs w:val="20"/>
      <w:lang w:eastAsia="ru-RU"/>
    </w:rPr>
  </w:style>
  <w:style w:type="character" w:customStyle="1" w:styleId="rvts9">
    <w:name w:val="rvts9"/>
    <w:rsid w:val="00D769C4"/>
  </w:style>
  <w:style w:type="character" w:customStyle="1" w:styleId="rvts37">
    <w:name w:val="rvts37"/>
    <w:rsid w:val="00D769C4"/>
  </w:style>
  <w:style w:type="character" w:customStyle="1" w:styleId="30">
    <w:name w:val="Заголовок 3 Знак"/>
    <w:basedOn w:val="a0"/>
    <w:link w:val="3"/>
    <w:uiPriority w:val="9"/>
    <w:semiHidden/>
    <w:rsid w:val="008C1B13"/>
    <w:rPr>
      <w:rFonts w:asciiTheme="majorHAnsi" w:eastAsiaTheme="majorEastAsia" w:hAnsiTheme="majorHAnsi" w:cstheme="majorBidi"/>
      <w:color w:val="1F4D78" w:themeColor="accent1" w:themeShade="7F"/>
      <w:sz w:val="24"/>
      <w:szCs w:val="24"/>
    </w:rPr>
  </w:style>
  <w:style w:type="paragraph" w:styleId="a9">
    <w:name w:val="Balloon Text"/>
    <w:basedOn w:val="a"/>
    <w:link w:val="aa"/>
    <w:uiPriority w:val="99"/>
    <w:semiHidden/>
    <w:unhideWhenUsed/>
    <w:rsid w:val="003079C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3079CB"/>
    <w:rPr>
      <w:rFonts w:ascii="Segoe UI" w:hAnsi="Segoe UI" w:cs="Segoe UI"/>
      <w:sz w:val="18"/>
      <w:szCs w:val="18"/>
    </w:rPr>
  </w:style>
  <w:style w:type="character" w:customStyle="1" w:styleId="10">
    <w:name w:val="Заголовок 1 Знак"/>
    <w:basedOn w:val="a0"/>
    <w:link w:val="1"/>
    <w:uiPriority w:val="9"/>
    <w:rsid w:val="00EC3743"/>
    <w:rPr>
      <w:rFonts w:asciiTheme="majorHAnsi" w:eastAsiaTheme="majorEastAsia" w:hAnsiTheme="majorHAnsi" w:cstheme="majorBidi"/>
      <w:color w:val="2E74B5" w:themeColor="accent1" w:themeShade="BF"/>
      <w:sz w:val="32"/>
      <w:szCs w:val="32"/>
    </w:rPr>
  </w:style>
  <w:style w:type="paragraph" w:styleId="ab">
    <w:name w:val="header"/>
    <w:basedOn w:val="a"/>
    <w:link w:val="ac"/>
    <w:uiPriority w:val="99"/>
    <w:unhideWhenUsed/>
    <w:rsid w:val="00907747"/>
    <w:pPr>
      <w:tabs>
        <w:tab w:val="center" w:pos="4819"/>
        <w:tab w:val="right" w:pos="9639"/>
      </w:tabs>
      <w:spacing w:after="0" w:line="240" w:lineRule="auto"/>
    </w:pPr>
  </w:style>
  <w:style w:type="character" w:customStyle="1" w:styleId="ac">
    <w:name w:val="Верхний колонтитул Знак"/>
    <w:basedOn w:val="a0"/>
    <w:link w:val="ab"/>
    <w:uiPriority w:val="99"/>
    <w:rsid w:val="00907747"/>
  </w:style>
  <w:style w:type="paragraph" w:styleId="ad">
    <w:name w:val="footer"/>
    <w:basedOn w:val="a"/>
    <w:link w:val="ae"/>
    <w:uiPriority w:val="99"/>
    <w:unhideWhenUsed/>
    <w:rsid w:val="00907747"/>
    <w:pPr>
      <w:tabs>
        <w:tab w:val="center" w:pos="4819"/>
        <w:tab w:val="right" w:pos="9639"/>
      </w:tabs>
      <w:spacing w:after="0" w:line="240" w:lineRule="auto"/>
    </w:pPr>
  </w:style>
  <w:style w:type="character" w:customStyle="1" w:styleId="ae">
    <w:name w:val="Нижний колонтитул Знак"/>
    <w:basedOn w:val="a0"/>
    <w:link w:val="ad"/>
    <w:uiPriority w:val="99"/>
    <w:rsid w:val="00907747"/>
  </w:style>
  <w:style w:type="character" w:customStyle="1" w:styleId="40">
    <w:name w:val="Заголовок 4 Знак"/>
    <w:basedOn w:val="a0"/>
    <w:link w:val="4"/>
    <w:uiPriority w:val="99"/>
    <w:rsid w:val="0012688F"/>
    <w:rPr>
      <w:rFonts w:ascii="Times New Roman" w:eastAsia="Times New Roman" w:hAnsi="Times New Roman" w:cs="Times New Roman"/>
      <w:b/>
      <w:bCs/>
      <w:sz w:val="28"/>
      <w:szCs w:val="28"/>
      <w:lang w:eastAsia="ru-RU"/>
    </w:rPr>
  </w:style>
  <w:style w:type="paragraph" w:customStyle="1" w:styleId="StyleZakonu">
    <w:name w:val="StyleZakonu"/>
    <w:basedOn w:val="a"/>
    <w:link w:val="StyleZakonu0"/>
    <w:uiPriority w:val="99"/>
    <w:rsid w:val="0012688F"/>
    <w:pPr>
      <w:spacing w:after="60" w:line="220" w:lineRule="exact"/>
      <w:ind w:firstLine="284"/>
      <w:jc w:val="both"/>
    </w:pPr>
    <w:rPr>
      <w:rFonts w:ascii="Times New Roman" w:eastAsia="Times New Roman" w:hAnsi="Times New Roman" w:cs="Times New Roman"/>
      <w:lang w:eastAsia="ru-RU"/>
    </w:rPr>
  </w:style>
  <w:style w:type="character" w:customStyle="1" w:styleId="StyleZakonu0">
    <w:name w:val="StyleZakonu Знак"/>
    <w:link w:val="StyleZakonu"/>
    <w:uiPriority w:val="99"/>
    <w:locked/>
    <w:rsid w:val="0012688F"/>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202929">
      <w:bodyDiv w:val="1"/>
      <w:marLeft w:val="0"/>
      <w:marRight w:val="0"/>
      <w:marTop w:val="0"/>
      <w:marBottom w:val="0"/>
      <w:divBdr>
        <w:top w:val="none" w:sz="0" w:space="0" w:color="auto"/>
        <w:left w:val="none" w:sz="0" w:space="0" w:color="auto"/>
        <w:bottom w:val="none" w:sz="0" w:space="0" w:color="auto"/>
        <w:right w:val="none" w:sz="0" w:space="0" w:color="auto"/>
      </w:divBdr>
    </w:div>
    <w:div w:id="1141460985">
      <w:bodyDiv w:val="1"/>
      <w:marLeft w:val="0"/>
      <w:marRight w:val="0"/>
      <w:marTop w:val="0"/>
      <w:marBottom w:val="0"/>
      <w:divBdr>
        <w:top w:val="none" w:sz="0" w:space="0" w:color="auto"/>
        <w:left w:val="none" w:sz="0" w:space="0" w:color="auto"/>
        <w:bottom w:val="none" w:sz="0" w:space="0" w:color="auto"/>
        <w:right w:val="none" w:sz="0" w:space="0" w:color="auto"/>
      </w:divBdr>
    </w:div>
    <w:div w:id="1371227001">
      <w:bodyDiv w:val="1"/>
      <w:marLeft w:val="0"/>
      <w:marRight w:val="0"/>
      <w:marTop w:val="0"/>
      <w:marBottom w:val="0"/>
      <w:divBdr>
        <w:top w:val="none" w:sz="0" w:space="0" w:color="auto"/>
        <w:left w:val="none" w:sz="0" w:space="0" w:color="auto"/>
        <w:bottom w:val="none" w:sz="0" w:space="0" w:color="auto"/>
        <w:right w:val="none" w:sz="0" w:space="0" w:color="auto"/>
      </w:divBdr>
    </w:div>
    <w:div w:id="1537112996">
      <w:bodyDiv w:val="1"/>
      <w:marLeft w:val="0"/>
      <w:marRight w:val="0"/>
      <w:marTop w:val="0"/>
      <w:marBottom w:val="0"/>
      <w:divBdr>
        <w:top w:val="none" w:sz="0" w:space="0" w:color="auto"/>
        <w:left w:val="none" w:sz="0" w:space="0" w:color="auto"/>
        <w:bottom w:val="none" w:sz="0" w:space="0" w:color="auto"/>
        <w:right w:val="none" w:sz="0" w:space="0" w:color="auto"/>
      </w:divBdr>
    </w:div>
    <w:div w:id="1603564721">
      <w:bodyDiv w:val="1"/>
      <w:marLeft w:val="0"/>
      <w:marRight w:val="0"/>
      <w:marTop w:val="0"/>
      <w:marBottom w:val="0"/>
      <w:divBdr>
        <w:top w:val="none" w:sz="0" w:space="0" w:color="auto"/>
        <w:left w:val="none" w:sz="0" w:space="0" w:color="auto"/>
        <w:bottom w:val="none" w:sz="0" w:space="0" w:color="auto"/>
        <w:right w:val="none" w:sz="0" w:space="0" w:color="auto"/>
      </w:divBdr>
    </w:div>
    <w:div w:id="171666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2CFBC-F591-42D9-B828-A371006A4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3</Pages>
  <Words>1038</Words>
  <Characters>5918</Characters>
  <Application>Microsoft Office Word</Application>
  <DocSecurity>0</DocSecurity>
  <Lines>49</Lines>
  <Paragraphs>13</Paragraphs>
  <ScaleCrop>false</ScaleCrop>
  <HeadingPairs>
    <vt:vector size="2" baseType="variant">
      <vt:variant>
        <vt:lpstr>Назва</vt:lpstr>
      </vt:variant>
      <vt:variant>
        <vt:i4>1</vt:i4>
      </vt:variant>
    </vt:vector>
  </HeadingPairs>
  <TitlesOfParts>
    <vt:vector size="1" baseType="lpstr">
      <vt:lpstr/>
    </vt:vector>
  </TitlesOfParts>
  <Company>diakov.net</Company>
  <LinksUpToDate>false</LinksUpToDate>
  <CharactersWithSpaces>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Artem Dubrov</cp:lastModifiedBy>
  <cp:revision>17</cp:revision>
  <cp:lastPrinted>2020-01-14T14:13:00Z</cp:lastPrinted>
  <dcterms:created xsi:type="dcterms:W3CDTF">2019-09-19T20:21:00Z</dcterms:created>
  <dcterms:modified xsi:type="dcterms:W3CDTF">2020-01-17T13:45:00Z</dcterms:modified>
</cp:coreProperties>
</file>