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125852" w:rsidRPr="0068105D" w:rsidRDefault="00125852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6917E2" w:rsidRDefault="006917E2">
      <w:pPr>
        <w:rPr>
          <w:rFonts w:ascii="Verdana" w:hAnsi="Verdana"/>
          <w:b/>
          <w:bCs/>
          <w:sz w:val="27"/>
          <w:szCs w:val="27"/>
        </w:rPr>
      </w:pPr>
    </w:p>
    <w:p w:rsidR="0082785C" w:rsidRPr="00BF0E0F" w:rsidRDefault="0082785C">
      <w:pPr>
        <w:rPr>
          <w:rFonts w:ascii="Verdana" w:hAnsi="Verdana"/>
          <w:b/>
          <w:bCs/>
          <w:sz w:val="27"/>
          <w:szCs w:val="27"/>
        </w:rPr>
      </w:pPr>
    </w:p>
    <w:p w:rsidR="0079089C" w:rsidRPr="001A71D4" w:rsidRDefault="0079089C">
      <w:pPr>
        <w:rPr>
          <w:b/>
          <w:bCs/>
          <w:szCs w:val="28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Default="001A7307" w:rsidP="00F01E63">
      <w:pPr>
        <w:pStyle w:val="a3"/>
        <w:rPr>
          <w:szCs w:val="28"/>
          <w:shd w:val="clear" w:color="auto" w:fill="FFFFFF"/>
        </w:rPr>
      </w:pPr>
    </w:p>
    <w:p w:rsidR="004A42F4" w:rsidRDefault="004A42F4" w:rsidP="00F01E63">
      <w:pPr>
        <w:pStyle w:val="a3"/>
        <w:rPr>
          <w:szCs w:val="28"/>
          <w:shd w:val="clear" w:color="auto" w:fill="FFFFFF"/>
        </w:rPr>
      </w:pPr>
    </w:p>
    <w:p w:rsidR="004A42F4" w:rsidRPr="008A68E7" w:rsidRDefault="004A42F4" w:rsidP="00F01E63">
      <w:pPr>
        <w:pStyle w:val="a3"/>
        <w:rPr>
          <w:szCs w:val="28"/>
          <w:shd w:val="clear" w:color="auto" w:fill="FFFFFF"/>
        </w:rPr>
      </w:pPr>
    </w:p>
    <w:p w:rsidR="006917E2" w:rsidRDefault="003720C2" w:rsidP="006917E2">
      <w:pPr>
        <w:ind w:firstLine="708"/>
        <w:outlineLvl w:val="0"/>
        <w:rPr>
          <w:b/>
          <w:bCs/>
          <w:i/>
          <w:szCs w:val="28"/>
        </w:rPr>
      </w:pPr>
      <w:r w:rsidRPr="006917E2">
        <w:rPr>
          <w:b/>
          <w:i/>
          <w:iCs/>
          <w:szCs w:val="28"/>
        </w:rPr>
        <w:t>До</w:t>
      </w:r>
      <w:r w:rsidR="00F75443" w:rsidRPr="006917E2">
        <w:rPr>
          <w:b/>
          <w:i/>
          <w:iCs/>
          <w:szCs w:val="28"/>
        </w:rPr>
        <w:t xml:space="preserve"> розгляду законопроекту</w:t>
      </w:r>
      <w:r w:rsidR="006917E2" w:rsidRPr="006917E2">
        <w:rPr>
          <w:b/>
          <w:bCs/>
          <w:i/>
          <w:szCs w:val="28"/>
        </w:rPr>
        <w:t xml:space="preserve"> р. №2784</w:t>
      </w:r>
    </w:p>
    <w:p w:rsidR="004A42F4" w:rsidRPr="006917E2" w:rsidRDefault="004A42F4" w:rsidP="006917E2">
      <w:pPr>
        <w:ind w:firstLine="708"/>
        <w:outlineLvl w:val="0"/>
        <w:rPr>
          <w:b/>
          <w:bCs/>
          <w:i/>
          <w:szCs w:val="28"/>
        </w:rPr>
      </w:pPr>
    </w:p>
    <w:p w:rsidR="005A75C0" w:rsidRDefault="00837F6B" w:rsidP="006917E2">
      <w:pPr>
        <w:widowControl w:val="0"/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6917E2">
        <w:rPr>
          <w:szCs w:val="28"/>
        </w:rPr>
        <w:t>4</w:t>
      </w:r>
      <w:r w:rsidR="008A68E7" w:rsidRPr="008C4A87">
        <w:rPr>
          <w:szCs w:val="28"/>
        </w:rPr>
        <w:t xml:space="preserve"> </w:t>
      </w:r>
      <w:r w:rsidR="006917E2">
        <w:rPr>
          <w:szCs w:val="28"/>
        </w:rPr>
        <w:t>березня</w:t>
      </w:r>
      <w:r w:rsidR="00D427AB">
        <w:rPr>
          <w:szCs w:val="28"/>
        </w:rPr>
        <w:t xml:space="preserve">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0B458D">
        <w:rPr>
          <w:szCs w:val="28"/>
        </w:rPr>
        <w:t>2</w:t>
      </w:r>
      <w:r w:rsidR="006917E2">
        <w:rPr>
          <w:szCs w:val="28"/>
        </w:rPr>
        <w:t>8</w:t>
      </w:r>
      <w:r w:rsidR="008C4A87" w:rsidRPr="008C4A87">
        <w:rPr>
          <w:szCs w:val="28"/>
        </w:rPr>
        <w:t xml:space="preserve"> </w:t>
      </w:r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Закону </w:t>
      </w:r>
      <w:r w:rsidR="004878FA" w:rsidRPr="008C4A87">
        <w:t xml:space="preserve">про </w:t>
      </w:r>
      <w:r w:rsidR="006917E2" w:rsidRPr="00051D2C">
        <w:t xml:space="preserve">внесення змін до деяких законодавчих актів щодо протидії незаконному обігу наркотичних засобів, психотропних речовин і прекурсорів та зловживанню ними </w:t>
      </w:r>
      <w:r w:rsidR="006917E2" w:rsidRPr="0098308E">
        <w:t>(реєстр. № </w:t>
      </w:r>
      <w:r w:rsidR="006917E2">
        <w:t>2784</w:t>
      </w:r>
      <w:r w:rsidR="006917E2" w:rsidRPr="0098308E">
        <w:t xml:space="preserve"> від </w:t>
      </w:r>
      <w:r w:rsidR="006917E2">
        <w:t>17</w:t>
      </w:r>
      <w:r w:rsidR="006917E2" w:rsidRPr="0098308E">
        <w:t>.</w:t>
      </w:r>
      <w:r w:rsidR="006917E2">
        <w:rPr>
          <w:lang w:val="ru-RU"/>
        </w:rPr>
        <w:t>01</w:t>
      </w:r>
      <w:r w:rsidR="006917E2" w:rsidRPr="0098308E">
        <w:t>.20</w:t>
      </w:r>
      <w:r w:rsidR="006917E2">
        <w:t>20</w:t>
      </w:r>
      <w:r w:rsidR="006917E2" w:rsidRPr="0098308E">
        <w:t xml:space="preserve"> р.), поданий народними депутатами України </w:t>
      </w:r>
      <w:r w:rsidR="006917E2">
        <w:t>Одарченком А.М., Бакумовим О.С.</w:t>
      </w:r>
      <w:r w:rsidR="006917E2" w:rsidRPr="0098308E">
        <w:t xml:space="preserve"> та іншими</w:t>
      </w:r>
      <w:r w:rsidR="006917E2">
        <w:t xml:space="preserve"> народними депутатами України</w:t>
      </w:r>
      <w:r w:rsidR="008700D3" w:rsidRPr="008C4A87">
        <w:rPr>
          <w:szCs w:val="28"/>
        </w:rPr>
        <w:t>,</w:t>
      </w:r>
      <w:r w:rsidR="009F7C25" w:rsidRPr="008C4A87">
        <w:rPr>
          <w:szCs w:val="28"/>
        </w:rPr>
        <w:t xml:space="preserve"> і повідомляє наступне</w:t>
      </w:r>
      <w:r w:rsidR="005A75C0">
        <w:rPr>
          <w:szCs w:val="28"/>
        </w:rPr>
        <w:t>.</w:t>
      </w:r>
    </w:p>
    <w:p w:rsidR="006917E2" w:rsidRPr="00135850" w:rsidRDefault="006917E2" w:rsidP="006917E2">
      <w:pPr>
        <w:tabs>
          <w:tab w:val="left" w:pos="142"/>
          <w:tab w:val="left" w:pos="426"/>
          <w:tab w:val="left" w:pos="993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851"/>
        <w:jc w:val="both"/>
        <w:rPr>
          <w:rStyle w:val="ad"/>
          <w:b w:val="0"/>
        </w:rPr>
      </w:pPr>
      <w:r w:rsidRPr="00135850">
        <w:rPr>
          <w:rStyle w:val="ad"/>
          <w:b w:val="0"/>
        </w:rPr>
        <w:t xml:space="preserve">Законопроектом пропонується внести зміни до </w:t>
      </w:r>
      <w:r w:rsidRPr="00135850">
        <w:rPr>
          <w:color w:val="000000"/>
          <w:spacing w:val="-6"/>
        </w:rPr>
        <w:t xml:space="preserve">Кримінального кодексу України, Кримінального процесуального кодексу України, Цивільного процесуального кодексу України, Кодексу України про адміністративні правопорушення, </w:t>
      </w:r>
      <w:r>
        <w:rPr>
          <w:color w:val="000000"/>
          <w:spacing w:val="-6"/>
        </w:rPr>
        <w:t>з</w:t>
      </w:r>
      <w:r w:rsidRPr="00135850">
        <w:rPr>
          <w:color w:val="000000"/>
          <w:spacing w:val="-6"/>
        </w:rPr>
        <w:t>акон</w:t>
      </w:r>
      <w:r>
        <w:rPr>
          <w:color w:val="000000"/>
          <w:spacing w:val="-6"/>
        </w:rPr>
        <w:t>ів</w:t>
      </w:r>
      <w:r w:rsidRPr="00135850">
        <w:rPr>
          <w:color w:val="000000"/>
          <w:spacing w:val="-6"/>
        </w:rPr>
        <w:t xml:space="preserve"> України «Про наркотичні засоби, психотропні речовини і прекурсори», «Про заходи протидії незаконному обігу наркотичних засобів, психотропних речовин і прекурсорів та зловживанню ними»</w:t>
      </w:r>
      <w:r w:rsidRPr="00135850">
        <w:rPr>
          <w:rStyle w:val="ad"/>
          <w:b w:val="0"/>
        </w:rPr>
        <w:t xml:space="preserve">, </w:t>
      </w:r>
      <w:r>
        <w:rPr>
          <w:rStyle w:val="ad"/>
          <w:b w:val="0"/>
        </w:rPr>
        <w:t>та</w:t>
      </w:r>
      <w:r w:rsidRPr="00135850">
        <w:rPr>
          <w:rStyle w:val="ad"/>
          <w:b w:val="0"/>
        </w:rPr>
        <w:t>:</w:t>
      </w:r>
    </w:p>
    <w:p w:rsidR="006917E2" w:rsidRDefault="006917E2" w:rsidP="006917E2">
      <w:pPr>
        <w:pStyle w:val="6"/>
        <w:numPr>
          <w:ilvl w:val="0"/>
          <w:numId w:val="2"/>
        </w:numPr>
        <w:shd w:val="clear" w:color="auto" w:fill="auto"/>
        <w:spacing w:line="240" w:lineRule="auto"/>
        <w:ind w:left="0" w:firstLine="851"/>
        <w:rPr>
          <w:spacing w:val="0"/>
          <w:sz w:val="28"/>
          <w:szCs w:val="28"/>
        </w:rPr>
      </w:pPr>
      <w:r w:rsidRPr="00135850">
        <w:rPr>
          <w:spacing w:val="0"/>
          <w:sz w:val="28"/>
          <w:szCs w:val="28"/>
        </w:rPr>
        <w:t>посилити кримінальну відповідальність у вигляді</w:t>
      </w:r>
      <w:r>
        <w:rPr>
          <w:spacing w:val="0"/>
          <w:sz w:val="28"/>
          <w:szCs w:val="28"/>
        </w:rPr>
        <w:t>:</w:t>
      </w:r>
    </w:p>
    <w:p w:rsidR="006917E2" w:rsidRDefault="006917E2" w:rsidP="006917E2">
      <w:pPr>
        <w:pStyle w:val="6"/>
        <w:numPr>
          <w:ilvl w:val="0"/>
          <w:numId w:val="1"/>
        </w:numPr>
        <w:shd w:val="clear" w:color="auto" w:fill="auto"/>
        <w:spacing w:line="240" w:lineRule="auto"/>
        <w:ind w:left="0" w:firstLine="851"/>
        <w:rPr>
          <w:sz w:val="28"/>
          <w:szCs w:val="28"/>
        </w:rPr>
      </w:pPr>
      <w:r w:rsidRPr="00135850">
        <w:rPr>
          <w:spacing w:val="0"/>
          <w:sz w:val="28"/>
          <w:szCs w:val="28"/>
        </w:rPr>
        <w:t xml:space="preserve"> збільшення строків позбавлення волі на строк від восьми до п’ятнадцяти років (діюча норма від шести до дев’яти років) - за н</w:t>
      </w:r>
      <w:r w:rsidRPr="00135850">
        <w:rPr>
          <w:sz w:val="28"/>
          <w:szCs w:val="28"/>
        </w:rPr>
        <w:t>езаконне виробництво, виготовлення, придбання, зберігання, перевезення, пересилання чи збут наркотичних засобів, психотропних речовин або їх аналогів;</w:t>
      </w:r>
    </w:p>
    <w:p w:rsidR="006917E2" w:rsidRDefault="006917E2" w:rsidP="006917E2">
      <w:pPr>
        <w:pStyle w:val="6"/>
        <w:numPr>
          <w:ilvl w:val="0"/>
          <w:numId w:val="1"/>
        </w:numPr>
        <w:shd w:val="clear" w:color="auto" w:fill="auto"/>
        <w:spacing w:line="240" w:lineRule="auto"/>
        <w:ind w:left="0" w:firstLine="851"/>
        <w:rPr>
          <w:sz w:val="28"/>
          <w:szCs w:val="28"/>
        </w:rPr>
      </w:pPr>
      <w:r w:rsidRPr="00135850">
        <w:rPr>
          <w:spacing w:val="0"/>
          <w:sz w:val="28"/>
          <w:szCs w:val="28"/>
        </w:rPr>
        <w:t>збільшення розмірів штрафів від</w:t>
      </w:r>
      <w:r w:rsidRPr="00135850">
        <w:rPr>
          <w:color w:val="000000"/>
          <w:sz w:val="28"/>
          <w:szCs w:val="28"/>
        </w:rPr>
        <w:t xml:space="preserve"> двохсот до п'ятисот неоподатковуваних мінімумів доходів (діюча норма </w:t>
      </w:r>
      <w:r w:rsidRPr="00135850">
        <w:rPr>
          <w:sz w:val="28"/>
          <w:szCs w:val="28"/>
        </w:rPr>
        <w:t>до сімдесяти та від сімдесяти до ста двадцяти) – за порушення встановлених правил обігу наркотичних засобів, психотропних речов</w:t>
      </w:r>
      <w:r>
        <w:rPr>
          <w:sz w:val="28"/>
          <w:szCs w:val="28"/>
        </w:rPr>
        <w:t>ин, їх аналогів або прекурсорів.</w:t>
      </w:r>
    </w:p>
    <w:p w:rsidR="006917E2" w:rsidRPr="0097079A" w:rsidRDefault="006917E2" w:rsidP="006917E2">
      <w:pPr>
        <w:pStyle w:val="6"/>
        <w:numPr>
          <w:ilvl w:val="0"/>
          <w:numId w:val="2"/>
        </w:numPr>
        <w:shd w:val="clear" w:color="auto" w:fill="auto"/>
        <w:tabs>
          <w:tab w:val="left" w:pos="0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firstLine="851"/>
        <w:rPr>
          <w:b/>
          <w:sz w:val="28"/>
          <w:szCs w:val="28"/>
        </w:rPr>
      </w:pPr>
      <w:r>
        <w:rPr>
          <w:sz w:val="28"/>
          <w:szCs w:val="28"/>
        </w:rPr>
        <w:t>за</w:t>
      </w:r>
      <w:r w:rsidRPr="00135850">
        <w:rPr>
          <w:spacing w:val="0"/>
          <w:sz w:val="28"/>
          <w:szCs w:val="28"/>
        </w:rPr>
        <w:t>провадити кримінальну відповідальність у вигляді</w:t>
      </w:r>
      <w:r>
        <w:rPr>
          <w:spacing w:val="0"/>
          <w:sz w:val="28"/>
          <w:szCs w:val="28"/>
        </w:rPr>
        <w:t>:</w:t>
      </w:r>
    </w:p>
    <w:p w:rsidR="006917E2" w:rsidRPr="0097079A" w:rsidRDefault="006917E2" w:rsidP="006917E2">
      <w:pPr>
        <w:pStyle w:val="6"/>
        <w:numPr>
          <w:ilvl w:val="0"/>
          <w:numId w:val="1"/>
        </w:numPr>
        <w:shd w:val="clear" w:color="auto" w:fill="auto"/>
        <w:tabs>
          <w:tab w:val="left" w:pos="0"/>
          <w:tab w:val="left" w:pos="127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firstLine="851"/>
        <w:rPr>
          <w:b/>
          <w:sz w:val="28"/>
          <w:szCs w:val="28"/>
        </w:rPr>
      </w:pPr>
      <w:r w:rsidRPr="00135850">
        <w:rPr>
          <w:spacing w:val="0"/>
          <w:sz w:val="28"/>
          <w:szCs w:val="28"/>
        </w:rPr>
        <w:t xml:space="preserve">штрафу від трьох до п’яти тисяч </w:t>
      </w:r>
      <w:r w:rsidRPr="00135850">
        <w:rPr>
          <w:sz w:val="28"/>
          <w:szCs w:val="28"/>
        </w:rPr>
        <w:t xml:space="preserve">неоподатковуваних мінімумів доходів громадян або позбавлення волі на </w:t>
      </w:r>
      <w:r w:rsidRPr="00135850">
        <w:rPr>
          <w:color w:val="000000"/>
          <w:sz w:val="28"/>
          <w:szCs w:val="28"/>
        </w:rPr>
        <w:t>строк від двох до п'яти років</w:t>
      </w:r>
      <w:r w:rsidRPr="00135850">
        <w:rPr>
          <w:spacing w:val="0"/>
          <w:sz w:val="28"/>
          <w:szCs w:val="28"/>
        </w:rPr>
        <w:t xml:space="preserve"> та позбавлення волі </w:t>
      </w:r>
      <w:r w:rsidRPr="00135850">
        <w:rPr>
          <w:sz w:val="28"/>
          <w:szCs w:val="28"/>
        </w:rPr>
        <w:t>на строк від п'яти до семи років</w:t>
      </w:r>
      <w:r w:rsidRPr="00135850">
        <w:rPr>
          <w:spacing w:val="0"/>
          <w:sz w:val="28"/>
          <w:szCs w:val="28"/>
        </w:rPr>
        <w:t xml:space="preserve"> - за </w:t>
      </w:r>
      <w:r w:rsidRPr="00135850">
        <w:rPr>
          <w:sz w:val="28"/>
          <w:szCs w:val="28"/>
        </w:rPr>
        <w:t>пропаганду або рекламу наркотичних засобів, психотропних речовин аб</w:t>
      </w:r>
      <w:r>
        <w:rPr>
          <w:sz w:val="28"/>
          <w:szCs w:val="28"/>
        </w:rPr>
        <w:t xml:space="preserve">о їх прекурсорів (нова стаття </w:t>
      </w:r>
      <w:r w:rsidRPr="00135850">
        <w:rPr>
          <w:sz w:val="28"/>
          <w:szCs w:val="28"/>
        </w:rPr>
        <w:t xml:space="preserve">315- 1, </w:t>
      </w:r>
      <w:r w:rsidRPr="00135850">
        <w:rPr>
          <w:color w:val="000000"/>
          <w:spacing w:val="-6"/>
          <w:sz w:val="28"/>
          <w:szCs w:val="28"/>
        </w:rPr>
        <w:t>Кримінального кодексу України);</w:t>
      </w:r>
    </w:p>
    <w:p w:rsidR="006917E2" w:rsidRPr="0097079A" w:rsidRDefault="006917E2" w:rsidP="006917E2">
      <w:pPr>
        <w:pStyle w:val="6"/>
        <w:numPr>
          <w:ilvl w:val="0"/>
          <w:numId w:val="1"/>
        </w:numPr>
        <w:shd w:val="clear" w:color="auto" w:fill="auto"/>
        <w:tabs>
          <w:tab w:val="left" w:pos="0"/>
          <w:tab w:val="left" w:pos="127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firstLine="851"/>
        <w:rPr>
          <w:b/>
          <w:sz w:val="28"/>
          <w:szCs w:val="28"/>
        </w:rPr>
      </w:pPr>
      <w:r w:rsidRPr="0097079A">
        <w:rPr>
          <w:color w:val="000000"/>
          <w:spacing w:val="-6"/>
          <w:sz w:val="28"/>
          <w:szCs w:val="28"/>
        </w:rPr>
        <w:t xml:space="preserve">  </w:t>
      </w:r>
      <w:r w:rsidRPr="0097079A">
        <w:rPr>
          <w:spacing w:val="0"/>
          <w:sz w:val="28"/>
          <w:szCs w:val="28"/>
        </w:rPr>
        <w:t xml:space="preserve">штрафу від п’яти до дванадцяти тисяч </w:t>
      </w:r>
      <w:r w:rsidRPr="0097079A">
        <w:rPr>
          <w:sz w:val="28"/>
          <w:szCs w:val="28"/>
        </w:rPr>
        <w:t xml:space="preserve">неоподатковуваних </w:t>
      </w:r>
      <w:r w:rsidRPr="0097079A">
        <w:rPr>
          <w:sz w:val="28"/>
          <w:szCs w:val="28"/>
        </w:rPr>
        <w:lastRenderedPageBreak/>
        <w:t xml:space="preserve">мінімумів доходів громадян, позбавлення права обіймати певні посади чи займатися певною діяльністю на строк до трьох років або позбавлення волі на </w:t>
      </w:r>
      <w:r w:rsidRPr="0097079A">
        <w:rPr>
          <w:color w:val="000000"/>
          <w:sz w:val="28"/>
          <w:szCs w:val="28"/>
        </w:rPr>
        <w:t>строк від п'яти до семи років</w:t>
      </w:r>
      <w:r w:rsidRPr="0097079A">
        <w:rPr>
          <w:spacing w:val="0"/>
          <w:sz w:val="28"/>
          <w:szCs w:val="28"/>
        </w:rPr>
        <w:t xml:space="preserve"> - за </w:t>
      </w:r>
      <w:r w:rsidRPr="0097079A">
        <w:rPr>
          <w:sz w:val="28"/>
          <w:szCs w:val="28"/>
        </w:rPr>
        <w:t>порушення встановлених правил відпуску, розміщення та торгівлі наркотичними засобами, психотропними речовинами, прекурсорами або їх аналогами</w:t>
      </w:r>
      <w:r w:rsidRPr="0097079A">
        <w:rPr>
          <w:b/>
          <w:sz w:val="28"/>
          <w:szCs w:val="28"/>
        </w:rPr>
        <w:t xml:space="preserve"> </w:t>
      </w:r>
      <w:r w:rsidRPr="0097079A">
        <w:rPr>
          <w:sz w:val="28"/>
          <w:szCs w:val="28"/>
        </w:rPr>
        <w:t xml:space="preserve">(нова стаття 320-1, </w:t>
      </w:r>
      <w:r w:rsidRPr="0097079A">
        <w:rPr>
          <w:color w:val="000000"/>
          <w:spacing w:val="-6"/>
          <w:sz w:val="28"/>
          <w:szCs w:val="28"/>
        </w:rPr>
        <w:t>Кримінального кодексу України);</w:t>
      </w:r>
    </w:p>
    <w:p w:rsidR="006917E2" w:rsidRDefault="006917E2" w:rsidP="006917E2">
      <w:pPr>
        <w:pStyle w:val="6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left="0" w:firstLine="851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за</w:t>
      </w:r>
      <w:r w:rsidRPr="00135850">
        <w:rPr>
          <w:spacing w:val="0"/>
          <w:sz w:val="28"/>
          <w:szCs w:val="28"/>
        </w:rPr>
        <w:t>провадити адміністративну відповідальність</w:t>
      </w:r>
      <w:r>
        <w:rPr>
          <w:spacing w:val="0"/>
          <w:sz w:val="28"/>
          <w:szCs w:val="28"/>
        </w:rPr>
        <w:t xml:space="preserve"> у вигляді:</w:t>
      </w:r>
    </w:p>
    <w:p w:rsidR="006917E2" w:rsidRPr="00135850" w:rsidRDefault="006917E2" w:rsidP="006917E2">
      <w:pPr>
        <w:pStyle w:val="6"/>
        <w:shd w:val="clear" w:color="auto" w:fill="auto"/>
        <w:tabs>
          <w:tab w:val="left" w:pos="0"/>
        </w:tabs>
        <w:spacing w:line="240" w:lineRule="auto"/>
        <w:ind w:firstLine="851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- </w:t>
      </w:r>
      <w:r w:rsidRPr="00135850">
        <w:rPr>
          <w:spacing w:val="0"/>
          <w:sz w:val="28"/>
          <w:szCs w:val="28"/>
        </w:rPr>
        <w:t xml:space="preserve"> </w:t>
      </w:r>
      <w:r w:rsidRPr="00135850">
        <w:rPr>
          <w:color w:val="000000"/>
          <w:sz w:val="28"/>
          <w:szCs w:val="28"/>
        </w:rPr>
        <w:t>штрафу від двохсот чотирьохсот неоподатковуваних мінімумів доходів громадян ( нова стаття 184,</w:t>
      </w:r>
      <w:r w:rsidRPr="00135850">
        <w:rPr>
          <w:color w:val="000000"/>
          <w:spacing w:val="-6"/>
          <w:sz w:val="28"/>
          <w:szCs w:val="28"/>
        </w:rPr>
        <w:t xml:space="preserve"> Кодексу України про адміністративні правопорушення)</w:t>
      </w:r>
      <w:r>
        <w:rPr>
          <w:color w:val="000000"/>
          <w:spacing w:val="-6"/>
          <w:sz w:val="28"/>
          <w:szCs w:val="28"/>
        </w:rPr>
        <w:t xml:space="preserve"> -</w:t>
      </w:r>
      <w:r w:rsidRPr="0097079A">
        <w:rPr>
          <w:spacing w:val="0"/>
          <w:sz w:val="28"/>
          <w:szCs w:val="28"/>
        </w:rPr>
        <w:t xml:space="preserve"> </w:t>
      </w:r>
      <w:r w:rsidRPr="00135850">
        <w:rPr>
          <w:spacing w:val="0"/>
          <w:sz w:val="28"/>
          <w:szCs w:val="28"/>
        </w:rPr>
        <w:t>за н</w:t>
      </w:r>
      <w:r w:rsidRPr="00135850">
        <w:rPr>
          <w:color w:val="000000"/>
          <w:sz w:val="28"/>
          <w:szCs w:val="28"/>
        </w:rPr>
        <w:t>евиконання батьками або особами, що їх замінюють, обов'язків щодо виховання дітей</w:t>
      </w:r>
      <w:r w:rsidRPr="00135850">
        <w:rPr>
          <w:color w:val="000000"/>
          <w:spacing w:val="-6"/>
          <w:sz w:val="28"/>
          <w:szCs w:val="28"/>
        </w:rPr>
        <w:t>.</w:t>
      </w:r>
    </w:p>
    <w:p w:rsidR="006917E2" w:rsidRPr="00135850" w:rsidRDefault="006917E2" w:rsidP="006917E2">
      <w:pPr>
        <w:ind w:firstLine="851"/>
        <w:jc w:val="both"/>
        <w:rPr>
          <w:color w:val="000000"/>
          <w:spacing w:val="4"/>
        </w:rPr>
      </w:pPr>
      <w:r w:rsidRPr="00135850">
        <w:rPr>
          <w:color w:val="000000"/>
        </w:rPr>
        <w:t xml:space="preserve">Реалізація таких положень законопроекту буде мати вплив на показники державного бюджету, оскільки виявлення зазначених правопорушень </w:t>
      </w:r>
      <w:r>
        <w:rPr>
          <w:color w:val="000000"/>
        </w:rPr>
        <w:t xml:space="preserve">та застосування відповідних санкцій може </w:t>
      </w:r>
      <w:r w:rsidRPr="00135850">
        <w:rPr>
          <w:color w:val="000000"/>
        </w:rPr>
        <w:t>зумовит</w:t>
      </w:r>
      <w:r>
        <w:rPr>
          <w:color w:val="000000"/>
        </w:rPr>
        <w:t>и</w:t>
      </w:r>
      <w:r w:rsidRPr="00135850">
        <w:rPr>
          <w:color w:val="000000"/>
        </w:rPr>
        <w:t xml:space="preserve"> збільшення надходжень від сплати штрафів або збільшення видатків </w:t>
      </w:r>
      <w:r w:rsidRPr="00135850">
        <w:t>на утримання засуджених осіб в установах виконання покарань.</w:t>
      </w:r>
    </w:p>
    <w:p w:rsidR="006917E2" w:rsidRPr="00135850" w:rsidRDefault="006917E2" w:rsidP="006917E2">
      <w:pPr>
        <w:ind w:firstLine="851"/>
        <w:jc w:val="both"/>
        <w:rPr>
          <w:bCs/>
        </w:rPr>
      </w:pPr>
      <w:r w:rsidRPr="00135850">
        <w:rPr>
          <w:bCs/>
        </w:rPr>
        <w:t>Тому,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</w:t>
      </w:r>
      <w:r w:rsidRPr="00135850">
        <w:rPr>
          <w:i/>
        </w:rPr>
        <w:t xml:space="preserve"> </w:t>
      </w:r>
      <w:r w:rsidRPr="00135850">
        <w:rPr>
          <w:rStyle w:val="ac"/>
          <w:i w:val="0"/>
        </w:rPr>
        <w:t>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державного бюджету</w:t>
      </w:r>
      <w:r w:rsidRPr="00135850">
        <w:rPr>
          <w:bCs/>
        </w:rPr>
        <w:t xml:space="preserve">. </w:t>
      </w:r>
    </w:p>
    <w:p w:rsidR="006917E2" w:rsidRPr="00D36422" w:rsidRDefault="0032618F" w:rsidP="006917E2">
      <w:pPr>
        <w:ind w:firstLine="851"/>
        <w:jc w:val="both"/>
        <w:rPr>
          <w:lang w:val="ru-RU"/>
        </w:rPr>
      </w:pPr>
      <w:bookmarkStart w:id="0" w:name="_GoBack"/>
      <w:r w:rsidRPr="001A7307">
        <w:rPr>
          <w:szCs w:val="28"/>
        </w:rPr>
        <w:t xml:space="preserve">За наслідками розгляду Комітет ухвалив рішення, що </w:t>
      </w:r>
      <w:r w:rsidR="006917E2">
        <w:t>проект Закону</w:t>
      </w:r>
      <w:r w:rsidR="006917E2" w:rsidRPr="00305EDC">
        <w:t xml:space="preserve"> </w:t>
      </w:r>
      <w:r w:rsidR="006917E2">
        <w:rPr>
          <w:bCs/>
        </w:rPr>
        <w:t xml:space="preserve">про </w:t>
      </w:r>
      <w:r w:rsidR="006917E2" w:rsidRPr="00051D2C">
        <w:t xml:space="preserve">внесення змін до деяких законодавчих актів щодо протидії незаконному обігу наркотичних засобів, психотропних речовин і прекурсорів та зловживанню ними </w:t>
      </w:r>
      <w:r w:rsidR="006917E2" w:rsidRPr="0098308E">
        <w:t>(реєстр. № </w:t>
      </w:r>
      <w:r w:rsidR="006917E2">
        <w:t>2784</w:t>
      </w:r>
      <w:r w:rsidR="006917E2" w:rsidRPr="0098308E">
        <w:t xml:space="preserve"> від </w:t>
      </w:r>
      <w:r w:rsidR="006917E2">
        <w:t>17</w:t>
      </w:r>
      <w:r w:rsidR="006917E2" w:rsidRPr="0098308E">
        <w:t>.</w:t>
      </w:r>
      <w:r w:rsidR="006917E2">
        <w:rPr>
          <w:lang w:val="ru-RU"/>
        </w:rPr>
        <w:t>01</w:t>
      </w:r>
      <w:r w:rsidR="006917E2" w:rsidRPr="0098308E">
        <w:t>.20</w:t>
      </w:r>
      <w:r w:rsidR="006917E2">
        <w:t>20</w:t>
      </w:r>
      <w:r w:rsidR="006917E2" w:rsidRPr="0098308E">
        <w:t xml:space="preserve"> р.), поданий народними депутатами України </w:t>
      </w:r>
      <w:r w:rsidR="006917E2">
        <w:t>Одарченком А.М., Бакумовим О.С.</w:t>
      </w:r>
      <w:r w:rsidR="006917E2" w:rsidRPr="0098308E">
        <w:t xml:space="preserve"> та іншими</w:t>
      </w:r>
      <w:r w:rsidR="006917E2">
        <w:t xml:space="preserve"> народними депутатами України</w:t>
      </w:r>
      <w:r w:rsidR="006917E2" w:rsidRPr="00D36422">
        <w:t xml:space="preserve">, має опосередкований </w:t>
      </w:r>
      <w:r w:rsidR="006917E2" w:rsidRPr="00D36422">
        <w:rPr>
          <w:color w:val="000000"/>
        </w:rPr>
        <w:t xml:space="preserve">вплив на показники бюджету </w:t>
      </w:r>
      <w:r w:rsidR="006917E2" w:rsidRPr="00D36422">
        <w:t>(може призвести до збільшення доходів та видатків державного бюджету залежно від санкцій за виявлені правопорушення). У разі прийняття відповідного закону він може набирати чинності згідно із законодавством.</w:t>
      </w:r>
    </w:p>
    <w:bookmarkEnd w:id="0"/>
    <w:p w:rsidR="0032618F" w:rsidRPr="006917E2" w:rsidRDefault="0032618F" w:rsidP="006917E2">
      <w:pPr>
        <w:pStyle w:val="a3"/>
        <w:ind w:left="0" w:firstLine="851"/>
        <w:jc w:val="both"/>
        <w:rPr>
          <w:szCs w:val="28"/>
          <w:lang w:val="ru-RU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</w:t>
      </w:r>
      <w:r w:rsidR="00A10827">
        <w:rPr>
          <w:b/>
          <w:szCs w:val="28"/>
        </w:rPr>
        <w:t xml:space="preserve"> </w:t>
      </w:r>
      <w:r w:rsidR="008A68E7">
        <w:rPr>
          <w:b/>
          <w:szCs w:val="28"/>
        </w:rPr>
        <w:t xml:space="preserve">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sectPr w:rsidR="00B520F9" w:rsidSect="008C4A87">
      <w:footerReference w:type="even" r:id="rId7"/>
      <w:footerReference w:type="default" r:id="rId8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055" w:rsidRDefault="00405055">
      <w:r>
        <w:separator/>
      </w:r>
    </w:p>
  </w:endnote>
  <w:endnote w:type="continuationSeparator" w:id="0">
    <w:p w:rsidR="00405055" w:rsidRDefault="00405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77CAB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A42F4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055" w:rsidRDefault="00405055">
      <w:r>
        <w:separator/>
      </w:r>
    </w:p>
  </w:footnote>
  <w:footnote w:type="continuationSeparator" w:id="0">
    <w:p w:rsidR="00405055" w:rsidRDefault="004050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82CD2"/>
    <w:rsid w:val="0009074A"/>
    <w:rsid w:val="00094EB5"/>
    <w:rsid w:val="000A484E"/>
    <w:rsid w:val="000A7C5A"/>
    <w:rsid w:val="000B3791"/>
    <w:rsid w:val="000B458D"/>
    <w:rsid w:val="000B5A47"/>
    <w:rsid w:val="000B7EFA"/>
    <w:rsid w:val="000D18EC"/>
    <w:rsid w:val="000D1A1D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60728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4925"/>
    <w:rsid w:val="00340356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C39F1"/>
    <w:rsid w:val="003D1F1E"/>
    <w:rsid w:val="003D6234"/>
    <w:rsid w:val="00404B91"/>
    <w:rsid w:val="00404E94"/>
    <w:rsid w:val="00405055"/>
    <w:rsid w:val="004075D7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42F4"/>
    <w:rsid w:val="004A7045"/>
    <w:rsid w:val="004B5ADE"/>
    <w:rsid w:val="004C5531"/>
    <w:rsid w:val="004D606A"/>
    <w:rsid w:val="004E2D27"/>
    <w:rsid w:val="00502746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77CAB"/>
    <w:rsid w:val="0068105D"/>
    <w:rsid w:val="00685C8C"/>
    <w:rsid w:val="006917E2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50DD"/>
    <w:rsid w:val="007479C9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57194"/>
    <w:rsid w:val="009576A6"/>
    <w:rsid w:val="00960DAD"/>
    <w:rsid w:val="0096460A"/>
    <w:rsid w:val="00966A99"/>
    <w:rsid w:val="009678BE"/>
    <w:rsid w:val="009769E2"/>
    <w:rsid w:val="00983FF4"/>
    <w:rsid w:val="00984091"/>
    <w:rsid w:val="009A4BF1"/>
    <w:rsid w:val="009A62B0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10827"/>
    <w:rsid w:val="00A219EE"/>
    <w:rsid w:val="00A25178"/>
    <w:rsid w:val="00A344C9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F8E39B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Emphasis"/>
    <w:qFormat/>
    <w:rsid w:val="006917E2"/>
    <w:rPr>
      <w:i/>
      <w:iCs/>
    </w:rPr>
  </w:style>
  <w:style w:type="character" w:styleId="ad">
    <w:name w:val="Strong"/>
    <w:qFormat/>
    <w:rsid w:val="006917E2"/>
    <w:rPr>
      <w:rFonts w:cs="Times New Roman"/>
      <w:b/>
    </w:rPr>
  </w:style>
  <w:style w:type="character" w:customStyle="1" w:styleId="ae">
    <w:name w:val="Основной текст_"/>
    <w:link w:val="6"/>
    <w:locked/>
    <w:rsid w:val="006917E2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e"/>
    <w:rsid w:val="006917E2"/>
    <w:pPr>
      <w:widowControl w:val="0"/>
      <w:shd w:val="clear" w:color="auto" w:fill="FFFFFF"/>
      <w:spacing w:line="298" w:lineRule="exact"/>
      <w:jc w:val="both"/>
    </w:pPr>
    <w:rPr>
      <w:spacing w:val="10"/>
      <w:sz w:val="23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2682</Words>
  <Characters>1529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 р. №2784</vt:lpstr>
    </vt:vector>
  </TitlesOfParts>
  <Company>VRU</Company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8</cp:revision>
  <cp:lastPrinted>2020-03-05T08:57:00Z</cp:lastPrinted>
  <dcterms:created xsi:type="dcterms:W3CDTF">2020-03-03T09:21:00Z</dcterms:created>
  <dcterms:modified xsi:type="dcterms:W3CDTF">2020-03-05T13:47:00Z</dcterms:modified>
</cp:coreProperties>
</file>