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FF8" w:rsidRPr="00743FF8" w:rsidRDefault="00C661B5" w:rsidP="00743FF8">
      <w:pPr>
        <w:ind w:left="4860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 w:rsidRPr="00F409FD">
        <w:rPr>
          <w:rFonts w:ascii="Times New Roman" w:hAnsi="Times New Roman"/>
          <w:b/>
          <w:sz w:val="28"/>
          <w:szCs w:val="28"/>
        </w:rPr>
        <w:t xml:space="preserve">               </w:t>
      </w:r>
      <w:r w:rsidR="00743FF8" w:rsidRPr="00743FF8">
        <w:rPr>
          <w:rFonts w:ascii="Times New Roman" w:hAnsi="Times New Roman"/>
          <w:b/>
          <w:sz w:val="28"/>
          <w:szCs w:val="28"/>
          <w:lang w:eastAsia="uk-UA"/>
        </w:rPr>
        <w:t>Проект вноситься</w:t>
      </w:r>
    </w:p>
    <w:p w:rsidR="00743FF8" w:rsidRPr="00743FF8" w:rsidRDefault="00743FF8" w:rsidP="00743FF8">
      <w:pPr>
        <w:ind w:left="4860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 w:rsidRPr="00743FF8">
        <w:rPr>
          <w:rFonts w:ascii="Times New Roman" w:hAnsi="Times New Roman"/>
          <w:b/>
          <w:sz w:val="28"/>
          <w:szCs w:val="28"/>
          <w:lang w:eastAsia="uk-UA"/>
        </w:rPr>
        <w:t xml:space="preserve">    народним депутатом України</w:t>
      </w:r>
    </w:p>
    <w:p w:rsidR="00743FF8" w:rsidRPr="00743FF8" w:rsidRDefault="00743FF8" w:rsidP="00743FF8">
      <w:pPr>
        <w:ind w:left="4860"/>
        <w:jc w:val="center"/>
        <w:rPr>
          <w:rFonts w:ascii="Times New Roman" w:hAnsi="Times New Roman"/>
          <w:b/>
          <w:sz w:val="24"/>
          <w:szCs w:val="24"/>
          <w:lang w:eastAsia="uk-UA"/>
        </w:rPr>
      </w:pPr>
    </w:p>
    <w:p w:rsidR="00743FF8" w:rsidRPr="00743FF8" w:rsidRDefault="00743FF8" w:rsidP="00743FF8">
      <w:pPr>
        <w:ind w:left="4860"/>
        <w:jc w:val="center"/>
        <w:rPr>
          <w:rFonts w:ascii="Times New Roman" w:hAnsi="Times New Roman"/>
          <w:b/>
          <w:sz w:val="28"/>
          <w:szCs w:val="28"/>
          <w:lang w:eastAsia="uk-UA"/>
        </w:rPr>
      </w:pPr>
      <w:r w:rsidRPr="00743FF8">
        <w:rPr>
          <w:rFonts w:ascii="Times New Roman" w:hAnsi="Times New Roman"/>
          <w:b/>
          <w:sz w:val="28"/>
          <w:szCs w:val="28"/>
          <w:lang w:eastAsia="uk-UA"/>
        </w:rPr>
        <w:t>СТРІХАРСЬКИМ А.П.</w:t>
      </w:r>
    </w:p>
    <w:p w:rsidR="00C35EB1" w:rsidRDefault="00743FF8" w:rsidP="00743FF8">
      <w:pPr>
        <w:ind w:left="4860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                 </w:t>
      </w:r>
      <w:r w:rsidRPr="00743FF8">
        <w:rPr>
          <w:rFonts w:ascii="Times New Roman" w:hAnsi="Times New Roman"/>
          <w:b/>
          <w:sz w:val="24"/>
          <w:szCs w:val="24"/>
          <w:lang w:eastAsia="uk-UA"/>
        </w:rPr>
        <w:t>(посвідчення № 397)</w:t>
      </w:r>
    </w:p>
    <w:p w:rsidR="009D37BA" w:rsidRDefault="009D37BA" w:rsidP="009D37BA">
      <w:pPr>
        <w:pStyle w:val="a4"/>
        <w:spacing w:before="0" w:after="120"/>
        <w:ind w:firstLine="709"/>
        <w:rPr>
          <w:rFonts w:ascii="Times New Roman" w:hAnsi="Times New Roman"/>
          <w:i w:val="0"/>
          <w:sz w:val="32"/>
          <w:szCs w:val="32"/>
        </w:rPr>
      </w:pPr>
    </w:p>
    <w:p w:rsidR="008F5C7A" w:rsidRDefault="008F5C7A" w:rsidP="009D37BA">
      <w:pPr>
        <w:pStyle w:val="a4"/>
        <w:spacing w:before="0" w:after="120"/>
        <w:ind w:firstLine="709"/>
        <w:rPr>
          <w:rFonts w:ascii="Times New Roman" w:hAnsi="Times New Roman"/>
          <w:i w:val="0"/>
          <w:sz w:val="32"/>
          <w:szCs w:val="32"/>
        </w:rPr>
      </w:pPr>
    </w:p>
    <w:p w:rsidR="008F5C7A" w:rsidRDefault="008F5C7A" w:rsidP="009D37BA">
      <w:pPr>
        <w:pStyle w:val="a4"/>
        <w:spacing w:before="0" w:after="120"/>
        <w:ind w:firstLine="709"/>
        <w:rPr>
          <w:rFonts w:ascii="Times New Roman" w:hAnsi="Times New Roman"/>
          <w:i w:val="0"/>
          <w:sz w:val="32"/>
          <w:szCs w:val="32"/>
        </w:rPr>
      </w:pPr>
    </w:p>
    <w:p w:rsidR="004B6E3B" w:rsidRPr="00F409FD" w:rsidRDefault="005C5F06" w:rsidP="004B6E3B">
      <w:pPr>
        <w:pStyle w:val="a4"/>
        <w:spacing w:before="0"/>
        <w:ind w:firstLine="709"/>
        <w:rPr>
          <w:rFonts w:ascii="Times New Roman" w:hAnsi="Times New Roman"/>
          <w:i w:val="0"/>
          <w:sz w:val="32"/>
          <w:szCs w:val="32"/>
        </w:rPr>
      </w:pPr>
      <w:r w:rsidRPr="00F409FD">
        <w:rPr>
          <w:rFonts w:ascii="Times New Roman" w:hAnsi="Times New Roman"/>
          <w:i w:val="0"/>
          <w:sz w:val="32"/>
          <w:szCs w:val="32"/>
        </w:rPr>
        <w:t>З</w:t>
      </w:r>
      <w:r w:rsidR="004B6E3B" w:rsidRPr="00F409FD">
        <w:rPr>
          <w:rFonts w:ascii="Times New Roman" w:hAnsi="Times New Roman"/>
          <w:i w:val="0"/>
          <w:sz w:val="32"/>
          <w:szCs w:val="32"/>
        </w:rPr>
        <w:t>акон УкраЇни</w:t>
      </w:r>
    </w:p>
    <w:p w:rsidR="00F501A2" w:rsidRPr="00F409FD" w:rsidRDefault="00F501A2" w:rsidP="004B6E3B">
      <w:pPr>
        <w:pStyle w:val="a4"/>
        <w:spacing w:before="0"/>
        <w:ind w:firstLine="709"/>
        <w:rPr>
          <w:rFonts w:ascii="Times New Roman" w:hAnsi="Times New Roman"/>
          <w:i w:val="0"/>
          <w:sz w:val="28"/>
          <w:szCs w:val="28"/>
        </w:rPr>
      </w:pPr>
    </w:p>
    <w:p w:rsidR="00935B3E" w:rsidRPr="00F409FD" w:rsidRDefault="00743FF8" w:rsidP="006D54BE">
      <w:pPr>
        <w:jc w:val="center"/>
        <w:rPr>
          <w:rFonts w:ascii="Times New Roman" w:hAnsi="Times New Roman"/>
          <w:b/>
          <w:sz w:val="28"/>
          <w:szCs w:val="28"/>
        </w:rPr>
      </w:pPr>
      <w:r w:rsidRPr="00743FF8">
        <w:rPr>
          <w:rFonts w:ascii="Times New Roman" w:hAnsi="Times New Roman"/>
          <w:b/>
          <w:bCs/>
          <w:sz w:val="28"/>
          <w:szCs w:val="28"/>
        </w:rPr>
        <w:t xml:space="preserve">Про внесення змін до статті 34 Закону України </w:t>
      </w:r>
      <w:r w:rsidR="001B5374">
        <w:rPr>
          <w:rFonts w:ascii="Times New Roman" w:hAnsi="Times New Roman"/>
          <w:b/>
          <w:bCs/>
          <w:sz w:val="28"/>
          <w:szCs w:val="28"/>
        </w:rPr>
        <w:t>«</w:t>
      </w:r>
      <w:r w:rsidRPr="00743FF8">
        <w:rPr>
          <w:rFonts w:ascii="Times New Roman" w:hAnsi="Times New Roman"/>
          <w:b/>
          <w:bCs/>
          <w:sz w:val="28"/>
          <w:szCs w:val="28"/>
        </w:rPr>
        <w:t xml:space="preserve">Про статус народного депутата </w:t>
      </w:r>
      <w:r>
        <w:rPr>
          <w:rFonts w:ascii="Times New Roman" w:hAnsi="Times New Roman"/>
          <w:b/>
          <w:bCs/>
          <w:sz w:val="28"/>
          <w:szCs w:val="28"/>
        </w:rPr>
        <w:t>України</w:t>
      </w:r>
      <w:r w:rsidR="001B5374">
        <w:rPr>
          <w:rFonts w:ascii="Times New Roman" w:hAnsi="Times New Roman"/>
          <w:b/>
          <w:bCs/>
          <w:sz w:val="28"/>
          <w:szCs w:val="28"/>
        </w:rPr>
        <w:t>»</w:t>
      </w:r>
      <w:r w:rsidR="008B616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B6168" w:rsidRPr="008B6168">
        <w:rPr>
          <w:rFonts w:ascii="Times New Roman" w:hAnsi="Times New Roman"/>
          <w:b/>
          <w:bCs/>
          <w:sz w:val="28"/>
          <w:szCs w:val="28"/>
        </w:rPr>
        <w:t>щодо вимог до помічників-консультантів</w:t>
      </w:r>
    </w:p>
    <w:p w:rsidR="004B6E3B" w:rsidRPr="00F409FD" w:rsidRDefault="004B6E3B" w:rsidP="00536DA5">
      <w:pPr>
        <w:jc w:val="center"/>
        <w:rPr>
          <w:rFonts w:ascii="Times New Roman" w:hAnsi="Times New Roman"/>
          <w:b/>
          <w:sz w:val="28"/>
          <w:szCs w:val="28"/>
        </w:rPr>
      </w:pPr>
    </w:p>
    <w:p w:rsidR="004B6E3B" w:rsidRPr="00F409FD" w:rsidRDefault="004B6E3B" w:rsidP="003A5996">
      <w:pPr>
        <w:pStyle w:val="a3"/>
        <w:spacing w:before="0"/>
        <w:ind w:firstLine="540"/>
        <w:rPr>
          <w:rFonts w:ascii="Times New Roman" w:hAnsi="Times New Roman"/>
          <w:b/>
          <w:sz w:val="28"/>
          <w:szCs w:val="28"/>
        </w:rPr>
      </w:pPr>
      <w:r w:rsidRPr="00F409FD">
        <w:rPr>
          <w:rFonts w:ascii="Times New Roman" w:hAnsi="Times New Roman"/>
          <w:sz w:val="28"/>
          <w:szCs w:val="28"/>
        </w:rPr>
        <w:t>Верховна Рада України</w:t>
      </w:r>
      <w:r w:rsidRPr="00F409FD">
        <w:rPr>
          <w:rFonts w:ascii="Times New Roman" w:hAnsi="Times New Roman"/>
          <w:b/>
          <w:sz w:val="28"/>
          <w:szCs w:val="28"/>
        </w:rPr>
        <w:t xml:space="preserve"> постановляє:</w:t>
      </w:r>
    </w:p>
    <w:p w:rsidR="00E47837" w:rsidRPr="00F409FD" w:rsidRDefault="00E47837" w:rsidP="003A5996">
      <w:pPr>
        <w:pStyle w:val="a3"/>
        <w:spacing w:before="0"/>
        <w:ind w:firstLine="540"/>
        <w:rPr>
          <w:rFonts w:ascii="Times New Roman" w:hAnsi="Times New Roman"/>
          <w:b/>
          <w:sz w:val="28"/>
          <w:szCs w:val="28"/>
        </w:rPr>
      </w:pPr>
    </w:p>
    <w:p w:rsidR="00543E03" w:rsidRDefault="001B5374" w:rsidP="00543E03">
      <w:pPr>
        <w:spacing w:after="120"/>
        <w:ind w:firstLine="539"/>
        <w:jc w:val="both"/>
        <w:rPr>
          <w:rStyle w:val="rvts44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C222B2" w:rsidRPr="00F409FD">
        <w:rPr>
          <w:rFonts w:ascii="Times New Roman" w:hAnsi="Times New Roman"/>
          <w:sz w:val="28"/>
          <w:szCs w:val="28"/>
        </w:rPr>
        <w:t xml:space="preserve">. </w:t>
      </w:r>
      <w:r w:rsidR="0020520E">
        <w:rPr>
          <w:rFonts w:ascii="Times New Roman" w:hAnsi="Times New Roman"/>
          <w:sz w:val="28"/>
          <w:szCs w:val="28"/>
        </w:rPr>
        <w:t>Частин</w:t>
      </w:r>
      <w:r w:rsidR="00167046">
        <w:rPr>
          <w:rFonts w:ascii="Times New Roman" w:hAnsi="Times New Roman"/>
          <w:sz w:val="28"/>
          <w:szCs w:val="28"/>
        </w:rPr>
        <w:t>и</w:t>
      </w:r>
      <w:bookmarkStart w:id="0" w:name="_GoBack"/>
      <w:bookmarkEnd w:id="0"/>
      <w:r w:rsidR="0020520E">
        <w:rPr>
          <w:rFonts w:ascii="Times New Roman" w:hAnsi="Times New Roman"/>
          <w:sz w:val="28"/>
          <w:szCs w:val="28"/>
        </w:rPr>
        <w:t xml:space="preserve"> другу та третю</w:t>
      </w:r>
      <w:r w:rsidR="00543E03" w:rsidRPr="00F409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статті 34 </w:t>
      </w:r>
      <w:r w:rsidR="00743FF8">
        <w:rPr>
          <w:rFonts w:ascii="Times New Roman" w:hAnsi="Times New Roman"/>
          <w:sz w:val="28"/>
          <w:szCs w:val="28"/>
        </w:rPr>
        <w:t xml:space="preserve">Закону </w:t>
      </w:r>
      <w:r w:rsidR="00935B3E" w:rsidRPr="00F409FD">
        <w:rPr>
          <w:rFonts w:ascii="Times New Roman" w:hAnsi="Times New Roman"/>
          <w:sz w:val="28"/>
          <w:szCs w:val="28"/>
        </w:rPr>
        <w:t xml:space="preserve">України </w:t>
      </w:r>
      <w:r>
        <w:rPr>
          <w:rFonts w:ascii="Times New Roman" w:hAnsi="Times New Roman"/>
          <w:sz w:val="28"/>
          <w:szCs w:val="28"/>
        </w:rPr>
        <w:t>«</w:t>
      </w:r>
      <w:r w:rsidR="00743FF8" w:rsidRPr="00743FF8">
        <w:rPr>
          <w:rFonts w:ascii="Times New Roman" w:hAnsi="Times New Roman"/>
          <w:sz w:val="28"/>
          <w:szCs w:val="28"/>
        </w:rPr>
        <w:t>Про статус народного депутата України</w:t>
      </w:r>
      <w:r>
        <w:rPr>
          <w:rFonts w:ascii="Times New Roman" w:hAnsi="Times New Roman"/>
          <w:sz w:val="28"/>
          <w:szCs w:val="28"/>
        </w:rPr>
        <w:t>»</w:t>
      </w:r>
      <w:r w:rsidR="00743FF8" w:rsidRPr="00743FF8">
        <w:rPr>
          <w:rStyle w:val="rvts44"/>
          <w:rFonts w:ascii="Times New Roman" w:hAnsi="Times New Roman"/>
          <w:sz w:val="28"/>
          <w:szCs w:val="28"/>
        </w:rPr>
        <w:t xml:space="preserve"> </w:t>
      </w:r>
      <w:r w:rsidR="0014546B" w:rsidRPr="00F409FD">
        <w:rPr>
          <w:rStyle w:val="rvts44"/>
          <w:rFonts w:ascii="Times New Roman" w:hAnsi="Times New Roman"/>
          <w:sz w:val="28"/>
          <w:szCs w:val="28"/>
        </w:rPr>
        <w:t>(</w:t>
      </w:r>
      <w:r w:rsidR="00743FF8" w:rsidRPr="00743FF8">
        <w:rPr>
          <w:rFonts w:ascii="Times New Roman" w:hAnsi="Times New Roman"/>
          <w:sz w:val="28"/>
          <w:szCs w:val="28"/>
        </w:rPr>
        <w:t xml:space="preserve">Відомості Верховної Ради України, </w:t>
      </w:r>
      <w:r>
        <w:rPr>
          <w:rFonts w:ascii="Times New Roman" w:hAnsi="Times New Roman"/>
          <w:sz w:val="28"/>
          <w:szCs w:val="28"/>
        </w:rPr>
        <w:t>2001 р., № 42, ст. 212</w:t>
      </w:r>
      <w:r w:rsidR="0020520E">
        <w:rPr>
          <w:rFonts w:ascii="Times New Roman" w:hAnsi="Times New Roman"/>
          <w:sz w:val="28"/>
          <w:szCs w:val="28"/>
        </w:rPr>
        <w:t>; 2002 р., № 35, ст.264; 2016 р.,  № 4,ст.43)</w:t>
      </w:r>
      <w:r w:rsidR="0020520E" w:rsidRPr="0020520E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="0020520E">
        <w:rPr>
          <w:rStyle w:val="rvts46"/>
          <w:rFonts w:ascii="Times New Roman" w:hAnsi="Times New Roman"/>
          <w:sz w:val="28"/>
          <w:szCs w:val="28"/>
        </w:rPr>
        <w:t>викласти в такій редакції</w:t>
      </w:r>
      <w:r w:rsidR="00543E03" w:rsidRPr="00F409FD">
        <w:rPr>
          <w:rStyle w:val="rvts44"/>
          <w:rFonts w:ascii="Times New Roman" w:hAnsi="Times New Roman"/>
          <w:sz w:val="28"/>
          <w:szCs w:val="28"/>
        </w:rPr>
        <w:t>:</w:t>
      </w:r>
    </w:p>
    <w:p w:rsidR="00792CB9" w:rsidRDefault="00792CB9" w:rsidP="00792CB9">
      <w:pPr>
        <w:widowControl w:val="0"/>
        <w:autoSpaceDE w:val="0"/>
        <w:autoSpaceDN w:val="0"/>
        <w:adjustRightInd w:val="0"/>
        <w:spacing w:after="120"/>
        <w:ind w:left="539" w:right="-2" w:firstLine="708"/>
        <w:jc w:val="both"/>
        <w:rPr>
          <w:rStyle w:val="rvts46"/>
          <w:rFonts w:ascii="Times New Roman" w:hAnsi="Times New Roman"/>
          <w:sz w:val="28"/>
          <w:szCs w:val="28"/>
        </w:rPr>
      </w:pPr>
      <w:r>
        <w:rPr>
          <w:rStyle w:val="rvts46"/>
          <w:rFonts w:ascii="Times New Roman" w:hAnsi="Times New Roman"/>
          <w:sz w:val="28"/>
          <w:szCs w:val="28"/>
        </w:rPr>
        <w:t>«</w:t>
      </w:r>
      <w:r w:rsidRPr="006A6E6C">
        <w:rPr>
          <w:rStyle w:val="rvts46"/>
          <w:rFonts w:ascii="Times New Roman" w:hAnsi="Times New Roman"/>
          <w:sz w:val="28"/>
          <w:szCs w:val="28"/>
        </w:rPr>
        <w:t xml:space="preserve">2. </w:t>
      </w:r>
      <w:r w:rsidRPr="006A6E6C">
        <w:rPr>
          <w:rStyle w:val="rvts46"/>
          <w:rFonts w:ascii="Times New Roman" w:hAnsi="Times New Roman" w:hint="eastAsia"/>
          <w:sz w:val="28"/>
          <w:szCs w:val="28"/>
        </w:rPr>
        <w:t>Помічником</w:t>
      </w:r>
      <w:r w:rsidRPr="006A6E6C">
        <w:rPr>
          <w:rStyle w:val="rvts46"/>
          <w:rFonts w:ascii="Times New Roman" w:hAnsi="Times New Roman"/>
          <w:sz w:val="28"/>
          <w:szCs w:val="28"/>
        </w:rPr>
        <w:t>-</w:t>
      </w:r>
      <w:r w:rsidRPr="006A6E6C">
        <w:rPr>
          <w:rStyle w:val="rvts46"/>
          <w:rFonts w:ascii="Times New Roman" w:hAnsi="Times New Roman" w:hint="eastAsia"/>
          <w:sz w:val="28"/>
          <w:szCs w:val="28"/>
        </w:rPr>
        <w:t>консультантом</w:t>
      </w:r>
      <w:r w:rsidRPr="006A6E6C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6A6E6C">
        <w:rPr>
          <w:rStyle w:val="rvts46"/>
          <w:rFonts w:ascii="Times New Roman" w:hAnsi="Times New Roman" w:hint="eastAsia"/>
          <w:sz w:val="28"/>
          <w:szCs w:val="28"/>
        </w:rPr>
        <w:t>народного</w:t>
      </w:r>
      <w:r w:rsidRPr="006A6E6C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6A6E6C">
        <w:rPr>
          <w:rStyle w:val="rvts46"/>
          <w:rFonts w:ascii="Times New Roman" w:hAnsi="Times New Roman" w:hint="eastAsia"/>
          <w:sz w:val="28"/>
          <w:szCs w:val="28"/>
        </w:rPr>
        <w:t>депутата</w:t>
      </w:r>
      <w:r w:rsidRPr="006A6E6C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6A6E6C">
        <w:rPr>
          <w:rStyle w:val="rvts46"/>
          <w:rFonts w:ascii="Times New Roman" w:hAnsi="Times New Roman" w:hint="eastAsia"/>
          <w:sz w:val="28"/>
          <w:szCs w:val="28"/>
        </w:rPr>
        <w:t>може</w:t>
      </w:r>
      <w:r w:rsidRPr="006A6E6C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6A6E6C">
        <w:rPr>
          <w:rStyle w:val="rvts46"/>
          <w:rFonts w:ascii="Times New Roman" w:hAnsi="Times New Roman" w:hint="eastAsia"/>
          <w:sz w:val="28"/>
          <w:szCs w:val="28"/>
        </w:rPr>
        <w:t>бути</w:t>
      </w:r>
      <w:r w:rsidRPr="006A6E6C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6A6E6C">
        <w:rPr>
          <w:rStyle w:val="rvts46"/>
          <w:rFonts w:ascii="Times New Roman" w:hAnsi="Times New Roman" w:hint="eastAsia"/>
          <w:sz w:val="28"/>
          <w:szCs w:val="28"/>
        </w:rPr>
        <w:t>лише</w:t>
      </w:r>
      <w:r w:rsidRPr="006A6E6C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6A6E6C">
        <w:rPr>
          <w:rStyle w:val="rvts46"/>
          <w:rFonts w:ascii="Times New Roman" w:hAnsi="Times New Roman" w:hint="eastAsia"/>
          <w:sz w:val="28"/>
          <w:szCs w:val="28"/>
        </w:rPr>
        <w:t>громадянин</w:t>
      </w:r>
      <w:r w:rsidRPr="006A6E6C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6A6E6C">
        <w:rPr>
          <w:rStyle w:val="rvts46"/>
          <w:rFonts w:ascii="Times New Roman" w:hAnsi="Times New Roman" w:hint="eastAsia"/>
          <w:sz w:val="28"/>
          <w:szCs w:val="28"/>
        </w:rPr>
        <w:t>України</w:t>
      </w:r>
      <w:r w:rsidRPr="006A6E6C">
        <w:rPr>
          <w:rStyle w:val="rvts46"/>
          <w:rFonts w:ascii="Times New Roman" w:hAnsi="Times New Roman"/>
          <w:sz w:val="28"/>
          <w:szCs w:val="28"/>
        </w:rPr>
        <w:t xml:space="preserve">, </w:t>
      </w:r>
      <w:r w:rsidRPr="006A6E6C">
        <w:rPr>
          <w:rStyle w:val="rvts46"/>
          <w:rFonts w:ascii="Times New Roman" w:hAnsi="Times New Roman" w:hint="eastAsia"/>
          <w:sz w:val="28"/>
          <w:szCs w:val="28"/>
        </w:rPr>
        <w:t>який</w:t>
      </w:r>
      <w:r w:rsidRPr="006A6E6C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6A6E6C">
        <w:rPr>
          <w:rStyle w:val="rvts46"/>
          <w:rFonts w:ascii="Times New Roman" w:hAnsi="Times New Roman" w:hint="eastAsia"/>
          <w:sz w:val="28"/>
          <w:szCs w:val="28"/>
        </w:rPr>
        <w:t>вільно</w:t>
      </w:r>
      <w:r w:rsidRPr="006A6E6C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6A6E6C">
        <w:rPr>
          <w:rStyle w:val="rvts46"/>
          <w:rFonts w:ascii="Times New Roman" w:hAnsi="Times New Roman" w:hint="eastAsia"/>
          <w:sz w:val="28"/>
          <w:szCs w:val="28"/>
        </w:rPr>
        <w:t>володіє</w:t>
      </w:r>
      <w:r w:rsidRPr="006A6E6C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6A6E6C">
        <w:rPr>
          <w:rStyle w:val="rvts46"/>
          <w:rFonts w:ascii="Times New Roman" w:hAnsi="Times New Roman" w:hint="eastAsia"/>
          <w:sz w:val="28"/>
          <w:szCs w:val="28"/>
        </w:rPr>
        <w:t>державною</w:t>
      </w:r>
      <w:r w:rsidRPr="006A6E6C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6A6E6C">
        <w:rPr>
          <w:rStyle w:val="rvts46"/>
          <w:rFonts w:ascii="Times New Roman" w:hAnsi="Times New Roman" w:hint="eastAsia"/>
          <w:sz w:val="28"/>
          <w:szCs w:val="28"/>
        </w:rPr>
        <w:t>мовою</w:t>
      </w:r>
      <w:r w:rsidR="0020520E">
        <w:rPr>
          <w:rStyle w:val="rvts46"/>
          <w:rFonts w:ascii="Times New Roman" w:hAnsi="Times New Roman"/>
          <w:sz w:val="28"/>
          <w:szCs w:val="28"/>
        </w:rPr>
        <w:t>.</w:t>
      </w:r>
    </w:p>
    <w:p w:rsidR="00792CB9" w:rsidRPr="00792CB9" w:rsidRDefault="0020520E" w:rsidP="0020520E">
      <w:pPr>
        <w:widowControl w:val="0"/>
        <w:autoSpaceDE w:val="0"/>
        <w:autoSpaceDN w:val="0"/>
        <w:adjustRightInd w:val="0"/>
        <w:spacing w:after="120"/>
        <w:ind w:left="539" w:right="-2" w:firstLine="737"/>
        <w:jc w:val="both"/>
        <w:rPr>
          <w:rStyle w:val="rvts46"/>
          <w:rFonts w:ascii="Times New Roman" w:hAnsi="Times New Roman"/>
          <w:sz w:val="28"/>
          <w:szCs w:val="28"/>
        </w:rPr>
      </w:pPr>
      <w:r>
        <w:rPr>
          <w:rStyle w:val="rvts46"/>
          <w:rFonts w:ascii="Times New Roman" w:hAnsi="Times New Roman"/>
          <w:sz w:val="28"/>
          <w:szCs w:val="28"/>
        </w:rPr>
        <w:t xml:space="preserve"> </w:t>
      </w:r>
      <w:r w:rsidR="00792CB9" w:rsidRPr="00792CB9">
        <w:rPr>
          <w:rStyle w:val="rvts46"/>
          <w:rFonts w:ascii="Times New Roman" w:hAnsi="Times New Roman"/>
          <w:sz w:val="28"/>
          <w:szCs w:val="28"/>
        </w:rPr>
        <w:t xml:space="preserve">3. </w:t>
      </w:r>
      <w:r w:rsidR="00792CB9" w:rsidRPr="00792CB9">
        <w:rPr>
          <w:rStyle w:val="rvts46"/>
          <w:rFonts w:ascii="Times New Roman" w:hAnsi="Times New Roman" w:hint="eastAsia"/>
          <w:sz w:val="28"/>
          <w:szCs w:val="28"/>
        </w:rPr>
        <w:t>Помічники</w:t>
      </w:r>
      <w:r w:rsidR="00792CB9" w:rsidRPr="00792CB9">
        <w:rPr>
          <w:rStyle w:val="rvts46"/>
          <w:rFonts w:ascii="Times New Roman" w:hAnsi="Times New Roman"/>
          <w:sz w:val="28"/>
          <w:szCs w:val="28"/>
        </w:rPr>
        <w:t>-</w:t>
      </w:r>
      <w:r w:rsidR="00792CB9" w:rsidRPr="00792CB9">
        <w:rPr>
          <w:rStyle w:val="rvts46"/>
          <w:rFonts w:ascii="Times New Roman" w:hAnsi="Times New Roman" w:hint="eastAsia"/>
          <w:sz w:val="28"/>
          <w:szCs w:val="28"/>
        </w:rPr>
        <w:t>консультанти</w:t>
      </w:r>
      <w:r w:rsidR="00792CB9"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="00792CB9" w:rsidRPr="00792CB9">
        <w:rPr>
          <w:rStyle w:val="rvts46"/>
          <w:rFonts w:ascii="Times New Roman" w:hAnsi="Times New Roman" w:hint="eastAsia"/>
          <w:sz w:val="28"/>
          <w:szCs w:val="28"/>
        </w:rPr>
        <w:t>народного</w:t>
      </w:r>
      <w:r w:rsidR="00792CB9"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="00792CB9" w:rsidRPr="00792CB9">
        <w:rPr>
          <w:rStyle w:val="rvts46"/>
          <w:rFonts w:ascii="Times New Roman" w:hAnsi="Times New Roman" w:hint="eastAsia"/>
          <w:sz w:val="28"/>
          <w:szCs w:val="28"/>
        </w:rPr>
        <w:t>депутата</w:t>
      </w:r>
      <w:r w:rsidR="00792CB9"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="00792CB9" w:rsidRPr="00792CB9">
        <w:rPr>
          <w:rStyle w:val="rvts46"/>
          <w:rFonts w:ascii="Times New Roman" w:hAnsi="Times New Roman" w:hint="eastAsia"/>
          <w:sz w:val="28"/>
          <w:szCs w:val="28"/>
        </w:rPr>
        <w:t>працюють</w:t>
      </w:r>
      <w:r w:rsidR="00792CB9"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="00792CB9" w:rsidRPr="00792CB9">
        <w:rPr>
          <w:rStyle w:val="rvts46"/>
          <w:rFonts w:ascii="Times New Roman" w:hAnsi="Times New Roman" w:hint="eastAsia"/>
          <w:sz w:val="28"/>
          <w:szCs w:val="28"/>
        </w:rPr>
        <w:t>за</w:t>
      </w:r>
      <w:r w:rsidR="00792CB9"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="00792CB9" w:rsidRPr="00792CB9">
        <w:rPr>
          <w:rStyle w:val="rvts46"/>
          <w:rFonts w:ascii="Times New Roman" w:hAnsi="Times New Roman" w:hint="eastAsia"/>
          <w:sz w:val="28"/>
          <w:szCs w:val="28"/>
        </w:rPr>
        <w:t>строковим</w:t>
      </w:r>
      <w:r w:rsidR="00792CB9"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="00792CB9" w:rsidRPr="00792CB9">
        <w:rPr>
          <w:rStyle w:val="rvts46"/>
          <w:rFonts w:ascii="Times New Roman" w:hAnsi="Times New Roman" w:hint="eastAsia"/>
          <w:sz w:val="28"/>
          <w:szCs w:val="28"/>
        </w:rPr>
        <w:t>трудовим</w:t>
      </w:r>
      <w:r w:rsidR="00792CB9"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="00792CB9" w:rsidRPr="00792CB9">
        <w:rPr>
          <w:rStyle w:val="rvts46"/>
          <w:rFonts w:ascii="Times New Roman" w:hAnsi="Times New Roman" w:hint="eastAsia"/>
          <w:sz w:val="28"/>
          <w:szCs w:val="28"/>
        </w:rPr>
        <w:t>договором</w:t>
      </w:r>
      <w:r w:rsidR="00792CB9"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="00792CB9" w:rsidRPr="00792CB9">
        <w:rPr>
          <w:rStyle w:val="rvts46"/>
          <w:rFonts w:ascii="Times New Roman" w:hAnsi="Times New Roman" w:hint="eastAsia"/>
          <w:sz w:val="28"/>
          <w:szCs w:val="28"/>
        </w:rPr>
        <w:t>на</w:t>
      </w:r>
      <w:r w:rsidR="00792CB9"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="00792CB9" w:rsidRPr="00792CB9">
        <w:rPr>
          <w:rStyle w:val="rvts46"/>
          <w:rFonts w:ascii="Times New Roman" w:hAnsi="Times New Roman" w:hint="eastAsia"/>
          <w:sz w:val="28"/>
          <w:szCs w:val="28"/>
        </w:rPr>
        <w:t>постійній</w:t>
      </w:r>
      <w:r w:rsidR="00792CB9"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="00792CB9" w:rsidRPr="00792CB9">
        <w:rPr>
          <w:rStyle w:val="rvts46"/>
          <w:rFonts w:ascii="Times New Roman" w:hAnsi="Times New Roman" w:hint="eastAsia"/>
          <w:sz w:val="28"/>
          <w:szCs w:val="28"/>
        </w:rPr>
        <w:t>основі</w:t>
      </w:r>
      <w:r w:rsidR="00792CB9"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="00792CB9" w:rsidRPr="00792CB9">
        <w:rPr>
          <w:rStyle w:val="rvts46"/>
          <w:rFonts w:ascii="Times New Roman" w:hAnsi="Times New Roman" w:hint="eastAsia"/>
          <w:sz w:val="28"/>
          <w:szCs w:val="28"/>
        </w:rPr>
        <w:t>чи</w:t>
      </w:r>
      <w:r w:rsidR="00792CB9"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="00792CB9" w:rsidRPr="00792CB9">
        <w:rPr>
          <w:rStyle w:val="rvts46"/>
          <w:rFonts w:ascii="Times New Roman" w:hAnsi="Times New Roman" w:hint="eastAsia"/>
          <w:sz w:val="28"/>
          <w:szCs w:val="28"/>
        </w:rPr>
        <w:t>за</w:t>
      </w:r>
      <w:r w:rsidR="00792CB9"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="00792CB9" w:rsidRPr="00792CB9">
        <w:rPr>
          <w:rStyle w:val="rvts46"/>
          <w:rFonts w:ascii="Times New Roman" w:hAnsi="Times New Roman" w:hint="eastAsia"/>
          <w:sz w:val="28"/>
          <w:szCs w:val="28"/>
        </w:rPr>
        <w:t>сумісництвом</w:t>
      </w:r>
      <w:r w:rsidR="00792CB9"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="00792CB9" w:rsidRPr="00792CB9">
        <w:rPr>
          <w:rStyle w:val="rvts46"/>
          <w:rFonts w:ascii="Times New Roman" w:hAnsi="Times New Roman" w:hint="eastAsia"/>
          <w:sz w:val="28"/>
          <w:szCs w:val="28"/>
        </w:rPr>
        <w:t>або</w:t>
      </w:r>
      <w:r w:rsidR="00792CB9"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="00792CB9" w:rsidRPr="00792CB9">
        <w:rPr>
          <w:rStyle w:val="rvts46"/>
          <w:rFonts w:ascii="Times New Roman" w:hAnsi="Times New Roman" w:hint="eastAsia"/>
          <w:sz w:val="28"/>
          <w:szCs w:val="28"/>
        </w:rPr>
        <w:t>на</w:t>
      </w:r>
      <w:r w:rsidR="00792CB9"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="00792CB9" w:rsidRPr="00792CB9">
        <w:rPr>
          <w:rStyle w:val="rvts46"/>
          <w:rFonts w:ascii="Times New Roman" w:hAnsi="Times New Roman" w:hint="eastAsia"/>
          <w:sz w:val="28"/>
          <w:szCs w:val="28"/>
        </w:rPr>
        <w:t>громадських</w:t>
      </w:r>
      <w:r w:rsidR="00792CB9"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="00792CB9" w:rsidRPr="00792CB9">
        <w:rPr>
          <w:rStyle w:val="rvts46"/>
          <w:rFonts w:ascii="Times New Roman" w:hAnsi="Times New Roman" w:hint="eastAsia"/>
          <w:sz w:val="28"/>
          <w:szCs w:val="28"/>
        </w:rPr>
        <w:t>засадах</w:t>
      </w:r>
      <w:r w:rsidR="00792CB9" w:rsidRPr="00792CB9">
        <w:rPr>
          <w:rStyle w:val="rvts46"/>
          <w:rFonts w:ascii="Times New Roman" w:hAnsi="Times New Roman"/>
          <w:sz w:val="28"/>
          <w:szCs w:val="28"/>
        </w:rPr>
        <w:t>.</w:t>
      </w:r>
    </w:p>
    <w:p w:rsidR="00792CB9" w:rsidRPr="00792CB9" w:rsidRDefault="00792CB9" w:rsidP="00792CB9">
      <w:pPr>
        <w:widowControl w:val="0"/>
        <w:autoSpaceDE w:val="0"/>
        <w:autoSpaceDN w:val="0"/>
        <w:adjustRightInd w:val="0"/>
        <w:spacing w:after="120"/>
        <w:ind w:left="539" w:right="-2" w:firstLine="708"/>
        <w:jc w:val="both"/>
        <w:rPr>
          <w:rStyle w:val="rvts46"/>
          <w:rFonts w:ascii="Times New Roman" w:hAnsi="Times New Roman"/>
          <w:sz w:val="28"/>
          <w:szCs w:val="28"/>
        </w:rPr>
      </w:pPr>
      <w:r w:rsidRPr="00792CB9">
        <w:rPr>
          <w:rStyle w:val="rvts46"/>
          <w:rFonts w:ascii="Times New Roman" w:hAnsi="Times New Roman" w:hint="eastAsia"/>
          <w:sz w:val="28"/>
          <w:szCs w:val="28"/>
        </w:rPr>
        <w:t>Помічником</w:t>
      </w:r>
      <w:r w:rsidRPr="00792CB9">
        <w:rPr>
          <w:rStyle w:val="rvts46"/>
          <w:rFonts w:ascii="Times New Roman" w:hAnsi="Times New Roman"/>
          <w:sz w:val="28"/>
          <w:szCs w:val="28"/>
        </w:rPr>
        <w:t>-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консультантом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народного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депутата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за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строковим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трудовим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договором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на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постійній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основі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чи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за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сумісництвом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може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бути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особа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,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яка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має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вищу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освіту</w:t>
      </w:r>
      <w:r w:rsidRPr="00792CB9">
        <w:rPr>
          <w:rStyle w:val="rvts46"/>
          <w:rFonts w:ascii="Times New Roman" w:hAnsi="Times New Roman"/>
          <w:sz w:val="28"/>
          <w:szCs w:val="28"/>
        </w:rPr>
        <w:t>.</w:t>
      </w:r>
    </w:p>
    <w:p w:rsidR="00792CB9" w:rsidRPr="00792CB9" w:rsidRDefault="00792CB9" w:rsidP="00792CB9">
      <w:pPr>
        <w:widowControl w:val="0"/>
        <w:autoSpaceDE w:val="0"/>
        <w:autoSpaceDN w:val="0"/>
        <w:adjustRightInd w:val="0"/>
        <w:spacing w:after="120"/>
        <w:ind w:left="539" w:right="-2" w:firstLine="708"/>
        <w:jc w:val="both"/>
        <w:rPr>
          <w:rStyle w:val="rvts46"/>
          <w:rFonts w:ascii="Times New Roman" w:hAnsi="Times New Roman"/>
          <w:sz w:val="28"/>
          <w:szCs w:val="28"/>
        </w:rPr>
      </w:pPr>
      <w:r w:rsidRPr="00792CB9">
        <w:rPr>
          <w:rStyle w:val="rvts46"/>
          <w:rFonts w:ascii="Times New Roman" w:hAnsi="Times New Roman" w:hint="eastAsia"/>
          <w:sz w:val="28"/>
          <w:szCs w:val="28"/>
        </w:rPr>
        <w:t>Помічником</w:t>
      </w:r>
      <w:r w:rsidRPr="00792CB9">
        <w:rPr>
          <w:rStyle w:val="rvts46"/>
          <w:rFonts w:ascii="Times New Roman" w:hAnsi="Times New Roman"/>
          <w:sz w:val="28"/>
          <w:szCs w:val="28"/>
        </w:rPr>
        <w:t>-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консультантом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народного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депутата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на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громадських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засадах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може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бути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особа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,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яка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не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має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вищої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освіти</w:t>
      </w:r>
      <w:r w:rsidRPr="00792CB9">
        <w:rPr>
          <w:rStyle w:val="rvts46"/>
          <w:rFonts w:ascii="Times New Roman" w:hAnsi="Times New Roman"/>
          <w:sz w:val="28"/>
          <w:szCs w:val="28"/>
        </w:rPr>
        <w:t>.</w:t>
      </w:r>
    </w:p>
    <w:p w:rsidR="00792CB9" w:rsidRPr="00792CB9" w:rsidRDefault="00792CB9" w:rsidP="00792CB9">
      <w:pPr>
        <w:widowControl w:val="0"/>
        <w:autoSpaceDE w:val="0"/>
        <w:autoSpaceDN w:val="0"/>
        <w:adjustRightInd w:val="0"/>
        <w:spacing w:after="120"/>
        <w:ind w:left="539" w:right="-2" w:firstLine="708"/>
        <w:jc w:val="both"/>
        <w:rPr>
          <w:rStyle w:val="rvts46"/>
          <w:rFonts w:ascii="Times New Roman" w:hAnsi="Times New Roman"/>
          <w:sz w:val="28"/>
          <w:szCs w:val="28"/>
        </w:rPr>
      </w:pPr>
      <w:r w:rsidRPr="00792CB9">
        <w:rPr>
          <w:rStyle w:val="rvts46"/>
          <w:rFonts w:ascii="Times New Roman" w:hAnsi="Times New Roman" w:hint="eastAsia"/>
          <w:sz w:val="28"/>
          <w:szCs w:val="28"/>
        </w:rPr>
        <w:t>Помічники</w:t>
      </w:r>
      <w:r w:rsidRPr="00792CB9">
        <w:rPr>
          <w:rStyle w:val="rvts46"/>
          <w:rFonts w:ascii="Times New Roman" w:hAnsi="Times New Roman"/>
          <w:sz w:val="28"/>
          <w:szCs w:val="28"/>
        </w:rPr>
        <w:t>-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консультанти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народного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депутата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перебувають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у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штаті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державних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підприємств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,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установ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,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організацій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або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за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заявою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народного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депутата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прикріплюються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для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кадрового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та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фінансового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обслуговування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до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виконавчих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комітетів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відповідного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органу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місцевого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самоврядування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,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а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у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містах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Києві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та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Севастополі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до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секретаріатів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міських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рад</w:t>
      </w:r>
      <w:r w:rsidRPr="00792CB9">
        <w:rPr>
          <w:rStyle w:val="rvts46"/>
          <w:rFonts w:ascii="Times New Roman" w:hAnsi="Times New Roman"/>
          <w:sz w:val="28"/>
          <w:szCs w:val="28"/>
        </w:rPr>
        <w:t>.</w:t>
      </w:r>
    </w:p>
    <w:p w:rsidR="00792CB9" w:rsidRPr="00792CB9" w:rsidRDefault="00792CB9" w:rsidP="00792CB9">
      <w:pPr>
        <w:widowControl w:val="0"/>
        <w:autoSpaceDE w:val="0"/>
        <w:autoSpaceDN w:val="0"/>
        <w:adjustRightInd w:val="0"/>
        <w:spacing w:after="120"/>
        <w:ind w:left="539" w:right="-2" w:firstLine="708"/>
        <w:jc w:val="both"/>
        <w:rPr>
          <w:rStyle w:val="rvts46"/>
          <w:rFonts w:ascii="Times New Roman" w:hAnsi="Times New Roman"/>
          <w:sz w:val="28"/>
          <w:szCs w:val="28"/>
        </w:rPr>
      </w:pPr>
      <w:r w:rsidRPr="00792CB9">
        <w:rPr>
          <w:rStyle w:val="rvts46"/>
          <w:rFonts w:ascii="Times New Roman" w:hAnsi="Times New Roman" w:hint="eastAsia"/>
          <w:sz w:val="28"/>
          <w:szCs w:val="28"/>
        </w:rPr>
        <w:t>Помічники</w:t>
      </w:r>
      <w:r w:rsidRPr="00792CB9">
        <w:rPr>
          <w:rStyle w:val="rvts46"/>
          <w:rFonts w:ascii="Times New Roman" w:hAnsi="Times New Roman"/>
          <w:sz w:val="28"/>
          <w:szCs w:val="28"/>
        </w:rPr>
        <w:t>-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консультанти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народного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депутата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,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які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працюють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у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місті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Києві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за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строковим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трудовим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договором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на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постійній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основі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,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можуть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прикріплюватися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для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кадрового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та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фінансового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обслуговування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до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Апарату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Верховної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Ради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України</w:t>
      </w:r>
      <w:r w:rsidRPr="00792CB9">
        <w:rPr>
          <w:rStyle w:val="rvts46"/>
          <w:rFonts w:ascii="Times New Roman" w:hAnsi="Times New Roman"/>
          <w:sz w:val="28"/>
          <w:szCs w:val="28"/>
        </w:rPr>
        <w:t>.</w:t>
      </w:r>
    </w:p>
    <w:p w:rsidR="00792CB9" w:rsidRPr="00792CB9" w:rsidRDefault="00792CB9" w:rsidP="00792CB9">
      <w:pPr>
        <w:widowControl w:val="0"/>
        <w:autoSpaceDE w:val="0"/>
        <w:autoSpaceDN w:val="0"/>
        <w:adjustRightInd w:val="0"/>
        <w:spacing w:after="120"/>
        <w:ind w:left="539" w:right="-2" w:firstLine="708"/>
        <w:jc w:val="both"/>
        <w:rPr>
          <w:rStyle w:val="rvts46"/>
          <w:rFonts w:ascii="Times New Roman" w:hAnsi="Times New Roman"/>
          <w:sz w:val="28"/>
          <w:szCs w:val="28"/>
        </w:rPr>
      </w:pPr>
      <w:r w:rsidRPr="00792CB9">
        <w:rPr>
          <w:rStyle w:val="rvts46"/>
          <w:rFonts w:ascii="Times New Roman" w:hAnsi="Times New Roman" w:hint="eastAsia"/>
          <w:sz w:val="28"/>
          <w:szCs w:val="28"/>
        </w:rPr>
        <w:t>Помічник</w:t>
      </w:r>
      <w:r w:rsidRPr="00792CB9">
        <w:rPr>
          <w:rStyle w:val="rvts46"/>
          <w:rFonts w:ascii="Times New Roman" w:hAnsi="Times New Roman"/>
          <w:sz w:val="28"/>
          <w:szCs w:val="28"/>
        </w:rPr>
        <w:t>-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консультант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народного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депутата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звільняється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з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попереднього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місця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роботи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в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порядку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переведення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в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зазначений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у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його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заяві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і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поданні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народного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депутата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строк</w:t>
      </w:r>
      <w:r w:rsidRPr="00792CB9">
        <w:rPr>
          <w:rStyle w:val="rvts46"/>
          <w:rFonts w:ascii="Times New Roman" w:hAnsi="Times New Roman"/>
          <w:sz w:val="28"/>
          <w:szCs w:val="28"/>
        </w:rPr>
        <w:t>.</w:t>
      </w:r>
    </w:p>
    <w:p w:rsidR="00792CB9" w:rsidRDefault="00792CB9" w:rsidP="00792CB9">
      <w:pPr>
        <w:widowControl w:val="0"/>
        <w:autoSpaceDE w:val="0"/>
        <w:autoSpaceDN w:val="0"/>
        <w:adjustRightInd w:val="0"/>
        <w:spacing w:after="120"/>
        <w:ind w:left="539" w:right="-2" w:firstLine="708"/>
        <w:jc w:val="both"/>
        <w:rPr>
          <w:rStyle w:val="rvts46"/>
          <w:rFonts w:ascii="Times New Roman" w:hAnsi="Times New Roman"/>
          <w:sz w:val="28"/>
          <w:szCs w:val="28"/>
        </w:rPr>
      </w:pPr>
      <w:r w:rsidRPr="00792CB9">
        <w:rPr>
          <w:rStyle w:val="rvts46"/>
          <w:rFonts w:ascii="Times New Roman" w:hAnsi="Times New Roman" w:hint="eastAsia"/>
          <w:sz w:val="28"/>
          <w:szCs w:val="28"/>
        </w:rPr>
        <w:t>Народний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депутат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самостійно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визначає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кількість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помічників</w:t>
      </w:r>
      <w:r w:rsidRPr="00792CB9">
        <w:rPr>
          <w:rStyle w:val="rvts46"/>
          <w:rFonts w:ascii="Times New Roman" w:hAnsi="Times New Roman"/>
          <w:sz w:val="28"/>
          <w:szCs w:val="28"/>
        </w:rPr>
        <w:t>-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консультантів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,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які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працюють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за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строковим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трудовим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договором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на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lastRenderedPageBreak/>
        <w:t>постійній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основі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,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за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сумісництвом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і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на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громадських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засадах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у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межах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загального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фонду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,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який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встановлюється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йому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для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оплати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праці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помічників</w:t>
      </w:r>
      <w:r w:rsidRPr="00792CB9">
        <w:rPr>
          <w:rStyle w:val="rvts46"/>
          <w:rFonts w:ascii="Times New Roman" w:hAnsi="Times New Roman"/>
          <w:sz w:val="28"/>
          <w:szCs w:val="28"/>
        </w:rPr>
        <w:t>-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консультантів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Постановою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Верховної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Ради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України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;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здійснює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їх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підбір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,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розподіляє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обов</w:t>
      </w:r>
      <w:r w:rsidRPr="00792CB9">
        <w:rPr>
          <w:rStyle w:val="rvts46"/>
          <w:rFonts w:ascii="Times New Roman" w:hAnsi="Times New Roman"/>
          <w:sz w:val="28"/>
          <w:szCs w:val="28"/>
        </w:rPr>
        <w:t>'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язки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між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ними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та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здійснює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особисто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розподіл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місячного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фонду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заробітної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плати</w:t>
      </w:r>
      <w:r w:rsidRPr="00792CB9">
        <w:rPr>
          <w:rStyle w:val="rvts46"/>
          <w:rFonts w:ascii="Times New Roman" w:hAnsi="Times New Roman"/>
          <w:sz w:val="28"/>
          <w:szCs w:val="28"/>
        </w:rPr>
        <w:t xml:space="preserve"> 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помічників</w:t>
      </w:r>
      <w:r w:rsidRPr="00792CB9">
        <w:rPr>
          <w:rStyle w:val="rvts46"/>
          <w:rFonts w:ascii="Times New Roman" w:hAnsi="Times New Roman"/>
          <w:sz w:val="28"/>
          <w:szCs w:val="28"/>
        </w:rPr>
        <w:t>-</w:t>
      </w:r>
      <w:r w:rsidRPr="00792CB9">
        <w:rPr>
          <w:rStyle w:val="rvts46"/>
          <w:rFonts w:ascii="Times New Roman" w:hAnsi="Times New Roman" w:hint="eastAsia"/>
          <w:sz w:val="28"/>
          <w:szCs w:val="28"/>
        </w:rPr>
        <w:t>консультантів</w:t>
      </w:r>
      <w:r>
        <w:rPr>
          <w:rStyle w:val="rvts46"/>
          <w:rFonts w:ascii="Times New Roman" w:hAnsi="Times New Roman"/>
          <w:sz w:val="28"/>
          <w:szCs w:val="28"/>
        </w:rPr>
        <w:t>».</w:t>
      </w:r>
    </w:p>
    <w:p w:rsidR="00404689" w:rsidRDefault="00404689" w:rsidP="003A5996">
      <w:pPr>
        <w:widowControl w:val="0"/>
        <w:autoSpaceDE w:val="0"/>
        <w:autoSpaceDN w:val="0"/>
        <w:adjustRightInd w:val="0"/>
        <w:spacing w:after="120"/>
        <w:ind w:right="-2" w:firstLine="539"/>
        <w:jc w:val="both"/>
        <w:rPr>
          <w:rFonts w:ascii="Times New Roman" w:hAnsi="Times New Roman"/>
          <w:sz w:val="28"/>
          <w:szCs w:val="28"/>
        </w:rPr>
      </w:pPr>
    </w:p>
    <w:p w:rsidR="001177E3" w:rsidRPr="00F409FD" w:rsidRDefault="001B5374" w:rsidP="003A5996">
      <w:pPr>
        <w:widowControl w:val="0"/>
        <w:autoSpaceDE w:val="0"/>
        <w:autoSpaceDN w:val="0"/>
        <w:adjustRightInd w:val="0"/>
        <w:spacing w:after="120"/>
        <w:ind w:right="-2"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4B6E3B" w:rsidRPr="00F409FD">
        <w:rPr>
          <w:rFonts w:ascii="Times New Roman" w:hAnsi="Times New Roman"/>
          <w:sz w:val="28"/>
          <w:szCs w:val="28"/>
        </w:rPr>
        <w:t xml:space="preserve">. </w:t>
      </w:r>
      <w:r w:rsidR="003A5996" w:rsidRPr="00F409FD">
        <w:rPr>
          <w:rFonts w:ascii="Times New Roman" w:hAnsi="Times New Roman"/>
          <w:sz w:val="28"/>
          <w:szCs w:val="28"/>
        </w:rPr>
        <w:t>Ц</w:t>
      </w:r>
      <w:r w:rsidR="001177E3" w:rsidRPr="00F409FD">
        <w:rPr>
          <w:rFonts w:ascii="Times New Roman" w:hAnsi="Times New Roman"/>
          <w:sz w:val="28"/>
          <w:szCs w:val="28"/>
        </w:rPr>
        <w:t>ей Закон набирає чинності з дня, наступного за днем його опублікування.</w:t>
      </w:r>
    </w:p>
    <w:p w:rsidR="003A5996" w:rsidRPr="00F409FD" w:rsidRDefault="003A5996" w:rsidP="003A5996">
      <w:pPr>
        <w:widowControl w:val="0"/>
        <w:autoSpaceDE w:val="0"/>
        <w:autoSpaceDN w:val="0"/>
        <w:adjustRightInd w:val="0"/>
        <w:spacing w:after="120"/>
        <w:ind w:right="-2" w:firstLine="539"/>
        <w:jc w:val="both"/>
        <w:rPr>
          <w:rFonts w:ascii="Times New Roman" w:hAnsi="Times New Roman"/>
          <w:sz w:val="28"/>
          <w:szCs w:val="28"/>
        </w:rPr>
      </w:pPr>
    </w:p>
    <w:p w:rsidR="00404689" w:rsidRDefault="001177E3" w:rsidP="004B6E3B">
      <w:pPr>
        <w:ind w:right="6093"/>
        <w:jc w:val="center"/>
        <w:rPr>
          <w:rFonts w:ascii="Times New Roman" w:hAnsi="Times New Roman"/>
          <w:b/>
          <w:sz w:val="28"/>
          <w:szCs w:val="28"/>
        </w:rPr>
      </w:pPr>
      <w:r w:rsidRPr="00F409FD">
        <w:rPr>
          <w:rFonts w:ascii="Times New Roman" w:hAnsi="Times New Roman"/>
          <w:b/>
          <w:sz w:val="28"/>
          <w:szCs w:val="28"/>
        </w:rPr>
        <w:t xml:space="preserve">  </w:t>
      </w:r>
    </w:p>
    <w:p w:rsidR="00404689" w:rsidRDefault="00404689" w:rsidP="004B6E3B">
      <w:pPr>
        <w:ind w:right="6093"/>
        <w:jc w:val="center"/>
        <w:rPr>
          <w:rFonts w:ascii="Times New Roman" w:hAnsi="Times New Roman"/>
          <w:b/>
          <w:sz w:val="28"/>
          <w:szCs w:val="28"/>
        </w:rPr>
      </w:pPr>
    </w:p>
    <w:p w:rsidR="004B6E3B" w:rsidRPr="00F409FD" w:rsidRDefault="001177E3" w:rsidP="004B6E3B">
      <w:pPr>
        <w:ind w:right="6093"/>
        <w:jc w:val="center"/>
        <w:rPr>
          <w:rFonts w:ascii="Times New Roman" w:hAnsi="Times New Roman"/>
          <w:b/>
          <w:sz w:val="28"/>
          <w:szCs w:val="28"/>
        </w:rPr>
      </w:pPr>
      <w:r w:rsidRPr="00F409FD">
        <w:rPr>
          <w:rFonts w:ascii="Times New Roman" w:hAnsi="Times New Roman"/>
          <w:b/>
          <w:sz w:val="28"/>
          <w:szCs w:val="28"/>
        </w:rPr>
        <w:t xml:space="preserve"> </w:t>
      </w:r>
      <w:r w:rsidR="004B6E3B" w:rsidRPr="00F409FD">
        <w:rPr>
          <w:rFonts w:ascii="Times New Roman" w:hAnsi="Times New Roman"/>
          <w:b/>
          <w:sz w:val="28"/>
          <w:szCs w:val="28"/>
        </w:rPr>
        <w:t>Голова Верховної Ради</w:t>
      </w:r>
      <w:r w:rsidR="0009325C" w:rsidRPr="00F409FD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</w:t>
      </w:r>
    </w:p>
    <w:p w:rsidR="00697EAB" w:rsidRPr="00F409FD" w:rsidRDefault="004B6E3B" w:rsidP="003A5996">
      <w:pPr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F409FD">
        <w:rPr>
          <w:rFonts w:ascii="Times New Roman" w:hAnsi="Times New Roman"/>
          <w:b/>
          <w:sz w:val="28"/>
          <w:szCs w:val="28"/>
        </w:rPr>
        <w:t>України</w:t>
      </w:r>
      <w:r w:rsidR="0009325C" w:rsidRPr="00F409FD">
        <w:rPr>
          <w:rFonts w:ascii="Times New Roman" w:hAnsi="Times New Roman"/>
          <w:b/>
          <w:sz w:val="28"/>
          <w:szCs w:val="28"/>
        </w:rPr>
        <w:t xml:space="preserve">                                                 </w:t>
      </w:r>
      <w:r w:rsidR="001177E3" w:rsidRPr="00F409FD">
        <w:rPr>
          <w:rFonts w:ascii="Times New Roman" w:hAnsi="Times New Roman"/>
          <w:b/>
          <w:sz w:val="28"/>
          <w:szCs w:val="28"/>
        </w:rPr>
        <w:t xml:space="preserve">       </w:t>
      </w:r>
      <w:r w:rsidR="007906BA" w:rsidRPr="00F409FD">
        <w:rPr>
          <w:rFonts w:ascii="Times New Roman" w:hAnsi="Times New Roman"/>
          <w:b/>
          <w:sz w:val="28"/>
          <w:szCs w:val="28"/>
        </w:rPr>
        <w:t xml:space="preserve">        </w:t>
      </w:r>
      <w:r w:rsidR="00743FF8">
        <w:rPr>
          <w:rFonts w:ascii="Times New Roman" w:hAnsi="Times New Roman"/>
          <w:b/>
          <w:sz w:val="28"/>
          <w:szCs w:val="28"/>
        </w:rPr>
        <w:t>Д. Разумков</w:t>
      </w:r>
    </w:p>
    <w:sectPr w:rsidR="00697EAB" w:rsidRPr="00F409FD" w:rsidSect="0020520E">
      <w:headerReference w:type="even" r:id="rId7"/>
      <w:headerReference w:type="default" r:id="rId8"/>
      <w:pgSz w:w="11906" w:h="16838" w:code="9"/>
      <w:pgMar w:top="993" w:right="851" w:bottom="851" w:left="1701" w:header="36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5D55" w:rsidRDefault="00965D55">
      <w:r>
        <w:separator/>
      </w:r>
    </w:p>
  </w:endnote>
  <w:endnote w:type="continuationSeparator" w:id="0">
    <w:p w:rsidR="00965D55" w:rsidRDefault="00965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5D55" w:rsidRDefault="00965D55">
      <w:r>
        <w:separator/>
      </w:r>
    </w:p>
  </w:footnote>
  <w:footnote w:type="continuationSeparator" w:id="0">
    <w:p w:rsidR="00965D55" w:rsidRDefault="00965D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6BA" w:rsidRDefault="004456BA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3</w:t>
    </w:r>
    <w:r>
      <w:fldChar w:fldCharType="end"/>
    </w:r>
  </w:p>
  <w:p w:rsidR="004456BA" w:rsidRDefault="004456BA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6BA" w:rsidRPr="00C8682D" w:rsidRDefault="004456BA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C8682D">
      <w:rPr>
        <w:rFonts w:ascii="Times New Roman" w:hAnsi="Times New Roman"/>
        <w:sz w:val="28"/>
        <w:szCs w:val="28"/>
      </w:rPr>
      <w:fldChar w:fldCharType="begin"/>
    </w:r>
    <w:r w:rsidRPr="00C8682D">
      <w:rPr>
        <w:rFonts w:ascii="Times New Roman" w:hAnsi="Times New Roman"/>
        <w:sz w:val="28"/>
        <w:szCs w:val="28"/>
      </w:rPr>
      <w:instrText xml:space="preserve">PAGE  </w:instrText>
    </w:r>
    <w:r w:rsidRPr="00C8682D">
      <w:rPr>
        <w:rFonts w:ascii="Times New Roman" w:hAnsi="Times New Roman"/>
        <w:sz w:val="28"/>
        <w:szCs w:val="28"/>
      </w:rPr>
      <w:fldChar w:fldCharType="separate"/>
    </w:r>
    <w:r w:rsidR="00167046">
      <w:rPr>
        <w:rFonts w:ascii="Times New Roman" w:hAnsi="Times New Roman"/>
        <w:noProof/>
        <w:sz w:val="28"/>
        <w:szCs w:val="28"/>
      </w:rPr>
      <w:t>2</w:t>
    </w:r>
    <w:r w:rsidRPr="00C8682D">
      <w:rPr>
        <w:rFonts w:ascii="Times New Roman" w:hAnsi="Times New Roman"/>
        <w:sz w:val="28"/>
        <w:szCs w:val="28"/>
      </w:rPr>
      <w:fldChar w:fldCharType="end"/>
    </w:r>
  </w:p>
  <w:p w:rsidR="004456BA" w:rsidRDefault="004456B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4A7519"/>
    <w:multiLevelType w:val="hybridMultilevel"/>
    <w:tmpl w:val="A592802A"/>
    <w:lvl w:ilvl="0" w:tplc="0FDE1AEE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19" w:hanging="360"/>
      </w:pPr>
    </w:lvl>
    <w:lvl w:ilvl="2" w:tplc="0422001B" w:tentative="1">
      <w:start w:val="1"/>
      <w:numFmt w:val="lowerRoman"/>
      <w:lvlText w:val="%3."/>
      <w:lvlJc w:val="right"/>
      <w:pPr>
        <w:ind w:left="2339" w:hanging="180"/>
      </w:pPr>
    </w:lvl>
    <w:lvl w:ilvl="3" w:tplc="0422000F" w:tentative="1">
      <w:start w:val="1"/>
      <w:numFmt w:val="decimal"/>
      <w:lvlText w:val="%4."/>
      <w:lvlJc w:val="left"/>
      <w:pPr>
        <w:ind w:left="3059" w:hanging="360"/>
      </w:pPr>
    </w:lvl>
    <w:lvl w:ilvl="4" w:tplc="04220019" w:tentative="1">
      <w:start w:val="1"/>
      <w:numFmt w:val="lowerLetter"/>
      <w:lvlText w:val="%5."/>
      <w:lvlJc w:val="left"/>
      <w:pPr>
        <w:ind w:left="3779" w:hanging="360"/>
      </w:pPr>
    </w:lvl>
    <w:lvl w:ilvl="5" w:tplc="0422001B" w:tentative="1">
      <w:start w:val="1"/>
      <w:numFmt w:val="lowerRoman"/>
      <w:lvlText w:val="%6."/>
      <w:lvlJc w:val="right"/>
      <w:pPr>
        <w:ind w:left="4499" w:hanging="180"/>
      </w:pPr>
    </w:lvl>
    <w:lvl w:ilvl="6" w:tplc="0422000F" w:tentative="1">
      <w:start w:val="1"/>
      <w:numFmt w:val="decimal"/>
      <w:lvlText w:val="%7."/>
      <w:lvlJc w:val="left"/>
      <w:pPr>
        <w:ind w:left="5219" w:hanging="360"/>
      </w:pPr>
    </w:lvl>
    <w:lvl w:ilvl="7" w:tplc="04220019" w:tentative="1">
      <w:start w:val="1"/>
      <w:numFmt w:val="lowerLetter"/>
      <w:lvlText w:val="%8."/>
      <w:lvlJc w:val="left"/>
      <w:pPr>
        <w:ind w:left="5939" w:hanging="360"/>
      </w:pPr>
    </w:lvl>
    <w:lvl w:ilvl="8" w:tplc="0422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E3B"/>
    <w:rsid w:val="00002B6E"/>
    <w:rsid w:val="00016C87"/>
    <w:rsid w:val="00016DB8"/>
    <w:rsid w:val="00027519"/>
    <w:rsid w:val="000276E0"/>
    <w:rsid w:val="00047928"/>
    <w:rsid w:val="0005125C"/>
    <w:rsid w:val="00062950"/>
    <w:rsid w:val="000629B3"/>
    <w:rsid w:val="0009325C"/>
    <w:rsid w:val="00093D84"/>
    <w:rsid w:val="000976B9"/>
    <w:rsid w:val="000E1692"/>
    <w:rsid w:val="000E44C7"/>
    <w:rsid w:val="000F2BD7"/>
    <w:rsid w:val="001177E3"/>
    <w:rsid w:val="00135DA7"/>
    <w:rsid w:val="00143090"/>
    <w:rsid w:val="0014546B"/>
    <w:rsid w:val="0014600C"/>
    <w:rsid w:val="00147DFD"/>
    <w:rsid w:val="00152F2A"/>
    <w:rsid w:val="00167046"/>
    <w:rsid w:val="00194AC0"/>
    <w:rsid w:val="001A1ABD"/>
    <w:rsid w:val="001B5374"/>
    <w:rsid w:val="001F0A76"/>
    <w:rsid w:val="0020520E"/>
    <w:rsid w:val="00237EE9"/>
    <w:rsid w:val="00255965"/>
    <w:rsid w:val="0026591A"/>
    <w:rsid w:val="00267642"/>
    <w:rsid w:val="002A2436"/>
    <w:rsid w:val="003247F1"/>
    <w:rsid w:val="00340E1C"/>
    <w:rsid w:val="0034358C"/>
    <w:rsid w:val="00360C40"/>
    <w:rsid w:val="003A5996"/>
    <w:rsid w:val="003C225C"/>
    <w:rsid w:val="00404689"/>
    <w:rsid w:val="00427CE6"/>
    <w:rsid w:val="0043771F"/>
    <w:rsid w:val="004456BA"/>
    <w:rsid w:val="00487B6A"/>
    <w:rsid w:val="004A2EFE"/>
    <w:rsid w:val="004B6E3B"/>
    <w:rsid w:val="004C2C57"/>
    <w:rsid w:val="004E331D"/>
    <w:rsid w:val="004E6ABB"/>
    <w:rsid w:val="004F093F"/>
    <w:rsid w:val="004F13DC"/>
    <w:rsid w:val="0051775C"/>
    <w:rsid w:val="00536DA5"/>
    <w:rsid w:val="00543E03"/>
    <w:rsid w:val="005758A5"/>
    <w:rsid w:val="005819A0"/>
    <w:rsid w:val="00584BD7"/>
    <w:rsid w:val="005A3073"/>
    <w:rsid w:val="005C5F06"/>
    <w:rsid w:val="005D631D"/>
    <w:rsid w:val="005E51F5"/>
    <w:rsid w:val="00601128"/>
    <w:rsid w:val="0061243C"/>
    <w:rsid w:val="00680D23"/>
    <w:rsid w:val="00683082"/>
    <w:rsid w:val="00697EAB"/>
    <w:rsid w:val="006A6E6C"/>
    <w:rsid w:val="006C3C28"/>
    <w:rsid w:val="006D54BE"/>
    <w:rsid w:val="006D5921"/>
    <w:rsid w:val="006E2839"/>
    <w:rsid w:val="00743FF8"/>
    <w:rsid w:val="007468DC"/>
    <w:rsid w:val="00785042"/>
    <w:rsid w:val="007877C5"/>
    <w:rsid w:val="007906BA"/>
    <w:rsid w:val="00792CB9"/>
    <w:rsid w:val="007D2173"/>
    <w:rsid w:val="00811D49"/>
    <w:rsid w:val="00824B8A"/>
    <w:rsid w:val="00835940"/>
    <w:rsid w:val="008514FB"/>
    <w:rsid w:val="00870A3E"/>
    <w:rsid w:val="008B1AE5"/>
    <w:rsid w:val="008B6168"/>
    <w:rsid w:val="008F5C7A"/>
    <w:rsid w:val="009114C7"/>
    <w:rsid w:val="00935B3E"/>
    <w:rsid w:val="00951081"/>
    <w:rsid w:val="009559A3"/>
    <w:rsid w:val="00965D55"/>
    <w:rsid w:val="00991715"/>
    <w:rsid w:val="00994E4A"/>
    <w:rsid w:val="009B509B"/>
    <w:rsid w:val="009C2012"/>
    <w:rsid w:val="009C79D1"/>
    <w:rsid w:val="009D37BA"/>
    <w:rsid w:val="00A12FBC"/>
    <w:rsid w:val="00A165C9"/>
    <w:rsid w:val="00A23724"/>
    <w:rsid w:val="00A23C2C"/>
    <w:rsid w:val="00A60E7D"/>
    <w:rsid w:val="00A73D7C"/>
    <w:rsid w:val="00A9127B"/>
    <w:rsid w:val="00AC6706"/>
    <w:rsid w:val="00AD08FF"/>
    <w:rsid w:val="00AD4736"/>
    <w:rsid w:val="00AD7C9A"/>
    <w:rsid w:val="00B0076A"/>
    <w:rsid w:val="00B01128"/>
    <w:rsid w:val="00B128EB"/>
    <w:rsid w:val="00B202F6"/>
    <w:rsid w:val="00B307EF"/>
    <w:rsid w:val="00B477BF"/>
    <w:rsid w:val="00B57921"/>
    <w:rsid w:val="00B67A1C"/>
    <w:rsid w:val="00BA1F0D"/>
    <w:rsid w:val="00BD6F56"/>
    <w:rsid w:val="00C222B2"/>
    <w:rsid w:val="00C25CB2"/>
    <w:rsid w:val="00C33C09"/>
    <w:rsid w:val="00C35EB1"/>
    <w:rsid w:val="00C661B5"/>
    <w:rsid w:val="00C8682D"/>
    <w:rsid w:val="00CC1ECD"/>
    <w:rsid w:val="00CC49CB"/>
    <w:rsid w:val="00CD36DF"/>
    <w:rsid w:val="00D069AA"/>
    <w:rsid w:val="00D12096"/>
    <w:rsid w:val="00D22EFC"/>
    <w:rsid w:val="00D26902"/>
    <w:rsid w:val="00D63E6F"/>
    <w:rsid w:val="00D87EA7"/>
    <w:rsid w:val="00DF79BA"/>
    <w:rsid w:val="00E1036A"/>
    <w:rsid w:val="00E216A4"/>
    <w:rsid w:val="00E431FC"/>
    <w:rsid w:val="00E47837"/>
    <w:rsid w:val="00EC53B6"/>
    <w:rsid w:val="00EC6D6D"/>
    <w:rsid w:val="00ED01D4"/>
    <w:rsid w:val="00F07915"/>
    <w:rsid w:val="00F1281F"/>
    <w:rsid w:val="00F27868"/>
    <w:rsid w:val="00F307BD"/>
    <w:rsid w:val="00F409FD"/>
    <w:rsid w:val="00F501A2"/>
    <w:rsid w:val="00F52F4A"/>
    <w:rsid w:val="00F758C6"/>
    <w:rsid w:val="00F779FA"/>
    <w:rsid w:val="00FA5590"/>
    <w:rsid w:val="00FB51B4"/>
    <w:rsid w:val="00FD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32AAE95-D411-4BE4-A134-8DB0B63AA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6E3B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4B6E3B"/>
    <w:pPr>
      <w:spacing w:before="120"/>
      <w:ind w:firstLine="567"/>
      <w:jc w:val="both"/>
    </w:pPr>
  </w:style>
  <w:style w:type="paragraph" w:customStyle="1" w:styleId="a4">
    <w:name w:val="Установа"/>
    <w:basedOn w:val="a"/>
    <w:uiPriority w:val="99"/>
    <w:rsid w:val="004B6E3B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Назва документа"/>
    <w:basedOn w:val="a"/>
    <w:next w:val="a3"/>
    <w:uiPriority w:val="99"/>
    <w:rsid w:val="004B6E3B"/>
    <w:pPr>
      <w:keepNext/>
      <w:keepLines/>
      <w:spacing w:before="360" w:after="360"/>
      <w:jc w:val="center"/>
    </w:pPr>
    <w:rPr>
      <w:b/>
    </w:rPr>
  </w:style>
  <w:style w:type="paragraph" w:styleId="HTML">
    <w:name w:val="HTML Preformatted"/>
    <w:basedOn w:val="a"/>
    <w:link w:val="HTML0"/>
    <w:uiPriority w:val="99"/>
    <w:rsid w:val="00D120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Times New Roman"/>
      <w:lang w:val="uk-UA" w:eastAsia="x-none"/>
    </w:rPr>
  </w:style>
  <w:style w:type="paragraph" w:styleId="a6">
    <w:name w:val="Balloon Text"/>
    <w:basedOn w:val="a"/>
    <w:link w:val="a7"/>
    <w:uiPriority w:val="99"/>
    <w:semiHidden/>
    <w:rsid w:val="00027519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Tahoma" w:hAnsi="Tahoma" w:cs="Times New Roman"/>
      <w:sz w:val="16"/>
      <w:lang w:val="uk-UA" w:eastAsia="x-none"/>
    </w:rPr>
  </w:style>
  <w:style w:type="character" w:customStyle="1" w:styleId="rvts44">
    <w:name w:val="rvts44"/>
    <w:uiPriority w:val="99"/>
    <w:rsid w:val="0014546B"/>
  </w:style>
  <w:style w:type="character" w:customStyle="1" w:styleId="rvts64">
    <w:name w:val="rvts64"/>
    <w:uiPriority w:val="99"/>
    <w:rsid w:val="00194AC0"/>
  </w:style>
  <w:style w:type="character" w:customStyle="1" w:styleId="rvts46">
    <w:name w:val="rvts46"/>
    <w:uiPriority w:val="99"/>
    <w:rsid w:val="008514FB"/>
  </w:style>
  <w:style w:type="character" w:styleId="a8">
    <w:name w:val="Hyperlink"/>
    <w:basedOn w:val="a0"/>
    <w:uiPriority w:val="99"/>
    <w:rsid w:val="00935B3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4998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9860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8618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56499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998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998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998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4998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8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1584</Words>
  <Characters>903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 вноситься народними депутатами України</vt:lpstr>
    </vt:vector>
  </TitlesOfParts>
  <Company>org</Company>
  <LinksUpToDate>false</LinksUpToDate>
  <CharactersWithSpaces>2483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вноситься народними депутатами України</dc:title>
  <dc:subject/>
  <dc:creator>name</dc:creator>
  <cp:keywords/>
  <dc:description/>
  <cp:lastModifiedBy>Стріхарський Андрій Петрович</cp:lastModifiedBy>
  <cp:revision>8</cp:revision>
  <cp:lastPrinted>2020-01-31T14:44:00Z</cp:lastPrinted>
  <dcterms:created xsi:type="dcterms:W3CDTF">2020-01-30T16:29:00Z</dcterms:created>
  <dcterms:modified xsi:type="dcterms:W3CDTF">2020-01-31T14:45:00Z</dcterms:modified>
</cp:coreProperties>
</file>