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0652C994" w:rsidR="00174818" w:rsidRPr="00B036A0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B036A0"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3010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F571A80" w:rsidR="00174818" w:rsidRPr="00B036A0" w:rsidRDefault="00B036A0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правоохоронної діяльності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069A1026" w:rsidR="00174818" w:rsidRPr="00B036A0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приватну детективну діяльність</w:t>
      </w:r>
      <w:r w:rsidR="00F55844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(реєстр. №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3010</w:t>
      </w:r>
      <w:r w:rsidR="00F55844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народними депутатами України </w:t>
      </w:r>
      <w:proofErr w:type="spellStart"/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Галушком</w:t>
      </w:r>
      <w:proofErr w:type="spellEnd"/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М.Л., Медяником В.А. </w:t>
      </w:r>
    </w:p>
    <w:p w14:paraId="347386BE" w14:textId="3CA167C8" w:rsidR="002E4D72" w:rsidRPr="00B036A0" w:rsidRDefault="00F5584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законодавче врегулювання здійснення приватної детективної діяльності як одного з шляхів забезпечення конституційних гарантій людини та громадянина, суб’єктів господарювання приватного права на захист своїх законних прав та інтересів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50D279D0" w14:textId="77777777" w:rsidR="00EB210D" w:rsidRPr="00AA2701" w:rsidRDefault="00EB210D" w:rsidP="00EB21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heading=h.gjdgxs" w:colFirst="0" w:colLast="0"/>
      <w:bookmarkEnd w:id="0"/>
      <w:r w:rsidRPr="00AA270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Разом з тим, Комітет висловлює до проекту Закону наступні зауваження та пропозиції:</w:t>
      </w:r>
    </w:p>
    <w:p w14:paraId="3597FAC7" w14:textId="08FAD189" w:rsidR="00EB210D" w:rsidRPr="0055780F" w:rsidRDefault="00EB210D" w:rsidP="00EB21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5578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="00FE35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достатньо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обґрунтованими є запропоновані зміни до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атті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65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"Свідок"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5780F">
        <w:rPr>
          <w:rFonts w:ascii="Times New Roman" w:eastAsia="Times New Roman" w:hAnsi="Times New Roman" w:cs="Times New Roman"/>
          <w:sz w:val="28"/>
          <w:szCs w:val="28"/>
          <w:lang w:val="uk-UA"/>
        </w:rPr>
        <w:t>Кримінальн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ого процесуального</w:t>
      </w:r>
      <w:r w:rsidRPr="005578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кодекс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5578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5578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 якими,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приватні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детективи не можуть бути допитані як свідки.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Разом з тим, п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рацівники правоохоронних або інших уповноважених органів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що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безпосередньо здійснювали слідчі (розшукові) дії або оперативно-розшукову діяльність підлягають допиту в якості свідків;  </w:t>
      </w:r>
    </w:p>
    <w:p w14:paraId="227C7272" w14:textId="4A94497F" w:rsidR="00EB210D" w:rsidRPr="00B036A0" w:rsidRDefault="00EB210D" w:rsidP="00EB21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- не</w:t>
      </w:r>
      <w:r w:rsidR="002A03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достатньо </w:t>
      </w:r>
      <w:bookmarkStart w:id="1" w:name="_GoBack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обґрунтован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ою є запропонована норма статті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27EDC">
        <w:rPr>
          <w:rFonts w:ascii="Times New Roman" w:eastAsia="Times New Roman" w:hAnsi="Times New Roman" w:cs="Times New Roman"/>
          <w:sz w:val="28"/>
          <w:szCs w:val="28"/>
          <w:lang w:val="uk-UA"/>
        </w:rPr>
        <w:t>182-1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"</w:t>
      </w:r>
      <w:r w:rsidRPr="00227EDC">
        <w:rPr>
          <w:rFonts w:ascii="Times New Roman" w:eastAsia="Times New Roman" w:hAnsi="Times New Roman" w:cs="Times New Roman"/>
          <w:sz w:val="28"/>
          <w:szCs w:val="28"/>
          <w:lang w:val="uk-UA"/>
        </w:rPr>
        <w:t>Незаконне розголошення детективної таємниці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" </w:t>
      </w:r>
      <w:r w:rsidRPr="00227EDC">
        <w:rPr>
          <w:rFonts w:ascii="Times New Roman" w:eastAsia="Times New Roman" w:hAnsi="Times New Roman" w:cs="Times New Roman"/>
          <w:sz w:val="28"/>
          <w:szCs w:val="28"/>
          <w:lang w:val="uk-UA"/>
        </w:rPr>
        <w:t>Кримінальн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ого</w:t>
      </w:r>
      <w:r w:rsidRPr="00227ED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кодекс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27ED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щодо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встановлення кр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имінальної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відповідальності за розголошення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таємниці діяльності детектива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1B3F4433" w14:textId="77777777" w:rsidR="00EB210D" w:rsidRPr="00B036A0" w:rsidRDefault="00EB210D" w:rsidP="00EB21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підлягають уточненню норми частини 1 статті 3 "</w:t>
      </w:r>
      <w:r w:rsidRPr="0090249B">
        <w:rPr>
          <w:rFonts w:ascii="Times New Roman" w:eastAsia="Times New Roman" w:hAnsi="Times New Roman" w:cs="Times New Roman"/>
          <w:sz w:val="28"/>
          <w:szCs w:val="28"/>
          <w:lang w:val="uk-UA"/>
        </w:rPr>
        <w:t>Приватний детектив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" законопроекту щодо вимоги до стажу відповідної роботи осіб, які можуть бути приватним детективом на "не менше ніж 3 років";</w:t>
      </w:r>
    </w:p>
    <w:p w14:paraId="652828A0" w14:textId="77777777" w:rsidR="00EB210D" w:rsidRPr="00B036A0" w:rsidRDefault="00EB210D" w:rsidP="00EB21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нормами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астини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 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атті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11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90249B">
        <w:rPr>
          <w:rFonts w:ascii="Times New Roman" w:eastAsia="Times New Roman" w:hAnsi="Times New Roman" w:cs="Times New Roman"/>
          <w:sz w:val="28"/>
          <w:szCs w:val="28"/>
          <w:lang w:val="uk-UA"/>
        </w:rPr>
        <w:t>Зупинення дії свідоцтва про право на зайняття приватною детективною діяльністю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9024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проекту передбачено, що у разі виникнення обставин несумісності приватний детектив зобов’язаний подати заяву про зупинення приватної детективної діяльності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однак,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законопроект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передбачено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чітких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механізмів реалізації зупинення та відновлення такої діяльності.</w:t>
      </w:r>
    </w:p>
    <w:p w14:paraId="6BE4D7E0" w14:textId="350232B6" w:rsidR="00174818" w:rsidRPr="00B036A0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1725FC">
        <w:rPr>
          <w:rFonts w:ascii="Times New Roman" w:eastAsia="Times New Roman" w:hAnsi="Times New Roman" w:cs="Times New Roman"/>
          <w:sz w:val="28"/>
          <w:szCs w:val="28"/>
          <w:lang w:val="uk-UA"/>
        </w:rPr>
        <w:t>48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приватну детективну діяльність (реєстр. №3010)</w:t>
      </w:r>
      <w:r w:rsidR="002E4D72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840FD6E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9A2EC" w14:textId="77777777" w:rsidR="004A65BD" w:rsidRDefault="004A65BD">
      <w:pPr>
        <w:spacing w:after="0" w:line="240" w:lineRule="auto"/>
      </w:pPr>
      <w:r>
        <w:separator/>
      </w:r>
    </w:p>
  </w:endnote>
  <w:endnote w:type="continuationSeparator" w:id="0">
    <w:p w14:paraId="4EAF9725" w14:textId="77777777" w:rsidR="004A65BD" w:rsidRDefault="004A6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F904F" w14:textId="77777777" w:rsidR="004A65BD" w:rsidRDefault="004A65BD">
      <w:pPr>
        <w:spacing w:after="0" w:line="240" w:lineRule="auto"/>
      </w:pPr>
      <w:r>
        <w:separator/>
      </w:r>
    </w:p>
  </w:footnote>
  <w:footnote w:type="continuationSeparator" w:id="0">
    <w:p w14:paraId="3D7842B5" w14:textId="77777777" w:rsidR="004A65BD" w:rsidRDefault="004A6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73F9B"/>
    <w:rsid w:val="0008084C"/>
    <w:rsid w:val="0008292A"/>
    <w:rsid w:val="00090AF0"/>
    <w:rsid w:val="000A59DE"/>
    <w:rsid w:val="000D129C"/>
    <w:rsid w:val="000D614E"/>
    <w:rsid w:val="00105CB3"/>
    <w:rsid w:val="0011337D"/>
    <w:rsid w:val="00137369"/>
    <w:rsid w:val="001670EF"/>
    <w:rsid w:val="001725FC"/>
    <w:rsid w:val="00174818"/>
    <w:rsid w:val="00223F62"/>
    <w:rsid w:val="00227EDC"/>
    <w:rsid w:val="00263425"/>
    <w:rsid w:val="00277D8C"/>
    <w:rsid w:val="00281AF5"/>
    <w:rsid w:val="002A03BA"/>
    <w:rsid w:val="002D2111"/>
    <w:rsid w:val="002E4D72"/>
    <w:rsid w:val="003334F9"/>
    <w:rsid w:val="00344C9D"/>
    <w:rsid w:val="0038094A"/>
    <w:rsid w:val="003E7103"/>
    <w:rsid w:val="004179B4"/>
    <w:rsid w:val="00420732"/>
    <w:rsid w:val="004A65BD"/>
    <w:rsid w:val="00522EC0"/>
    <w:rsid w:val="0055780F"/>
    <w:rsid w:val="0056780E"/>
    <w:rsid w:val="005E117C"/>
    <w:rsid w:val="00600479"/>
    <w:rsid w:val="006606EA"/>
    <w:rsid w:val="006D0F58"/>
    <w:rsid w:val="0070799D"/>
    <w:rsid w:val="00716A2F"/>
    <w:rsid w:val="00775AC6"/>
    <w:rsid w:val="007D3D4A"/>
    <w:rsid w:val="0084450F"/>
    <w:rsid w:val="008447FB"/>
    <w:rsid w:val="00856A22"/>
    <w:rsid w:val="0087752B"/>
    <w:rsid w:val="0090249B"/>
    <w:rsid w:val="00932D5C"/>
    <w:rsid w:val="00996F5C"/>
    <w:rsid w:val="009A1A28"/>
    <w:rsid w:val="009C54C1"/>
    <w:rsid w:val="009F48F7"/>
    <w:rsid w:val="00A4065E"/>
    <w:rsid w:val="00AA2701"/>
    <w:rsid w:val="00B036A0"/>
    <w:rsid w:val="00B31D57"/>
    <w:rsid w:val="00B57F0F"/>
    <w:rsid w:val="00BD27C3"/>
    <w:rsid w:val="00C015E1"/>
    <w:rsid w:val="00C20EF4"/>
    <w:rsid w:val="00C63D5D"/>
    <w:rsid w:val="00CC62A2"/>
    <w:rsid w:val="00CD7C4D"/>
    <w:rsid w:val="00D3104B"/>
    <w:rsid w:val="00DC1AF1"/>
    <w:rsid w:val="00E111F8"/>
    <w:rsid w:val="00E6420E"/>
    <w:rsid w:val="00E67927"/>
    <w:rsid w:val="00E71693"/>
    <w:rsid w:val="00E72054"/>
    <w:rsid w:val="00E75E01"/>
    <w:rsid w:val="00EA25D5"/>
    <w:rsid w:val="00EB210D"/>
    <w:rsid w:val="00F25731"/>
    <w:rsid w:val="00F55844"/>
    <w:rsid w:val="00F61158"/>
    <w:rsid w:val="00FE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1693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27</cp:revision>
  <cp:lastPrinted>2020-09-03T07:51:00Z</cp:lastPrinted>
  <dcterms:created xsi:type="dcterms:W3CDTF">2020-09-02T14:27:00Z</dcterms:created>
  <dcterms:modified xsi:type="dcterms:W3CDTF">2020-09-03T08:09:00Z</dcterms:modified>
</cp:coreProperties>
</file>