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96F" w:rsidRPr="005B6BE9" w:rsidRDefault="0058096F" w:rsidP="0058096F">
      <w:pPr>
        <w:jc w:val="right"/>
        <w:rPr>
          <w:b/>
          <w:lang w:val="ru-RU"/>
        </w:rPr>
      </w:pPr>
      <w:r w:rsidRPr="005B6BE9">
        <w:rPr>
          <w:b/>
        </w:rPr>
        <w:t>реєстр. №</w:t>
      </w:r>
      <w:r w:rsidR="00487D14">
        <w:rPr>
          <w:b/>
        </w:rPr>
        <w:t>3011</w:t>
      </w:r>
    </w:p>
    <w:p w:rsidR="0058096F" w:rsidRPr="005B6BE9" w:rsidRDefault="0058096F" w:rsidP="0058096F">
      <w:pPr>
        <w:jc w:val="right"/>
        <w:rPr>
          <w:b/>
        </w:rPr>
      </w:pPr>
      <w:r w:rsidRPr="005B6BE9">
        <w:rPr>
          <w:b/>
        </w:rPr>
        <w:t>від</w:t>
      </w:r>
      <w:r w:rsidRPr="005B6BE9">
        <w:rPr>
          <w:b/>
          <w:lang w:val="ru-RU"/>
        </w:rPr>
        <w:t xml:space="preserve"> </w:t>
      </w:r>
      <w:r w:rsidR="002919EF">
        <w:rPr>
          <w:b/>
          <w:lang w:val="ru-RU"/>
        </w:rPr>
        <w:t>05</w:t>
      </w:r>
      <w:r w:rsidRPr="005B6BE9">
        <w:rPr>
          <w:b/>
        </w:rPr>
        <w:t>.</w:t>
      </w:r>
      <w:r w:rsidR="003B3EAC">
        <w:rPr>
          <w:b/>
        </w:rPr>
        <w:t>02</w:t>
      </w:r>
      <w:r w:rsidRPr="005B6BE9">
        <w:rPr>
          <w:b/>
        </w:rPr>
        <w:t>.20</w:t>
      </w:r>
      <w:r w:rsidR="002919EF">
        <w:rPr>
          <w:b/>
        </w:rPr>
        <w:t>20</w:t>
      </w:r>
      <w:r w:rsidRPr="005B6BE9">
        <w:rPr>
          <w:b/>
        </w:rPr>
        <w:t xml:space="preserve"> р.</w:t>
      </w: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2D6F02" w:rsidRPr="005B6BE9" w:rsidRDefault="002D6F02" w:rsidP="006B6CAE">
      <w:pPr>
        <w:pStyle w:val="1"/>
        <w:jc w:val="right"/>
        <w:rPr>
          <w:szCs w:val="28"/>
        </w:rPr>
      </w:pPr>
      <w:r w:rsidRPr="005B6BE9">
        <w:rPr>
          <w:szCs w:val="28"/>
        </w:rPr>
        <w:t>ВЕРХОВНА РАДА УКРАЇНИ</w:t>
      </w:r>
    </w:p>
    <w:p w:rsidR="001428A6" w:rsidRPr="005B6BE9" w:rsidRDefault="001428A6">
      <w:pPr>
        <w:ind w:firstLine="851"/>
        <w:jc w:val="both"/>
        <w:rPr>
          <w:sz w:val="28"/>
          <w:szCs w:val="28"/>
        </w:rPr>
      </w:pPr>
    </w:p>
    <w:p w:rsidR="00017E5C" w:rsidRDefault="002D6F02" w:rsidP="00B1794A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>Комітет</w:t>
      </w:r>
      <w:r w:rsidR="009951BF" w:rsidRPr="00B1794A">
        <w:rPr>
          <w:sz w:val="28"/>
          <w:szCs w:val="28"/>
        </w:rPr>
        <w:t xml:space="preserve"> Верховної Ради України з питань </w:t>
      </w:r>
      <w:r w:rsidR="00487D14">
        <w:rPr>
          <w:sz w:val="28"/>
          <w:szCs w:val="28"/>
        </w:rPr>
        <w:t>молоді і спорту</w:t>
      </w:r>
      <w:r w:rsidR="00245ECC" w:rsidRPr="00B1794A">
        <w:rPr>
          <w:sz w:val="28"/>
          <w:szCs w:val="28"/>
        </w:rPr>
        <w:t xml:space="preserve"> </w:t>
      </w:r>
      <w:r w:rsidR="004E3F77" w:rsidRPr="00B1794A">
        <w:rPr>
          <w:sz w:val="28"/>
          <w:szCs w:val="28"/>
        </w:rPr>
        <w:t xml:space="preserve">на засіданні </w:t>
      </w:r>
      <w:r w:rsidR="00487D14">
        <w:rPr>
          <w:sz w:val="28"/>
          <w:szCs w:val="28"/>
        </w:rPr>
        <w:t>3 червня</w:t>
      </w:r>
      <w:r w:rsidR="00362425" w:rsidRPr="00B1794A">
        <w:rPr>
          <w:sz w:val="28"/>
          <w:szCs w:val="28"/>
        </w:rPr>
        <w:t xml:space="preserve"> 20</w:t>
      </w:r>
      <w:r w:rsidR="00AF33A4">
        <w:rPr>
          <w:sz w:val="28"/>
          <w:szCs w:val="28"/>
        </w:rPr>
        <w:t>20</w:t>
      </w:r>
      <w:r w:rsidR="00362425" w:rsidRPr="00B1794A">
        <w:rPr>
          <w:sz w:val="28"/>
          <w:szCs w:val="28"/>
        </w:rPr>
        <w:t xml:space="preserve"> року</w:t>
      </w:r>
      <w:r w:rsidR="00017E5C" w:rsidRPr="00B1794A">
        <w:rPr>
          <w:sz w:val="28"/>
          <w:szCs w:val="28"/>
        </w:rPr>
        <w:t xml:space="preserve"> розглянув </w:t>
      </w:r>
      <w:r w:rsidR="00AF33A4" w:rsidRPr="00AF33A4">
        <w:rPr>
          <w:sz w:val="28"/>
          <w:szCs w:val="28"/>
        </w:rPr>
        <w:t xml:space="preserve">проект Закону України </w:t>
      </w:r>
      <w:r w:rsidR="00CF4BAF">
        <w:rPr>
          <w:sz w:val="28"/>
          <w:szCs w:val="28"/>
        </w:rPr>
        <w:t>п</w:t>
      </w:r>
      <w:r w:rsidR="00AF33A4" w:rsidRPr="00AF33A4">
        <w:rPr>
          <w:sz w:val="28"/>
          <w:szCs w:val="28"/>
        </w:rPr>
        <w:t xml:space="preserve">ро внесення змін до Закону України «Про фізичну культуру і спорт» (щодо впорядкування проведення спортивних заходів та занять фізичною культурою та спортом), </w:t>
      </w:r>
      <w:r w:rsidR="00017E5C" w:rsidRPr="00B1794A">
        <w:rPr>
          <w:sz w:val="28"/>
          <w:szCs w:val="28"/>
        </w:rPr>
        <w:t>(реєстр. №</w:t>
      </w:r>
      <w:r w:rsidR="00AF33A4">
        <w:rPr>
          <w:sz w:val="28"/>
          <w:szCs w:val="28"/>
        </w:rPr>
        <w:t>3011</w:t>
      </w:r>
      <w:r w:rsidR="005B6BE9" w:rsidRPr="00B1794A">
        <w:rPr>
          <w:sz w:val="28"/>
          <w:szCs w:val="28"/>
        </w:rPr>
        <w:t xml:space="preserve"> від</w:t>
      </w:r>
      <w:r w:rsidR="003B3EAC" w:rsidRPr="00B1794A">
        <w:rPr>
          <w:sz w:val="28"/>
          <w:szCs w:val="28"/>
        </w:rPr>
        <w:t xml:space="preserve"> </w:t>
      </w:r>
      <w:r w:rsidR="002919EF">
        <w:rPr>
          <w:sz w:val="28"/>
          <w:szCs w:val="28"/>
        </w:rPr>
        <w:t>05</w:t>
      </w:r>
      <w:r w:rsidR="00017E5C" w:rsidRPr="00B1794A">
        <w:rPr>
          <w:sz w:val="28"/>
          <w:szCs w:val="28"/>
        </w:rPr>
        <w:t>.</w:t>
      </w:r>
      <w:r w:rsidR="003B3EAC" w:rsidRPr="00B1794A">
        <w:rPr>
          <w:sz w:val="28"/>
          <w:szCs w:val="28"/>
        </w:rPr>
        <w:t>0</w:t>
      </w:r>
      <w:r w:rsidR="002C22F7" w:rsidRPr="00B1794A">
        <w:rPr>
          <w:sz w:val="28"/>
          <w:szCs w:val="28"/>
        </w:rPr>
        <w:t>2</w:t>
      </w:r>
      <w:r w:rsidR="002919EF">
        <w:rPr>
          <w:sz w:val="28"/>
          <w:szCs w:val="28"/>
        </w:rPr>
        <w:t>.2020</w:t>
      </w:r>
      <w:r w:rsidR="00017E5C" w:rsidRPr="00B1794A">
        <w:rPr>
          <w:sz w:val="28"/>
          <w:szCs w:val="28"/>
        </w:rPr>
        <w:t xml:space="preserve">), поданий </w:t>
      </w:r>
      <w:r w:rsidR="00AF33A4" w:rsidRPr="00AF33A4">
        <w:rPr>
          <w:sz w:val="28"/>
          <w:szCs w:val="28"/>
        </w:rPr>
        <w:t xml:space="preserve">народними депутатами України </w:t>
      </w:r>
      <w:proofErr w:type="spellStart"/>
      <w:r w:rsidR="00AF33A4" w:rsidRPr="00AF33A4">
        <w:rPr>
          <w:sz w:val="28"/>
          <w:szCs w:val="28"/>
        </w:rPr>
        <w:t>Саладухою</w:t>
      </w:r>
      <w:proofErr w:type="spellEnd"/>
      <w:r w:rsidR="00AF33A4" w:rsidRPr="00AF33A4">
        <w:rPr>
          <w:sz w:val="28"/>
          <w:szCs w:val="28"/>
        </w:rPr>
        <w:t xml:space="preserve"> О.В.</w:t>
      </w:r>
      <w:r w:rsidR="00AF33A4">
        <w:rPr>
          <w:sz w:val="28"/>
          <w:szCs w:val="28"/>
        </w:rPr>
        <w:t xml:space="preserve">, </w:t>
      </w:r>
      <w:proofErr w:type="spellStart"/>
      <w:r w:rsidR="00AF33A4" w:rsidRPr="00AF33A4">
        <w:rPr>
          <w:sz w:val="28"/>
          <w:szCs w:val="28"/>
        </w:rPr>
        <w:t>Костюхом</w:t>
      </w:r>
      <w:proofErr w:type="spellEnd"/>
      <w:r w:rsidR="00AF33A4" w:rsidRPr="00AF33A4">
        <w:rPr>
          <w:sz w:val="28"/>
          <w:szCs w:val="28"/>
        </w:rPr>
        <w:t xml:space="preserve"> А.В., </w:t>
      </w:r>
      <w:proofErr w:type="spellStart"/>
      <w:r w:rsidR="00AF33A4">
        <w:rPr>
          <w:sz w:val="28"/>
          <w:szCs w:val="28"/>
        </w:rPr>
        <w:t>М</w:t>
      </w:r>
      <w:r w:rsidR="00AF33A4" w:rsidRPr="00AF33A4">
        <w:rPr>
          <w:sz w:val="28"/>
          <w:szCs w:val="28"/>
        </w:rPr>
        <w:t>оканом</w:t>
      </w:r>
      <w:proofErr w:type="spellEnd"/>
      <w:r w:rsidR="00AF33A4" w:rsidRPr="00AF33A4">
        <w:rPr>
          <w:sz w:val="28"/>
          <w:szCs w:val="28"/>
        </w:rPr>
        <w:t xml:space="preserve"> В.І. та іншими</w:t>
      </w:r>
      <w:r w:rsidR="00AF33A4">
        <w:rPr>
          <w:sz w:val="28"/>
          <w:szCs w:val="28"/>
        </w:rPr>
        <w:t>,</w:t>
      </w:r>
      <w:r w:rsidR="005B6BE9" w:rsidRPr="00B1794A">
        <w:rPr>
          <w:sz w:val="28"/>
          <w:szCs w:val="28"/>
        </w:rPr>
        <w:t xml:space="preserve"> і повідомляє наступне</w:t>
      </w:r>
      <w:r w:rsidR="00017E5C" w:rsidRPr="00B1794A">
        <w:rPr>
          <w:sz w:val="28"/>
          <w:szCs w:val="28"/>
        </w:rPr>
        <w:t xml:space="preserve">. </w:t>
      </w:r>
    </w:p>
    <w:p w:rsidR="00AF33A4" w:rsidRPr="00AF33A4" w:rsidRDefault="00AF33A4" w:rsidP="00AF33A4">
      <w:pPr>
        <w:spacing w:after="120"/>
        <w:ind w:firstLine="709"/>
        <w:jc w:val="both"/>
        <w:rPr>
          <w:sz w:val="28"/>
          <w:szCs w:val="28"/>
        </w:rPr>
      </w:pPr>
      <w:r w:rsidRPr="00AF33A4">
        <w:rPr>
          <w:sz w:val="28"/>
          <w:szCs w:val="28"/>
        </w:rPr>
        <w:t>Проектом Закону пропонується вдосконалити порядок допуску спортсменів до участі у фізкультурно-оздоровчих і спортивних заходах, зокрема оновлюється термінологія (визначається поняття «допуск до занять фізичною культурою і спортом»).</w:t>
      </w:r>
    </w:p>
    <w:p w:rsidR="00AF33A4" w:rsidRPr="00AF33A4" w:rsidRDefault="00AF33A4" w:rsidP="00AF33A4">
      <w:pPr>
        <w:spacing w:after="120"/>
        <w:ind w:firstLine="709"/>
        <w:jc w:val="both"/>
        <w:rPr>
          <w:sz w:val="28"/>
          <w:szCs w:val="28"/>
        </w:rPr>
      </w:pPr>
      <w:r w:rsidRPr="00AF33A4">
        <w:rPr>
          <w:sz w:val="28"/>
          <w:szCs w:val="28"/>
        </w:rPr>
        <w:t xml:space="preserve">Також відповідними змінами до статті 51 </w:t>
      </w:r>
      <w:r w:rsidR="00CF4BAF">
        <w:rPr>
          <w:sz w:val="28"/>
          <w:szCs w:val="28"/>
        </w:rPr>
        <w:t>Закону України</w:t>
      </w:r>
      <w:r w:rsidRPr="00AF33A4">
        <w:rPr>
          <w:sz w:val="28"/>
          <w:szCs w:val="28"/>
        </w:rPr>
        <w:t xml:space="preserve"> «Про фізичну культуру і спорт» зокрема передбачається, що:</w:t>
      </w:r>
    </w:p>
    <w:p w:rsidR="00AF33A4" w:rsidRPr="00AF33A4" w:rsidRDefault="00AF33A4" w:rsidP="00AF33A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AF33A4">
        <w:rPr>
          <w:sz w:val="28"/>
          <w:szCs w:val="28"/>
        </w:rPr>
        <w:t>«держава забезпечує створення умов для медичного огляду лікарями спортивної медицини осіб, які займаються фізичною фізкультурою і спортом та надання медичних послуг на спортивно-масових заходах»;</w:t>
      </w:r>
    </w:p>
    <w:p w:rsidR="00AF33A4" w:rsidRPr="00AF33A4" w:rsidRDefault="00AF33A4" w:rsidP="00AF33A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AF33A4">
        <w:rPr>
          <w:sz w:val="28"/>
          <w:szCs w:val="28"/>
        </w:rPr>
        <w:t xml:space="preserve">«рішення про допуск осіб, </w:t>
      </w:r>
      <w:r w:rsidR="00AA63F0">
        <w:rPr>
          <w:sz w:val="28"/>
          <w:szCs w:val="28"/>
        </w:rPr>
        <w:t>які</w:t>
      </w:r>
      <w:r w:rsidRPr="00AF33A4">
        <w:rPr>
          <w:sz w:val="28"/>
          <w:szCs w:val="28"/>
        </w:rPr>
        <w:t xml:space="preserve"> самостійно займаються фізичною культурою та спортом та беруть участь у змаганнях, що не внесені до календарних планів відповідних територіально-адміністративних одиниць, приймається особами самостійно на підставі власного усвідомлення усіх ризиків та наслідків»; </w:t>
      </w:r>
    </w:p>
    <w:p w:rsidR="00AF33A4" w:rsidRPr="00AF33A4" w:rsidRDefault="00AF33A4" w:rsidP="00AF33A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AF33A4">
        <w:rPr>
          <w:sz w:val="28"/>
          <w:szCs w:val="28"/>
        </w:rPr>
        <w:t>«особи, які займаються фізичною культурою і спортом самостійно несуть відповідальність за стан свого здоров’я та за медичний контроль свого здоров’я» та інше.</w:t>
      </w:r>
    </w:p>
    <w:p w:rsidR="00AF33A4" w:rsidRDefault="002C22F7" w:rsidP="00B1794A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 xml:space="preserve">Головне науково-експертне управління Апарату Верховної Ради України </w:t>
      </w:r>
      <w:r w:rsidR="00AF33A4" w:rsidRPr="00AF33A4">
        <w:rPr>
          <w:sz w:val="28"/>
          <w:szCs w:val="28"/>
        </w:rPr>
        <w:t xml:space="preserve">висловлює </w:t>
      </w:r>
      <w:r w:rsidR="00AA63F0">
        <w:rPr>
          <w:sz w:val="28"/>
          <w:szCs w:val="28"/>
        </w:rPr>
        <w:t>низку</w:t>
      </w:r>
      <w:r w:rsidR="00AF33A4" w:rsidRPr="00AF33A4">
        <w:rPr>
          <w:sz w:val="28"/>
          <w:szCs w:val="28"/>
        </w:rPr>
        <w:t xml:space="preserve"> зауважень </w:t>
      </w:r>
      <w:r w:rsidR="00AF33A4">
        <w:rPr>
          <w:sz w:val="28"/>
          <w:szCs w:val="28"/>
        </w:rPr>
        <w:t xml:space="preserve">і пропозицій до </w:t>
      </w:r>
      <w:r w:rsidR="00AF33A4" w:rsidRPr="00AF33A4">
        <w:rPr>
          <w:sz w:val="28"/>
          <w:szCs w:val="28"/>
        </w:rPr>
        <w:t>законопроект</w:t>
      </w:r>
      <w:r w:rsidR="00AF33A4">
        <w:rPr>
          <w:sz w:val="28"/>
          <w:szCs w:val="28"/>
        </w:rPr>
        <w:t>у</w:t>
      </w:r>
      <w:r w:rsidR="00AF33A4" w:rsidRPr="00AF33A4">
        <w:rPr>
          <w:sz w:val="28"/>
          <w:szCs w:val="28"/>
        </w:rPr>
        <w:t xml:space="preserve"> та пропонує повернути </w:t>
      </w:r>
      <w:r w:rsidR="00AF33A4">
        <w:rPr>
          <w:sz w:val="28"/>
          <w:szCs w:val="28"/>
        </w:rPr>
        <w:t xml:space="preserve">його </w:t>
      </w:r>
      <w:r w:rsidR="00AF33A4" w:rsidRPr="00AF33A4">
        <w:rPr>
          <w:sz w:val="28"/>
          <w:szCs w:val="28"/>
        </w:rPr>
        <w:t xml:space="preserve">суб’єктам права законодавчої ініціативи на доопрацювання. </w:t>
      </w:r>
    </w:p>
    <w:p w:rsidR="003B3EAC" w:rsidRPr="00B1794A" w:rsidRDefault="002C22F7" w:rsidP="00B1794A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lastRenderedPageBreak/>
        <w:t xml:space="preserve">Під час обговорення </w:t>
      </w:r>
      <w:r w:rsidR="002919EF">
        <w:rPr>
          <w:sz w:val="28"/>
          <w:szCs w:val="28"/>
        </w:rPr>
        <w:t xml:space="preserve">проекту Закону </w:t>
      </w:r>
      <w:r w:rsidRPr="00B1794A">
        <w:rPr>
          <w:sz w:val="28"/>
          <w:szCs w:val="28"/>
        </w:rPr>
        <w:t xml:space="preserve">члени Комітету підтримали законодавчу ініціативу, </w:t>
      </w:r>
      <w:r w:rsidR="003B3EAC" w:rsidRPr="00B1794A">
        <w:rPr>
          <w:color w:val="000000"/>
          <w:sz w:val="28"/>
          <w:szCs w:val="28"/>
        </w:rPr>
        <w:t xml:space="preserve">оскільки реалізація положень законопроекту сприятиме </w:t>
      </w:r>
      <w:r w:rsidR="002919EF">
        <w:rPr>
          <w:bCs/>
          <w:sz w:val="28"/>
          <w:szCs w:val="28"/>
        </w:rPr>
        <w:t>в</w:t>
      </w:r>
      <w:r w:rsidR="002919EF" w:rsidRPr="002919EF">
        <w:rPr>
          <w:bCs/>
          <w:sz w:val="28"/>
          <w:szCs w:val="28"/>
        </w:rPr>
        <w:t>ільно</w:t>
      </w:r>
      <w:r w:rsidR="002919EF">
        <w:rPr>
          <w:bCs/>
          <w:sz w:val="28"/>
          <w:szCs w:val="28"/>
        </w:rPr>
        <w:t>му</w:t>
      </w:r>
      <w:r w:rsidR="002919EF" w:rsidRPr="002919EF">
        <w:rPr>
          <w:bCs/>
          <w:sz w:val="28"/>
          <w:szCs w:val="28"/>
        </w:rPr>
        <w:t xml:space="preserve"> доступу всіх осіб до занять </w:t>
      </w:r>
      <w:r w:rsidR="002919EF">
        <w:rPr>
          <w:bCs/>
          <w:sz w:val="28"/>
          <w:szCs w:val="28"/>
        </w:rPr>
        <w:t>фізичною культурою</w:t>
      </w:r>
      <w:r w:rsidR="002919EF" w:rsidRPr="002919EF">
        <w:rPr>
          <w:bCs/>
          <w:sz w:val="28"/>
          <w:szCs w:val="28"/>
        </w:rPr>
        <w:t xml:space="preserve"> і спортом, створ</w:t>
      </w:r>
      <w:r w:rsidR="002919EF">
        <w:rPr>
          <w:bCs/>
          <w:sz w:val="28"/>
          <w:szCs w:val="28"/>
        </w:rPr>
        <w:t>ить</w:t>
      </w:r>
      <w:r w:rsidR="002919EF" w:rsidRPr="002919EF">
        <w:rPr>
          <w:bCs/>
          <w:sz w:val="28"/>
          <w:szCs w:val="28"/>
        </w:rPr>
        <w:t xml:space="preserve"> умов</w:t>
      </w:r>
      <w:r w:rsidR="002919EF">
        <w:rPr>
          <w:bCs/>
          <w:sz w:val="28"/>
          <w:szCs w:val="28"/>
        </w:rPr>
        <w:t>и для</w:t>
      </w:r>
      <w:r w:rsidR="002919EF" w:rsidRPr="002919EF">
        <w:rPr>
          <w:bCs/>
          <w:sz w:val="28"/>
          <w:szCs w:val="28"/>
        </w:rPr>
        <w:t xml:space="preserve"> усунення дискримінацій в </w:t>
      </w:r>
      <w:r w:rsidR="002919EF">
        <w:rPr>
          <w:bCs/>
          <w:sz w:val="28"/>
          <w:szCs w:val="28"/>
        </w:rPr>
        <w:t>сфері</w:t>
      </w:r>
      <w:r w:rsidR="002919EF" w:rsidRPr="002919EF">
        <w:rPr>
          <w:bCs/>
          <w:sz w:val="28"/>
          <w:szCs w:val="28"/>
        </w:rPr>
        <w:t xml:space="preserve"> фізичної культури і спорту</w:t>
      </w:r>
      <w:r w:rsidR="002919EF">
        <w:rPr>
          <w:bCs/>
          <w:sz w:val="28"/>
          <w:szCs w:val="28"/>
        </w:rPr>
        <w:t>.</w:t>
      </w:r>
    </w:p>
    <w:p w:rsidR="002919EF" w:rsidRDefault="002C22F7" w:rsidP="007313F5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 xml:space="preserve">Водночас, </w:t>
      </w:r>
      <w:r w:rsidR="00AF33A4" w:rsidRPr="00AF33A4">
        <w:rPr>
          <w:sz w:val="28"/>
          <w:szCs w:val="28"/>
        </w:rPr>
        <w:t xml:space="preserve">народні депутати України – члени Комітету, а також представники спортивної громадськості </w:t>
      </w:r>
      <w:r w:rsidR="00AA63F0">
        <w:rPr>
          <w:sz w:val="28"/>
          <w:szCs w:val="28"/>
        </w:rPr>
        <w:t xml:space="preserve">зауважили, що потрібно </w:t>
      </w:r>
      <w:proofErr w:type="spellStart"/>
      <w:r w:rsidR="00AA63F0">
        <w:rPr>
          <w:sz w:val="28"/>
          <w:szCs w:val="28"/>
        </w:rPr>
        <w:t>внести</w:t>
      </w:r>
      <w:proofErr w:type="spellEnd"/>
      <w:r w:rsidR="00AA63F0">
        <w:rPr>
          <w:sz w:val="28"/>
          <w:szCs w:val="28"/>
        </w:rPr>
        <w:t xml:space="preserve"> до положень проекту Закону зміни щодо обов’язкового </w:t>
      </w:r>
      <w:r w:rsidR="00AA63F0" w:rsidRPr="00AF33A4">
        <w:rPr>
          <w:sz w:val="28"/>
          <w:szCs w:val="28"/>
        </w:rPr>
        <w:t>систематично</w:t>
      </w:r>
      <w:r w:rsidR="00AA63F0">
        <w:rPr>
          <w:sz w:val="28"/>
          <w:szCs w:val="28"/>
        </w:rPr>
        <w:t>го</w:t>
      </w:r>
      <w:r w:rsidR="00AA63F0" w:rsidRPr="00AF33A4">
        <w:rPr>
          <w:sz w:val="28"/>
          <w:szCs w:val="28"/>
        </w:rPr>
        <w:t xml:space="preserve"> диспансерно</w:t>
      </w:r>
      <w:r w:rsidR="001C52D2">
        <w:rPr>
          <w:sz w:val="28"/>
          <w:szCs w:val="28"/>
        </w:rPr>
        <w:t>го</w:t>
      </w:r>
      <w:r w:rsidR="00AA63F0" w:rsidRPr="00AF33A4">
        <w:rPr>
          <w:sz w:val="28"/>
          <w:szCs w:val="28"/>
        </w:rPr>
        <w:t xml:space="preserve"> огляду, в тому числі, шляхом визначення придатності до участі у відповідних змаганнях</w:t>
      </w:r>
      <w:r w:rsidR="001C52D2">
        <w:rPr>
          <w:sz w:val="28"/>
          <w:szCs w:val="28"/>
        </w:rPr>
        <w:t>,</w:t>
      </w:r>
      <w:r w:rsidR="00AA63F0" w:rsidRPr="00AF33A4">
        <w:rPr>
          <w:sz w:val="28"/>
          <w:szCs w:val="28"/>
        </w:rPr>
        <w:t xml:space="preserve"> </w:t>
      </w:r>
      <w:r w:rsidR="001C52D2">
        <w:rPr>
          <w:sz w:val="28"/>
          <w:szCs w:val="28"/>
        </w:rPr>
        <w:t>о</w:t>
      </w:r>
      <w:r w:rsidR="00AF33A4" w:rsidRPr="00AF33A4">
        <w:rPr>
          <w:sz w:val="28"/>
          <w:szCs w:val="28"/>
        </w:rPr>
        <w:t>с</w:t>
      </w:r>
      <w:r w:rsidR="001C52D2">
        <w:rPr>
          <w:sz w:val="28"/>
          <w:szCs w:val="28"/>
        </w:rPr>
        <w:t>іб</w:t>
      </w:r>
      <w:r w:rsidR="00AF33A4" w:rsidRPr="00AF33A4">
        <w:rPr>
          <w:sz w:val="28"/>
          <w:szCs w:val="28"/>
        </w:rPr>
        <w:t xml:space="preserve">, які систематично займаються фізичною культурою і спортом, </w:t>
      </w:r>
      <w:r w:rsidR="002919EF">
        <w:rPr>
          <w:sz w:val="28"/>
          <w:szCs w:val="28"/>
        </w:rPr>
        <w:t>зокрема</w:t>
      </w:r>
      <w:r w:rsidR="00AF33A4" w:rsidRPr="00AF33A4">
        <w:rPr>
          <w:sz w:val="28"/>
          <w:szCs w:val="28"/>
        </w:rPr>
        <w:t>: вихованці</w:t>
      </w:r>
      <w:r w:rsidR="001C52D2">
        <w:rPr>
          <w:sz w:val="28"/>
          <w:szCs w:val="28"/>
        </w:rPr>
        <w:t>в</w:t>
      </w:r>
      <w:r w:rsidR="00AF33A4" w:rsidRPr="00AF33A4">
        <w:rPr>
          <w:sz w:val="28"/>
          <w:szCs w:val="28"/>
        </w:rPr>
        <w:t xml:space="preserve"> дитячо-юнацьких спортивних шкіл, спеціалізованих навчальних закладів спортивного профілю, спортсмен</w:t>
      </w:r>
      <w:r w:rsidR="001C52D2">
        <w:rPr>
          <w:sz w:val="28"/>
          <w:szCs w:val="28"/>
        </w:rPr>
        <w:t>ів</w:t>
      </w:r>
      <w:r w:rsidR="00AF33A4" w:rsidRPr="00AF33A4">
        <w:rPr>
          <w:sz w:val="28"/>
          <w:szCs w:val="28"/>
        </w:rPr>
        <w:t xml:space="preserve"> дитячо-юнацького, резервного та спорту вищих досягнень.</w:t>
      </w:r>
      <w:r w:rsidR="002919EF">
        <w:rPr>
          <w:sz w:val="28"/>
          <w:szCs w:val="28"/>
        </w:rPr>
        <w:t xml:space="preserve"> </w:t>
      </w:r>
    </w:p>
    <w:p w:rsidR="00BE40B3" w:rsidRPr="00B1794A" w:rsidRDefault="00DA275E" w:rsidP="007313F5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>За наслідками розгляду Комітет ухвалив рішення</w:t>
      </w:r>
      <w:r w:rsidR="00AF49D9" w:rsidRPr="00B1794A">
        <w:rPr>
          <w:sz w:val="28"/>
          <w:szCs w:val="28"/>
        </w:rPr>
        <w:t>:</w:t>
      </w:r>
      <w:r w:rsidRPr="00B1794A">
        <w:rPr>
          <w:sz w:val="28"/>
          <w:szCs w:val="28"/>
        </w:rPr>
        <w:t xml:space="preserve"> </w:t>
      </w:r>
      <w:r w:rsidR="00BE40B3" w:rsidRPr="00B1794A">
        <w:rPr>
          <w:sz w:val="28"/>
          <w:szCs w:val="28"/>
        </w:rPr>
        <w:t>рекомендувати Верховній Раді України</w:t>
      </w:r>
      <w:r w:rsidR="00017E5C" w:rsidRPr="00B1794A">
        <w:rPr>
          <w:sz w:val="28"/>
          <w:szCs w:val="28"/>
        </w:rPr>
        <w:t xml:space="preserve"> </w:t>
      </w:r>
      <w:r w:rsidR="002919EF" w:rsidRPr="00AF33A4">
        <w:rPr>
          <w:sz w:val="28"/>
          <w:szCs w:val="28"/>
        </w:rPr>
        <w:t>проект</w:t>
      </w:r>
      <w:r w:rsidR="00CF4BAF">
        <w:rPr>
          <w:sz w:val="28"/>
          <w:szCs w:val="28"/>
        </w:rPr>
        <w:t xml:space="preserve"> Закону України п</w:t>
      </w:r>
      <w:r w:rsidR="002919EF" w:rsidRPr="00AF33A4">
        <w:rPr>
          <w:sz w:val="28"/>
          <w:szCs w:val="28"/>
        </w:rPr>
        <w:t xml:space="preserve">ро внесення змін до Закону України «Про фізичну культуру і спорт» (щодо впорядкування проведення спортивних заходів та занять фізичною культурою та спортом), </w:t>
      </w:r>
      <w:r w:rsidR="002919EF" w:rsidRPr="00B1794A">
        <w:rPr>
          <w:sz w:val="28"/>
          <w:szCs w:val="28"/>
        </w:rPr>
        <w:t>(реєстр. №</w:t>
      </w:r>
      <w:r w:rsidR="002919EF">
        <w:rPr>
          <w:sz w:val="28"/>
          <w:szCs w:val="28"/>
        </w:rPr>
        <w:t>3011</w:t>
      </w:r>
      <w:r w:rsidR="002919EF" w:rsidRPr="00B1794A">
        <w:rPr>
          <w:sz w:val="28"/>
          <w:szCs w:val="28"/>
        </w:rPr>
        <w:t xml:space="preserve"> від </w:t>
      </w:r>
      <w:r w:rsidR="005E559D">
        <w:rPr>
          <w:sz w:val="28"/>
          <w:szCs w:val="28"/>
        </w:rPr>
        <w:t>05</w:t>
      </w:r>
      <w:r w:rsidR="002919EF" w:rsidRPr="00B1794A">
        <w:rPr>
          <w:sz w:val="28"/>
          <w:szCs w:val="28"/>
        </w:rPr>
        <w:t>.02.20</w:t>
      </w:r>
      <w:r w:rsidR="005E559D">
        <w:rPr>
          <w:sz w:val="28"/>
          <w:szCs w:val="28"/>
        </w:rPr>
        <w:t>20</w:t>
      </w:r>
      <w:r w:rsidR="002919EF" w:rsidRPr="00B1794A">
        <w:rPr>
          <w:sz w:val="28"/>
          <w:szCs w:val="28"/>
        </w:rPr>
        <w:t xml:space="preserve">), поданий </w:t>
      </w:r>
      <w:r w:rsidR="002919EF" w:rsidRPr="00AF33A4">
        <w:rPr>
          <w:sz w:val="28"/>
          <w:szCs w:val="28"/>
        </w:rPr>
        <w:t xml:space="preserve">народними депутатами України </w:t>
      </w:r>
      <w:proofErr w:type="spellStart"/>
      <w:r w:rsidR="002919EF" w:rsidRPr="00AF33A4">
        <w:rPr>
          <w:sz w:val="28"/>
          <w:szCs w:val="28"/>
        </w:rPr>
        <w:t>Саладухою</w:t>
      </w:r>
      <w:proofErr w:type="spellEnd"/>
      <w:r w:rsidR="002919EF" w:rsidRPr="00AF33A4">
        <w:rPr>
          <w:sz w:val="28"/>
          <w:szCs w:val="28"/>
        </w:rPr>
        <w:t xml:space="preserve"> О.В.</w:t>
      </w:r>
      <w:r w:rsidR="002919EF">
        <w:rPr>
          <w:sz w:val="28"/>
          <w:szCs w:val="28"/>
        </w:rPr>
        <w:t xml:space="preserve">, </w:t>
      </w:r>
      <w:proofErr w:type="spellStart"/>
      <w:r w:rsidR="002919EF" w:rsidRPr="00AF33A4">
        <w:rPr>
          <w:sz w:val="28"/>
          <w:szCs w:val="28"/>
        </w:rPr>
        <w:t>Костюхом</w:t>
      </w:r>
      <w:proofErr w:type="spellEnd"/>
      <w:r w:rsidR="002919EF" w:rsidRPr="00AF33A4">
        <w:rPr>
          <w:sz w:val="28"/>
          <w:szCs w:val="28"/>
        </w:rPr>
        <w:t xml:space="preserve"> А.В., </w:t>
      </w:r>
      <w:proofErr w:type="spellStart"/>
      <w:r w:rsidR="002919EF">
        <w:rPr>
          <w:sz w:val="28"/>
          <w:szCs w:val="28"/>
        </w:rPr>
        <w:t>М</w:t>
      </w:r>
      <w:r w:rsidR="002919EF" w:rsidRPr="00AF33A4">
        <w:rPr>
          <w:sz w:val="28"/>
          <w:szCs w:val="28"/>
        </w:rPr>
        <w:t>оканом</w:t>
      </w:r>
      <w:proofErr w:type="spellEnd"/>
      <w:r w:rsidR="002919EF" w:rsidRPr="00AF33A4">
        <w:rPr>
          <w:sz w:val="28"/>
          <w:szCs w:val="28"/>
        </w:rPr>
        <w:t xml:space="preserve"> В.І. та іншими</w:t>
      </w:r>
      <w:r w:rsidR="00AF49D9" w:rsidRPr="00B1794A">
        <w:rPr>
          <w:sz w:val="28"/>
          <w:szCs w:val="28"/>
        </w:rPr>
        <w:t>,</w:t>
      </w:r>
      <w:r w:rsidRPr="00B1794A">
        <w:rPr>
          <w:sz w:val="28"/>
          <w:szCs w:val="28"/>
        </w:rPr>
        <w:t xml:space="preserve"> за результатами розгляду в першому читанні </w:t>
      </w:r>
      <w:r w:rsidR="0011577C" w:rsidRPr="00B1794A">
        <w:rPr>
          <w:sz w:val="28"/>
          <w:szCs w:val="28"/>
        </w:rPr>
        <w:t>прийняти за основу.</w:t>
      </w:r>
    </w:p>
    <w:p w:rsidR="00BE40B3" w:rsidRPr="00B1794A" w:rsidRDefault="00BE40B3" w:rsidP="007313F5">
      <w:pPr>
        <w:tabs>
          <w:tab w:val="left" w:pos="1680"/>
        </w:tabs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>Співдоповідачем з цього питання</w:t>
      </w:r>
      <w:r w:rsidR="00335E87" w:rsidRPr="00B1794A">
        <w:rPr>
          <w:sz w:val="28"/>
          <w:szCs w:val="28"/>
        </w:rPr>
        <w:t xml:space="preserve"> </w:t>
      </w:r>
      <w:r w:rsidRPr="00B1794A">
        <w:rPr>
          <w:sz w:val="28"/>
          <w:szCs w:val="28"/>
        </w:rPr>
        <w:t>визначено</w:t>
      </w:r>
      <w:bookmarkStart w:id="0" w:name="_GoBack"/>
      <w:bookmarkEnd w:id="0"/>
      <w:r w:rsidR="002919EF">
        <w:rPr>
          <w:sz w:val="28"/>
          <w:szCs w:val="28"/>
        </w:rPr>
        <w:t xml:space="preserve"> народного депутата України - </w:t>
      </w:r>
      <w:r w:rsidR="00B1794A">
        <w:rPr>
          <w:sz w:val="28"/>
          <w:szCs w:val="28"/>
        </w:rPr>
        <w:t xml:space="preserve">голову </w:t>
      </w:r>
      <w:r w:rsidR="002919EF">
        <w:rPr>
          <w:sz w:val="28"/>
          <w:szCs w:val="28"/>
        </w:rPr>
        <w:t xml:space="preserve">підкомітету </w:t>
      </w:r>
      <w:r w:rsidR="005E559D" w:rsidRPr="005E559D">
        <w:rPr>
          <w:sz w:val="28"/>
          <w:szCs w:val="28"/>
        </w:rPr>
        <w:t xml:space="preserve">з питань спорту вищих досягнень та спортивної діяльності </w:t>
      </w:r>
      <w:proofErr w:type="spellStart"/>
      <w:r w:rsidR="005E559D">
        <w:rPr>
          <w:sz w:val="28"/>
          <w:szCs w:val="28"/>
        </w:rPr>
        <w:t>Саладуху</w:t>
      </w:r>
      <w:proofErr w:type="spellEnd"/>
      <w:r w:rsidR="005E559D">
        <w:rPr>
          <w:sz w:val="28"/>
          <w:szCs w:val="28"/>
        </w:rPr>
        <w:t xml:space="preserve"> Ольгу Валеріївну</w:t>
      </w:r>
      <w:r w:rsidRPr="00B1794A">
        <w:rPr>
          <w:sz w:val="28"/>
          <w:szCs w:val="28"/>
        </w:rPr>
        <w:t>.</w:t>
      </w:r>
    </w:p>
    <w:p w:rsidR="00A6367D" w:rsidRPr="00B1794A" w:rsidRDefault="00BE40B3" w:rsidP="007313F5">
      <w:pPr>
        <w:pStyle w:val="30"/>
        <w:spacing w:after="120"/>
        <w:ind w:firstLine="709"/>
        <w:rPr>
          <w:szCs w:val="28"/>
        </w:rPr>
      </w:pPr>
      <w:r w:rsidRPr="00B1794A">
        <w:rPr>
          <w:szCs w:val="28"/>
        </w:rPr>
        <w:t>Проект Постанови Верховної Ради України</w:t>
      </w:r>
      <w:r w:rsidR="007313F5">
        <w:rPr>
          <w:szCs w:val="28"/>
        </w:rPr>
        <w:t xml:space="preserve"> </w:t>
      </w:r>
      <w:r w:rsidRPr="00B1794A">
        <w:rPr>
          <w:szCs w:val="28"/>
        </w:rPr>
        <w:t>до</w:t>
      </w:r>
      <w:r w:rsidR="007313F5">
        <w:rPr>
          <w:szCs w:val="28"/>
        </w:rPr>
        <w:t>дає</w:t>
      </w:r>
      <w:r w:rsidRPr="00B1794A">
        <w:rPr>
          <w:szCs w:val="28"/>
        </w:rPr>
        <w:t>ться.</w:t>
      </w:r>
    </w:p>
    <w:p w:rsidR="00B56324" w:rsidRDefault="00B56324" w:rsidP="007313F5">
      <w:pPr>
        <w:pStyle w:val="3"/>
        <w:spacing w:line="276" w:lineRule="auto"/>
        <w:ind w:firstLine="709"/>
        <w:rPr>
          <w:szCs w:val="28"/>
        </w:rPr>
      </w:pPr>
    </w:p>
    <w:p w:rsidR="00456F6C" w:rsidRPr="00456F6C" w:rsidRDefault="00456F6C" w:rsidP="007313F5">
      <w:pPr>
        <w:ind w:firstLine="709"/>
      </w:pPr>
    </w:p>
    <w:p w:rsidR="00A6367D" w:rsidRPr="005B6BE9" w:rsidRDefault="00A6367D" w:rsidP="007313F5">
      <w:pPr>
        <w:pStyle w:val="3"/>
        <w:ind w:firstLine="709"/>
        <w:rPr>
          <w:szCs w:val="28"/>
        </w:rPr>
      </w:pPr>
      <w:r w:rsidRPr="005B6BE9">
        <w:rPr>
          <w:szCs w:val="28"/>
        </w:rPr>
        <w:t>Голова Комітету</w:t>
      </w:r>
      <w:r w:rsidRPr="005B6BE9">
        <w:rPr>
          <w:szCs w:val="28"/>
        </w:rPr>
        <w:tab/>
      </w:r>
      <w:r w:rsidRPr="005B6BE9">
        <w:rPr>
          <w:szCs w:val="28"/>
        </w:rPr>
        <w:tab/>
      </w:r>
      <w:r w:rsidRPr="005B6BE9">
        <w:rPr>
          <w:szCs w:val="28"/>
        </w:rPr>
        <w:tab/>
      </w:r>
      <w:r w:rsidRPr="005B6BE9">
        <w:rPr>
          <w:szCs w:val="28"/>
        </w:rPr>
        <w:tab/>
      </w:r>
      <w:r w:rsidRPr="005B6BE9">
        <w:rPr>
          <w:szCs w:val="28"/>
        </w:rPr>
        <w:tab/>
      </w:r>
      <w:r w:rsidRPr="005B6BE9">
        <w:rPr>
          <w:szCs w:val="28"/>
        </w:rPr>
        <w:tab/>
        <w:t>А.</w:t>
      </w:r>
      <w:r w:rsidR="002C22F7">
        <w:rPr>
          <w:szCs w:val="28"/>
        </w:rPr>
        <w:t> </w:t>
      </w:r>
      <w:r w:rsidR="002919EF">
        <w:rPr>
          <w:szCs w:val="28"/>
        </w:rPr>
        <w:t>КОЖЕМ’ЯКІН</w:t>
      </w:r>
      <w:r w:rsidRPr="005B6BE9">
        <w:rPr>
          <w:szCs w:val="28"/>
        </w:rPr>
        <w:t xml:space="preserve"> </w:t>
      </w: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5E559D" w:rsidRDefault="005E559D" w:rsidP="005E559D">
      <w:pPr>
        <w:rPr>
          <w:i/>
          <w:sz w:val="16"/>
          <w:szCs w:val="16"/>
        </w:rPr>
      </w:pPr>
    </w:p>
    <w:p w:rsidR="002D6F02" w:rsidRPr="005E559D" w:rsidRDefault="005E559D" w:rsidP="005E559D">
      <w:pPr>
        <w:rPr>
          <w:i/>
          <w:sz w:val="16"/>
          <w:szCs w:val="16"/>
        </w:rPr>
      </w:pPr>
      <w:r w:rsidRPr="005E559D">
        <w:rPr>
          <w:i/>
          <w:sz w:val="16"/>
          <w:szCs w:val="16"/>
        </w:rPr>
        <w:t>Товстенко В.М.</w:t>
      </w:r>
    </w:p>
    <w:p w:rsidR="005E559D" w:rsidRPr="005E559D" w:rsidRDefault="005E559D" w:rsidP="005E559D">
      <w:pPr>
        <w:rPr>
          <w:i/>
          <w:sz w:val="16"/>
          <w:szCs w:val="16"/>
        </w:rPr>
      </w:pPr>
      <w:r w:rsidRPr="005E559D">
        <w:rPr>
          <w:i/>
          <w:sz w:val="16"/>
          <w:szCs w:val="16"/>
        </w:rPr>
        <w:t>255-31-24</w:t>
      </w:r>
    </w:p>
    <w:sectPr w:rsidR="005E559D" w:rsidRPr="005E559D" w:rsidSect="00890FDE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type w:val="continuous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BF7" w:rsidRDefault="00726BF7">
      <w:r>
        <w:separator/>
      </w:r>
    </w:p>
  </w:endnote>
  <w:endnote w:type="continuationSeparator" w:id="0">
    <w:p w:rsidR="00726BF7" w:rsidRDefault="00726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8545B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36E22">
      <w:rPr>
        <w:rStyle w:val="a7"/>
        <w:noProof/>
      </w:rPr>
      <w:t>2</w:t>
    </w:r>
    <w:r>
      <w:rPr>
        <w:rStyle w:val="a7"/>
      </w:rPr>
      <w:fldChar w:fldCharType="end"/>
    </w:r>
  </w:p>
  <w:p w:rsidR="00CB53B5" w:rsidRDefault="00CB53B5" w:rsidP="00DF0BA6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9301803"/>
      <w:docPartObj>
        <w:docPartGallery w:val="Page Numbers (Bottom of Page)"/>
        <w:docPartUnique/>
      </w:docPartObj>
    </w:sdtPr>
    <w:sdtEndPr/>
    <w:sdtContent>
      <w:p w:rsidR="00890FDE" w:rsidRDefault="00890FD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5C2D">
          <w:rPr>
            <w:noProof/>
          </w:rPr>
          <w:t>2</w:t>
        </w:r>
        <w:r>
          <w:fldChar w:fldCharType="end"/>
        </w:r>
      </w:p>
    </w:sdtContent>
  </w:sdt>
  <w:p w:rsidR="00CB53B5" w:rsidRDefault="00CB53B5" w:rsidP="00DF0BA6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FDE" w:rsidRDefault="00890FDE">
    <w:pPr>
      <w:pStyle w:val="a5"/>
      <w:jc w:val="right"/>
    </w:pPr>
  </w:p>
  <w:p w:rsidR="00890FDE" w:rsidRDefault="00890F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BF7" w:rsidRDefault="00726BF7">
      <w:r>
        <w:separator/>
      </w:r>
    </w:p>
  </w:footnote>
  <w:footnote w:type="continuationSeparator" w:id="0">
    <w:p w:rsidR="00726BF7" w:rsidRDefault="00726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4C5B07">
    <w:pPr>
      <w:pStyle w:val="a8"/>
      <w:framePr w:wrap="around" w:vAnchor="text" w:hAnchor="margin" w:xAlign="inside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36E22">
      <w:rPr>
        <w:rStyle w:val="a7"/>
        <w:noProof/>
      </w:rPr>
      <w:t>2</w:t>
    </w:r>
    <w:r>
      <w:rPr>
        <w:rStyle w:val="a7"/>
      </w:rPr>
      <w:fldChar w:fldCharType="end"/>
    </w:r>
  </w:p>
  <w:p w:rsidR="00CB53B5" w:rsidRDefault="00CB53B5" w:rsidP="00DF0BA6">
    <w:pPr>
      <w:pStyle w:val="a8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DF0BA6">
    <w:pPr>
      <w:pStyle w:val="a8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50397"/>
    <w:multiLevelType w:val="hybridMultilevel"/>
    <w:tmpl w:val="1DEE7902"/>
    <w:lvl w:ilvl="0" w:tplc="D520A3A6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467"/>
    <w:rsid w:val="00017E5C"/>
    <w:rsid w:val="0002002B"/>
    <w:rsid w:val="000265C6"/>
    <w:rsid w:val="00041CD4"/>
    <w:rsid w:val="00053DB0"/>
    <w:rsid w:val="0005463E"/>
    <w:rsid w:val="0005553D"/>
    <w:rsid w:val="00055F43"/>
    <w:rsid w:val="00057328"/>
    <w:rsid w:val="00070293"/>
    <w:rsid w:val="00090CFD"/>
    <w:rsid w:val="000978C2"/>
    <w:rsid w:val="000B06B3"/>
    <w:rsid w:val="000B5D1F"/>
    <w:rsid w:val="000D09BE"/>
    <w:rsid w:val="000D4FF0"/>
    <w:rsid w:val="000F6D7A"/>
    <w:rsid w:val="0011577C"/>
    <w:rsid w:val="00115B3A"/>
    <w:rsid w:val="00120353"/>
    <w:rsid w:val="00120E3D"/>
    <w:rsid w:val="001221E1"/>
    <w:rsid w:val="001311B1"/>
    <w:rsid w:val="00137BE5"/>
    <w:rsid w:val="001428A6"/>
    <w:rsid w:val="00143D9D"/>
    <w:rsid w:val="00145FCD"/>
    <w:rsid w:val="0015620C"/>
    <w:rsid w:val="001720A3"/>
    <w:rsid w:val="001770FC"/>
    <w:rsid w:val="00183DEA"/>
    <w:rsid w:val="001A0D07"/>
    <w:rsid w:val="001A4378"/>
    <w:rsid w:val="001A5158"/>
    <w:rsid w:val="001B0475"/>
    <w:rsid w:val="001B40F4"/>
    <w:rsid w:val="001C52D2"/>
    <w:rsid w:val="001D106B"/>
    <w:rsid w:val="001D14F0"/>
    <w:rsid w:val="001D162F"/>
    <w:rsid w:val="001D4C34"/>
    <w:rsid w:val="001F1285"/>
    <w:rsid w:val="001F26E6"/>
    <w:rsid w:val="001F646A"/>
    <w:rsid w:val="001F648F"/>
    <w:rsid w:val="0020661B"/>
    <w:rsid w:val="002221F5"/>
    <w:rsid w:val="0024211B"/>
    <w:rsid w:val="00245ECC"/>
    <w:rsid w:val="002542B5"/>
    <w:rsid w:val="00254D00"/>
    <w:rsid w:val="002576DF"/>
    <w:rsid w:val="002724DD"/>
    <w:rsid w:val="00275F44"/>
    <w:rsid w:val="00282D48"/>
    <w:rsid w:val="002919EF"/>
    <w:rsid w:val="00292476"/>
    <w:rsid w:val="002A4E74"/>
    <w:rsid w:val="002A6B66"/>
    <w:rsid w:val="002C22F7"/>
    <w:rsid w:val="002C76E7"/>
    <w:rsid w:val="002D2703"/>
    <w:rsid w:val="002D6B99"/>
    <w:rsid w:val="002D6F02"/>
    <w:rsid w:val="002E1272"/>
    <w:rsid w:val="002E6E97"/>
    <w:rsid w:val="003002DA"/>
    <w:rsid w:val="00300B87"/>
    <w:rsid w:val="00333D59"/>
    <w:rsid w:val="00335E87"/>
    <w:rsid w:val="00344239"/>
    <w:rsid w:val="00352CBF"/>
    <w:rsid w:val="00362425"/>
    <w:rsid w:val="003624AF"/>
    <w:rsid w:val="00363DF1"/>
    <w:rsid w:val="00367721"/>
    <w:rsid w:val="003832FE"/>
    <w:rsid w:val="003878F6"/>
    <w:rsid w:val="003979C4"/>
    <w:rsid w:val="003B3344"/>
    <w:rsid w:val="003B3EAC"/>
    <w:rsid w:val="003B4948"/>
    <w:rsid w:val="003B5057"/>
    <w:rsid w:val="003C10CE"/>
    <w:rsid w:val="003E0EEF"/>
    <w:rsid w:val="003E4055"/>
    <w:rsid w:val="003E4819"/>
    <w:rsid w:val="003E4D91"/>
    <w:rsid w:val="003E734D"/>
    <w:rsid w:val="003F5CC0"/>
    <w:rsid w:val="003F75C5"/>
    <w:rsid w:val="00401ABE"/>
    <w:rsid w:val="004070E3"/>
    <w:rsid w:val="004307C0"/>
    <w:rsid w:val="00434F49"/>
    <w:rsid w:val="00441A6D"/>
    <w:rsid w:val="0044286D"/>
    <w:rsid w:val="00456F6C"/>
    <w:rsid w:val="004726C6"/>
    <w:rsid w:val="00473C9D"/>
    <w:rsid w:val="00487D14"/>
    <w:rsid w:val="00491C0F"/>
    <w:rsid w:val="00494469"/>
    <w:rsid w:val="004968FD"/>
    <w:rsid w:val="004A3E01"/>
    <w:rsid w:val="004A7A9F"/>
    <w:rsid w:val="004C1070"/>
    <w:rsid w:val="004C5B07"/>
    <w:rsid w:val="004E3F77"/>
    <w:rsid w:val="004F0FF4"/>
    <w:rsid w:val="004F5A64"/>
    <w:rsid w:val="00504CCC"/>
    <w:rsid w:val="005275DB"/>
    <w:rsid w:val="00530351"/>
    <w:rsid w:val="00535BA1"/>
    <w:rsid w:val="00544B2E"/>
    <w:rsid w:val="00553374"/>
    <w:rsid w:val="00553A0B"/>
    <w:rsid w:val="00555E7E"/>
    <w:rsid w:val="0056071F"/>
    <w:rsid w:val="00573679"/>
    <w:rsid w:val="0057443E"/>
    <w:rsid w:val="005768B1"/>
    <w:rsid w:val="005802EC"/>
    <w:rsid w:val="0058096F"/>
    <w:rsid w:val="00586DEE"/>
    <w:rsid w:val="005957A2"/>
    <w:rsid w:val="005A02B4"/>
    <w:rsid w:val="005A0891"/>
    <w:rsid w:val="005A11C7"/>
    <w:rsid w:val="005A349C"/>
    <w:rsid w:val="005A672F"/>
    <w:rsid w:val="005B6BE9"/>
    <w:rsid w:val="005C4741"/>
    <w:rsid w:val="005D4815"/>
    <w:rsid w:val="005D51F3"/>
    <w:rsid w:val="005D636C"/>
    <w:rsid w:val="005E559D"/>
    <w:rsid w:val="005F4218"/>
    <w:rsid w:val="005F7EEA"/>
    <w:rsid w:val="00600B95"/>
    <w:rsid w:val="00605ACC"/>
    <w:rsid w:val="0060717C"/>
    <w:rsid w:val="00614B6C"/>
    <w:rsid w:val="006237D8"/>
    <w:rsid w:val="0062381D"/>
    <w:rsid w:val="00625254"/>
    <w:rsid w:val="00627D76"/>
    <w:rsid w:val="00630B00"/>
    <w:rsid w:val="00632590"/>
    <w:rsid w:val="006372A7"/>
    <w:rsid w:val="00651D7D"/>
    <w:rsid w:val="00666ED9"/>
    <w:rsid w:val="0068702D"/>
    <w:rsid w:val="00691B57"/>
    <w:rsid w:val="006952B4"/>
    <w:rsid w:val="006B3A0D"/>
    <w:rsid w:val="006B6CAE"/>
    <w:rsid w:val="006C0634"/>
    <w:rsid w:val="006C3ECC"/>
    <w:rsid w:val="006C502A"/>
    <w:rsid w:val="006D18F5"/>
    <w:rsid w:val="006E017D"/>
    <w:rsid w:val="006F1096"/>
    <w:rsid w:val="006F5767"/>
    <w:rsid w:val="00703D16"/>
    <w:rsid w:val="007069B5"/>
    <w:rsid w:val="007244EF"/>
    <w:rsid w:val="00726BF7"/>
    <w:rsid w:val="00726FEB"/>
    <w:rsid w:val="007313F5"/>
    <w:rsid w:val="00731CFD"/>
    <w:rsid w:val="00736858"/>
    <w:rsid w:val="00756303"/>
    <w:rsid w:val="00766465"/>
    <w:rsid w:val="00773C77"/>
    <w:rsid w:val="007751DB"/>
    <w:rsid w:val="00784D95"/>
    <w:rsid w:val="00792C66"/>
    <w:rsid w:val="007E1151"/>
    <w:rsid w:val="007F2471"/>
    <w:rsid w:val="00800EDF"/>
    <w:rsid w:val="0081606C"/>
    <w:rsid w:val="00834131"/>
    <w:rsid w:val="00836B9B"/>
    <w:rsid w:val="0084716D"/>
    <w:rsid w:val="0085349C"/>
    <w:rsid w:val="0085355A"/>
    <w:rsid w:val="008545BE"/>
    <w:rsid w:val="0086288D"/>
    <w:rsid w:val="00864D48"/>
    <w:rsid w:val="00867104"/>
    <w:rsid w:val="008679DA"/>
    <w:rsid w:val="00877117"/>
    <w:rsid w:val="008810A1"/>
    <w:rsid w:val="00881C3D"/>
    <w:rsid w:val="00883A0D"/>
    <w:rsid w:val="00890FDE"/>
    <w:rsid w:val="00897133"/>
    <w:rsid w:val="008A1904"/>
    <w:rsid w:val="008A5C1A"/>
    <w:rsid w:val="008B1D49"/>
    <w:rsid w:val="008B2873"/>
    <w:rsid w:val="008C1117"/>
    <w:rsid w:val="008E08AA"/>
    <w:rsid w:val="008E565D"/>
    <w:rsid w:val="009061A7"/>
    <w:rsid w:val="00924E1B"/>
    <w:rsid w:val="009309E9"/>
    <w:rsid w:val="009330F3"/>
    <w:rsid w:val="0093371A"/>
    <w:rsid w:val="00936E22"/>
    <w:rsid w:val="00945A23"/>
    <w:rsid w:val="0097145A"/>
    <w:rsid w:val="0098532F"/>
    <w:rsid w:val="009947D8"/>
    <w:rsid w:val="009951BF"/>
    <w:rsid w:val="009973A0"/>
    <w:rsid w:val="009A0E9D"/>
    <w:rsid w:val="009E19E0"/>
    <w:rsid w:val="009E2FA1"/>
    <w:rsid w:val="009E58FF"/>
    <w:rsid w:val="009F0C9A"/>
    <w:rsid w:val="009F5535"/>
    <w:rsid w:val="00A00C13"/>
    <w:rsid w:val="00A01D48"/>
    <w:rsid w:val="00A0555F"/>
    <w:rsid w:val="00A120B1"/>
    <w:rsid w:val="00A20D4E"/>
    <w:rsid w:val="00A30DF5"/>
    <w:rsid w:val="00A360C6"/>
    <w:rsid w:val="00A40773"/>
    <w:rsid w:val="00A500B5"/>
    <w:rsid w:val="00A520D0"/>
    <w:rsid w:val="00A576EC"/>
    <w:rsid w:val="00A60A56"/>
    <w:rsid w:val="00A616E8"/>
    <w:rsid w:val="00A62346"/>
    <w:rsid w:val="00A62F44"/>
    <w:rsid w:val="00A6367D"/>
    <w:rsid w:val="00A777CE"/>
    <w:rsid w:val="00A80900"/>
    <w:rsid w:val="00A864F0"/>
    <w:rsid w:val="00AA4205"/>
    <w:rsid w:val="00AA63F0"/>
    <w:rsid w:val="00AA68EE"/>
    <w:rsid w:val="00AB0D35"/>
    <w:rsid w:val="00AB4F04"/>
    <w:rsid w:val="00AC7467"/>
    <w:rsid w:val="00AD1676"/>
    <w:rsid w:val="00AD4607"/>
    <w:rsid w:val="00AD62C2"/>
    <w:rsid w:val="00AE4167"/>
    <w:rsid w:val="00AE5636"/>
    <w:rsid w:val="00AE6B75"/>
    <w:rsid w:val="00AF33A4"/>
    <w:rsid w:val="00AF49D9"/>
    <w:rsid w:val="00AF5E8E"/>
    <w:rsid w:val="00B06702"/>
    <w:rsid w:val="00B1281D"/>
    <w:rsid w:val="00B14142"/>
    <w:rsid w:val="00B1794A"/>
    <w:rsid w:val="00B21540"/>
    <w:rsid w:val="00B31464"/>
    <w:rsid w:val="00B374F6"/>
    <w:rsid w:val="00B45D74"/>
    <w:rsid w:val="00B56324"/>
    <w:rsid w:val="00B56BFE"/>
    <w:rsid w:val="00B64184"/>
    <w:rsid w:val="00B7547F"/>
    <w:rsid w:val="00B7763D"/>
    <w:rsid w:val="00B95782"/>
    <w:rsid w:val="00BC2508"/>
    <w:rsid w:val="00BC44FF"/>
    <w:rsid w:val="00BE40B3"/>
    <w:rsid w:val="00BF5B3C"/>
    <w:rsid w:val="00C032AD"/>
    <w:rsid w:val="00C1626E"/>
    <w:rsid w:val="00C168D3"/>
    <w:rsid w:val="00C469EB"/>
    <w:rsid w:val="00C630F1"/>
    <w:rsid w:val="00C63284"/>
    <w:rsid w:val="00C746CB"/>
    <w:rsid w:val="00C8301B"/>
    <w:rsid w:val="00C8494B"/>
    <w:rsid w:val="00C8574C"/>
    <w:rsid w:val="00C867E9"/>
    <w:rsid w:val="00C9401D"/>
    <w:rsid w:val="00C94657"/>
    <w:rsid w:val="00CA0123"/>
    <w:rsid w:val="00CA25EA"/>
    <w:rsid w:val="00CB52BD"/>
    <w:rsid w:val="00CB53B5"/>
    <w:rsid w:val="00CB7A14"/>
    <w:rsid w:val="00CC1F84"/>
    <w:rsid w:val="00CD425B"/>
    <w:rsid w:val="00CD7E70"/>
    <w:rsid w:val="00CE2B5E"/>
    <w:rsid w:val="00CE3CCC"/>
    <w:rsid w:val="00CF0391"/>
    <w:rsid w:val="00CF0716"/>
    <w:rsid w:val="00CF4BAF"/>
    <w:rsid w:val="00D06229"/>
    <w:rsid w:val="00D067A2"/>
    <w:rsid w:val="00D073D3"/>
    <w:rsid w:val="00D145A5"/>
    <w:rsid w:val="00D15CDC"/>
    <w:rsid w:val="00D31BFC"/>
    <w:rsid w:val="00D57030"/>
    <w:rsid w:val="00D66AE0"/>
    <w:rsid w:val="00D675FE"/>
    <w:rsid w:val="00D72176"/>
    <w:rsid w:val="00D77C0B"/>
    <w:rsid w:val="00D813D6"/>
    <w:rsid w:val="00D94DA6"/>
    <w:rsid w:val="00DA093E"/>
    <w:rsid w:val="00DA275E"/>
    <w:rsid w:val="00DA2C20"/>
    <w:rsid w:val="00DA319B"/>
    <w:rsid w:val="00DC556A"/>
    <w:rsid w:val="00DC7444"/>
    <w:rsid w:val="00DC7D40"/>
    <w:rsid w:val="00DD27E9"/>
    <w:rsid w:val="00DE1D84"/>
    <w:rsid w:val="00DE77B4"/>
    <w:rsid w:val="00DF0BA6"/>
    <w:rsid w:val="00DF5C2D"/>
    <w:rsid w:val="00E00B81"/>
    <w:rsid w:val="00E17B9B"/>
    <w:rsid w:val="00E203BB"/>
    <w:rsid w:val="00E27434"/>
    <w:rsid w:val="00E35B13"/>
    <w:rsid w:val="00E52147"/>
    <w:rsid w:val="00E542F7"/>
    <w:rsid w:val="00E54AA8"/>
    <w:rsid w:val="00E54CAE"/>
    <w:rsid w:val="00E575AD"/>
    <w:rsid w:val="00E63DDC"/>
    <w:rsid w:val="00E8243B"/>
    <w:rsid w:val="00E8453D"/>
    <w:rsid w:val="00E8657F"/>
    <w:rsid w:val="00E86BC2"/>
    <w:rsid w:val="00EA3ACE"/>
    <w:rsid w:val="00EA6B1D"/>
    <w:rsid w:val="00EB1E3C"/>
    <w:rsid w:val="00EB266A"/>
    <w:rsid w:val="00EC7922"/>
    <w:rsid w:val="00ED4E06"/>
    <w:rsid w:val="00ED584C"/>
    <w:rsid w:val="00EE24EE"/>
    <w:rsid w:val="00EF2EC9"/>
    <w:rsid w:val="00EF3F0C"/>
    <w:rsid w:val="00EF5F28"/>
    <w:rsid w:val="00F007D6"/>
    <w:rsid w:val="00F13821"/>
    <w:rsid w:val="00F13D0B"/>
    <w:rsid w:val="00F3025B"/>
    <w:rsid w:val="00F40F4E"/>
    <w:rsid w:val="00F42E9E"/>
    <w:rsid w:val="00F566DE"/>
    <w:rsid w:val="00F6315B"/>
    <w:rsid w:val="00F63602"/>
    <w:rsid w:val="00F71B45"/>
    <w:rsid w:val="00F779E7"/>
    <w:rsid w:val="00F85F28"/>
    <w:rsid w:val="00F93E5C"/>
    <w:rsid w:val="00F94CCC"/>
    <w:rsid w:val="00F96A7C"/>
    <w:rsid w:val="00FA00AA"/>
    <w:rsid w:val="00FB2D59"/>
    <w:rsid w:val="00FB3DB4"/>
    <w:rsid w:val="00FC622D"/>
    <w:rsid w:val="00FE57E1"/>
    <w:rsid w:val="00FE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9BB8FF-52E4-4427-968E-E06A5B51F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ind w:firstLine="1440"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ind w:firstLine="851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pPr>
      <w:keepNext/>
      <w:ind w:firstLine="851"/>
      <w:jc w:val="both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440"/>
      <w:jc w:val="both"/>
    </w:pPr>
    <w:rPr>
      <w:sz w:val="28"/>
    </w:rPr>
  </w:style>
  <w:style w:type="paragraph" w:styleId="20">
    <w:name w:val="Body Text Indent 2"/>
    <w:basedOn w:val="a"/>
    <w:pPr>
      <w:ind w:firstLine="900"/>
      <w:jc w:val="both"/>
    </w:pPr>
    <w:rPr>
      <w:sz w:val="28"/>
    </w:rPr>
  </w:style>
  <w:style w:type="paragraph" w:styleId="30">
    <w:name w:val="Body Text Indent 3"/>
    <w:basedOn w:val="a"/>
    <w:pPr>
      <w:ind w:firstLine="851"/>
      <w:jc w:val="both"/>
    </w:pPr>
    <w:rPr>
      <w:sz w:val="28"/>
    </w:rPr>
  </w:style>
  <w:style w:type="paragraph" w:styleId="HTML">
    <w:name w:val="HTML Preformatted"/>
    <w:basedOn w:val="a"/>
    <w:rsid w:val="00AD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17"/>
      <w:szCs w:val="17"/>
      <w:lang w:eastAsia="uk-UA"/>
    </w:rPr>
  </w:style>
  <w:style w:type="paragraph" w:styleId="a4">
    <w:name w:val="Balloon Text"/>
    <w:basedOn w:val="a"/>
    <w:semiHidden/>
    <w:rsid w:val="00057328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DF0BA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DF0BA6"/>
  </w:style>
  <w:style w:type="paragraph" w:styleId="a8">
    <w:name w:val="header"/>
    <w:basedOn w:val="a"/>
    <w:rsid w:val="00DF0BA6"/>
    <w:pPr>
      <w:tabs>
        <w:tab w:val="center" w:pos="4819"/>
        <w:tab w:val="right" w:pos="9639"/>
      </w:tabs>
    </w:pPr>
  </w:style>
  <w:style w:type="character" w:customStyle="1" w:styleId="FontStyle">
    <w:name w:val="Font Style"/>
    <w:rsid w:val="00ED4E06"/>
    <w:rPr>
      <w:rFonts w:ascii="Courier New" w:hAnsi="Courier New" w:cs="Courier New" w:hint="default"/>
      <w:color w:val="000000"/>
      <w:sz w:val="16"/>
      <w:szCs w:val="16"/>
    </w:rPr>
  </w:style>
  <w:style w:type="character" w:customStyle="1" w:styleId="rvts0">
    <w:name w:val="rvts0"/>
    <w:basedOn w:val="a0"/>
    <w:rsid w:val="002C22F7"/>
  </w:style>
  <w:style w:type="character" w:customStyle="1" w:styleId="a6">
    <w:name w:val="Нижній колонтитул Знак"/>
    <w:basedOn w:val="a0"/>
    <w:link w:val="a5"/>
    <w:uiPriority w:val="99"/>
    <w:rsid w:val="00890FDE"/>
    <w:rPr>
      <w:sz w:val="24"/>
      <w:szCs w:val="24"/>
      <w:lang w:eastAsia="ru-RU"/>
    </w:rPr>
  </w:style>
  <w:style w:type="paragraph" w:customStyle="1" w:styleId="a9">
    <w:name w:val="Нормальний текст"/>
    <w:basedOn w:val="a"/>
    <w:rsid w:val="00F94CCC"/>
    <w:pPr>
      <w:suppressAutoHyphens/>
      <w:spacing w:before="120"/>
      <w:ind w:firstLine="567"/>
      <w:jc w:val="both"/>
    </w:pPr>
    <w:rPr>
      <w:rFonts w:ascii="Antiqua" w:hAnsi="Antiqua" w:cs="Antiqua"/>
      <w:sz w:val="2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7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082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23205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25509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2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2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2098</Words>
  <Characters>1197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  рішення Комітету</vt:lpstr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рішення Комітету</dc:title>
  <dc:subject/>
  <dc:creator>Воловик М.М.</dc:creator>
  <cp:keywords/>
  <dc:description/>
  <cp:lastModifiedBy>Товстенко Володимир Миколайович</cp:lastModifiedBy>
  <cp:revision>13</cp:revision>
  <cp:lastPrinted>2020-06-04T10:32:00Z</cp:lastPrinted>
  <dcterms:created xsi:type="dcterms:W3CDTF">2017-02-23T07:43:00Z</dcterms:created>
  <dcterms:modified xsi:type="dcterms:W3CDTF">2020-06-10T12:14:00Z</dcterms:modified>
</cp:coreProperties>
</file>