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D94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both"/>
        <w:rPr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Pr="008107C0" w:rsidRDefault="00822D94" w:rsidP="00822D94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Верховна Рада України </w:t>
      </w:r>
    </w:p>
    <w:p w:rsidR="00822D94" w:rsidRDefault="00822D94" w:rsidP="00822D94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                                                                                     </w:t>
      </w:r>
    </w:p>
    <w:p w:rsidR="00822D94" w:rsidRPr="003836A2" w:rsidRDefault="00822D94" w:rsidP="00822D94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</w:t>
      </w:r>
    </w:p>
    <w:p w:rsidR="00822D94" w:rsidRDefault="00822D94" w:rsidP="00822D94">
      <w:pPr>
        <w:ind w:firstLine="709"/>
        <w:jc w:val="both"/>
        <w:rPr>
          <w:sz w:val="28"/>
        </w:rPr>
      </w:pPr>
    </w:p>
    <w:p w:rsidR="00822D94" w:rsidRPr="00A50F89" w:rsidRDefault="00822D94" w:rsidP="00822D94">
      <w:pPr>
        <w:pStyle w:val="a3"/>
        <w:ind w:firstLine="709"/>
        <w:jc w:val="both"/>
      </w:pPr>
      <w:r w:rsidRPr="003836A2">
        <w:t>Відповідно до статті 93 Конституції Укра</w:t>
      </w:r>
      <w:r>
        <w:t xml:space="preserve">їни </w:t>
      </w:r>
      <w:r w:rsidRPr="003836A2">
        <w:t xml:space="preserve">вношу на розгляд </w:t>
      </w:r>
      <w:r>
        <w:t xml:space="preserve">             </w:t>
      </w:r>
      <w:r w:rsidRPr="003836A2">
        <w:t xml:space="preserve">проект </w:t>
      </w:r>
      <w:r w:rsidR="001E425D">
        <w:t>З</w:t>
      </w:r>
      <w:r w:rsidRPr="003836A2">
        <w:t>акон</w:t>
      </w:r>
      <w:r w:rsidR="001E425D">
        <w:t>у</w:t>
      </w:r>
      <w:r w:rsidRPr="003836A2">
        <w:t xml:space="preserve"> України </w:t>
      </w:r>
      <w:r>
        <w:t>"</w:t>
      </w:r>
      <w:r w:rsidR="001E425D" w:rsidRPr="001E425D">
        <w:t>Про внесення змін до розділу VI "Прикінцеві та перехідні положення"</w:t>
      </w:r>
      <w:r w:rsidR="001E425D">
        <w:t xml:space="preserve"> </w:t>
      </w:r>
      <w:r w:rsidR="001E425D" w:rsidRPr="001E425D">
        <w:t>Закону України "Про національну безпеку України" щодо набрання чинності положен</w:t>
      </w:r>
      <w:r w:rsidR="00130E49">
        <w:t>нями</w:t>
      </w:r>
      <w:bookmarkStart w:id="0" w:name="_GoBack"/>
      <w:bookmarkEnd w:id="0"/>
      <w:r w:rsidR="001E425D" w:rsidRPr="001E425D">
        <w:t xml:space="preserve"> стосовно Головнокомандувача Збройних Сил України, Генерального штабу Збройних Сил України, видів і окремих родів військ (сил)</w:t>
      </w:r>
      <w:r>
        <w:t xml:space="preserve">" </w:t>
      </w:r>
      <w:r w:rsidRPr="00C26DCB">
        <w:rPr>
          <w:szCs w:val="28"/>
        </w:rPr>
        <w:t>та</w:t>
      </w:r>
      <w:r w:rsidRPr="00C26DCB">
        <w:t xml:space="preserve"> </w:t>
      </w:r>
      <w:r>
        <w:rPr>
          <w:szCs w:val="28"/>
        </w:rPr>
        <w:t>визначаю ц</w:t>
      </w:r>
      <w:r w:rsidR="001E425D">
        <w:rPr>
          <w:szCs w:val="28"/>
        </w:rPr>
        <w:t>ей</w:t>
      </w:r>
      <w:r>
        <w:rPr>
          <w:szCs w:val="28"/>
        </w:rPr>
        <w:t xml:space="preserve"> законопроект</w:t>
      </w:r>
      <w:r w:rsidR="001E425D">
        <w:rPr>
          <w:szCs w:val="28"/>
        </w:rPr>
        <w:t xml:space="preserve"> як невідкладний</w:t>
      </w:r>
      <w:r>
        <w:rPr>
          <w:szCs w:val="28"/>
        </w:rPr>
        <w:t xml:space="preserve"> для позачергового розгляду Верховною Радою України</w:t>
      </w:r>
      <w:r w:rsidRPr="004056C7">
        <w:rPr>
          <w:szCs w:val="28"/>
        </w:rPr>
        <w:t>.</w:t>
      </w:r>
      <w:r>
        <w:rPr>
          <w:szCs w:val="28"/>
        </w:rPr>
        <w:t xml:space="preserve"> </w:t>
      </w:r>
    </w:p>
    <w:p w:rsidR="00822D94" w:rsidRPr="00827323" w:rsidRDefault="00822D94" w:rsidP="00822D94">
      <w:pPr>
        <w:spacing w:before="120"/>
        <w:ind w:firstLine="709"/>
        <w:jc w:val="both"/>
        <w:rPr>
          <w:i/>
        </w:rPr>
      </w:pPr>
      <w:r>
        <w:rPr>
          <w:sz w:val="28"/>
        </w:rPr>
        <w:t>Доповіда</w:t>
      </w:r>
      <w:r w:rsidRPr="00325366">
        <w:rPr>
          <w:sz w:val="28"/>
        </w:rPr>
        <w:t xml:space="preserve">тиме законопроект під час </w:t>
      </w:r>
      <w:r w:rsidR="001E425D">
        <w:rPr>
          <w:sz w:val="28"/>
        </w:rPr>
        <w:t>його</w:t>
      </w:r>
      <w:r w:rsidRPr="00325366">
        <w:rPr>
          <w:sz w:val="28"/>
        </w:rPr>
        <w:t xml:space="preserve"> розгляду на пленарному засіданні Верховної Ради України </w:t>
      </w:r>
      <w:r w:rsidRPr="008C0E01">
        <w:rPr>
          <w:sz w:val="28"/>
        </w:rPr>
        <w:t>Міністр оборони України А.Загороднюк</w:t>
      </w:r>
      <w:r>
        <w:rPr>
          <w:sz w:val="28"/>
          <w:szCs w:val="28"/>
        </w:rPr>
        <w:t>.</w:t>
      </w: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keepNext/>
        <w:autoSpaceDE w:val="0"/>
        <w:autoSpaceDN w:val="0"/>
        <w:ind w:firstLine="709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p w:rsidR="00822D94" w:rsidRPr="003836A2" w:rsidRDefault="00822D94" w:rsidP="00822D94">
      <w:pPr>
        <w:jc w:val="both"/>
      </w:pPr>
    </w:p>
    <w:p w:rsidR="004B5BA7" w:rsidRDefault="004B5BA7"/>
    <w:sectPr w:rsidR="004B5BA7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DB8"/>
    <w:rsid w:val="00130E49"/>
    <w:rsid w:val="001E425D"/>
    <w:rsid w:val="001F496E"/>
    <w:rsid w:val="003E1DB8"/>
    <w:rsid w:val="004B5BA7"/>
    <w:rsid w:val="0082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A8FD8"/>
  <w15:chartTrackingRefBased/>
  <w15:docId w15:val="{C858CE0B-9705-4371-A6E2-28A0B424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2D94"/>
    <w:pPr>
      <w:spacing w:after="0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600</Words>
  <Characters>343</Characters>
  <Application>Microsoft Office Word</Application>
  <DocSecurity>0</DocSecurity>
  <Lines>2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Мішенков Андрій Олегович</dc:creator>
  <cp:keywords/>
  <dc:description/>
  <cp:lastModifiedBy>Мішенков Андрій Олегович</cp:lastModifiedBy>
  <cp:revision>4</cp:revision>
  <dcterms:created xsi:type="dcterms:W3CDTF">2020-01-23T14:46:00Z</dcterms:created>
  <dcterms:modified xsi:type="dcterms:W3CDTF">2020-01-24T07:53:00Z</dcterms:modified>
</cp:coreProperties>
</file>