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B73F8" w:rsidRPr="00DD0F2F" w:rsidRDefault="004B73F8" w:rsidP="004B73F8">
      <w:pPr>
        <w:shd w:val="clear" w:color="auto" w:fill="FFFFFF"/>
        <w:spacing w:after="120"/>
        <w:jc w:val="center"/>
        <w:rPr>
          <w:b/>
          <w:bCs/>
          <w:sz w:val="28"/>
          <w:szCs w:val="28"/>
          <w:lang w:val="uk-UA"/>
        </w:rPr>
      </w:pPr>
      <w:r w:rsidRPr="00DD0F2F">
        <w:rPr>
          <w:b/>
          <w:bCs/>
          <w:sz w:val="28"/>
          <w:szCs w:val="28"/>
          <w:lang w:val="uk-UA"/>
        </w:rPr>
        <w:t xml:space="preserve">ПОЯСНЮВАЛЬНА ЗАПИСКА </w:t>
      </w:r>
    </w:p>
    <w:p w:rsidR="004B73F8" w:rsidRPr="00EB662A" w:rsidRDefault="004B73F8" w:rsidP="004B73F8">
      <w:pPr>
        <w:shd w:val="clear" w:color="auto" w:fill="FFFFFF"/>
        <w:jc w:val="center"/>
        <w:rPr>
          <w:b/>
          <w:bCs/>
          <w:spacing w:val="-6"/>
          <w:sz w:val="28"/>
          <w:szCs w:val="28"/>
          <w:lang w:val="uk-UA"/>
        </w:rPr>
      </w:pPr>
      <w:r w:rsidRPr="00EB662A">
        <w:rPr>
          <w:b/>
          <w:spacing w:val="-6"/>
          <w:sz w:val="28"/>
          <w:szCs w:val="28"/>
          <w:lang w:val="uk-UA" w:eastAsia="en-US"/>
        </w:rPr>
        <w:t>до проекту Закону України "</w:t>
      </w:r>
      <w:r w:rsidR="004C52CD" w:rsidRPr="00EB662A">
        <w:rPr>
          <w:b/>
          <w:spacing w:val="-6"/>
          <w:sz w:val="28"/>
          <w:szCs w:val="28"/>
          <w:lang w:val="uk-UA" w:eastAsia="en-US"/>
        </w:rPr>
        <w:t>Про внесення змін до                                        розділу VI "Прикінцеві та перехідні положення" Закону України                 "Про національну безпеку України" щодо набрання чинності положен</w:t>
      </w:r>
      <w:r w:rsidR="00EB662A" w:rsidRPr="00EB662A">
        <w:rPr>
          <w:b/>
          <w:spacing w:val="-6"/>
          <w:sz w:val="28"/>
          <w:szCs w:val="28"/>
          <w:lang w:val="uk-UA" w:eastAsia="en-US"/>
        </w:rPr>
        <w:t>нями</w:t>
      </w:r>
      <w:r w:rsidR="004C52CD" w:rsidRPr="00EB662A">
        <w:rPr>
          <w:b/>
          <w:spacing w:val="-6"/>
          <w:sz w:val="28"/>
          <w:szCs w:val="28"/>
          <w:lang w:val="uk-UA" w:eastAsia="en-US"/>
        </w:rPr>
        <w:t xml:space="preserve"> стосовно Головнокомандувача Збройних Сил України, Генерального штабу Збройних Сил України, видів і окремих родів військ (сил)</w:t>
      </w:r>
      <w:r w:rsidRPr="00EB662A">
        <w:rPr>
          <w:b/>
          <w:spacing w:val="-6"/>
          <w:sz w:val="28"/>
          <w:szCs w:val="28"/>
          <w:lang w:val="uk-UA" w:eastAsia="en-US"/>
        </w:rPr>
        <w:t>"</w:t>
      </w:r>
    </w:p>
    <w:p w:rsidR="004B73F8" w:rsidRPr="00DD0F2F" w:rsidRDefault="004B73F8" w:rsidP="004B73F8">
      <w:pPr>
        <w:tabs>
          <w:tab w:val="left" w:pos="1134"/>
        </w:tabs>
        <w:ind w:firstLine="709"/>
        <w:jc w:val="both"/>
        <w:rPr>
          <w:b/>
          <w:sz w:val="28"/>
          <w:szCs w:val="28"/>
          <w:lang w:val="uk-UA"/>
        </w:rPr>
      </w:pPr>
    </w:p>
    <w:p w:rsidR="004B73F8" w:rsidRPr="00DD0F2F" w:rsidRDefault="004B73F8" w:rsidP="004B73F8">
      <w:pPr>
        <w:tabs>
          <w:tab w:val="left" w:pos="1134"/>
        </w:tabs>
        <w:ind w:firstLine="709"/>
        <w:jc w:val="both"/>
        <w:rPr>
          <w:b/>
          <w:sz w:val="28"/>
          <w:szCs w:val="28"/>
          <w:lang w:val="uk-UA"/>
        </w:rPr>
      </w:pPr>
    </w:p>
    <w:p w:rsidR="004B73F8" w:rsidRPr="00DD0F2F" w:rsidRDefault="004B73F8" w:rsidP="004B73F8">
      <w:pPr>
        <w:tabs>
          <w:tab w:val="left" w:pos="1134"/>
        </w:tabs>
        <w:ind w:firstLine="709"/>
        <w:jc w:val="both"/>
        <w:rPr>
          <w:b/>
          <w:sz w:val="28"/>
          <w:szCs w:val="28"/>
          <w:lang w:val="uk-UA"/>
        </w:rPr>
      </w:pPr>
      <w:r w:rsidRPr="00DD0F2F">
        <w:rPr>
          <w:b/>
          <w:sz w:val="28"/>
          <w:szCs w:val="28"/>
          <w:lang w:val="uk-UA"/>
        </w:rPr>
        <w:t>1.</w:t>
      </w:r>
      <w:r w:rsidRPr="00DD0F2F">
        <w:rPr>
          <w:b/>
          <w:sz w:val="28"/>
          <w:szCs w:val="28"/>
          <w:lang w:val="uk-UA"/>
        </w:rPr>
        <w:tab/>
        <w:t>Обґрунтування необхідності прийняття Закону</w:t>
      </w:r>
    </w:p>
    <w:p w:rsidR="004C52CD" w:rsidRDefault="004B73F8" w:rsidP="004B73F8">
      <w:pPr>
        <w:spacing w:before="120"/>
        <w:ind w:firstLine="709"/>
        <w:jc w:val="both"/>
        <w:rPr>
          <w:rStyle w:val="FontStyle12"/>
          <w:b w:val="0"/>
          <w:bCs/>
          <w:snapToGrid w:val="0"/>
          <w:sz w:val="28"/>
          <w:szCs w:val="28"/>
          <w:lang w:val="uk-UA"/>
        </w:rPr>
      </w:pPr>
      <w:r w:rsidRPr="00DD0F2F">
        <w:rPr>
          <w:rStyle w:val="FontStyle12"/>
          <w:b w:val="0"/>
          <w:bCs/>
          <w:snapToGrid w:val="0"/>
          <w:sz w:val="28"/>
          <w:szCs w:val="28"/>
          <w:lang w:val="uk-UA"/>
        </w:rPr>
        <w:t xml:space="preserve">Проект Закону України </w:t>
      </w:r>
      <w:r w:rsidRPr="00DD0F2F">
        <w:rPr>
          <w:sz w:val="28"/>
          <w:lang w:val="uk-UA"/>
        </w:rPr>
        <w:t>"</w:t>
      </w:r>
      <w:r w:rsidR="004C52CD" w:rsidRPr="004C52CD">
        <w:rPr>
          <w:sz w:val="28"/>
          <w:lang w:val="uk-UA"/>
        </w:rPr>
        <w:t>Про внесення змін до розділу VI "Прикінцеві та перехідні положення"</w:t>
      </w:r>
      <w:r w:rsidR="004C52CD">
        <w:rPr>
          <w:sz w:val="28"/>
          <w:lang w:val="uk-UA"/>
        </w:rPr>
        <w:t xml:space="preserve"> </w:t>
      </w:r>
      <w:r w:rsidR="004C52CD" w:rsidRPr="004C52CD">
        <w:rPr>
          <w:sz w:val="28"/>
          <w:lang w:val="uk-UA"/>
        </w:rPr>
        <w:t>Закону України "Про національну безпеку України"</w:t>
      </w:r>
      <w:r w:rsidR="00EB662A">
        <w:rPr>
          <w:sz w:val="28"/>
          <w:lang w:val="uk-UA"/>
        </w:rPr>
        <w:t xml:space="preserve"> щодо набрання чинності положеннями</w:t>
      </w:r>
      <w:r w:rsidR="004C52CD" w:rsidRPr="004C52CD">
        <w:rPr>
          <w:sz w:val="28"/>
          <w:lang w:val="uk-UA"/>
        </w:rPr>
        <w:t xml:space="preserve"> стосовно Головнокомандувача Збройних Сил України, Генерального штабу Збройних Сил України, видів і окремих родів військ (сил)</w:t>
      </w:r>
      <w:r w:rsidRPr="00DD0F2F">
        <w:rPr>
          <w:sz w:val="28"/>
          <w:lang w:val="uk-UA"/>
        </w:rPr>
        <w:t xml:space="preserve">" </w:t>
      </w:r>
      <w:r w:rsidRPr="00DD0F2F">
        <w:rPr>
          <w:rStyle w:val="FontStyle12"/>
          <w:b w:val="0"/>
          <w:bCs/>
          <w:snapToGrid w:val="0"/>
          <w:sz w:val="28"/>
          <w:szCs w:val="28"/>
          <w:lang w:val="uk-UA"/>
        </w:rPr>
        <w:t xml:space="preserve">розроблено </w:t>
      </w:r>
      <w:r w:rsidR="004C52CD" w:rsidRPr="00DD0F2F">
        <w:rPr>
          <w:rStyle w:val="FontStyle12"/>
          <w:b w:val="0"/>
          <w:bCs/>
          <w:snapToGrid w:val="0"/>
          <w:sz w:val="28"/>
          <w:szCs w:val="28"/>
          <w:lang w:val="uk-UA"/>
        </w:rPr>
        <w:t>у зв'язку з необхідністю</w:t>
      </w:r>
      <w:r w:rsidR="004C52CD">
        <w:rPr>
          <w:rStyle w:val="FontStyle12"/>
          <w:b w:val="0"/>
          <w:bCs/>
          <w:snapToGrid w:val="0"/>
          <w:sz w:val="28"/>
          <w:szCs w:val="28"/>
          <w:lang w:val="uk-UA"/>
        </w:rPr>
        <w:t xml:space="preserve"> </w:t>
      </w:r>
      <w:r w:rsidR="004C52CD" w:rsidRPr="004C52CD">
        <w:rPr>
          <w:rStyle w:val="FontStyle12"/>
          <w:b w:val="0"/>
          <w:bCs/>
          <w:snapToGrid w:val="0"/>
          <w:sz w:val="28"/>
          <w:szCs w:val="28"/>
          <w:lang w:val="uk-UA"/>
        </w:rPr>
        <w:t>забезпечення реалізації оборонної реформи</w:t>
      </w:r>
      <w:r w:rsidR="004C52CD">
        <w:rPr>
          <w:rStyle w:val="FontStyle12"/>
          <w:b w:val="0"/>
          <w:bCs/>
          <w:snapToGrid w:val="0"/>
          <w:sz w:val="28"/>
          <w:szCs w:val="28"/>
          <w:lang w:val="uk-UA"/>
        </w:rPr>
        <w:t xml:space="preserve"> та</w:t>
      </w:r>
      <w:r w:rsidR="004C52CD" w:rsidRPr="004C52CD">
        <w:rPr>
          <w:rStyle w:val="FontStyle12"/>
          <w:b w:val="0"/>
          <w:bCs/>
          <w:snapToGrid w:val="0"/>
          <w:sz w:val="28"/>
          <w:szCs w:val="28"/>
          <w:lang w:val="uk-UA"/>
        </w:rPr>
        <w:t xml:space="preserve"> </w:t>
      </w:r>
      <w:r w:rsidR="006D78A3">
        <w:rPr>
          <w:rStyle w:val="FontStyle12"/>
          <w:b w:val="0"/>
          <w:bCs/>
          <w:snapToGrid w:val="0"/>
          <w:sz w:val="28"/>
          <w:szCs w:val="28"/>
          <w:lang w:val="uk-UA"/>
        </w:rPr>
        <w:t>у</w:t>
      </w:r>
      <w:r w:rsidR="004C52CD" w:rsidRPr="004C52CD">
        <w:rPr>
          <w:rStyle w:val="FontStyle12"/>
          <w:b w:val="0"/>
          <w:bCs/>
          <w:snapToGrid w:val="0"/>
          <w:sz w:val="28"/>
          <w:szCs w:val="28"/>
          <w:lang w:val="uk-UA"/>
        </w:rPr>
        <w:t xml:space="preserve">провадження </w:t>
      </w:r>
      <w:r w:rsidR="004C52CD">
        <w:rPr>
          <w:rStyle w:val="FontStyle12"/>
          <w:b w:val="0"/>
          <w:bCs/>
          <w:snapToGrid w:val="0"/>
          <w:sz w:val="28"/>
          <w:szCs w:val="28"/>
          <w:lang w:val="uk-UA"/>
        </w:rPr>
        <w:t xml:space="preserve">вже </w:t>
      </w:r>
      <w:r w:rsidR="004C52CD" w:rsidRPr="004C52CD">
        <w:rPr>
          <w:rStyle w:val="FontStyle12"/>
          <w:b w:val="0"/>
          <w:bCs/>
          <w:snapToGrid w:val="0"/>
          <w:sz w:val="28"/>
          <w:szCs w:val="28"/>
          <w:lang w:val="uk-UA"/>
        </w:rPr>
        <w:t>у 2020 році нової об</w:t>
      </w:r>
      <w:r w:rsidR="004C52CD">
        <w:rPr>
          <w:rStyle w:val="FontStyle12"/>
          <w:b w:val="0"/>
          <w:bCs/>
          <w:snapToGrid w:val="0"/>
          <w:sz w:val="28"/>
          <w:szCs w:val="28"/>
          <w:lang w:val="uk-UA"/>
        </w:rPr>
        <w:t>'</w:t>
      </w:r>
      <w:r w:rsidR="004C52CD" w:rsidRPr="004C52CD">
        <w:rPr>
          <w:rStyle w:val="FontStyle12"/>
          <w:b w:val="0"/>
          <w:bCs/>
          <w:snapToGrid w:val="0"/>
          <w:sz w:val="28"/>
          <w:szCs w:val="28"/>
          <w:lang w:val="uk-UA"/>
        </w:rPr>
        <w:t>єднаної системи керівництва та управління силами оборони з метою побудови Збройних Сил України за стандартами НАТО</w:t>
      </w:r>
      <w:r w:rsidR="004C52CD">
        <w:rPr>
          <w:rStyle w:val="FontStyle12"/>
          <w:b w:val="0"/>
          <w:bCs/>
          <w:snapToGrid w:val="0"/>
          <w:sz w:val="28"/>
          <w:szCs w:val="28"/>
          <w:lang w:val="uk-UA"/>
        </w:rPr>
        <w:t>.</w:t>
      </w:r>
    </w:p>
    <w:p w:rsidR="004C52CD" w:rsidRDefault="004C52CD" w:rsidP="004B73F8">
      <w:pPr>
        <w:ind w:firstLine="709"/>
        <w:jc w:val="both"/>
        <w:rPr>
          <w:b/>
          <w:sz w:val="28"/>
          <w:szCs w:val="28"/>
          <w:lang w:val="uk-UA"/>
        </w:rPr>
      </w:pPr>
    </w:p>
    <w:p w:rsidR="004B73F8" w:rsidRPr="00DD0F2F" w:rsidRDefault="004B73F8" w:rsidP="004B73F8">
      <w:pPr>
        <w:ind w:firstLine="709"/>
        <w:jc w:val="both"/>
        <w:rPr>
          <w:b/>
          <w:bCs/>
          <w:color w:val="000000"/>
          <w:sz w:val="28"/>
          <w:szCs w:val="28"/>
          <w:lang w:val="uk-UA"/>
        </w:rPr>
      </w:pPr>
      <w:r w:rsidRPr="00DD0F2F">
        <w:rPr>
          <w:b/>
          <w:sz w:val="28"/>
          <w:szCs w:val="28"/>
          <w:lang w:val="uk-UA"/>
        </w:rPr>
        <w:t xml:space="preserve">2. </w:t>
      </w:r>
      <w:r w:rsidRPr="00DD0F2F">
        <w:rPr>
          <w:b/>
          <w:bCs/>
          <w:sz w:val="28"/>
          <w:szCs w:val="28"/>
          <w:lang w:val="uk-UA"/>
        </w:rPr>
        <w:t>Цілі та завдання законопроекту</w:t>
      </w:r>
    </w:p>
    <w:p w:rsidR="004B73F8" w:rsidRPr="00DD0F2F" w:rsidRDefault="004B73F8" w:rsidP="004B73F8">
      <w:pPr>
        <w:spacing w:before="120"/>
        <w:ind w:firstLine="709"/>
        <w:jc w:val="both"/>
        <w:rPr>
          <w:sz w:val="28"/>
          <w:szCs w:val="28"/>
          <w:lang w:val="uk-UA"/>
        </w:rPr>
      </w:pPr>
      <w:r w:rsidRPr="00DD0F2F">
        <w:rPr>
          <w:sz w:val="28"/>
          <w:szCs w:val="28"/>
          <w:lang w:val="uk-UA"/>
        </w:rPr>
        <w:t>Цілям</w:t>
      </w:r>
      <w:r w:rsidR="004C52CD">
        <w:rPr>
          <w:sz w:val="28"/>
          <w:szCs w:val="28"/>
          <w:lang w:val="uk-UA"/>
        </w:rPr>
        <w:t xml:space="preserve">и та завданнями проекту Закону є </w:t>
      </w:r>
      <w:r w:rsidR="004C52CD" w:rsidRPr="004C52CD">
        <w:rPr>
          <w:sz w:val="28"/>
          <w:szCs w:val="28"/>
          <w:lang w:val="uk-UA"/>
        </w:rPr>
        <w:t xml:space="preserve">невідкладне </w:t>
      </w:r>
      <w:r w:rsidR="004C52CD">
        <w:rPr>
          <w:sz w:val="28"/>
          <w:szCs w:val="28"/>
          <w:lang w:val="uk-UA"/>
        </w:rPr>
        <w:t>здійснення</w:t>
      </w:r>
      <w:r w:rsidR="004C52CD" w:rsidRPr="004C52CD">
        <w:rPr>
          <w:sz w:val="28"/>
          <w:szCs w:val="28"/>
          <w:lang w:val="uk-UA"/>
        </w:rPr>
        <w:t xml:space="preserve"> у Збройних Силах України організаційних заходів, спрямованих на трансформацію органів військового управління всіх рівнів, а також </w:t>
      </w:r>
      <w:r w:rsidR="004C52CD">
        <w:rPr>
          <w:sz w:val="28"/>
          <w:szCs w:val="28"/>
          <w:lang w:val="uk-UA"/>
        </w:rPr>
        <w:t>за</w:t>
      </w:r>
      <w:r w:rsidR="004C52CD" w:rsidRPr="004C52CD">
        <w:rPr>
          <w:sz w:val="28"/>
          <w:szCs w:val="28"/>
          <w:lang w:val="uk-UA"/>
        </w:rPr>
        <w:t>провадження окремих посад Головнокомандувача Збройних Сил України та начальника Генерального штабу Збройних Сил України.</w:t>
      </w:r>
    </w:p>
    <w:p w:rsidR="004C52CD" w:rsidRDefault="004C52CD" w:rsidP="004C52CD">
      <w:pPr>
        <w:tabs>
          <w:tab w:val="left" w:pos="1134"/>
        </w:tabs>
        <w:ind w:firstLine="709"/>
        <w:jc w:val="both"/>
        <w:rPr>
          <w:b/>
          <w:bCs/>
          <w:color w:val="000000"/>
          <w:sz w:val="28"/>
          <w:szCs w:val="28"/>
          <w:lang w:val="uk-UA"/>
        </w:rPr>
      </w:pPr>
    </w:p>
    <w:p w:rsidR="004B73F8" w:rsidRPr="00DD0F2F" w:rsidRDefault="004B73F8" w:rsidP="004C52CD">
      <w:pPr>
        <w:tabs>
          <w:tab w:val="left" w:pos="1134"/>
        </w:tabs>
        <w:ind w:firstLine="709"/>
        <w:jc w:val="both"/>
        <w:rPr>
          <w:rFonts w:eastAsia="MS ??"/>
          <w:b/>
          <w:bCs/>
          <w:sz w:val="28"/>
          <w:szCs w:val="28"/>
          <w:lang w:val="uk-UA"/>
        </w:rPr>
      </w:pPr>
      <w:r w:rsidRPr="00DD0F2F">
        <w:rPr>
          <w:b/>
          <w:bCs/>
          <w:color w:val="000000"/>
          <w:sz w:val="28"/>
          <w:szCs w:val="28"/>
          <w:lang w:val="uk-UA"/>
        </w:rPr>
        <w:t xml:space="preserve">3. </w:t>
      </w:r>
      <w:r w:rsidRPr="00DD0F2F">
        <w:rPr>
          <w:rFonts w:eastAsia="MS ??"/>
          <w:b/>
          <w:bCs/>
          <w:sz w:val="28"/>
          <w:szCs w:val="28"/>
          <w:lang w:val="uk-UA"/>
        </w:rPr>
        <w:t>Загальна характеристика і основні положення законопроекту</w:t>
      </w:r>
    </w:p>
    <w:p w:rsidR="004C52CD" w:rsidRPr="006D78A3" w:rsidRDefault="004B73F8" w:rsidP="004B73F8">
      <w:pPr>
        <w:pStyle w:val="3"/>
        <w:spacing w:before="120" w:after="0"/>
        <w:ind w:left="0" w:firstLine="709"/>
        <w:jc w:val="both"/>
        <w:rPr>
          <w:spacing w:val="-6"/>
          <w:sz w:val="28"/>
          <w:szCs w:val="28"/>
        </w:rPr>
      </w:pPr>
      <w:r w:rsidRPr="006D78A3">
        <w:rPr>
          <w:spacing w:val="-6"/>
          <w:sz w:val="28"/>
          <w:szCs w:val="28"/>
        </w:rPr>
        <w:t>Законопроектом</w:t>
      </w:r>
      <w:r w:rsidRPr="006D78A3">
        <w:rPr>
          <w:spacing w:val="-6"/>
          <w:szCs w:val="28"/>
        </w:rPr>
        <w:t xml:space="preserve"> </w:t>
      </w:r>
      <w:r w:rsidRPr="006D78A3">
        <w:rPr>
          <w:spacing w:val="-6"/>
          <w:sz w:val="28"/>
          <w:szCs w:val="28"/>
        </w:rPr>
        <w:t>пропонується внес</w:t>
      </w:r>
      <w:r w:rsidR="004C52CD" w:rsidRPr="006D78A3">
        <w:rPr>
          <w:spacing w:val="-6"/>
          <w:sz w:val="28"/>
          <w:szCs w:val="28"/>
        </w:rPr>
        <w:t>ти зміни до підпунктів 2 і 3 пункту 1 розділу VI "Прикінцеві та перехідні положення" Закону України "Про національну безпеку України", передбачивши, що положення частин третьої – шостої статті 16 (щодо Головнокомандувача Збройних Сил України, Генерального штабу Збройних Сил України, видів і окремих родів військ (сил) та підпункту 3, підпунктів "б" та "в" підпункту 4, підпункту 5 пункту 4 розділу VI "Прикінцеві та перехідні положення" цього Закону набираються чинності з 1</w:t>
      </w:r>
      <w:r w:rsidR="00456DA2">
        <w:rPr>
          <w:spacing w:val="-6"/>
          <w:sz w:val="28"/>
          <w:szCs w:val="28"/>
        </w:rPr>
        <w:t xml:space="preserve"> березня</w:t>
      </w:r>
      <w:bookmarkStart w:id="0" w:name="_GoBack"/>
      <w:bookmarkEnd w:id="0"/>
      <w:r w:rsidR="004C52CD" w:rsidRPr="006D78A3">
        <w:rPr>
          <w:spacing w:val="-6"/>
          <w:sz w:val="28"/>
          <w:szCs w:val="28"/>
        </w:rPr>
        <w:t xml:space="preserve"> 2020 року, а не з 1 січня 2021 року</w:t>
      </w:r>
      <w:r w:rsidR="00753A3D">
        <w:rPr>
          <w:spacing w:val="-6"/>
          <w:sz w:val="28"/>
          <w:szCs w:val="28"/>
        </w:rPr>
        <w:t>,</w:t>
      </w:r>
      <w:r w:rsidR="004C52CD" w:rsidRPr="006D78A3">
        <w:rPr>
          <w:spacing w:val="-6"/>
          <w:sz w:val="28"/>
          <w:szCs w:val="28"/>
        </w:rPr>
        <w:t xml:space="preserve"> я</w:t>
      </w:r>
      <w:r w:rsidR="006D78A3" w:rsidRPr="006D78A3">
        <w:rPr>
          <w:spacing w:val="-6"/>
          <w:sz w:val="28"/>
          <w:szCs w:val="28"/>
        </w:rPr>
        <w:t>к передбачено чинною редакцією</w:t>
      </w:r>
      <w:r w:rsidR="004C52CD" w:rsidRPr="006D78A3">
        <w:rPr>
          <w:spacing w:val="-6"/>
          <w:sz w:val="28"/>
          <w:szCs w:val="28"/>
        </w:rPr>
        <w:t>.</w:t>
      </w:r>
    </w:p>
    <w:p w:rsidR="006D78A3" w:rsidRDefault="004C52CD" w:rsidP="006D78A3">
      <w:pPr>
        <w:pStyle w:val="3"/>
        <w:spacing w:after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4B73F8" w:rsidRPr="00DD0F2F" w:rsidRDefault="004B73F8" w:rsidP="006D78A3">
      <w:pPr>
        <w:pStyle w:val="3"/>
        <w:spacing w:after="0"/>
        <w:ind w:left="0" w:firstLine="709"/>
        <w:jc w:val="both"/>
        <w:rPr>
          <w:sz w:val="28"/>
          <w:szCs w:val="28"/>
        </w:rPr>
      </w:pPr>
      <w:r w:rsidRPr="00DD0F2F">
        <w:rPr>
          <w:b/>
          <w:sz w:val="28"/>
          <w:szCs w:val="28"/>
        </w:rPr>
        <w:t xml:space="preserve">4. </w:t>
      </w:r>
      <w:r w:rsidRPr="00DD0F2F">
        <w:rPr>
          <w:rFonts w:eastAsia="MS ??"/>
          <w:b/>
          <w:bCs/>
          <w:sz w:val="28"/>
          <w:szCs w:val="28"/>
        </w:rPr>
        <w:t>Стан нормативно-правової бази у зазначеній сфері правового регулювання</w:t>
      </w:r>
    </w:p>
    <w:p w:rsidR="006D78A3" w:rsidRDefault="004B73F8" w:rsidP="006D78A3">
      <w:pPr>
        <w:spacing w:before="120"/>
        <w:ind w:firstLine="709"/>
        <w:jc w:val="both"/>
        <w:rPr>
          <w:sz w:val="28"/>
          <w:szCs w:val="28"/>
          <w:lang w:val="uk-UA"/>
        </w:rPr>
      </w:pPr>
      <w:r w:rsidRPr="00DD0F2F">
        <w:rPr>
          <w:sz w:val="28"/>
          <w:szCs w:val="28"/>
          <w:lang w:val="uk-UA"/>
        </w:rPr>
        <w:t xml:space="preserve">Регулювання правовідносин у </w:t>
      </w:r>
      <w:r>
        <w:rPr>
          <w:sz w:val="28"/>
          <w:szCs w:val="28"/>
          <w:lang w:val="uk-UA"/>
        </w:rPr>
        <w:t>зазначеній</w:t>
      </w:r>
      <w:r w:rsidRPr="00DD0F2F">
        <w:rPr>
          <w:sz w:val="28"/>
          <w:szCs w:val="28"/>
          <w:lang w:val="uk-UA"/>
        </w:rPr>
        <w:t xml:space="preserve"> сфері здійснюється Конституцією України, </w:t>
      </w:r>
      <w:r w:rsidR="006D78A3">
        <w:rPr>
          <w:sz w:val="28"/>
          <w:szCs w:val="28"/>
          <w:lang w:val="uk-UA"/>
        </w:rPr>
        <w:t>законами України "</w:t>
      </w:r>
      <w:r w:rsidR="006D78A3" w:rsidRPr="006D78A3">
        <w:rPr>
          <w:sz w:val="28"/>
          <w:szCs w:val="28"/>
          <w:lang w:val="uk-UA"/>
        </w:rPr>
        <w:t>Про національну безпек</w:t>
      </w:r>
      <w:r w:rsidR="006D78A3">
        <w:rPr>
          <w:sz w:val="28"/>
          <w:szCs w:val="28"/>
          <w:lang w:val="uk-UA"/>
        </w:rPr>
        <w:t xml:space="preserve">у України", </w:t>
      </w:r>
      <w:r w:rsidR="006D78A3" w:rsidRPr="006D78A3">
        <w:rPr>
          <w:sz w:val="28"/>
          <w:szCs w:val="28"/>
          <w:lang w:val="uk-UA"/>
        </w:rPr>
        <w:t>"Про Збройні Сили України"</w:t>
      </w:r>
      <w:r w:rsidR="006D78A3">
        <w:rPr>
          <w:sz w:val="28"/>
          <w:szCs w:val="28"/>
          <w:lang w:val="uk-UA"/>
        </w:rPr>
        <w:t xml:space="preserve">, </w:t>
      </w:r>
      <w:r w:rsidR="006D78A3" w:rsidRPr="006D78A3">
        <w:rPr>
          <w:sz w:val="28"/>
          <w:szCs w:val="28"/>
          <w:lang w:val="uk-UA"/>
        </w:rPr>
        <w:t>"Про оборону України"</w:t>
      </w:r>
      <w:r w:rsidR="006D78A3">
        <w:rPr>
          <w:sz w:val="28"/>
          <w:szCs w:val="28"/>
          <w:lang w:val="uk-UA"/>
        </w:rPr>
        <w:t xml:space="preserve">, </w:t>
      </w:r>
      <w:r w:rsidR="006D78A3" w:rsidRPr="006D78A3">
        <w:rPr>
          <w:sz w:val="28"/>
          <w:szCs w:val="28"/>
          <w:lang w:val="uk-UA"/>
        </w:rPr>
        <w:t>"Про Державну спеціальну службу транспорту"</w:t>
      </w:r>
      <w:r w:rsidR="006D78A3">
        <w:rPr>
          <w:sz w:val="28"/>
          <w:szCs w:val="28"/>
          <w:lang w:val="uk-UA"/>
        </w:rPr>
        <w:t xml:space="preserve">, а також </w:t>
      </w:r>
      <w:r w:rsidR="006D78A3" w:rsidRPr="006D78A3">
        <w:rPr>
          <w:sz w:val="28"/>
          <w:szCs w:val="28"/>
          <w:lang w:val="uk-UA"/>
        </w:rPr>
        <w:t>Указ</w:t>
      </w:r>
      <w:r w:rsidR="006D78A3">
        <w:rPr>
          <w:sz w:val="28"/>
          <w:szCs w:val="28"/>
          <w:lang w:val="uk-UA"/>
        </w:rPr>
        <w:t>ом</w:t>
      </w:r>
      <w:r w:rsidR="006D78A3" w:rsidRPr="006D78A3">
        <w:rPr>
          <w:sz w:val="28"/>
          <w:szCs w:val="28"/>
          <w:lang w:val="uk-UA"/>
        </w:rPr>
        <w:t xml:space="preserve"> Президента України </w:t>
      </w:r>
      <w:r w:rsidR="006D78A3">
        <w:rPr>
          <w:sz w:val="28"/>
          <w:szCs w:val="28"/>
          <w:lang w:val="uk-UA"/>
        </w:rPr>
        <w:t xml:space="preserve">                        </w:t>
      </w:r>
      <w:r w:rsidR="006D78A3" w:rsidRPr="006D78A3">
        <w:rPr>
          <w:sz w:val="28"/>
          <w:szCs w:val="28"/>
          <w:lang w:val="uk-UA"/>
        </w:rPr>
        <w:t>від 8 листопада 2019 року № 837</w:t>
      </w:r>
      <w:r w:rsidR="006D78A3">
        <w:rPr>
          <w:sz w:val="28"/>
          <w:szCs w:val="28"/>
          <w:lang w:val="uk-UA"/>
        </w:rPr>
        <w:t xml:space="preserve"> "</w:t>
      </w:r>
      <w:r w:rsidR="006D78A3" w:rsidRPr="006D78A3">
        <w:rPr>
          <w:sz w:val="28"/>
          <w:szCs w:val="28"/>
          <w:lang w:val="uk-UA"/>
        </w:rPr>
        <w:t>Про невідкладні заходи з проведення реформ та зміцнення держави</w:t>
      </w:r>
      <w:r w:rsidR="006D78A3">
        <w:rPr>
          <w:sz w:val="28"/>
          <w:szCs w:val="28"/>
          <w:lang w:val="uk-UA"/>
        </w:rPr>
        <w:t>"</w:t>
      </w:r>
      <w:r w:rsidR="006D78A3" w:rsidRPr="006D78A3">
        <w:rPr>
          <w:sz w:val="28"/>
          <w:szCs w:val="28"/>
          <w:lang w:val="uk-UA"/>
        </w:rPr>
        <w:t>.</w:t>
      </w:r>
    </w:p>
    <w:p w:rsidR="004B73F8" w:rsidRPr="00DD0F2F" w:rsidRDefault="004B73F8" w:rsidP="004B73F8">
      <w:pPr>
        <w:ind w:firstLine="709"/>
        <w:jc w:val="both"/>
        <w:rPr>
          <w:sz w:val="28"/>
          <w:szCs w:val="28"/>
          <w:lang w:val="uk-UA"/>
        </w:rPr>
      </w:pPr>
      <w:r w:rsidRPr="00DD0F2F">
        <w:rPr>
          <w:sz w:val="28"/>
          <w:szCs w:val="28"/>
          <w:lang w:val="uk-UA"/>
        </w:rPr>
        <w:lastRenderedPageBreak/>
        <w:t xml:space="preserve">Прийняття Закону </w:t>
      </w:r>
      <w:r w:rsidRPr="00DD0F2F">
        <w:rPr>
          <w:bCs/>
          <w:sz w:val="28"/>
          <w:szCs w:val="28"/>
          <w:lang w:val="uk-UA"/>
        </w:rPr>
        <w:t xml:space="preserve">України </w:t>
      </w:r>
      <w:r w:rsidR="006D78A3" w:rsidRPr="006D78A3">
        <w:rPr>
          <w:sz w:val="28"/>
          <w:lang w:val="uk-UA"/>
        </w:rPr>
        <w:t xml:space="preserve">"Про внесення змін до розділу VI "Прикінцеві та перехідні положення" Закону України "Про національну безпеку України" щодо набрання чинності </w:t>
      </w:r>
      <w:r w:rsidR="00EB662A">
        <w:rPr>
          <w:sz w:val="28"/>
          <w:lang w:val="uk-UA"/>
        </w:rPr>
        <w:t>положеннями</w:t>
      </w:r>
      <w:r w:rsidR="006D78A3" w:rsidRPr="006D78A3">
        <w:rPr>
          <w:sz w:val="28"/>
          <w:lang w:val="uk-UA"/>
        </w:rPr>
        <w:t xml:space="preserve"> стосовно Головнокомандувача Збройних Сил України, Генерального штабу Збройних Сил України, видів і окремих родів військ (сил)"</w:t>
      </w:r>
      <w:r>
        <w:rPr>
          <w:sz w:val="28"/>
          <w:lang w:val="uk-UA"/>
        </w:rPr>
        <w:t xml:space="preserve"> </w:t>
      </w:r>
      <w:r w:rsidRPr="00DD0F2F">
        <w:rPr>
          <w:sz w:val="28"/>
          <w:szCs w:val="28"/>
          <w:lang w:val="uk-UA"/>
        </w:rPr>
        <w:t xml:space="preserve">не потребуватиме внесення змін до інших законів України.  </w:t>
      </w:r>
    </w:p>
    <w:p w:rsidR="004B73F8" w:rsidRPr="00DD0F2F" w:rsidRDefault="004B73F8" w:rsidP="004B73F8">
      <w:pPr>
        <w:shd w:val="clear" w:color="auto" w:fill="FFFFFF"/>
        <w:tabs>
          <w:tab w:val="left" w:pos="840"/>
        </w:tabs>
        <w:spacing w:before="240"/>
        <w:ind w:firstLine="709"/>
        <w:rPr>
          <w:b/>
          <w:bCs/>
          <w:sz w:val="28"/>
          <w:szCs w:val="28"/>
          <w:lang w:val="uk-UA"/>
        </w:rPr>
      </w:pPr>
      <w:r w:rsidRPr="00DD0F2F">
        <w:rPr>
          <w:b/>
          <w:bCs/>
          <w:spacing w:val="-9"/>
          <w:sz w:val="28"/>
          <w:szCs w:val="28"/>
          <w:lang w:val="uk-UA"/>
        </w:rPr>
        <w:t xml:space="preserve">5.   </w:t>
      </w:r>
      <w:r w:rsidRPr="00DD0F2F">
        <w:rPr>
          <w:b/>
          <w:bCs/>
          <w:sz w:val="28"/>
          <w:szCs w:val="28"/>
          <w:lang w:val="uk-UA"/>
        </w:rPr>
        <w:t>Фінансово-економічне обґрунтування</w:t>
      </w:r>
    </w:p>
    <w:p w:rsidR="004B73F8" w:rsidRPr="00E365C8" w:rsidRDefault="004B73F8" w:rsidP="004B73F8">
      <w:pPr>
        <w:tabs>
          <w:tab w:val="left" w:pos="851"/>
          <w:tab w:val="left" w:pos="1134"/>
          <w:tab w:val="left" w:pos="1276"/>
        </w:tabs>
        <w:spacing w:before="120"/>
        <w:ind w:firstLine="709"/>
        <w:jc w:val="both"/>
        <w:rPr>
          <w:sz w:val="28"/>
          <w:szCs w:val="28"/>
          <w:lang w:val="uk-UA"/>
        </w:rPr>
      </w:pPr>
      <w:r w:rsidRPr="00E365C8">
        <w:rPr>
          <w:sz w:val="28"/>
          <w:szCs w:val="28"/>
          <w:lang w:val="uk-UA"/>
        </w:rPr>
        <w:t>Реалізація положень Закону не потребує додаткових витрат з Державного бюджету України.</w:t>
      </w:r>
    </w:p>
    <w:p w:rsidR="004B73F8" w:rsidRPr="00DD0F2F" w:rsidRDefault="004B73F8" w:rsidP="004B73F8">
      <w:pPr>
        <w:tabs>
          <w:tab w:val="left" w:pos="851"/>
          <w:tab w:val="left" w:pos="1134"/>
          <w:tab w:val="left" w:pos="1276"/>
        </w:tabs>
        <w:spacing w:before="240"/>
        <w:ind w:firstLine="709"/>
        <w:jc w:val="both"/>
        <w:rPr>
          <w:b/>
          <w:sz w:val="28"/>
          <w:szCs w:val="28"/>
          <w:lang w:val="uk-UA"/>
        </w:rPr>
      </w:pPr>
      <w:r w:rsidRPr="00DD0F2F">
        <w:rPr>
          <w:b/>
          <w:sz w:val="28"/>
          <w:szCs w:val="28"/>
          <w:lang w:val="uk-UA"/>
        </w:rPr>
        <w:t>6.</w:t>
      </w:r>
      <w:r w:rsidRPr="00DD0F2F">
        <w:rPr>
          <w:b/>
          <w:sz w:val="28"/>
          <w:szCs w:val="28"/>
          <w:lang w:val="uk-UA"/>
        </w:rPr>
        <w:tab/>
        <w:t>Прогноз соціально-економічних та інших наслідків прийняття Закону</w:t>
      </w:r>
    </w:p>
    <w:p w:rsidR="006D78A3" w:rsidRDefault="004B73F8" w:rsidP="004B73F8">
      <w:pPr>
        <w:shd w:val="clear" w:color="auto" w:fill="FFFFFF"/>
        <w:spacing w:before="120"/>
        <w:ind w:firstLine="709"/>
        <w:jc w:val="both"/>
        <w:rPr>
          <w:sz w:val="28"/>
          <w:szCs w:val="28"/>
          <w:lang w:val="uk-UA"/>
        </w:rPr>
      </w:pPr>
      <w:r w:rsidRPr="00DD0F2F">
        <w:rPr>
          <w:sz w:val="28"/>
          <w:szCs w:val="28"/>
          <w:lang w:val="uk-UA"/>
        </w:rPr>
        <w:t>Прийняття проекту Закону</w:t>
      </w:r>
      <w:r>
        <w:rPr>
          <w:sz w:val="28"/>
          <w:szCs w:val="28"/>
          <w:lang w:val="uk-UA"/>
        </w:rPr>
        <w:t xml:space="preserve"> України </w:t>
      </w:r>
      <w:r w:rsidR="006D78A3" w:rsidRPr="006D78A3">
        <w:rPr>
          <w:sz w:val="28"/>
          <w:lang w:val="uk-UA"/>
        </w:rPr>
        <w:t xml:space="preserve">"Про внесення змін до розділу VI "Прикінцеві та перехідні положення" Закону України "Про національну безпеку України" щодо набрання чинності </w:t>
      </w:r>
      <w:r w:rsidR="00EB662A">
        <w:rPr>
          <w:sz w:val="28"/>
          <w:lang w:val="uk-UA"/>
        </w:rPr>
        <w:t>положеннями</w:t>
      </w:r>
      <w:r w:rsidR="006D78A3" w:rsidRPr="006D78A3">
        <w:rPr>
          <w:sz w:val="28"/>
          <w:lang w:val="uk-UA"/>
        </w:rPr>
        <w:t xml:space="preserve"> стосовно Головнокомандувача Збройних Сил України, Генерального штабу Збройних Сил України, видів і окремих родів військ (сил)"</w:t>
      </w:r>
      <w:r w:rsidR="006D78A3">
        <w:rPr>
          <w:sz w:val="28"/>
          <w:lang w:val="uk-UA"/>
        </w:rPr>
        <w:t xml:space="preserve"> </w:t>
      </w:r>
      <w:r>
        <w:rPr>
          <w:sz w:val="28"/>
          <w:szCs w:val="28"/>
          <w:lang w:val="uk-UA"/>
        </w:rPr>
        <w:t>дасть змогу</w:t>
      </w:r>
      <w:r w:rsidRPr="00DD0F2F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вирішити завдання щодо </w:t>
      </w:r>
      <w:r w:rsidR="006D78A3">
        <w:rPr>
          <w:rStyle w:val="FontStyle12"/>
          <w:b w:val="0"/>
          <w:bCs/>
          <w:snapToGrid w:val="0"/>
          <w:sz w:val="28"/>
          <w:szCs w:val="28"/>
          <w:lang w:val="uk-UA"/>
        </w:rPr>
        <w:t>у</w:t>
      </w:r>
      <w:r w:rsidR="006D78A3" w:rsidRPr="004C52CD">
        <w:rPr>
          <w:rStyle w:val="FontStyle12"/>
          <w:b w:val="0"/>
          <w:bCs/>
          <w:snapToGrid w:val="0"/>
          <w:sz w:val="28"/>
          <w:szCs w:val="28"/>
          <w:lang w:val="uk-UA"/>
        </w:rPr>
        <w:t xml:space="preserve">провадження </w:t>
      </w:r>
      <w:r w:rsidR="006D78A3">
        <w:rPr>
          <w:rStyle w:val="FontStyle12"/>
          <w:b w:val="0"/>
          <w:bCs/>
          <w:snapToGrid w:val="0"/>
          <w:sz w:val="28"/>
          <w:szCs w:val="28"/>
          <w:lang w:val="uk-UA"/>
        </w:rPr>
        <w:t>в</w:t>
      </w:r>
      <w:r w:rsidR="006D78A3" w:rsidRPr="004C52CD">
        <w:rPr>
          <w:rStyle w:val="FontStyle12"/>
          <w:b w:val="0"/>
          <w:bCs/>
          <w:snapToGrid w:val="0"/>
          <w:sz w:val="28"/>
          <w:szCs w:val="28"/>
          <w:lang w:val="uk-UA"/>
        </w:rPr>
        <w:t xml:space="preserve"> 2020 році нової об</w:t>
      </w:r>
      <w:r w:rsidR="006D78A3">
        <w:rPr>
          <w:rStyle w:val="FontStyle12"/>
          <w:b w:val="0"/>
          <w:bCs/>
          <w:snapToGrid w:val="0"/>
          <w:sz w:val="28"/>
          <w:szCs w:val="28"/>
          <w:lang w:val="uk-UA"/>
        </w:rPr>
        <w:t>'</w:t>
      </w:r>
      <w:r w:rsidR="006D78A3" w:rsidRPr="004C52CD">
        <w:rPr>
          <w:rStyle w:val="FontStyle12"/>
          <w:b w:val="0"/>
          <w:bCs/>
          <w:snapToGrid w:val="0"/>
          <w:sz w:val="28"/>
          <w:szCs w:val="28"/>
          <w:lang w:val="uk-UA"/>
        </w:rPr>
        <w:t>єднаної системи керівництва та управління силами оборони з метою побудови Збройних Сил України за стандартами НАТО</w:t>
      </w:r>
      <w:r w:rsidR="006D78A3">
        <w:rPr>
          <w:rStyle w:val="FontStyle12"/>
          <w:b w:val="0"/>
          <w:bCs/>
          <w:snapToGrid w:val="0"/>
          <w:sz w:val="28"/>
          <w:szCs w:val="28"/>
          <w:lang w:val="uk-UA"/>
        </w:rPr>
        <w:t>.</w:t>
      </w:r>
    </w:p>
    <w:p w:rsidR="006D78A3" w:rsidRDefault="006D78A3" w:rsidP="004B73F8">
      <w:pPr>
        <w:shd w:val="clear" w:color="auto" w:fill="FFFFFF"/>
        <w:spacing w:before="120"/>
        <w:ind w:firstLine="709"/>
        <w:jc w:val="both"/>
        <w:rPr>
          <w:sz w:val="28"/>
          <w:szCs w:val="28"/>
          <w:lang w:val="uk-UA"/>
        </w:rPr>
      </w:pPr>
    </w:p>
    <w:p w:rsidR="004B73F8" w:rsidRPr="00DD0F2F" w:rsidRDefault="004B73F8" w:rsidP="004B73F8">
      <w:pPr>
        <w:shd w:val="clear" w:color="auto" w:fill="FFFFFF"/>
        <w:ind w:firstLine="709"/>
        <w:jc w:val="both"/>
        <w:rPr>
          <w:sz w:val="28"/>
          <w:szCs w:val="28"/>
          <w:lang w:val="uk-UA"/>
        </w:rPr>
      </w:pPr>
    </w:p>
    <w:p w:rsidR="004B73F8" w:rsidRPr="00DD0F2F" w:rsidRDefault="004B73F8" w:rsidP="004B73F8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</w:t>
      </w:r>
      <w:r w:rsidRPr="00DD0F2F">
        <w:rPr>
          <w:sz w:val="28"/>
          <w:szCs w:val="28"/>
          <w:lang w:val="uk-UA"/>
        </w:rPr>
        <w:t xml:space="preserve">Заступник </w:t>
      </w:r>
      <w:r>
        <w:rPr>
          <w:sz w:val="28"/>
          <w:szCs w:val="28"/>
          <w:lang w:val="uk-UA"/>
        </w:rPr>
        <w:t>Керівника</w:t>
      </w:r>
    </w:p>
    <w:p w:rsidR="004B73F8" w:rsidRPr="00DD0F2F" w:rsidRDefault="004B73F8" w:rsidP="004B73F8">
      <w:pPr>
        <w:rPr>
          <w:b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Офісу</w:t>
      </w:r>
      <w:r w:rsidRPr="00DD0F2F">
        <w:rPr>
          <w:sz w:val="28"/>
          <w:szCs w:val="28"/>
          <w:lang w:val="uk-UA"/>
        </w:rPr>
        <w:t xml:space="preserve"> Президента України                                          </w:t>
      </w:r>
      <w:r>
        <w:rPr>
          <w:sz w:val="28"/>
          <w:szCs w:val="28"/>
          <w:lang w:val="uk-UA"/>
        </w:rPr>
        <w:t xml:space="preserve">           </w:t>
      </w:r>
      <w:r w:rsidRPr="00DD0F2F">
        <w:rPr>
          <w:sz w:val="28"/>
          <w:szCs w:val="28"/>
          <w:lang w:val="uk-UA"/>
        </w:rPr>
        <w:t xml:space="preserve">      </w:t>
      </w:r>
      <w:r w:rsidRPr="00317437">
        <w:rPr>
          <w:b/>
          <w:sz w:val="28"/>
          <w:szCs w:val="28"/>
          <w:lang w:val="uk-UA"/>
        </w:rPr>
        <w:t>А</w:t>
      </w:r>
      <w:r w:rsidRPr="00DD0F2F">
        <w:rPr>
          <w:b/>
          <w:sz w:val="28"/>
          <w:szCs w:val="28"/>
          <w:lang w:val="uk-UA"/>
        </w:rPr>
        <w:t>.</w:t>
      </w:r>
      <w:r>
        <w:rPr>
          <w:b/>
          <w:sz w:val="28"/>
          <w:szCs w:val="28"/>
          <w:lang w:val="uk-UA"/>
        </w:rPr>
        <w:t>Коваленко</w:t>
      </w:r>
    </w:p>
    <w:p w:rsidR="004B73F8" w:rsidRPr="00DD0F2F" w:rsidRDefault="004B73F8" w:rsidP="004B73F8">
      <w:pPr>
        <w:rPr>
          <w:b/>
          <w:sz w:val="28"/>
          <w:szCs w:val="28"/>
          <w:lang w:val="uk-UA"/>
        </w:rPr>
      </w:pPr>
    </w:p>
    <w:p w:rsidR="004B73F8" w:rsidRPr="00DD0F2F" w:rsidRDefault="004B73F8" w:rsidP="004B73F8">
      <w:pPr>
        <w:rPr>
          <w:b/>
          <w:sz w:val="28"/>
          <w:szCs w:val="28"/>
          <w:lang w:val="uk-UA"/>
        </w:rPr>
      </w:pPr>
    </w:p>
    <w:p w:rsidR="004B73F8" w:rsidRPr="00DD0F2F" w:rsidRDefault="004B73F8" w:rsidP="004B73F8">
      <w:pPr>
        <w:rPr>
          <w:b/>
          <w:sz w:val="28"/>
          <w:szCs w:val="28"/>
          <w:lang w:val="uk-UA"/>
        </w:rPr>
      </w:pPr>
    </w:p>
    <w:p w:rsidR="004B73F8" w:rsidRPr="00DD0F2F" w:rsidRDefault="004B73F8" w:rsidP="004B73F8">
      <w:pPr>
        <w:rPr>
          <w:b/>
          <w:sz w:val="28"/>
          <w:szCs w:val="28"/>
          <w:lang w:val="uk-UA"/>
        </w:rPr>
      </w:pPr>
    </w:p>
    <w:p w:rsidR="004B73F8" w:rsidRPr="00DD0F2F" w:rsidRDefault="004B73F8" w:rsidP="004B73F8">
      <w:pPr>
        <w:rPr>
          <w:b/>
          <w:sz w:val="28"/>
          <w:szCs w:val="28"/>
          <w:lang w:val="uk-UA"/>
        </w:rPr>
      </w:pPr>
    </w:p>
    <w:p w:rsidR="004B5BA7" w:rsidRDefault="004B5BA7"/>
    <w:sectPr w:rsidR="004B5BA7" w:rsidSect="004C52CD">
      <w:headerReference w:type="even" r:id="rId6"/>
      <w:headerReference w:type="default" r:id="rId7"/>
      <w:footerReference w:type="even" r:id="rId8"/>
      <w:footerReference w:type="default" r:id="rId9"/>
      <w:pgSz w:w="11909" w:h="16834"/>
      <w:pgMar w:top="1134" w:right="851" w:bottom="1134" w:left="1701" w:header="567" w:footer="709" w:gutter="0"/>
      <w:cols w:space="60"/>
      <w:noEndnote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F3F60" w:rsidRDefault="006D78A3">
      <w:r>
        <w:separator/>
      </w:r>
    </w:p>
  </w:endnote>
  <w:endnote w:type="continuationSeparator" w:id="0">
    <w:p w:rsidR="008F3F60" w:rsidRDefault="006D78A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MS ??">
    <w:altName w:val="Yu Gothic UI"/>
    <w:panose1 w:val="00000000000000000000"/>
    <w:charset w:val="80"/>
    <w:family w:val="auto"/>
    <w:notTrueType/>
    <w:pitch w:val="variable"/>
    <w:sig w:usb0="00000001" w:usb1="08070000" w:usb2="00000010" w:usb3="00000000" w:csb0="00020000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2DCC" w:rsidRDefault="004B73F8" w:rsidP="00F467EE">
    <w:pPr>
      <w:pStyle w:val="a3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072DCC" w:rsidRDefault="00456DA2" w:rsidP="00BE1607">
    <w:pPr>
      <w:pStyle w:val="a3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2DCC" w:rsidRDefault="00456DA2" w:rsidP="00BE1607">
    <w:pPr>
      <w:pStyle w:val="a3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F3F60" w:rsidRDefault="006D78A3">
      <w:r>
        <w:separator/>
      </w:r>
    </w:p>
  </w:footnote>
  <w:footnote w:type="continuationSeparator" w:id="0">
    <w:p w:rsidR="008F3F60" w:rsidRDefault="006D78A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2DCC" w:rsidRDefault="004B73F8" w:rsidP="001F6159">
    <w:pPr>
      <w:pStyle w:val="a6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072DCC" w:rsidRDefault="00456DA2">
    <w:pPr>
      <w:pStyle w:val="a6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2DCC" w:rsidRPr="00CE1F28" w:rsidRDefault="004B73F8" w:rsidP="001F6159">
    <w:pPr>
      <w:pStyle w:val="a6"/>
      <w:framePr w:wrap="around" w:vAnchor="text" w:hAnchor="margin" w:xAlign="center" w:y="1"/>
      <w:rPr>
        <w:rStyle w:val="a5"/>
        <w:sz w:val="28"/>
        <w:szCs w:val="28"/>
      </w:rPr>
    </w:pPr>
    <w:r w:rsidRPr="00CE1F28">
      <w:rPr>
        <w:rStyle w:val="a5"/>
        <w:sz w:val="28"/>
        <w:szCs w:val="28"/>
      </w:rPr>
      <w:fldChar w:fldCharType="begin"/>
    </w:r>
    <w:r w:rsidRPr="00CE1F28">
      <w:rPr>
        <w:rStyle w:val="a5"/>
        <w:sz w:val="28"/>
        <w:szCs w:val="28"/>
      </w:rPr>
      <w:instrText xml:space="preserve">PAGE  </w:instrText>
    </w:r>
    <w:r w:rsidRPr="00CE1F28">
      <w:rPr>
        <w:rStyle w:val="a5"/>
        <w:sz w:val="28"/>
        <w:szCs w:val="28"/>
      </w:rPr>
      <w:fldChar w:fldCharType="separate"/>
    </w:r>
    <w:r w:rsidR="00456DA2">
      <w:rPr>
        <w:rStyle w:val="a5"/>
        <w:noProof/>
        <w:sz w:val="28"/>
        <w:szCs w:val="28"/>
      </w:rPr>
      <w:t>2</w:t>
    </w:r>
    <w:r w:rsidRPr="00CE1F28">
      <w:rPr>
        <w:rStyle w:val="a5"/>
        <w:sz w:val="28"/>
        <w:szCs w:val="28"/>
      </w:rPr>
      <w:fldChar w:fldCharType="end"/>
    </w:r>
  </w:p>
  <w:p w:rsidR="00072DCC" w:rsidRDefault="00456DA2">
    <w:pPr>
      <w:pStyle w:val="a6"/>
      <w:rPr>
        <w:lang w:val="uk-UA"/>
      </w:rPr>
    </w:pPr>
  </w:p>
  <w:p w:rsidR="0042578F" w:rsidRPr="0042578F" w:rsidRDefault="00456DA2">
    <w:pPr>
      <w:pStyle w:val="a6"/>
      <w:rPr>
        <w:lang w:val="uk-UA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053E8"/>
    <w:rsid w:val="001F496E"/>
    <w:rsid w:val="00456DA2"/>
    <w:rsid w:val="004B5BA7"/>
    <w:rsid w:val="004B73F8"/>
    <w:rsid w:val="004C52CD"/>
    <w:rsid w:val="006D78A3"/>
    <w:rsid w:val="00753A3D"/>
    <w:rsid w:val="008F3F60"/>
    <w:rsid w:val="00E053E8"/>
    <w:rsid w:val="00EB66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3EE39C"/>
  <w15:chartTrackingRefBased/>
  <w15:docId w15:val="{96DED3C0-4430-4BD9-A989-DAF275E5C9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B73F8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rsid w:val="004B73F8"/>
    <w:pPr>
      <w:tabs>
        <w:tab w:val="center" w:pos="4677"/>
        <w:tab w:val="right" w:pos="9355"/>
      </w:tabs>
    </w:pPr>
  </w:style>
  <w:style w:type="character" w:customStyle="1" w:styleId="a4">
    <w:name w:val="Нижній колонтитул Знак"/>
    <w:basedOn w:val="a0"/>
    <w:link w:val="a3"/>
    <w:uiPriority w:val="99"/>
    <w:rsid w:val="004B73F8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styleId="a5">
    <w:name w:val="page number"/>
    <w:basedOn w:val="a0"/>
    <w:uiPriority w:val="99"/>
    <w:rsid w:val="004B73F8"/>
    <w:rPr>
      <w:rFonts w:cs="Times New Roman"/>
    </w:rPr>
  </w:style>
  <w:style w:type="paragraph" w:styleId="a6">
    <w:name w:val="header"/>
    <w:basedOn w:val="a"/>
    <w:link w:val="a7"/>
    <w:uiPriority w:val="99"/>
    <w:rsid w:val="004B73F8"/>
    <w:pPr>
      <w:tabs>
        <w:tab w:val="center" w:pos="4677"/>
        <w:tab w:val="right" w:pos="9355"/>
      </w:tabs>
    </w:pPr>
  </w:style>
  <w:style w:type="character" w:customStyle="1" w:styleId="a7">
    <w:name w:val="Верхній колонтитул Знак"/>
    <w:basedOn w:val="a0"/>
    <w:link w:val="a6"/>
    <w:uiPriority w:val="99"/>
    <w:rsid w:val="004B73F8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customStyle="1" w:styleId="FontStyle12">
    <w:name w:val="Font Style12"/>
    <w:rsid w:val="004B73F8"/>
    <w:rPr>
      <w:rFonts w:ascii="Times New Roman" w:hAnsi="Times New Roman"/>
      <w:b/>
      <w:sz w:val="26"/>
    </w:rPr>
  </w:style>
  <w:style w:type="paragraph" w:styleId="3">
    <w:name w:val="Body Text Indent 3"/>
    <w:basedOn w:val="a"/>
    <w:link w:val="30"/>
    <w:uiPriority w:val="99"/>
    <w:unhideWhenUsed/>
    <w:rsid w:val="004B73F8"/>
    <w:pPr>
      <w:widowControl/>
      <w:autoSpaceDE/>
      <w:autoSpaceDN/>
      <w:adjustRightInd/>
      <w:spacing w:after="120"/>
      <w:ind w:left="283"/>
    </w:pPr>
    <w:rPr>
      <w:sz w:val="16"/>
      <w:szCs w:val="16"/>
      <w:lang w:val="uk-UA"/>
    </w:rPr>
  </w:style>
  <w:style w:type="character" w:customStyle="1" w:styleId="30">
    <w:name w:val="Основний текст з відступом 3 Знак"/>
    <w:basedOn w:val="a0"/>
    <w:link w:val="3"/>
    <w:uiPriority w:val="99"/>
    <w:rsid w:val="004B73F8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rvps7">
    <w:name w:val="rvps7"/>
    <w:basedOn w:val="a"/>
    <w:rsid w:val="004B73F8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  <w:lang w:val="uk-UA"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2</Pages>
  <Words>2300</Words>
  <Characters>1312</Characters>
  <Application>Microsoft Office Word</Application>
  <DocSecurity>0</DocSecurity>
  <Lines>10</Lines>
  <Paragraphs>7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Мішенков Андрій Олегович</dc:creator>
  <cp:keywords/>
  <dc:description/>
  <cp:lastModifiedBy>Мішенков Андрій Олегович</cp:lastModifiedBy>
  <cp:revision>6</cp:revision>
  <dcterms:created xsi:type="dcterms:W3CDTF">2020-01-23T15:41:00Z</dcterms:created>
  <dcterms:modified xsi:type="dcterms:W3CDTF">2020-02-03T15:17:00Z</dcterms:modified>
</cp:coreProperties>
</file>