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125" w:rsidRDefault="00413125" w:rsidP="00413125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240" w:lineRule="auto"/>
        <w:ind w:firstLine="709"/>
        <w:jc w:val="right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Верховна Рада України</w:t>
      </w:r>
    </w:p>
    <w:p w:rsidR="00413125" w:rsidRDefault="00413125" w:rsidP="00413125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>За дорученням Голови Верховної Ради України Д. Разумкова Комітет Верховної Ради України з питань цифрової трансформації розглянув на своєму засіданні 20 листопада 2020 року (протокол № 33) Пропозиції Президента України до прийнятого Верховною Радою України 30 вересня 2020 року Закону України «Про електронні комунікації».</w:t>
      </w:r>
    </w:p>
    <w:p w:rsidR="00413125" w:rsidRPr="00413125" w:rsidRDefault="00413125" w:rsidP="0041312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>Президент України 2</w:t>
      </w:r>
      <w:r w:rsidR="008848E5">
        <w:rPr>
          <w:rFonts w:ascii="Times New Roman" w:eastAsia="Times New Roman" w:hAnsi="Times New Roman"/>
          <w:sz w:val="28"/>
          <w:szCs w:val="24"/>
          <w:lang w:val="uk-UA" w:eastAsia="ar-SA"/>
        </w:rPr>
        <w:t>9</w:t>
      </w: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жовтня 2020 року повернув до Верховної Ради України Закон України «Про електронні комунікації» та запропонував зазначений Закон доопрацювати з метою приведення його положень у відповідність з Основним Законом держави, усунення існуючих прогалин та недоліків.</w:t>
      </w:r>
    </w:p>
    <w:p w:rsidR="00413125" w:rsidRPr="00413125" w:rsidRDefault="00413125" w:rsidP="0041312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Комітет вивчив обґрунтованість </w:t>
      </w:r>
      <w:r w:rsidR="0042525F">
        <w:rPr>
          <w:rFonts w:ascii="Times New Roman" w:eastAsia="Times New Roman" w:hAnsi="Times New Roman"/>
          <w:sz w:val="28"/>
          <w:szCs w:val="24"/>
          <w:lang w:val="uk-UA" w:eastAsia="ar-SA"/>
        </w:rPr>
        <w:t>П</w:t>
      </w: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>ропозиці</w:t>
      </w:r>
      <w:r w:rsidR="0042525F">
        <w:rPr>
          <w:rFonts w:ascii="Times New Roman" w:eastAsia="Times New Roman" w:hAnsi="Times New Roman"/>
          <w:sz w:val="28"/>
          <w:szCs w:val="24"/>
          <w:lang w:val="uk-UA" w:eastAsia="ar-SA"/>
        </w:rPr>
        <w:t>й</w:t>
      </w: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 xml:space="preserve"> Президента України до Закону України «Про електронні комунікації» та прийняв рішення рекомендувати Верховній Раді України підтримати </w:t>
      </w:r>
      <w:r w:rsidR="0042525F">
        <w:rPr>
          <w:rFonts w:ascii="Times New Roman" w:eastAsia="Times New Roman" w:hAnsi="Times New Roman"/>
          <w:sz w:val="28"/>
          <w:szCs w:val="24"/>
          <w:lang w:val="uk-UA" w:eastAsia="ar-SA"/>
        </w:rPr>
        <w:t>П</w:t>
      </w:r>
      <w:bookmarkStart w:id="0" w:name="_GoBack"/>
      <w:bookmarkEnd w:id="0"/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>ропозиції Президента України та направити Закон України «Про електронні комунікації» (реєстр. № 3014) на доопрацювання в Комітет з питань цифрової трансформації.</w:t>
      </w:r>
    </w:p>
    <w:p w:rsidR="00413125" w:rsidRPr="00413125" w:rsidRDefault="00413125" w:rsidP="0041312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val="uk-UA" w:eastAsia="ar-SA"/>
        </w:rPr>
      </w:pPr>
      <w:r w:rsidRPr="00413125">
        <w:rPr>
          <w:rFonts w:ascii="Times New Roman" w:eastAsia="Times New Roman" w:hAnsi="Times New Roman"/>
          <w:sz w:val="28"/>
          <w:szCs w:val="24"/>
          <w:lang w:val="uk-UA" w:eastAsia="ar-SA"/>
        </w:rPr>
        <w:t>Співдоповідачем на пленарному засіданні Верховної Ради України з цього питання від Комітету визначено заступника Голови Комітету Федієнка О.П.</w:t>
      </w:r>
    </w:p>
    <w:p w:rsidR="00413125" w:rsidRPr="00413125" w:rsidRDefault="00413125" w:rsidP="00413125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</w:p>
    <w:p w:rsidR="00413125" w:rsidRPr="00413125" w:rsidRDefault="00413125" w:rsidP="00413125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uk-UA" w:eastAsia="ar-SA"/>
        </w:rPr>
      </w:pP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>Голова Комітету</w:t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</w:r>
      <w:r w:rsidRPr="00413125">
        <w:rPr>
          <w:rFonts w:ascii="Times New Roman" w:eastAsia="Times New Roman" w:hAnsi="Times New Roman"/>
          <w:b/>
          <w:sz w:val="28"/>
          <w:szCs w:val="28"/>
          <w:lang w:val="uk-UA" w:eastAsia="ar-SA"/>
        </w:rPr>
        <w:tab/>
        <w:t>М. В. Крячко</w:t>
      </w:r>
    </w:p>
    <w:p w:rsidR="00A7635E" w:rsidRPr="00A7635E" w:rsidRDefault="00A7635E" w:rsidP="00A7635E">
      <w:pPr>
        <w:ind w:firstLine="709"/>
        <w:rPr>
          <w:rFonts w:ascii="Times New Roman" w:hAnsi="Times New Roman"/>
          <w:sz w:val="28"/>
          <w:szCs w:val="28"/>
        </w:rPr>
      </w:pPr>
    </w:p>
    <w:sectPr w:rsidR="00A7635E" w:rsidRPr="00A7635E" w:rsidSect="00A7635E">
      <w:headerReference w:type="default" r:id="rId7"/>
      <w:headerReference w:type="first" r:id="rId8"/>
      <w:footerReference w:type="first" r:id="rId9"/>
      <w:pgSz w:w="11906" w:h="16838"/>
      <w:pgMar w:top="1134" w:right="851" w:bottom="1134" w:left="851" w:header="657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788" w:rsidRDefault="005E6788" w:rsidP="005E306B">
      <w:pPr>
        <w:spacing w:after="0" w:line="240" w:lineRule="auto"/>
      </w:pPr>
      <w:r>
        <w:separator/>
      </w:r>
    </w:p>
  </w:endnote>
  <w:endnote w:type="continuationSeparator" w:id="0">
    <w:p w:rsidR="005E6788" w:rsidRDefault="005E678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E678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788" w:rsidRDefault="005E6788" w:rsidP="005E306B">
      <w:pPr>
        <w:spacing w:after="0" w:line="240" w:lineRule="auto"/>
      </w:pPr>
      <w:r>
        <w:separator/>
      </w:r>
    </w:p>
  </w:footnote>
  <w:footnote w:type="continuationSeparator" w:id="0">
    <w:p w:rsidR="005E6788" w:rsidRDefault="005E678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125" w:rsidRPr="00413125" w:rsidRDefault="00413125" w:rsidP="00413125">
    <w:pPr>
      <w:spacing w:after="0" w:line="240" w:lineRule="auto"/>
      <w:jc w:val="right"/>
      <w:rPr>
        <w:rFonts w:ascii="Times New Roman" w:hAnsi="Times New Roman"/>
      </w:rPr>
    </w:pPr>
    <w:r w:rsidRPr="00413125">
      <w:rPr>
        <w:rFonts w:ascii="Times New Roman" w:hAnsi="Times New Roman"/>
      </w:rPr>
      <w:t xml:space="preserve">До </w:t>
    </w:r>
    <w:proofErr w:type="spellStart"/>
    <w:r w:rsidRPr="00413125">
      <w:rPr>
        <w:rFonts w:ascii="Times New Roman" w:hAnsi="Times New Roman"/>
      </w:rPr>
      <w:t>реєстр</w:t>
    </w:r>
    <w:proofErr w:type="spellEnd"/>
    <w:r w:rsidRPr="00413125">
      <w:rPr>
        <w:rFonts w:ascii="Times New Roman" w:hAnsi="Times New Roman"/>
      </w:rPr>
      <w:t xml:space="preserve">. № 3014 </w:t>
    </w:r>
    <w:proofErr w:type="spellStart"/>
    <w:r w:rsidRPr="00413125">
      <w:rPr>
        <w:rFonts w:ascii="Times New Roman" w:hAnsi="Times New Roman"/>
      </w:rPr>
      <w:t>від</w:t>
    </w:r>
    <w:proofErr w:type="spellEnd"/>
    <w:r w:rsidRPr="00413125">
      <w:rPr>
        <w:rFonts w:ascii="Times New Roman" w:hAnsi="Times New Roman"/>
      </w:rPr>
      <w:t xml:space="preserve"> 05.02.2020 р.</w:t>
    </w:r>
  </w:p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A7044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A60747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цифрової трансформації</w:t>
          </w:r>
        </w:p>
        <w:p w:rsidR="00C27AE9" w:rsidRPr="00C86266" w:rsidRDefault="0080545D" w:rsidP="00A60747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(044)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09</w:t>
          </w:r>
        </w:p>
      </w:tc>
    </w:tr>
  </w:tbl>
  <w:tbl>
    <w:tblPr>
      <w:tblStyle w:val="a7"/>
      <w:tblW w:w="9897" w:type="dxa"/>
      <w:tblInd w:w="276" w:type="dxa"/>
      <w:tblBorders>
        <w:top w:val="thinThickSmallGap" w:sz="18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897"/>
    </w:tblGrid>
    <w:tr w:rsidR="00F91DD3" w:rsidTr="00CA7044">
      <w:tc>
        <w:tcPr>
          <w:tcW w:w="9897" w:type="dxa"/>
        </w:tcPr>
        <w:p w:rsidR="00F91DD3" w:rsidRPr="0056039F" w:rsidRDefault="00F91DD3" w:rsidP="004E4F5C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10"/>
              <w:szCs w:val="1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8C"/>
    <w:rsid w:val="000163C3"/>
    <w:rsid w:val="000F1586"/>
    <w:rsid w:val="00141617"/>
    <w:rsid w:val="0019108F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24839"/>
    <w:rsid w:val="003D1CBA"/>
    <w:rsid w:val="00413125"/>
    <w:rsid w:val="0042525F"/>
    <w:rsid w:val="00451750"/>
    <w:rsid w:val="004852FA"/>
    <w:rsid w:val="004E1BA4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E6788"/>
    <w:rsid w:val="005F20B5"/>
    <w:rsid w:val="00626A3E"/>
    <w:rsid w:val="00660B13"/>
    <w:rsid w:val="0066623D"/>
    <w:rsid w:val="006F10E8"/>
    <w:rsid w:val="00713E93"/>
    <w:rsid w:val="0073224C"/>
    <w:rsid w:val="00757229"/>
    <w:rsid w:val="0077681A"/>
    <w:rsid w:val="007F5D91"/>
    <w:rsid w:val="0080545D"/>
    <w:rsid w:val="008848E5"/>
    <w:rsid w:val="00945B68"/>
    <w:rsid w:val="00951C99"/>
    <w:rsid w:val="00957D31"/>
    <w:rsid w:val="00985EF4"/>
    <w:rsid w:val="009A720A"/>
    <w:rsid w:val="00A00059"/>
    <w:rsid w:val="00A60747"/>
    <w:rsid w:val="00A7635E"/>
    <w:rsid w:val="00A833C8"/>
    <w:rsid w:val="00AD7F82"/>
    <w:rsid w:val="00B444CF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D242C2"/>
    <w:rsid w:val="00D37FA2"/>
    <w:rsid w:val="00D52549"/>
    <w:rsid w:val="00D57E1B"/>
    <w:rsid w:val="00DF0115"/>
    <w:rsid w:val="00F02136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D3047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1C4CF-624E-4A0E-AF9D-95CAE77B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Поташев Сергій Валерійович</cp:lastModifiedBy>
  <cp:revision>6</cp:revision>
  <cp:lastPrinted>2019-11-08T11:28:00Z</cp:lastPrinted>
  <dcterms:created xsi:type="dcterms:W3CDTF">2020-11-20T11:19:00Z</dcterms:created>
  <dcterms:modified xsi:type="dcterms:W3CDTF">2020-11-20T12:28:00Z</dcterms:modified>
</cp:coreProperties>
</file>