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D07F9" w:rsidRPr="000E51A0" w:rsidRDefault="006D07F9" w:rsidP="006D07F9">
      <w:pPr>
        <w:pStyle w:val="ac"/>
        <w:spacing w:before="3000"/>
        <w:rPr>
          <w:rFonts w:ascii="Times New Roman" w:hAnsi="Times New Roman"/>
          <w:b/>
          <w:sz w:val="28"/>
          <w:szCs w:val="28"/>
        </w:rPr>
      </w:pPr>
      <w:bookmarkStart w:id="0" w:name="_GoBack"/>
      <w:bookmarkEnd w:id="0"/>
      <w:r w:rsidRPr="000E51A0">
        <w:rPr>
          <w:rFonts w:ascii="Times New Roman" w:hAnsi="Times New Roman"/>
          <w:b/>
          <w:sz w:val="28"/>
          <w:szCs w:val="28"/>
        </w:rPr>
        <w:t>Верховна Рада України</w:t>
      </w:r>
    </w:p>
    <w:p w:rsidR="006D07F9" w:rsidRPr="000E51A0" w:rsidRDefault="006D07F9" w:rsidP="006D07F9">
      <w:pPr>
        <w:pStyle w:val="a3"/>
        <w:rPr>
          <w:rFonts w:ascii="Times New Roman" w:hAnsi="Times New Roman"/>
          <w:sz w:val="28"/>
          <w:szCs w:val="28"/>
        </w:rPr>
      </w:pPr>
      <w:r w:rsidRPr="000E51A0">
        <w:rPr>
          <w:rFonts w:ascii="Times New Roman" w:hAnsi="Times New Roman"/>
          <w:sz w:val="28"/>
          <w:szCs w:val="28"/>
        </w:rPr>
        <w:t xml:space="preserve">Відповідно до статті 93 Конституції України Кабінет Міністрів подає в порядку законодавчої ініціативи для розгляду Верховною Радою проект Закону України </w:t>
      </w:r>
      <w:r w:rsidR="000E51A0" w:rsidRPr="000E51A0">
        <w:rPr>
          <w:rFonts w:ascii="Times New Roman" w:hAnsi="Times New Roman"/>
          <w:sz w:val="28"/>
          <w:szCs w:val="28"/>
        </w:rPr>
        <w:t>“</w:t>
      </w:r>
      <w:r w:rsidRPr="000E51A0">
        <w:rPr>
          <w:rFonts w:ascii="Times New Roman" w:hAnsi="Times New Roman"/>
          <w:sz w:val="28"/>
          <w:szCs w:val="28"/>
        </w:rPr>
        <w:t>Про внесення зміни до статті 7 Закону України “Про передачу об’єктів права державної та комунальної власності” щодо передачі цілісних майнових комплексів державних пожежно-рятувальних підрозділів (частин) та іншого майна Оперативно-рятувальної служби цивільного захисту</w:t>
      </w:r>
      <w:r w:rsidR="000E51A0" w:rsidRPr="000E51A0">
        <w:rPr>
          <w:rFonts w:ascii="Times New Roman" w:hAnsi="Times New Roman"/>
          <w:sz w:val="28"/>
          <w:szCs w:val="28"/>
        </w:rPr>
        <w:t>”</w:t>
      </w:r>
      <w:r w:rsidRPr="000E51A0">
        <w:rPr>
          <w:rFonts w:ascii="Times New Roman" w:hAnsi="Times New Roman"/>
          <w:sz w:val="28"/>
          <w:szCs w:val="28"/>
        </w:rPr>
        <w:t>.</w:t>
      </w:r>
    </w:p>
    <w:p w:rsidR="006D07F9" w:rsidRPr="006D07F9" w:rsidRDefault="006D07F9" w:rsidP="006D07F9">
      <w:pPr>
        <w:pStyle w:val="a3"/>
        <w:rPr>
          <w:rFonts w:ascii="Times New Roman" w:hAnsi="Times New Roman"/>
          <w:sz w:val="28"/>
          <w:szCs w:val="28"/>
        </w:rPr>
      </w:pPr>
      <w:r w:rsidRPr="006D07F9">
        <w:rPr>
          <w:rFonts w:ascii="Times New Roman" w:hAnsi="Times New Roman"/>
          <w:sz w:val="28"/>
          <w:szCs w:val="28"/>
        </w:rPr>
        <w:t>Представлятиме проект Закону у Верховній Раді України Мі</w:t>
      </w:r>
      <w:r w:rsidR="000E51A0">
        <w:rPr>
          <w:rFonts w:ascii="Times New Roman" w:hAnsi="Times New Roman"/>
          <w:sz w:val="28"/>
          <w:szCs w:val="28"/>
        </w:rPr>
        <w:t xml:space="preserve">ністр внутрішніх справ </w:t>
      </w:r>
      <w:proofErr w:type="spellStart"/>
      <w:r w:rsidR="000E51A0">
        <w:rPr>
          <w:rFonts w:ascii="Times New Roman" w:hAnsi="Times New Roman"/>
          <w:sz w:val="28"/>
          <w:szCs w:val="28"/>
        </w:rPr>
        <w:t>Аваков</w:t>
      </w:r>
      <w:proofErr w:type="spellEnd"/>
      <w:r w:rsidR="000E51A0">
        <w:rPr>
          <w:rFonts w:ascii="Times New Roman" w:hAnsi="Times New Roman"/>
          <w:sz w:val="28"/>
          <w:szCs w:val="28"/>
        </w:rPr>
        <w:t xml:space="preserve"> Арсен</w:t>
      </w:r>
      <w:r w:rsidRPr="006D07F9">
        <w:rPr>
          <w:rFonts w:ascii="Times New Roman" w:hAnsi="Times New Roman"/>
          <w:sz w:val="28"/>
          <w:szCs w:val="28"/>
        </w:rPr>
        <w:t xml:space="preserve"> Б</w:t>
      </w:r>
      <w:r w:rsidR="000E51A0">
        <w:rPr>
          <w:rFonts w:ascii="Times New Roman" w:hAnsi="Times New Roman"/>
          <w:sz w:val="28"/>
          <w:szCs w:val="28"/>
        </w:rPr>
        <w:t>орисович</w:t>
      </w:r>
      <w:r w:rsidRPr="006D07F9">
        <w:rPr>
          <w:rFonts w:ascii="Times New Roman" w:hAnsi="Times New Roman"/>
          <w:sz w:val="28"/>
          <w:szCs w:val="28"/>
        </w:rPr>
        <w:t>.</w:t>
      </w:r>
    </w:p>
    <w:p w:rsidR="006D07F9" w:rsidRDefault="006D07F9" w:rsidP="006D07F9"/>
    <w:p w:rsidR="006D07F9" w:rsidRDefault="006D07F9" w:rsidP="006D07F9">
      <w:pPr>
        <w:ind w:firstLine="567"/>
        <w:rPr>
          <w:sz w:val="28"/>
          <w:szCs w:val="28"/>
        </w:rPr>
      </w:pPr>
      <w:r>
        <w:rPr>
          <w:sz w:val="28"/>
          <w:szCs w:val="28"/>
        </w:rPr>
        <w:t xml:space="preserve">Додаток: 1. Текст законопроекту на </w:t>
      </w:r>
      <w:r w:rsidRPr="006D07F9">
        <w:rPr>
          <w:sz w:val="28"/>
          <w:szCs w:val="28"/>
          <w:lang w:val="ru-RU"/>
        </w:rPr>
        <w:t>1</w:t>
      </w:r>
      <w:r>
        <w:rPr>
          <w:sz w:val="28"/>
          <w:szCs w:val="28"/>
        </w:rPr>
        <w:t xml:space="preserve"> арк.</w:t>
      </w:r>
    </w:p>
    <w:p w:rsidR="006D07F9" w:rsidRDefault="006D07F9" w:rsidP="006D07F9">
      <w:pPr>
        <w:ind w:left="1750"/>
        <w:rPr>
          <w:sz w:val="28"/>
          <w:szCs w:val="28"/>
        </w:rPr>
      </w:pPr>
      <w:r>
        <w:rPr>
          <w:sz w:val="28"/>
          <w:szCs w:val="28"/>
        </w:rPr>
        <w:t xml:space="preserve">2. Пояснювальна записка на </w:t>
      </w:r>
      <w:r w:rsidR="004A39EA">
        <w:rPr>
          <w:sz w:val="28"/>
          <w:szCs w:val="28"/>
          <w:lang w:val="ru-RU"/>
        </w:rPr>
        <w:t>2</w:t>
      </w:r>
      <w:r>
        <w:rPr>
          <w:sz w:val="28"/>
          <w:szCs w:val="28"/>
        </w:rPr>
        <w:t xml:space="preserve"> арк.</w:t>
      </w:r>
    </w:p>
    <w:p w:rsidR="006D07F9" w:rsidRDefault="006D07F9" w:rsidP="006D07F9">
      <w:pPr>
        <w:ind w:left="1750"/>
        <w:rPr>
          <w:sz w:val="28"/>
          <w:szCs w:val="28"/>
        </w:rPr>
      </w:pPr>
      <w:r>
        <w:rPr>
          <w:sz w:val="28"/>
          <w:szCs w:val="28"/>
        </w:rPr>
        <w:t xml:space="preserve">3. Порівняльна таблиця на </w:t>
      </w:r>
      <w:r w:rsidRPr="006D07F9">
        <w:rPr>
          <w:sz w:val="28"/>
          <w:szCs w:val="28"/>
          <w:lang w:val="ru-RU"/>
        </w:rPr>
        <w:t>2</w:t>
      </w:r>
      <w:r>
        <w:rPr>
          <w:sz w:val="28"/>
          <w:szCs w:val="28"/>
        </w:rPr>
        <w:t xml:space="preserve"> арк.</w:t>
      </w:r>
    </w:p>
    <w:p w:rsidR="006D07F9" w:rsidRDefault="006D07F9" w:rsidP="006D07F9">
      <w:pPr>
        <w:ind w:left="1750"/>
        <w:rPr>
          <w:sz w:val="28"/>
          <w:szCs w:val="28"/>
        </w:rPr>
      </w:pPr>
      <w:r>
        <w:rPr>
          <w:sz w:val="28"/>
          <w:szCs w:val="28"/>
        </w:rPr>
        <w:t>4. Проект постанови Верховної Ради на 1 арк.</w:t>
      </w:r>
    </w:p>
    <w:p w:rsidR="006D07F9" w:rsidRDefault="006D07F9" w:rsidP="006D07F9">
      <w:pPr>
        <w:ind w:left="1750" w:firstLine="14"/>
        <w:rPr>
          <w:sz w:val="28"/>
          <w:szCs w:val="28"/>
        </w:rPr>
      </w:pPr>
      <w:r>
        <w:rPr>
          <w:sz w:val="28"/>
          <w:szCs w:val="28"/>
        </w:rPr>
        <w:t xml:space="preserve">5. Текст законопроекту та матеріалів до нього </w:t>
      </w:r>
    </w:p>
    <w:p w:rsidR="006D07F9" w:rsidRDefault="006D07F9" w:rsidP="006D07F9">
      <w:pPr>
        <w:ind w:left="2127"/>
        <w:rPr>
          <w:sz w:val="28"/>
          <w:szCs w:val="28"/>
        </w:rPr>
      </w:pPr>
      <w:r>
        <w:rPr>
          <w:sz w:val="28"/>
          <w:szCs w:val="28"/>
        </w:rPr>
        <w:t>в електронній формі.</w:t>
      </w:r>
    </w:p>
    <w:p w:rsidR="006D07F9" w:rsidRDefault="006D07F9" w:rsidP="006D07F9"/>
    <w:p w:rsidR="006D07F9" w:rsidRDefault="006D07F9" w:rsidP="006D07F9">
      <w:r>
        <w:tab/>
      </w:r>
      <w:r>
        <w:tab/>
      </w:r>
    </w:p>
    <w:p w:rsidR="006D07F9" w:rsidRPr="006D07F9" w:rsidRDefault="006D07F9" w:rsidP="006D07F9">
      <w:pPr>
        <w:pStyle w:val="a4"/>
        <w:tabs>
          <w:tab w:val="clear" w:pos="6804"/>
        </w:tabs>
        <w:rPr>
          <w:rFonts w:ascii="Times New Roman" w:hAnsi="Times New Roman"/>
          <w:position w:val="0"/>
          <w:sz w:val="28"/>
          <w:szCs w:val="28"/>
        </w:rPr>
      </w:pPr>
      <w:r w:rsidRPr="006D07F9">
        <w:rPr>
          <w:rFonts w:ascii="Times New Roman" w:hAnsi="Times New Roman"/>
          <w:position w:val="0"/>
          <w:sz w:val="28"/>
          <w:szCs w:val="28"/>
        </w:rPr>
        <w:t>Прем’єр-міністр</w:t>
      </w:r>
      <w:r>
        <w:rPr>
          <w:rFonts w:ascii="Times New Roman" w:hAnsi="Times New Roman"/>
          <w:position w:val="0"/>
          <w:sz w:val="28"/>
          <w:szCs w:val="28"/>
        </w:rPr>
        <w:t xml:space="preserve"> </w:t>
      </w:r>
      <w:r w:rsidRPr="006D07F9">
        <w:rPr>
          <w:rFonts w:ascii="Times New Roman" w:hAnsi="Times New Roman"/>
          <w:position w:val="0"/>
          <w:sz w:val="28"/>
          <w:szCs w:val="28"/>
        </w:rPr>
        <w:t xml:space="preserve">України </w:t>
      </w:r>
      <w:r>
        <w:rPr>
          <w:rFonts w:ascii="Times New Roman" w:hAnsi="Times New Roman"/>
          <w:position w:val="0"/>
          <w:sz w:val="28"/>
          <w:szCs w:val="28"/>
        </w:rPr>
        <w:tab/>
      </w:r>
      <w:r>
        <w:rPr>
          <w:rFonts w:ascii="Times New Roman" w:hAnsi="Times New Roman"/>
          <w:position w:val="0"/>
          <w:sz w:val="28"/>
          <w:szCs w:val="28"/>
        </w:rPr>
        <w:tab/>
      </w:r>
      <w:r>
        <w:rPr>
          <w:rFonts w:ascii="Times New Roman" w:hAnsi="Times New Roman"/>
          <w:position w:val="0"/>
          <w:sz w:val="28"/>
          <w:szCs w:val="28"/>
        </w:rPr>
        <w:tab/>
      </w:r>
      <w:r>
        <w:rPr>
          <w:rFonts w:ascii="Times New Roman" w:hAnsi="Times New Roman"/>
          <w:position w:val="0"/>
          <w:sz w:val="28"/>
          <w:szCs w:val="28"/>
        </w:rPr>
        <w:tab/>
        <w:t xml:space="preserve">        </w:t>
      </w:r>
      <w:r w:rsidRPr="006D07F9">
        <w:rPr>
          <w:rFonts w:ascii="Times New Roman" w:hAnsi="Times New Roman"/>
          <w:position w:val="0"/>
          <w:sz w:val="28"/>
          <w:szCs w:val="28"/>
        </w:rPr>
        <w:t>Олексій ГОНЧАРУК</w:t>
      </w:r>
    </w:p>
    <w:p w:rsidR="000A3625" w:rsidRPr="001C03A2" w:rsidRDefault="000A3625" w:rsidP="00AC31F8">
      <w:pPr>
        <w:tabs>
          <w:tab w:val="right" w:pos="8931"/>
        </w:tabs>
        <w:rPr>
          <w:sz w:val="28"/>
          <w:szCs w:val="28"/>
        </w:rPr>
      </w:pPr>
    </w:p>
    <w:sectPr w:rsidR="000A3625" w:rsidRPr="001C03A2" w:rsidSect="00097359">
      <w:headerReference w:type="even" r:id="rId7"/>
      <w:headerReference w:type="default" r:id="rId8"/>
      <w:pgSz w:w="11906" w:h="16838" w:code="9"/>
      <w:pgMar w:top="1134" w:right="1134" w:bottom="1134" w:left="1701" w:header="567" w:footer="567" w:gutter="0"/>
      <w:cols w:space="720"/>
      <w:titlePg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293618" w:rsidRDefault="00293618">
      <w:r>
        <w:separator/>
      </w:r>
    </w:p>
  </w:endnote>
  <w:endnote w:type="continuationSeparator" w:id="0">
    <w:p w:rsidR="00293618" w:rsidRDefault="0029361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ntiqua">
    <w:panose1 w:val="020B0500000000000000"/>
    <w:charset w:val="00"/>
    <w:family w:val="swiss"/>
    <w:pitch w:val="variable"/>
    <w:sig w:usb0="00000203" w:usb1="00000000" w:usb2="00000000" w:usb3="00000000" w:csb0="00000005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293618" w:rsidRDefault="00293618">
      <w:r>
        <w:separator/>
      </w:r>
    </w:p>
  </w:footnote>
  <w:footnote w:type="continuationSeparator" w:id="0">
    <w:p w:rsidR="00293618" w:rsidRDefault="00293618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167F5" w:rsidRDefault="00E167F5">
    <w:pPr>
      <w:framePr w:wrap="around" w:vAnchor="text" w:hAnchor="margin" w:xAlign="center" w:y="1"/>
    </w:pPr>
    <w:r>
      <w:fldChar w:fldCharType="begin"/>
    </w:r>
    <w:r>
      <w:instrText xml:space="preserve">PAGE  </w:instrText>
    </w:r>
    <w:r>
      <w:fldChar w:fldCharType="separate"/>
    </w:r>
    <w:r>
      <w:rPr>
        <w:noProof/>
      </w:rPr>
      <w:t>1</w:t>
    </w:r>
    <w:r>
      <w:fldChar w:fldCharType="end"/>
    </w:r>
  </w:p>
  <w:p w:rsidR="00E167F5" w:rsidRDefault="00E167F5"/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167F5" w:rsidRDefault="00E167F5">
    <w:pPr>
      <w:framePr w:wrap="around" w:vAnchor="text" w:hAnchor="margin" w:xAlign="center" w:y="1"/>
    </w:pPr>
    <w:r>
      <w:fldChar w:fldCharType="begin"/>
    </w:r>
    <w:r>
      <w:instrText xml:space="preserve">PAGE  </w:instrText>
    </w:r>
    <w:r>
      <w:fldChar w:fldCharType="separate"/>
    </w:r>
    <w:r w:rsidR="006D07F9">
      <w:rPr>
        <w:noProof/>
      </w:rPr>
      <w:t>2</w:t>
    </w:r>
    <w:r>
      <w:fldChar w:fldCharType="end"/>
    </w:r>
  </w:p>
  <w:p w:rsidR="00E167F5" w:rsidRDefault="00E167F5"/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4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C245E"/>
    <w:rsid w:val="00097359"/>
    <w:rsid w:val="000A3625"/>
    <w:rsid w:val="000C5F77"/>
    <w:rsid w:val="000D0FA3"/>
    <w:rsid w:val="000E51A0"/>
    <w:rsid w:val="000F3467"/>
    <w:rsid w:val="001222D3"/>
    <w:rsid w:val="001C03A2"/>
    <w:rsid w:val="00200D2D"/>
    <w:rsid w:val="00230AE0"/>
    <w:rsid w:val="00261218"/>
    <w:rsid w:val="00274146"/>
    <w:rsid w:val="00293618"/>
    <w:rsid w:val="002B6692"/>
    <w:rsid w:val="002C245E"/>
    <w:rsid w:val="003762B0"/>
    <w:rsid w:val="003971B7"/>
    <w:rsid w:val="003B2480"/>
    <w:rsid w:val="003E2242"/>
    <w:rsid w:val="003F2405"/>
    <w:rsid w:val="003F5396"/>
    <w:rsid w:val="004117E6"/>
    <w:rsid w:val="00452A5E"/>
    <w:rsid w:val="004A39EA"/>
    <w:rsid w:val="004F30B3"/>
    <w:rsid w:val="00537356"/>
    <w:rsid w:val="005A4450"/>
    <w:rsid w:val="005C0EC3"/>
    <w:rsid w:val="0060563B"/>
    <w:rsid w:val="006D07F9"/>
    <w:rsid w:val="00710940"/>
    <w:rsid w:val="00721424"/>
    <w:rsid w:val="0074655E"/>
    <w:rsid w:val="007930C7"/>
    <w:rsid w:val="007F6CF1"/>
    <w:rsid w:val="008D5236"/>
    <w:rsid w:val="008F7CAB"/>
    <w:rsid w:val="009236B4"/>
    <w:rsid w:val="00962F38"/>
    <w:rsid w:val="00AC31F8"/>
    <w:rsid w:val="00AD00A4"/>
    <w:rsid w:val="00B217A8"/>
    <w:rsid w:val="00B573CC"/>
    <w:rsid w:val="00B9322D"/>
    <w:rsid w:val="00C4119C"/>
    <w:rsid w:val="00CD2D30"/>
    <w:rsid w:val="00D837F6"/>
    <w:rsid w:val="00DC05C8"/>
    <w:rsid w:val="00E167F5"/>
    <w:rsid w:val="00E20CA9"/>
    <w:rsid w:val="00E47C21"/>
    <w:rsid w:val="00F5078E"/>
    <w:rsid w:val="00FA221B"/>
    <w:rsid w:val="00FB44D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uk-UA" w:eastAsia="uk-UA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Pr>
      <w:lang w:eastAsia="ru-RU"/>
    </w:rPr>
  </w:style>
  <w:style w:type="paragraph" w:styleId="1">
    <w:name w:val="heading 1"/>
    <w:basedOn w:val="a"/>
    <w:next w:val="a"/>
    <w:qFormat/>
    <w:pPr>
      <w:keepNext/>
      <w:spacing w:before="240"/>
      <w:ind w:left="567"/>
      <w:outlineLvl w:val="0"/>
    </w:pPr>
    <w:rPr>
      <w:rFonts w:ascii="Antiqua" w:hAnsi="Antiqua"/>
      <w:b/>
      <w:smallCaps/>
      <w:sz w:val="28"/>
    </w:rPr>
  </w:style>
  <w:style w:type="paragraph" w:styleId="3">
    <w:name w:val="heading 3"/>
    <w:basedOn w:val="a"/>
    <w:next w:val="a"/>
    <w:qFormat/>
    <w:pPr>
      <w:keepNext/>
      <w:spacing w:before="120"/>
      <w:ind w:left="567"/>
      <w:outlineLvl w:val="2"/>
    </w:pPr>
    <w:rPr>
      <w:rFonts w:ascii="Antiqua" w:hAnsi="Antiqua"/>
      <w:b/>
      <w:i/>
      <w:sz w:val="26"/>
    </w:rPr>
  </w:style>
  <w:style w:type="character" w:default="1" w:styleId="a0">
    <w:name w:val="Default Paragraph Font"/>
    <w:semiHidden/>
  </w:style>
  <w:style w:type="table" w:default="1" w:styleId="a1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semiHidden/>
  </w:style>
  <w:style w:type="paragraph" w:customStyle="1" w:styleId="a3">
    <w:name w:val="Нормальний текст"/>
    <w:basedOn w:val="a"/>
    <w:pPr>
      <w:spacing w:before="120"/>
      <w:ind w:firstLine="567"/>
      <w:jc w:val="both"/>
    </w:pPr>
    <w:rPr>
      <w:rFonts w:ascii="Antiqua" w:hAnsi="Antiqua"/>
      <w:sz w:val="26"/>
    </w:rPr>
  </w:style>
  <w:style w:type="paragraph" w:customStyle="1" w:styleId="a4">
    <w:name w:val="Підпис"/>
    <w:basedOn w:val="a"/>
    <w:pPr>
      <w:keepLines/>
      <w:tabs>
        <w:tab w:val="center" w:pos="2268"/>
        <w:tab w:val="left" w:pos="6804"/>
      </w:tabs>
      <w:spacing w:before="360"/>
    </w:pPr>
    <w:rPr>
      <w:rFonts w:ascii="Antiqua" w:hAnsi="Antiqua"/>
      <w:b/>
      <w:position w:val="-48"/>
      <w:sz w:val="26"/>
    </w:rPr>
  </w:style>
  <w:style w:type="paragraph" w:customStyle="1" w:styleId="a5">
    <w:name w:val="Герб"/>
    <w:basedOn w:val="a"/>
    <w:pPr>
      <w:keepNext/>
      <w:keepLines/>
      <w:jc w:val="center"/>
    </w:pPr>
    <w:rPr>
      <w:rFonts w:ascii="Antiqua" w:hAnsi="Antiqua"/>
      <w:sz w:val="144"/>
      <w:lang w:val="en-US"/>
    </w:rPr>
  </w:style>
  <w:style w:type="paragraph" w:customStyle="1" w:styleId="a6">
    <w:name w:val="Установа"/>
    <w:basedOn w:val="a"/>
    <w:pPr>
      <w:keepNext/>
      <w:keepLines/>
      <w:spacing w:before="120"/>
      <w:jc w:val="center"/>
    </w:pPr>
    <w:rPr>
      <w:rFonts w:ascii="Antiqua" w:hAnsi="Antiqua"/>
      <w:b/>
      <w:sz w:val="40"/>
    </w:rPr>
  </w:style>
  <w:style w:type="paragraph" w:customStyle="1" w:styleId="a7">
    <w:name w:val="Вид документа"/>
    <w:basedOn w:val="a6"/>
    <w:next w:val="a"/>
    <w:pPr>
      <w:spacing w:before="360" w:after="240"/>
    </w:pPr>
    <w:rPr>
      <w:spacing w:val="20"/>
      <w:sz w:val="26"/>
    </w:rPr>
  </w:style>
  <w:style w:type="paragraph" w:customStyle="1" w:styleId="a8">
    <w:name w:val="Час та місце"/>
    <w:basedOn w:val="a"/>
    <w:pPr>
      <w:keepNext/>
      <w:keepLines/>
      <w:spacing w:before="120" w:after="240"/>
      <w:jc w:val="center"/>
    </w:pPr>
    <w:rPr>
      <w:rFonts w:ascii="Antiqua" w:hAnsi="Antiqua"/>
      <w:sz w:val="26"/>
    </w:rPr>
  </w:style>
  <w:style w:type="paragraph" w:customStyle="1" w:styleId="a9">
    <w:name w:val="Назва документа"/>
    <w:basedOn w:val="a"/>
    <w:next w:val="a3"/>
    <w:pPr>
      <w:keepNext/>
      <w:keepLines/>
      <w:spacing w:before="240" w:after="240"/>
      <w:jc w:val="center"/>
    </w:pPr>
    <w:rPr>
      <w:rFonts w:ascii="Antiqua" w:hAnsi="Antiqua"/>
      <w:b/>
      <w:sz w:val="26"/>
    </w:rPr>
  </w:style>
  <w:style w:type="paragraph" w:styleId="aa">
    <w:name w:val="header"/>
    <w:basedOn w:val="a"/>
    <w:pPr>
      <w:tabs>
        <w:tab w:val="center" w:pos="4153"/>
        <w:tab w:val="right" w:pos="8306"/>
      </w:tabs>
    </w:pPr>
    <w:rPr>
      <w:rFonts w:ascii="Antiqua" w:hAnsi="Antiqua"/>
      <w:sz w:val="26"/>
    </w:rPr>
  </w:style>
  <w:style w:type="paragraph" w:styleId="ab">
    <w:name w:val="footer"/>
    <w:basedOn w:val="a"/>
    <w:pPr>
      <w:tabs>
        <w:tab w:val="center" w:pos="4153"/>
        <w:tab w:val="right" w:pos="8306"/>
      </w:tabs>
    </w:pPr>
  </w:style>
  <w:style w:type="paragraph" w:customStyle="1" w:styleId="ac">
    <w:name w:val="Шапка документу"/>
    <w:basedOn w:val="a"/>
    <w:pPr>
      <w:keepNext/>
      <w:keepLines/>
      <w:spacing w:after="240"/>
      <w:ind w:left="4536"/>
      <w:jc w:val="center"/>
    </w:pPr>
    <w:rPr>
      <w:rFonts w:ascii="Antiqua" w:hAnsi="Antiqua"/>
      <w:sz w:val="26"/>
    </w:rPr>
  </w:style>
  <w:style w:type="paragraph" w:customStyle="1" w:styleId="ShapkaDocumentu">
    <w:name w:val="Shapka Documentu"/>
    <w:basedOn w:val="a"/>
    <w:pPr>
      <w:keepNext/>
      <w:keepLines/>
      <w:spacing w:after="240"/>
      <w:ind w:left="3969"/>
      <w:jc w:val="center"/>
    </w:pPr>
    <w:rPr>
      <w:rFonts w:ascii="Antiqua" w:hAnsi="Antiqua"/>
      <w:sz w:val="26"/>
    </w:rPr>
  </w:style>
  <w:style w:type="paragraph" w:customStyle="1" w:styleId="ad">
    <w:name w:val="До листа"/>
    <w:basedOn w:val="a"/>
    <w:pPr>
      <w:keepNext/>
      <w:keepLines/>
      <w:spacing w:before="240" w:after="240"/>
      <w:jc w:val="center"/>
    </w:pPr>
    <w:rPr>
      <w:rFonts w:ascii="Antiqua" w:hAnsi="Antiqua"/>
      <w:sz w:val="26"/>
    </w:rPr>
  </w:style>
  <w:style w:type="paragraph" w:customStyle="1" w:styleId="ae">
    <w:name w:val="Виконавець"/>
    <w:basedOn w:val="a"/>
    <w:pPr>
      <w:spacing w:before="240" w:after="240"/>
      <w:ind w:left="1418"/>
      <w:jc w:val="both"/>
    </w:pPr>
    <w:rPr>
      <w:rFonts w:ascii="Antiqua" w:hAnsi="Antiqua"/>
      <w:b/>
      <w:sz w:val="26"/>
    </w:rPr>
  </w:style>
  <w:style w:type="paragraph" w:customStyle="1" w:styleId="af">
    <w:name w:val="Контролер"/>
    <w:basedOn w:val="a"/>
    <w:pPr>
      <w:spacing w:before="240"/>
    </w:pPr>
    <w:rPr>
      <w:rFonts w:ascii="Antiqua" w:hAnsi="Antiqua"/>
      <w:sz w:val="26"/>
      <w:lang w:val="en-US"/>
    </w:rPr>
  </w:style>
  <w:style w:type="paragraph" w:customStyle="1" w:styleId="af0">
    <w:name w:val="Текст доручення"/>
    <w:basedOn w:val="ae"/>
    <w:pPr>
      <w:spacing w:before="120" w:after="0"/>
      <w:ind w:left="0" w:firstLine="567"/>
    </w:pPr>
    <w:rPr>
      <w:b w:val="0"/>
    </w:rPr>
  </w:style>
  <w:style w:type="paragraph" w:customStyle="1" w:styleId="af1">
    <w:name w:val="До відома"/>
    <w:basedOn w:val="ae"/>
    <w:pPr>
      <w:spacing w:after="0"/>
    </w:pPr>
    <w:rPr>
      <w:caps/>
    </w:rPr>
  </w:style>
  <w:style w:type="paragraph" w:customStyle="1" w:styleId="af2">
    <w:name w:val="Назва розділу"/>
    <w:basedOn w:val="a3"/>
    <w:pPr>
      <w:keepNext/>
      <w:spacing w:before="240"/>
      <w:jc w:val="left"/>
    </w:pPr>
    <w:rPr>
      <w:b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uk-UA" w:eastAsia="uk-UA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Pr>
      <w:lang w:eastAsia="ru-RU"/>
    </w:rPr>
  </w:style>
  <w:style w:type="paragraph" w:styleId="1">
    <w:name w:val="heading 1"/>
    <w:basedOn w:val="a"/>
    <w:next w:val="a"/>
    <w:qFormat/>
    <w:pPr>
      <w:keepNext/>
      <w:spacing w:before="240"/>
      <w:ind w:left="567"/>
      <w:outlineLvl w:val="0"/>
    </w:pPr>
    <w:rPr>
      <w:rFonts w:ascii="Antiqua" w:hAnsi="Antiqua"/>
      <w:b/>
      <w:smallCaps/>
      <w:sz w:val="28"/>
    </w:rPr>
  </w:style>
  <w:style w:type="paragraph" w:styleId="3">
    <w:name w:val="heading 3"/>
    <w:basedOn w:val="a"/>
    <w:next w:val="a"/>
    <w:qFormat/>
    <w:pPr>
      <w:keepNext/>
      <w:spacing w:before="120"/>
      <w:ind w:left="567"/>
      <w:outlineLvl w:val="2"/>
    </w:pPr>
    <w:rPr>
      <w:rFonts w:ascii="Antiqua" w:hAnsi="Antiqua"/>
      <w:b/>
      <w:i/>
      <w:sz w:val="26"/>
    </w:rPr>
  </w:style>
  <w:style w:type="character" w:default="1" w:styleId="a0">
    <w:name w:val="Default Paragraph Font"/>
    <w:semiHidden/>
  </w:style>
  <w:style w:type="table" w:default="1" w:styleId="a1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semiHidden/>
  </w:style>
  <w:style w:type="paragraph" w:customStyle="1" w:styleId="a3">
    <w:name w:val="Нормальний текст"/>
    <w:basedOn w:val="a"/>
    <w:pPr>
      <w:spacing w:before="120"/>
      <w:ind w:firstLine="567"/>
      <w:jc w:val="both"/>
    </w:pPr>
    <w:rPr>
      <w:rFonts w:ascii="Antiqua" w:hAnsi="Antiqua"/>
      <w:sz w:val="26"/>
    </w:rPr>
  </w:style>
  <w:style w:type="paragraph" w:customStyle="1" w:styleId="a4">
    <w:name w:val="Підпис"/>
    <w:basedOn w:val="a"/>
    <w:pPr>
      <w:keepLines/>
      <w:tabs>
        <w:tab w:val="center" w:pos="2268"/>
        <w:tab w:val="left" w:pos="6804"/>
      </w:tabs>
      <w:spacing w:before="360"/>
    </w:pPr>
    <w:rPr>
      <w:rFonts w:ascii="Antiqua" w:hAnsi="Antiqua"/>
      <w:b/>
      <w:position w:val="-48"/>
      <w:sz w:val="26"/>
    </w:rPr>
  </w:style>
  <w:style w:type="paragraph" w:customStyle="1" w:styleId="a5">
    <w:name w:val="Герб"/>
    <w:basedOn w:val="a"/>
    <w:pPr>
      <w:keepNext/>
      <w:keepLines/>
      <w:jc w:val="center"/>
    </w:pPr>
    <w:rPr>
      <w:rFonts w:ascii="Antiqua" w:hAnsi="Antiqua"/>
      <w:sz w:val="144"/>
      <w:lang w:val="en-US"/>
    </w:rPr>
  </w:style>
  <w:style w:type="paragraph" w:customStyle="1" w:styleId="a6">
    <w:name w:val="Установа"/>
    <w:basedOn w:val="a"/>
    <w:pPr>
      <w:keepNext/>
      <w:keepLines/>
      <w:spacing w:before="120"/>
      <w:jc w:val="center"/>
    </w:pPr>
    <w:rPr>
      <w:rFonts w:ascii="Antiqua" w:hAnsi="Antiqua"/>
      <w:b/>
      <w:sz w:val="40"/>
    </w:rPr>
  </w:style>
  <w:style w:type="paragraph" w:customStyle="1" w:styleId="a7">
    <w:name w:val="Вид документа"/>
    <w:basedOn w:val="a6"/>
    <w:next w:val="a"/>
    <w:pPr>
      <w:spacing w:before="360" w:after="240"/>
    </w:pPr>
    <w:rPr>
      <w:spacing w:val="20"/>
      <w:sz w:val="26"/>
    </w:rPr>
  </w:style>
  <w:style w:type="paragraph" w:customStyle="1" w:styleId="a8">
    <w:name w:val="Час та місце"/>
    <w:basedOn w:val="a"/>
    <w:pPr>
      <w:keepNext/>
      <w:keepLines/>
      <w:spacing w:before="120" w:after="240"/>
      <w:jc w:val="center"/>
    </w:pPr>
    <w:rPr>
      <w:rFonts w:ascii="Antiqua" w:hAnsi="Antiqua"/>
      <w:sz w:val="26"/>
    </w:rPr>
  </w:style>
  <w:style w:type="paragraph" w:customStyle="1" w:styleId="a9">
    <w:name w:val="Назва документа"/>
    <w:basedOn w:val="a"/>
    <w:next w:val="a3"/>
    <w:pPr>
      <w:keepNext/>
      <w:keepLines/>
      <w:spacing w:before="240" w:after="240"/>
      <w:jc w:val="center"/>
    </w:pPr>
    <w:rPr>
      <w:rFonts w:ascii="Antiqua" w:hAnsi="Antiqua"/>
      <w:b/>
      <w:sz w:val="26"/>
    </w:rPr>
  </w:style>
  <w:style w:type="paragraph" w:styleId="aa">
    <w:name w:val="header"/>
    <w:basedOn w:val="a"/>
    <w:pPr>
      <w:tabs>
        <w:tab w:val="center" w:pos="4153"/>
        <w:tab w:val="right" w:pos="8306"/>
      </w:tabs>
    </w:pPr>
    <w:rPr>
      <w:rFonts w:ascii="Antiqua" w:hAnsi="Antiqua"/>
      <w:sz w:val="26"/>
    </w:rPr>
  </w:style>
  <w:style w:type="paragraph" w:styleId="ab">
    <w:name w:val="footer"/>
    <w:basedOn w:val="a"/>
    <w:pPr>
      <w:tabs>
        <w:tab w:val="center" w:pos="4153"/>
        <w:tab w:val="right" w:pos="8306"/>
      </w:tabs>
    </w:pPr>
  </w:style>
  <w:style w:type="paragraph" w:customStyle="1" w:styleId="ac">
    <w:name w:val="Шапка документу"/>
    <w:basedOn w:val="a"/>
    <w:pPr>
      <w:keepNext/>
      <w:keepLines/>
      <w:spacing w:after="240"/>
      <w:ind w:left="4536"/>
      <w:jc w:val="center"/>
    </w:pPr>
    <w:rPr>
      <w:rFonts w:ascii="Antiqua" w:hAnsi="Antiqua"/>
      <w:sz w:val="26"/>
    </w:rPr>
  </w:style>
  <w:style w:type="paragraph" w:customStyle="1" w:styleId="ShapkaDocumentu">
    <w:name w:val="Shapka Documentu"/>
    <w:basedOn w:val="a"/>
    <w:pPr>
      <w:keepNext/>
      <w:keepLines/>
      <w:spacing w:after="240"/>
      <w:ind w:left="3969"/>
      <w:jc w:val="center"/>
    </w:pPr>
    <w:rPr>
      <w:rFonts w:ascii="Antiqua" w:hAnsi="Antiqua"/>
      <w:sz w:val="26"/>
    </w:rPr>
  </w:style>
  <w:style w:type="paragraph" w:customStyle="1" w:styleId="ad">
    <w:name w:val="До листа"/>
    <w:basedOn w:val="a"/>
    <w:pPr>
      <w:keepNext/>
      <w:keepLines/>
      <w:spacing w:before="240" w:after="240"/>
      <w:jc w:val="center"/>
    </w:pPr>
    <w:rPr>
      <w:rFonts w:ascii="Antiqua" w:hAnsi="Antiqua"/>
      <w:sz w:val="26"/>
    </w:rPr>
  </w:style>
  <w:style w:type="paragraph" w:customStyle="1" w:styleId="ae">
    <w:name w:val="Виконавець"/>
    <w:basedOn w:val="a"/>
    <w:pPr>
      <w:spacing w:before="240" w:after="240"/>
      <w:ind w:left="1418"/>
      <w:jc w:val="both"/>
    </w:pPr>
    <w:rPr>
      <w:rFonts w:ascii="Antiqua" w:hAnsi="Antiqua"/>
      <w:b/>
      <w:sz w:val="26"/>
    </w:rPr>
  </w:style>
  <w:style w:type="paragraph" w:customStyle="1" w:styleId="af">
    <w:name w:val="Контролер"/>
    <w:basedOn w:val="a"/>
    <w:pPr>
      <w:spacing w:before="240"/>
    </w:pPr>
    <w:rPr>
      <w:rFonts w:ascii="Antiqua" w:hAnsi="Antiqua"/>
      <w:sz w:val="26"/>
      <w:lang w:val="en-US"/>
    </w:rPr>
  </w:style>
  <w:style w:type="paragraph" w:customStyle="1" w:styleId="af0">
    <w:name w:val="Текст доручення"/>
    <w:basedOn w:val="ae"/>
    <w:pPr>
      <w:spacing w:before="120" w:after="0"/>
      <w:ind w:left="0" w:firstLine="567"/>
    </w:pPr>
    <w:rPr>
      <w:b w:val="0"/>
    </w:rPr>
  </w:style>
  <w:style w:type="paragraph" w:customStyle="1" w:styleId="af1">
    <w:name w:val="До відома"/>
    <w:basedOn w:val="ae"/>
    <w:pPr>
      <w:spacing w:after="0"/>
    </w:pPr>
    <w:rPr>
      <w:caps/>
    </w:rPr>
  </w:style>
  <w:style w:type="paragraph" w:customStyle="1" w:styleId="af2">
    <w:name w:val="Назва розділу"/>
    <w:basedOn w:val="a3"/>
    <w:pPr>
      <w:keepNext/>
      <w:spacing w:before="240"/>
      <w:jc w:val="left"/>
    </w:pPr>
    <w:rPr>
      <w:b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846169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9854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529</Words>
  <Characters>303</Characters>
  <Application>Microsoft Office Word</Application>
  <DocSecurity>0</DocSecurity>
  <Lines>2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£</vt:lpstr>
    </vt:vector>
  </TitlesOfParts>
  <Company>KMU</Company>
  <LinksUpToDate>false</LinksUpToDate>
  <CharactersWithSpaces>831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£</dc:title>
  <dc:creator>1-308</dc:creator>
  <cp:lastModifiedBy>User</cp:lastModifiedBy>
  <cp:revision>2</cp:revision>
  <cp:lastPrinted>2006-11-17T10:47:00Z</cp:lastPrinted>
  <dcterms:created xsi:type="dcterms:W3CDTF">2020-02-07T14:32:00Z</dcterms:created>
  <dcterms:modified xsi:type="dcterms:W3CDTF">2020-02-07T14:32:00Z</dcterms:modified>
</cp:coreProperties>
</file>