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0AA2" w:rsidRDefault="00070AA2" w:rsidP="00070AA2">
      <w:pPr>
        <w:ind w:firstLine="5670"/>
        <w:jc w:val="both"/>
        <w:rPr>
          <w:b/>
          <w:sz w:val="26"/>
          <w:szCs w:val="26"/>
        </w:rPr>
      </w:pPr>
      <w:bookmarkStart w:id="0" w:name="_GoBack"/>
      <w:bookmarkEnd w:id="0"/>
    </w:p>
    <w:p w:rsidR="00070AA2" w:rsidRDefault="00070AA2" w:rsidP="00070AA2">
      <w:pPr>
        <w:ind w:firstLine="5670"/>
        <w:jc w:val="both"/>
        <w:rPr>
          <w:b/>
          <w:sz w:val="26"/>
          <w:szCs w:val="26"/>
        </w:rPr>
      </w:pPr>
    </w:p>
    <w:p w:rsidR="00070AA2" w:rsidRDefault="00070AA2" w:rsidP="00070AA2">
      <w:pPr>
        <w:ind w:firstLine="5670"/>
        <w:jc w:val="both"/>
        <w:rPr>
          <w:b/>
          <w:sz w:val="26"/>
          <w:szCs w:val="26"/>
        </w:rPr>
      </w:pPr>
    </w:p>
    <w:p w:rsidR="00070AA2" w:rsidRDefault="00070AA2" w:rsidP="00070AA2">
      <w:pPr>
        <w:ind w:firstLine="5670"/>
        <w:jc w:val="both"/>
        <w:rPr>
          <w:b/>
          <w:sz w:val="26"/>
          <w:szCs w:val="26"/>
        </w:rPr>
      </w:pPr>
    </w:p>
    <w:p w:rsidR="00070AA2" w:rsidRDefault="00070AA2" w:rsidP="00070AA2">
      <w:pPr>
        <w:ind w:firstLine="5670"/>
        <w:jc w:val="both"/>
        <w:rPr>
          <w:b/>
          <w:sz w:val="26"/>
          <w:szCs w:val="26"/>
        </w:rPr>
      </w:pPr>
    </w:p>
    <w:p w:rsidR="00070AA2" w:rsidRDefault="00070AA2" w:rsidP="00070AA2">
      <w:pPr>
        <w:ind w:firstLine="5670"/>
        <w:jc w:val="both"/>
        <w:rPr>
          <w:b/>
          <w:sz w:val="26"/>
          <w:szCs w:val="26"/>
        </w:rPr>
      </w:pPr>
    </w:p>
    <w:p w:rsidR="00070AA2" w:rsidRDefault="00070AA2" w:rsidP="00070AA2">
      <w:pPr>
        <w:ind w:firstLine="5670"/>
        <w:jc w:val="both"/>
        <w:rPr>
          <w:b/>
          <w:sz w:val="26"/>
          <w:szCs w:val="26"/>
        </w:rPr>
      </w:pPr>
    </w:p>
    <w:p w:rsidR="00070AA2" w:rsidRDefault="00070AA2" w:rsidP="00070AA2">
      <w:pPr>
        <w:spacing w:before="120" w:after="120"/>
        <w:ind w:firstLine="567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Верховна Рада України</w:t>
      </w:r>
    </w:p>
    <w:p w:rsidR="00070AA2" w:rsidRDefault="00070AA2" w:rsidP="00070AA2">
      <w:pPr>
        <w:spacing w:before="120" w:after="120"/>
        <w:ind w:firstLine="851"/>
        <w:jc w:val="both"/>
        <w:rPr>
          <w:sz w:val="28"/>
          <w:szCs w:val="28"/>
        </w:rPr>
      </w:pPr>
    </w:p>
    <w:p w:rsidR="00070AA2" w:rsidRDefault="00070AA2" w:rsidP="00070AA2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“Про внесення змін до деяких </w:t>
      </w:r>
      <w:r w:rsidR="00366622">
        <w:rPr>
          <w:sz w:val="28"/>
          <w:szCs w:val="28"/>
        </w:rPr>
        <w:t>законів</w:t>
      </w:r>
      <w:r>
        <w:rPr>
          <w:sz w:val="28"/>
          <w:szCs w:val="28"/>
        </w:rPr>
        <w:t xml:space="preserve"> України (щодо вдосконалення порядку утворення та діяльності третейських судів з метою відновлення довіри до третейського розгляду)”.</w:t>
      </w:r>
    </w:p>
    <w:p w:rsidR="00070AA2" w:rsidRDefault="00070AA2" w:rsidP="00070AA2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Представлятиме проект Закону у Верховній Раді Міністр юстиції Малюська Денис Леонтійович.</w:t>
      </w:r>
    </w:p>
    <w:p w:rsidR="00070AA2" w:rsidRDefault="00070AA2" w:rsidP="00070AA2">
      <w:pPr>
        <w:spacing w:before="120" w:after="120"/>
        <w:ind w:firstLine="851"/>
        <w:jc w:val="both"/>
        <w:rPr>
          <w:sz w:val="28"/>
          <w:szCs w:val="28"/>
        </w:rPr>
      </w:pPr>
    </w:p>
    <w:p w:rsidR="00070AA2" w:rsidRDefault="00070AA2" w:rsidP="00070AA2">
      <w:pPr>
        <w:ind w:left="1276" w:hanging="709"/>
        <w:jc w:val="both"/>
        <w:rPr>
          <w:sz w:val="28"/>
          <w:szCs w:val="28"/>
        </w:rPr>
      </w:pPr>
      <w:r>
        <w:rPr>
          <w:sz w:val="28"/>
          <w:szCs w:val="28"/>
        </w:rPr>
        <w:t>Додаток:  1. Текст проекту Закону на    арк.</w:t>
      </w:r>
    </w:p>
    <w:p w:rsidR="00070AA2" w:rsidRDefault="00070AA2" w:rsidP="00070AA2">
      <w:pPr>
        <w:ind w:left="1985" w:hanging="165"/>
        <w:jc w:val="both"/>
        <w:rPr>
          <w:sz w:val="28"/>
          <w:szCs w:val="28"/>
        </w:rPr>
      </w:pPr>
      <w:r>
        <w:rPr>
          <w:sz w:val="28"/>
          <w:szCs w:val="28"/>
        </w:rPr>
        <w:t>2. Проект постанови Верховної Ради на    арк.</w:t>
      </w:r>
    </w:p>
    <w:p w:rsidR="00070AA2" w:rsidRDefault="00070AA2" w:rsidP="00070AA2">
      <w:pPr>
        <w:ind w:left="1985" w:hanging="165"/>
        <w:jc w:val="both"/>
        <w:rPr>
          <w:sz w:val="28"/>
          <w:szCs w:val="28"/>
        </w:rPr>
      </w:pPr>
      <w:r>
        <w:rPr>
          <w:sz w:val="28"/>
          <w:szCs w:val="28"/>
        </w:rPr>
        <w:t>3. Пояснювальна записка на    арк.</w:t>
      </w:r>
    </w:p>
    <w:p w:rsidR="00070AA2" w:rsidRDefault="00070AA2" w:rsidP="00070AA2">
      <w:pPr>
        <w:ind w:left="1985" w:hanging="165"/>
        <w:jc w:val="both"/>
        <w:rPr>
          <w:sz w:val="28"/>
          <w:szCs w:val="28"/>
        </w:rPr>
      </w:pPr>
      <w:r>
        <w:rPr>
          <w:sz w:val="28"/>
          <w:szCs w:val="28"/>
        </w:rPr>
        <w:t>4. Порівняльна таблиця на    арк.</w:t>
      </w:r>
    </w:p>
    <w:p w:rsidR="00070AA2" w:rsidRDefault="00070AA2" w:rsidP="00070AA2">
      <w:pPr>
        <w:ind w:left="1985" w:hanging="165"/>
        <w:jc w:val="both"/>
        <w:rPr>
          <w:sz w:val="28"/>
          <w:szCs w:val="28"/>
        </w:rPr>
      </w:pPr>
      <w:r>
        <w:rPr>
          <w:sz w:val="28"/>
          <w:szCs w:val="28"/>
        </w:rPr>
        <w:t>5. Текст зазначених матеріалів в електронній формі.</w:t>
      </w:r>
    </w:p>
    <w:p w:rsidR="00070AA2" w:rsidRDefault="00070AA2" w:rsidP="00070AA2">
      <w:pPr>
        <w:spacing w:before="120" w:after="120"/>
        <w:ind w:firstLine="851"/>
        <w:jc w:val="both"/>
        <w:rPr>
          <w:sz w:val="28"/>
          <w:szCs w:val="28"/>
        </w:rPr>
      </w:pPr>
    </w:p>
    <w:p w:rsidR="00070AA2" w:rsidRDefault="00070AA2" w:rsidP="00070AA2">
      <w:pPr>
        <w:ind w:firstLine="851"/>
        <w:jc w:val="both"/>
        <w:rPr>
          <w:sz w:val="28"/>
          <w:szCs w:val="28"/>
        </w:rPr>
      </w:pPr>
    </w:p>
    <w:p w:rsidR="00070AA2" w:rsidRDefault="00070AA2" w:rsidP="00070AA2">
      <w:pPr>
        <w:tabs>
          <w:tab w:val="left" w:pos="567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Прем’єр-міністр України </w:t>
      </w:r>
      <w:r>
        <w:rPr>
          <w:b/>
          <w:sz w:val="28"/>
          <w:szCs w:val="28"/>
        </w:rPr>
        <w:tab/>
        <w:t xml:space="preserve">       Олексій ГОНЧАРУК</w:t>
      </w:r>
    </w:p>
    <w:p w:rsidR="000A3625" w:rsidRPr="00070AA2" w:rsidRDefault="000A3625" w:rsidP="00070AA2"/>
    <w:sectPr w:rsidR="000A3625" w:rsidRPr="00070A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75DC" w:rsidRDefault="002175DC">
      <w:r>
        <w:separator/>
      </w:r>
    </w:p>
  </w:endnote>
  <w:endnote w:type="continuationSeparator" w:id="0">
    <w:p w:rsidR="002175DC" w:rsidRDefault="002175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75DC" w:rsidRDefault="002175DC">
      <w:r>
        <w:separator/>
      </w:r>
    </w:p>
  </w:footnote>
  <w:footnote w:type="continuationSeparator" w:id="0">
    <w:p w:rsidR="002175DC" w:rsidRDefault="002175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4276C"/>
    <w:rsid w:val="000702D2"/>
    <w:rsid w:val="00070AA2"/>
    <w:rsid w:val="00097359"/>
    <w:rsid w:val="000A3625"/>
    <w:rsid w:val="000C5F77"/>
    <w:rsid w:val="000D0FA3"/>
    <w:rsid w:val="0017699C"/>
    <w:rsid w:val="001C03A2"/>
    <w:rsid w:val="00200D2D"/>
    <w:rsid w:val="002175DC"/>
    <w:rsid w:val="002B6692"/>
    <w:rsid w:val="002C245E"/>
    <w:rsid w:val="002D08F5"/>
    <w:rsid w:val="00316CC2"/>
    <w:rsid w:val="00366622"/>
    <w:rsid w:val="003762B0"/>
    <w:rsid w:val="003971B7"/>
    <w:rsid w:val="003F5396"/>
    <w:rsid w:val="004117E6"/>
    <w:rsid w:val="00452A5E"/>
    <w:rsid w:val="005770AA"/>
    <w:rsid w:val="005A4450"/>
    <w:rsid w:val="00710940"/>
    <w:rsid w:val="00721424"/>
    <w:rsid w:val="0074655E"/>
    <w:rsid w:val="00751314"/>
    <w:rsid w:val="007F6CF1"/>
    <w:rsid w:val="00814B1B"/>
    <w:rsid w:val="008E72AA"/>
    <w:rsid w:val="008F7CAB"/>
    <w:rsid w:val="00962F38"/>
    <w:rsid w:val="00987ADD"/>
    <w:rsid w:val="00AC31F8"/>
    <w:rsid w:val="00AD00A4"/>
    <w:rsid w:val="00B573CC"/>
    <w:rsid w:val="00B9322D"/>
    <w:rsid w:val="00CA69DF"/>
    <w:rsid w:val="00CB24D0"/>
    <w:rsid w:val="00D837F6"/>
    <w:rsid w:val="00DC05C8"/>
    <w:rsid w:val="00E04797"/>
    <w:rsid w:val="00E10EFC"/>
    <w:rsid w:val="00E167F5"/>
    <w:rsid w:val="00E47C21"/>
    <w:rsid w:val="00EE1894"/>
    <w:rsid w:val="00F5078E"/>
    <w:rsid w:val="00FA221B"/>
    <w:rsid w:val="00FE7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869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450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2006-11-17T10:47:00Z</cp:lastPrinted>
  <dcterms:created xsi:type="dcterms:W3CDTF">2020-02-07T14:33:00Z</dcterms:created>
  <dcterms:modified xsi:type="dcterms:W3CDTF">2020-02-07T14:33:00Z</dcterms:modified>
</cp:coreProperties>
</file>