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14F" w:rsidRPr="00203405" w:rsidRDefault="00E9414F" w:rsidP="005F0572">
      <w:pPr>
        <w:pStyle w:val="a4"/>
        <w:keepNext/>
        <w:widowControl w:val="0"/>
        <w:spacing w:after="0"/>
        <w:rPr>
          <w:b/>
          <w:bCs/>
        </w:rPr>
      </w:pPr>
      <w:bookmarkStart w:id="0" w:name="_GoBack"/>
      <w:bookmarkEnd w:id="0"/>
      <w:r w:rsidRPr="00203405">
        <w:rPr>
          <w:b/>
          <w:bCs/>
        </w:rPr>
        <w:t>ПОРІВНЯЛЬНА ТАБЛИЦЯ</w:t>
      </w:r>
    </w:p>
    <w:p w:rsidR="005C4E42" w:rsidRPr="00203405" w:rsidRDefault="003B71EE" w:rsidP="005F0572">
      <w:pPr>
        <w:pStyle w:val="a4"/>
        <w:keepNext/>
        <w:widowControl w:val="0"/>
        <w:spacing w:after="0"/>
        <w:rPr>
          <w:b/>
          <w:bCs/>
        </w:rPr>
      </w:pPr>
      <w:r w:rsidRPr="00203405">
        <w:rPr>
          <w:b/>
          <w:bCs/>
        </w:rPr>
        <w:t>до проекту Закону України</w:t>
      </w:r>
      <w:r w:rsidR="00B0495F" w:rsidRPr="00203405">
        <w:rPr>
          <w:b/>
          <w:bCs/>
        </w:rPr>
        <w:t xml:space="preserve"> </w:t>
      </w:r>
      <w:r w:rsidR="00CC218C" w:rsidRPr="00203405">
        <w:rPr>
          <w:b/>
          <w:bCs/>
        </w:rPr>
        <w:t>«Про внесення змін до Податкового кодексу України щодо підтримки та підвищення міжнародної конкурентоспроможності галузі відео- та кіно-виробництва»</w:t>
      </w:r>
      <w:r w:rsidR="0041394B" w:rsidRPr="00203405">
        <w:rPr>
          <w:b/>
        </w:rPr>
        <w:t xml:space="preserve"> </w:t>
      </w:r>
    </w:p>
    <w:p w:rsidR="0041394B" w:rsidRPr="00203405" w:rsidRDefault="0041394B" w:rsidP="005F0572">
      <w:pPr>
        <w:keepNext/>
        <w:widowControl w:val="0"/>
        <w:rPr>
          <w:sz w:val="28"/>
          <w:szCs w:val="28"/>
          <w:lang w:val="uk-UA"/>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3"/>
        <w:gridCol w:w="7513"/>
      </w:tblGrid>
      <w:tr w:rsidR="00E9414F" w:rsidRPr="00203405" w:rsidTr="006A76FF">
        <w:trPr>
          <w:tblHeader/>
        </w:trPr>
        <w:tc>
          <w:tcPr>
            <w:tcW w:w="7513" w:type="dxa"/>
          </w:tcPr>
          <w:p w:rsidR="00E9414F" w:rsidRPr="00203405" w:rsidRDefault="005C4E42" w:rsidP="005F0572">
            <w:pPr>
              <w:keepNext/>
              <w:widowControl w:val="0"/>
              <w:jc w:val="center"/>
              <w:rPr>
                <w:b/>
                <w:sz w:val="28"/>
                <w:szCs w:val="28"/>
                <w:lang w:val="uk-UA"/>
              </w:rPr>
            </w:pPr>
            <w:r w:rsidRPr="00203405">
              <w:rPr>
                <w:b/>
                <w:sz w:val="28"/>
                <w:szCs w:val="28"/>
                <w:lang w:val="uk-UA"/>
              </w:rPr>
              <w:t>Зміст положення</w:t>
            </w:r>
            <w:r w:rsidR="00B41868" w:rsidRPr="00203405">
              <w:rPr>
                <w:b/>
                <w:sz w:val="28"/>
                <w:szCs w:val="28"/>
                <w:lang w:val="uk-UA"/>
              </w:rPr>
              <w:t xml:space="preserve"> (норми)</w:t>
            </w:r>
            <w:r w:rsidR="00E9414F" w:rsidRPr="00203405">
              <w:rPr>
                <w:b/>
                <w:sz w:val="28"/>
                <w:szCs w:val="28"/>
                <w:lang w:val="uk-UA"/>
              </w:rPr>
              <w:t xml:space="preserve"> чинного законодавства</w:t>
            </w:r>
          </w:p>
        </w:tc>
        <w:tc>
          <w:tcPr>
            <w:tcW w:w="7513" w:type="dxa"/>
          </w:tcPr>
          <w:p w:rsidR="00E9414F" w:rsidRPr="00203405" w:rsidRDefault="005C4E42" w:rsidP="005F0572">
            <w:pPr>
              <w:keepNext/>
              <w:widowControl w:val="0"/>
              <w:jc w:val="center"/>
              <w:rPr>
                <w:sz w:val="28"/>
                <w:szCs w:val="28"/>
                <w:lang w:val="uk-UA"/>
              </w:rPr>
            </w:pPr>
            <w:r w:rsidRPr="00203405">
              <w:rPr>
                <w:b/>
                <w:bCs/>
                <w:sz w:val="28"/>
                <w:szCs w:val="28"/>
                <w:lang w:val="uk-UA"/>
              </w:rPr>
              <w:t>Зміст положення</w:t>
            </w:r>
            <w:r w:rsidR="00E9414F" w:rsidRPr="00203405">
              <w:rPr>
                <w:b/>
                <w:bCs/>
                <w:sz w:val="28"/>
                <w:szCs w:val="28"/>
                <w:lang w:val="uk-UA"/>
              </w:rPr>
              <w:t xml:space="preserve"> </w:t>
            </w:r>
            <w:r w:rsidR="00B41868" w:rsidRPr="00203405">
              <w:rPr>
                <w:b/>
                <w:bCs/>
                <w:sz w:val="28"/>
                <w:szCs w:val="28"/>
                <w:lang w:val="uk-UA"/>
              </w:rPr>
              <w:t>(норми) запропонованого проекту</w:t>
            </w:r>
          </w:p>
        </w:tc>
      </w:tr>
      <w:tr w:rsidR="00DA7DD5" w:rsidRPr="00203405" w:rsidTr="00203405">
        <w:trPr>
          <w:tblHeader/>
        </w:trPr>
        <w:tc>
          <w:tcPr>
            <w:tcW w:w="15026" w:type="dxa"/>
            <w:gridSpan w:val="2"/>
          </w:tcPr>
          <w:p w:rsidR="00DA7DD5" w:rsidRPr="00203405" w:rsidRDefault="00DA7DD5" w:rsidP="005F0572">
            <w:pPr>
              <w:keepNext/>
              <w:widowControl w:val="0"/>
              <w:jc w:val="center"/>
              <w:rPr>
                <w:b/>
                <w:bCs/>
                <w:sz w:val="28"/>
                <w:szCs w:val="28"/>
                <w:lang w:val="uk-UA"/>
              </w:rPr>
            </w:pPr>
            <w:r w:rsidRPr="00203405">
              <w:rPr>
                <w:b/>
                <w:bCs/>
                <w:sz w:val="28"/>
                <w:szCs w:val="28"/>
                <w:lang w:val="uk-UA"/>
              </w:rPr>
              <w:t>Податковий кодекс України</w:t>
            </w:r>
          </w:p>
        </w:tc>
      </w:tr>
      <w:tr w:rsidR="00DA7DD5" w:rsidRPr="00203405" w:rsidTr="006A76FF">
        <w:trPr>
          <w:tblHeader/>
        </w:trPr>
        <w:tc>
          <w:tcPr>
            <w:tcW w:w="7513" w:type="dxa"/>
          </w:tcPr>
          <w:p w:rsidR="00DA7DD5" w:rsidRPr="00203405" w:rsidRDefault="00DA7DD5" w:rsidP="005F0572">
            <w:pPr>
              <w:keepNext/>
              <w:widowControl w:val="0"/>
              <w:jc w:val="center"/>
              <w:rPr>
                <w:b/>
                <w:sz w:val="28"/>
                <w:szCs w:val="28"/>
                <w:lang w:val="uk-UA"/>
              </w:rPr>
            </w:pPr>
            <w:r w:rsidRPr="00203405">
              <w:rPr>
                <w:b/>
                <w:bCs/>
                <w:sz w:val="28"/>
                <w:szCs w:val="28"/>
                <w:lang w:val="uk-UA"/>
              </w:rPr>
              <w:t>Стаття 186. Місце постачання товарів та послуг</w:t>
            </w:r>
          </w:p>
        </w:tc>
        <w:tc>
          <w:tcPr>
            <w:tcW w:w="7513" w:type="dxa"/>
          </w:tcPr>
          <w:p w:rsidR="00DA7DD5" w:rsidRPr="00203405" w:rsidRDefault="00DA7DD5" w:rsidP="005F0572">
            <w:pPr>
              <w:keepNext/>
              <w:widowControl w:val="0"/>
              <w:jc w:val="center"/>
              <w:rPr>
                <w:b/>
                <w:bCs/>
                <w:sz w:val="28"/>
                <w:szCs w:val="28"/>
                <w:lang w:val="uk-UA"/>
              </w:rPr>
            </w:pPr>
            <w:r w:rsidRPr="00203405">
              <w:rPr>
                <w:b/>
                <w:bCs/>
                <w:sz w:val="28"/>
                <w:szCs w:val="28"/>
                <w:lang w:val="uk-UA"/>
              </w:rPr>
              <w:t>Стаття 186. Місце постачання товарів та послуг</w:t>
            </w:r>
          </w:p>
        </w:tc>
      </w:tr>
      <w:tr w:rsidR="005F0572" w:rsidRPr="00203405" w:rsidTr="003E195D">
        <w:trPr>
          <w:trHeight w:val="5918"/>
          <w:tblHeader/>
        </w:trPr>
        <w:tc>
          <w:tcPr>
            <w:tcW w:w="7513" w:type="dxa"/>
          </w:tcPr>
          <w:p w:rsidR="00DA7DD5" w:rsidRPr="00281EC8" w:rsidRDefault="00DA7DD5" w:rsidP="00203405">
            <w:pPr>
              <w:keepNext/>
              <w:keepLines/>
              <w:widowControl w:val="0"/>
              <w:ind w:firstLine="459"/>
              <w:jc w:val="both"/>
              <w:rPr>
                <w:bCs/>
                <w:sz w:val="26"/>
                <w:szCs w:val="26"/>
                <w:lang w:val="uk-UA"/>
              </w:rPr>
            </w:pPr>
            <w:r w:rsidRPr="00281EC8">
              <w:rPr>
                <w:bCs/>
                <w:sz w:val="26"/>
                <w:szCs w:val="26"/>
                <w:lang w:val="uk-UA"/>
              </w:rPr>
              <w:t>…</w:t>
            </w:r>
          </w:p>
          <w:p w:rsidR="00DA7DD5" w:rsidRPr="00281EC8" w:rsidRDefault="00DA7DD5" w:rsidP="00203405">
            <w:pPr>
              <w:keepNext/>
              <w:keepLines/>
              <w:widowControl w:val="0"/>
              <w:ind w:firstLine="459"/>
              <w:jc w:val="both"/>
              <w:rPr>
                <w:bCs/>
                <w:sz w:val="26"/>
                <w:szCs w:val="26"/>
                <w:lang w:val="uk-UA"/>
              </w:rPr>
            </w:pPr>
            <w:r w:rsidRPr="00281EC8">
              <w:rPr>
                <w:bCs/>
                <w:sz w:val="26"/>
                <w:szCs w:val="26"/>
                <w:lang w:val="uk-UA"/>
              </w:rPr>
              <w:t>186.3. Місцем постачання зазначених у цьому пункті послуг вважається місце, в якому отримувач послуг зареєстрований як суб'єкт господарювання або - у разі відсутності такого місця - місце постійного чи переважного його проживання. До таких послуг належать:</w:t>
            </w:r>
          </w:p>
          <w:p w:rsidR="00DA7DD5" w:rsidRPr="00281EC8" w:rsidRDefault="00DA7DD5" w:rsidP="00203405">
            <w:pPr>
              <w:keepNext/>
              <w:keepLines/>
              <w:widowControl w:val="0"/>
              <w:ind w:firstLine="459"/>
              <w:jc w:val="both"/>
              <w:rPr>
                <w:bCs/>
                <w:sz w:val="26"/>
                <w:szCs w:val="26"/>
                <w:lang w:val="uk-UA"/>
              </w:rPr>
            </w:pPr>
            <w:r w:rsidRPr="00281EC8">
              <w:rPr>
                <w:bCs/>
                <w:sz w:val="26"/>
                <w:szCs w:val="26"/>
                <w:lang w:val="uk-UA"/>
              </w:rPr>
              <w:t>а) надання майнових прав інтелектуальної власності, створення за замовленням та використання об'єктів права інтелектуальної власності, у тому числі за ліцензійними договорами, а також надання (передача) права на скорочення викидів парникових газів (вуглецевих одиниць);</w:t>
            </w:r>
          </w:p>
          <w:p w:rsidR="00203405" w:rsidRPr="00281EC8" w:rsidRDefault="00DA7DD5" w:rsidP="00203405">
            <w:pPr>
              <w:keepNext/>
              <w:keepLines/>
              <w:widowControl w:val="0"/>
              <w:ind w:firstLine="459"/>
              <w:jc w:val="both"/>
              <w:rPr>
                <w:bCs/>
                <w:sz w:val="26"/>
                <w:szCs w:val="26"/>
                <w:lang w:val="uk-UA"/>
              </w:rPr>
            </w:pPr>
            <w:r w:rsidRPr="00281EC8">
              <w:rPr>
                <w:bCs/>
                <w:sz w:val="26"/>
                <w:szCs w:val="26"/>
                <w:lang w:val="uk-UA"/>
              </w:rPr>
              <w:t>б) рекламні послуги;</w:t>
            </w:r>
          </w:p>
          <w:p w:rsidR="00DA7DD5" w:rsidRPr="00281EC8" w:rsidRDefault="00DA7DD5" w:rsidP="00203405">
            <w:pPr>
              <w:keepNext/>
              <w:keepLines/>
              <w:widowControl w:val="0"/>
              <w:ind w:firstLine="459"/>
              <w:jc w:val="both"/>
              <w:rPr>
                <w:bCs/>
                <w:sz w:val="26"/>
                <w:szCs w:val="26"/>
                <w:lang w:val="uk-UA"/>
              </w:rPr>
            </w:pPr>
            <w:r w:rsidRPr="00281EC8">
              <w:rPr>
                <w:bCs/>
                <w:sz w:val="26"/>
                <w:szCs w:val="26"/>
                <w:lang w:val="uk-UA"/>
              </w:rPr>
              <w:t>--------</w:t>
            </w:r>
          </w:p>
          <w:p w:rsidR="005F0572" w:rsidRPr="003E195D" w:rsidRDefault="00DA7DD5" w:rsidP="003E195D">
            <w:pPr>
              <w:keepNext/>
              <w:keepLines/>
              <w:widowControl w:val="0"/>
              <w:ind w:firstLine="459"/>
              <w:jc w:val="both"/>
              <w:rPr>
                <w:bCs/>
                <w:sz w:val="26"/>
                <w:szCs w:val="26"/>
                <w:lang w:val="uk-UA"/>
              </w:rPr>
            </w:pPr>
            <w:r w:rsidRPr="00281EC8">
              <w:rPr>
                <w:bCs/>
                <w:sz w:val="26"/>
                <w:szCs w:val="26"/>
                <w:lang w:val="uk-UA"/>
              </w:rPr>
              <w:t>ж) надання транспортно-експедиторських послуг.</w:t>
            </w:r>
          </w:p>
          <w:p w:rsidR="00203405" w:rsidRPr="00281EC8" w:rsidRDefault="00203405" w:rsidP="00203405">
            <w:pPr>
              <w:keepNext/>
              <w:keepLines/>
              <w:widowControl w:val="0"/>
              <w:ind w:firstLine="459"/>
              <w:jc w:val="both"/>
              <w:rPr>
                <w:b/>
                <w:bCs/>
                <w:sz w:val="26"/>
                <w:szCs w:val="26"/>
                <w:lang w:val="uk-UA"/>
              </w:rPr>
            </w:pPr>
            <w:r w:rsidRPr="00281EC8">
              <w:rPr>
                <w:b/>
                <w:bCs/>
                <w:sz w:val="26"/>
                <w:szCs w:val="26"/>
                <w:lang w:val="uk-UA"/>
              </w:rPr>
              <w:t>Відсутній</w:t>
            </w:r>
          </w:p>
        </w:tc>
        <w:tc>
          <w:tcPr>
            <w:tcW w:w="7513" w:type="dxa"/>
          </w:tcPr>
          <w:p w:rsidR="00203405" w:rsidRPr="00281EC8" w:rsidRDefault="00203405" w:rsidP="00203405">
            <w:pPr>
              <w:keepNext/>
              <w:keepLines/>
              <w:widowControl w:val="0"/>
              <w:ind w:firstLine="459"/>
              <w:jc w:val="both"/>
              <w:rPr>
                <w:bCs/>
                <w:sz w:val="26"/>
                <w:szCs w:val="26"/>
                <w:lang w:val="uk-UA"/>
              </w:rPr>
            </w:pPr>
            <w:r w:rsidRPr="00281EC8">
              <w:rPr>
                <w:bCs/>
                <w:sz w:val="26"/>
                <w:szCs w:val="26"/>
                <w:lang w:val="uk-UA"/>
              </w:rPr>
              <w:t>…</w:t>
            </w:r>
          </w:p>
          <w:p w:rsidR="00203405" w:rsidRPr="00281EC8" w:rsidRDefault="00203405" w:rsidP="00203405">
            <w:pPr>
              <w:keepNext/>
              <w:keepLines/>
              <w:widowControl w:val="0"/>
              <w:ind w:firstLine="459"/>
              <w:jc w:val="both"/>
              <w:rPr>
                <w:bCs/>
                <w:sz w:val="26"/>
                <w:szCs w:val="26"/>
                <w:lang w:val="uk-UA"/>
              </w:rPr>
            </w:pPr>
            <w:r w:rsidRPr="00281EC8">
              <w:rPr>
                <w:bCs/>
                <w:sz w:val="26"/>
                <w:szCs w:val="26"/>
                <w:lang w:val="uk-UA"/>
              </w:rPr>
              <w:t>186.3. Місцем постачання зазначених у цьому пункті послуг вважається місце, в якому отримувач послуг зареєстрований як суб'єкт господарювання або - у разі відсутності такого місця - місце постійного чи переважного його проживання. До таких послуг належать:</w:t>
            </w:r>
          </w:p>
          <w:p w:rsidR="00203405" w:rsidRPr="00281EC8" w:rsidRDefault="00203405" w:rsidP="00203405">
            <w:pPr>
              <w:keepNext/>
              <w:keepLines/>
              <w:widowControl w:val="0"/>
              <w:ind w:firstLine="459"/>
              <w:jc w:val="both"/>
              <w:rPr>
                <w:bCs/>
                <w:sz w:val="26"/>
                <w:szCs w:val="26"/>
                <w:lang w:val="uk-UA"/>
              </w:rPr>
            </w:pPr>
            <w:r w:rsidRPr="00281EC8">
              <w:rPr>
                <w:bCs/>
                <w:sz w:val="26"/>
                <w:szCs w:val="26"/>
                <w:lang w:val="uk-UA"/>
              </w:rPr>
              <w:t>а) надання майнових прав інтелектуальної власності, створення за замовленням та використання об'єктів права інтелектуальної власності, у тому числі за ліцензійними договорами, а також надання (передача) права на скорочення викидів парникових газів (вуглецевих одиниць);</w:t>
            </w:r>
          </w:p>
          <w:p w:rsidR="00203405" w:rsidRPr="00281EC8" w:rsidRDefault="00203405" w:rsidP="00203405">
            <w:pPr>
              <w:keepNext/>
              <w:keepLines/>
              <w:widowControl w:val="0"/>
              <w:ind w:firstLine="459"/>
              <w:jc w:val="both"/>
              <w:rPr>
                <w:bCs/>
                <w:sz w:val="26"/>
                <w:szCs w:val="26"/>
                <w:lang w:val="uk-UA"/>
              </w:rPr>
            </w:pPr>
            <w:r w:rsidRPr="00281EC8">
              <w:rPr>
                <w:bCs/>
                <w:sz w:val="26"/>
                <w:szCs w:val="26"/>
                <w:lang w:val="uk-UA"/>
              </w:rPr>
              <w:t>б) рекламні послуги;</w:t>
            </w:r>
          </w:p>
          <w:p w:rsidR="00203405" w:rsidRPr="00281EC8" w:rsidRDefault="00203405" w:rsidP="00203405">
            <w:pPr>
              <w:keepNext/>
              <w:keepLines/>
              <w:widowControl w:val="0"/>
              <w:ind w:firstLine="459"/>
              <w:jc w:val="both"/>
              <w:rPr>
                <w:bCs/>
                <w:sz w:val="26"/>
                <w:szCs w:val="26"/>
                <w:lang w:val="uk-UA"/>
              </w:rPr>
            </w:pPr>
            <w:r w:rsidRPr="00281EC8">
              <w:rPr>
                <w:bCs/>
                <w:sz w:val="26"/>
                <w:szCs w:val="26"/>
                <w:lang w:val="uk-UA"/>
              </w:rPr>
              <w:t>--------</w:t>
            </w:r>
          </w:p>
          <w:p w:rsidR="00203405" w:rsidRPr="00281EC8" w:rsidRDefault="00203405" w:rsidP="00203405">
            <w:pPr>
              <w:keepNext/>
              <w:keepLines/>
              <w:widowControl w:val="0"/>
              <w:ind w:firstLine="459"/>
              <w:jc w:val="both"/>
              <w:rPr>
                <w:bCs/>
                <w:sz w:val="26"/>
                <w:szCs w:val="26"/>
                <w:lang w:val="uk-UA"/>
              </w:rPr>
            </w:pPr>
            <w:r w:rsidRPr="00281EC8">
              <w:rPr>
                <w:bCs/>
                <w:sz w:val="26"/>
                <w:szCs w:val="26"/>
                <w:lang w:val="uk-UA"/>
              </w:rPr>
              <w:t>ж) надання транспортно-експедиторських послуг</w:t>
            </w:r>
            <w:r w:rsidRPr="00281EC8">
              <w:rPr>
                <w:b/>
                <w:bCs/>
                <w:sz w:val="26"/>
                <w:szCs w:val="26"/>
                <w:lang w:val="uk-UA"/>
              </w:rPr>
              <w:t>;</w:t>
            </w:r>
          </w:p>
          <w:p w:rsidR="005F0572" w:rsidRPr="00281EC8" w:rsidRDefault="00203405" w:rsidP="00203405">
            <w:pPr>
              <w:keepNext/>
              <w:keepLines/>
              <w:widowControl w:val="0"/>
              <w:ind w:firstLine="459"/>
              <w:jc w:val="both"/>
              <w:rPr>
                <w:b/>
                <w:bCs/>
                <w:sz w:val="26"/>
                <w:szCs w:val="26"/>
                <w:lang w:val="uk-UA"/>
              </w:rPr>
            </w:pPr>
            <w:r w:rsidRPr="00281EC8">
              <w:rPr>
                <w:b/>
                <w:bCs/>
                <w:sz w:val="26"/>
                <w:szCs w:val="26"/>
                <w:lang w:val="uk-UA"/>
              </w:rPr>
              <w:t xml:space="preserve">з) надання послуг з виробництва </w:t>
            </w:r>
            <w:r w:rsidR="008F5EC5">
              <w:rPr>
                <w:b/>
                <w:bCs/>
                <w:sz w:val="26"/>
                <w:szCs w:val="26"/>
                <w:lang w:val="uk-UA"/>
              </w:rPr>
              <w:t>та компонування відео-фільмів,</w:t>
            </w:r>
            <w:r w:rsidRPr="00281EC8">
              <w:rPr>
                <w:b/>
                <w:bCs/>
                <w:sz w:val="26"/>
                <w:szCs w:val="26"/>
                <w:lang w:val="uk-UA"/>
              </w:rPr>
              <w:t xml:space="preserve"> кіно-фільмів, телевіз</w:t>
            </w:r>
            <w:r w:rsidR="008B7942">
              <w:rPr>
                <w:b/>
                <w:bCs/>
                <w:sz w:val="26"/>
                <w:szCs w:val="26"/>
                <w:lang w:val="uk-UA"/>
              </w:rPr>
              <w:t>ійних програм, рекламних фільмів</w:t>
            </w:r>
            <w:r w:rsidR="008F5EC5">
              <w:rPr>
                <w:b/>
                <w:bCs/>
                <w:sz w:val="26"/>
                <w:szCs w:val="26"/>
                <w:lang w:val="uk-UA"/>
              </w:rPr>
              <w:t xml:space="preserve"> та фото-рекламних матеріалів</w:t>
            </w:r>
            <w:r w:rsidRPr="00281EC8">
              <w:rPr>
                <w:b/>
                <w:bCs/>
                <w:sz w:val="26"/>
                <w:szCs w:val="26"/>
                <w:lang w:val="uk-UA"/>
              </w:rPr>
              <w:t>.</w:t>
            </w:r>
          </w:p>
        </w:tc>
      </w:tr>
    </w:tbl>
    <w:p w:rsidR="00281EC8" w:rsidRDefault="00D05F8F" w:rsidP="003E195D">
      <w:pPr>
        <w:keepNext/>
        <w:widowControl w:val="0"/>
        <w:jc w:val="both"/>
        <w:rPr>
          <w:b/>
          <w:sz w:val="28"/>
          <w:szCs w:val="28"/>
          <w:lang w:val="uk-UA"/>
        </w:rPr>
      </w:pPr>
      <w:r>
        <w:rPr>
          <w:b/>
          <w:sz w:val="28"/>
          <w:szCs w:val="28"/>
          <w:lang w:val="uk-UA"/>
        </w:rPr>
        <w:t>Народний</w:t>
      </w:r>
      <w:r w:rsidR="00CD10ED" w:rsidRPr="00203405">
        <w:rPr>
          <w:b/>
          <w:sz w:val="28"/>
          <w:szCs w:val="28"/>
          <w:lang w:val="uk-UA"/>
        </w:rPr>
        <w:t xml:space="preserve"> депутат України</w:t>
      </w:r>
      <w:r w:rsidR="00CD10ED" w:rsidRPr="00203405">
        <w:rPr>
          <w:sz w:val="28"/>
          <w:szCs w:val="28"/>
          <w:lang w:val="uk-UA"/>
        </w:rPr>
        <w:tab/>
        <w:t xml:space="preserve">   </w:t>
      </w:r>
      <w:r w:rsidR="00CD10ED" w:rsidRPr="00203405">
        <w:rPr>
          <w:sz w:val="28"/>
          <w:szCs w:val="28"/>
          <w:lang w:val="uk-UA"/>
        </w:rPr>
        <w:tab/>
      </w:r>
      <w:r w:rsidR="00CD10ED" w:rsidRPr="00203405">
        <w:rPr>
          <w:sz w:val="28"/>
          <w:szCs w:val="28"/>
          <w:lang w:val="uk-UA"/>
        </w:rPr>
        <w:tab/>
      </w:r>
      <w:r w:rsidR="00CD10ED" w:rsidRPr="00203405">
        <w:rPr>
          <w:sz w:val="28"/>
          <w:szCs w:val="28"/>
          <w:lang w:val="uk-UA"/>
        </w:rPr>
        <w:tab/>
      </w:r>
      <w:r w:rsidR="00CD10ED" w:rsidRPr="00203405">
        <w:rPr>
          <w:sz w:val="28"/>
          <w:szCs w:val="28"/>
          <w:lang w:val="uk-UA"/>
        </w:rPr>
        <w:tab/>
        <w:t xml:space="preserve">                                     </w:t>
      </w:r>
      <w:r w:rsidR="00045761" w:rsidRPr="00203405">
        <w:rPr>
          <w:sz w:val="28"/>
          <w:szCs w:val="28"/>
          <w:lang w:val="uk-UA"/>
        </w:rPr>
        <w:t xml:space="preserve">              </w:t>
      </w:r>
      <w:r w:rsidR="008F3F84">
        <w:rPr>
          <w:sz w:val="28"/>
          <w:szCs w:val="28"/>
          <w:lang w:val="uk-UA"/>
        </w:rPr>
        <w:t xml:space="preserve">                                      </w:t>
      </w:r>
      <w:r w:rsidR="00045761" w:rsidRPr="00203405">
        <w:rPr>
          <w:sz w:val="28"/>
          <w:szCs w:val="28"/>
          <w:lang w:val="uk-UA"/>
        </w:rPr>
        <w:t xml:space="preserve"> </w:t>
      </w:r>
      <w:r w:rsidR="008F3F84" w:rsidRPr="008F3F84">
        <w:rPr>
          <w:b/>
          <w:sz w:val="28"/>
          <w:szCs w:val="28"/>
          <w:lang w:val="uk-UA"/>
        </w:rPr>
        <w:t>Я.</w:t>
      </w:r>
      <w:r w:rsidR="00770CAB">
        <w:rPr>
          <w:b/>
          <w:sz w:val="28"/>
          <w:szCs w:val="28"/>
          <w:lang w:val="uk-UA"/>
        </w:rPr>
        <w:t> </w:t>
      </w:r>
      <w:r w:rsidR="008F3F84" w:rsidRPr="008F3F84">
        <w:rPr>
          <w:b/>
          <w:sz w:val="28"/>
          <w:szCs w:val="28"/>
          <w:lang w:val="uk-UA"/>
        </w:rPr>
        <w:t>І. Железняк</w:t>
      </w:r>
    </w:p>
    <w:p w:rsidR="00203405" w:rsidRPr="00203405" w:rsidRDefault="00203405" w:rsidP="00203405">
      <w:pPr>
        <w:keepNext/>
        <w:widowControl w:val="0"/>
        <w:jc w:val="both"/>
        <w:rPr>
          <w:b/>
          <w:sz w:val="28"/>
          <w:szCs w:val="28"/>
          <w:lang w:val="uk-UA"/>
        </w:rPr>
      </w:pPr>
      <w:r w:rsidRPr="00203405">
        <w:rPr>
          <w:sz w:val="28"/>
          <w:szCs w:val="28"/>
          <w:lang w:val="uk-UA"/>
        </w:rPr>
        <w:tab/>
      </w:r>
      <w:r w:rsidRPr="00203405">
        <w:rPr>
          <w:sz w:val="28"/>
          <w:szCs w:val="28"/>
          <w:lang w:val="uk-UA"/>
        </w:rPr>
        <w:tab/>
      </w:r>
      <w:r w:rsidRPr="00203405">
        <w:rPr>
          <w:sz w:val="28"/>
          <w:szCs w:val="28"/>
          <w:lang w:val="uk-UA"/>
        </w:rPr>
        <w:tab/>
      </w:r>
      <w:r w:rsidRPr="00203405">
        <w:rPr>
          <w:sz w:val="28"/>
          <w:szCs w:val="28"/>
          <w:lang w:val="uk-UA"/>
        </w:rPr>
        <w:tab/>
        <w:t xml:space="preserve">                                                                                    </w:t>
      </w:r>
    </w:p>
    <w:sectPr w:rsidR="00203405" w:rsidRPr="00203405" w:rsidSect="00203405">
      <w:pgSz w:w="16838" w:h="11906" w:orient="landscape"/>
      <w:pgMar w:top="756" w:right="1134" w:bottom="37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l‚r –_’©"/>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altName w:val="Courier"/>
    <w:panose1 w:val="02070309020205020404"/>
    <w:charset w:val="00"/>
    <w:family w:val="modern"/>
    <w:pitch w:val="fixed"/>
    <w:sig w:usb0="E0002AFF" w:usb1="C0007843" w:usb2="00000009" w:usb3="00000000" w:csb0="000001FF" w:csb1="00000000"/>
  </w:font>
  <w:font w:name="Antiqua">
    <w:altName w:val="Century Gothic"/>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altName w:val="Arial"/>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12A8D"/>
    <w:multiLevelType w:val="hybridMultilevel"/>
    <w:tmpl w:val="E02468BE"/>
    <w:lvl w:ilvl="0" w:tplc="4148DD50">
      <w:start w:val="1"/>
      <w:numFmt w:val="decimal"/>
      <w:lvlText w:val="%1)"/>
      <w:lvlJc w:val="left"/>
      <w:pPr>
        <w:ind w:left="735" w:hanging="37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4D742065"/>
    <w:multiLevelType w:val="hybridMultilevel"/>
    <w:tmpl w:val="2EC48764"/>
    <w:lvl w:ilvl="0" w:tplc="13A03FE2">
      <w:start w:val="1"/>
      <w:numFmt w:val="decimal"/>
      <w:lvlText w:val="%1)"/>
      <w:lvlJc w:val="left"/>
      <w:pPr>
        <w:ind w:left="735" w:hanging="37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14F"/>
    <w:rsid w:val="000159B2"/>
    <w:rsid w:val="00023AE0"/>
    <w:rsid w:val="000429E3"/>
    <w:rsid w:val="0004325D"/>
    <w:rsid w:val="00045761"/>
    <w:rsid w:val="000516ED"/>
    <w:rsid w:val="00052884"/>
    <w:rsid w:val="00054303"/>
    <w:rsid w:val="00063DEA"/>
    <w:rsid w:val="00065FD7"/>
    <w:rsid w:val="000736A7"/>
    <w:rsid w:val="0009692D"/>
    <w:rsid w:val="000A4B6A"/>
    <w:rsid w:val="000B4801"/>
    <w:rsid w:val="000B7024"/>
    <w:rsid w:val="000D2045"/>
    <w:rsid w:val="000D4A5D"/>
    <w:rsid w:val="000D6D8C"/>
    <w:rsid w:val="000F0C84"/>
    <w:rsid w:val="0010055C"/>
    <w:rsid w:val="001337C4"/>
    <w:rsid w:val="0014517F"/>
    <w:rsid w:val="0016079B"/>
    <w:rsid w:val="00172FBE"/>
    <w:rsid w:val="001A1929"/>
    <w:rsid w:val="001A4AA5"/>
    <w:rsid w:val="001D7F0A"/>
    <w:rsid w:val="001E3F29"/>
    <w:rsid w:val="002008B6"/>
    <w:rsid w:val="00203405"/>
    <w:rsid w:val="00223547"/>
    <w:rsid w:val="00256C86"/>
    <w:rsid w:val="0025769A"/>
    <w:rsid w:val="00260707"/>
    <w:rsid w:val="00267F10"/>
    <w:rsid w:val="00272EAB"/>
    <w:rsid w:val="00273F97"/>
    <w:rsid w:val="002755EB"/>
    <w:rsid w:val="00276555"/>
    <w:rsid w:val="00281EC8"/>
    <w:rsid w:val="002840EB"/>
    <w:rsid w:val="002962EB"/>
    <w:rsid w:val="002969C4"/>
    <w:rsid w:val="002A2D8D"/>
    <w:rsid w:val="002E2CB5"/>
    <w:rsid w:val="002F3078"/>
    <w:rsid w:val="002F591E"/>
    <w:rsid w:val="002F74BC"/>
    <w:rsid w:val="00306EAE"/>
    <w:rsid w:val="003144A4"/>
    <w:rsid w:val="00327D64"/>
    <w:rsid w:val="00340971"/>
    <w:rsid w:val="00341D5B"/>
    <w:rsid w:val="00347C45"/>
    <w:rsid w:val="00347F89"/>
    <w:rsid w:val="003603B8"/>
    <w:rsid w:val="00364BC6"/>
    <w:rsid w:val="00365B4D"/>
    <w:rsid w:val="00374351"/>
    <w:rsid w:val="00375FF8"/>
    <w:rsid w:val="00393952"/>
    <w:rsid w:val="0039447C"/>
    <w:rsid w:val="00394B4D"/>
    <w:rsid w:val="0039706C"/>
    <w:rsid w:val="003B0B13"/>
    <w:rsid w:val="003B71EE"/>
    <w:rsid w:val="003C31A6"/>
    <w:rsid w:val="003D2B01"/>
    <w:rsid w:val="003D4EAE"/>
    <w:rsid w:val="003D7BE2"/>
    <w:rsid w:val="003E195D"/>
    <w:rsid w:val="003E378E"/>
    <w:rsid w:val="003E6B40"/>
    <w:rsid w:val="003F2B9E"/>
    <w:rsid w:val="003F7DE4"/>
    <w:rsid w:val="0041394B"/>
    <w:rsid w:val="00415C83"/>
    <w:rsid w:val="00416A00"/>
    <w:rsid w:val="004323F3"/>
    <w:rsid w:val="0043303D"/>
    <w:rsid w:val="00434989"/>
    <w:rsid w:val="00435432"/>
    <w:rsid w:val="00450AC9"/>
    <w:rsid w:val="0045197C"/>
    <w:rsid w:val="00475ED9"/>
    <w:rsid w:val="0048643A"/>
    <w:rsid w:val="00490531"/>
    <w:rsid w:val="00490BF9"/>
    <w:rsid w:val="004A2C85"/>
    <w:rsid w:val="004A7325"/>
    <w:rsid w:val="004A7812"/>
    <w:rsid w:val="004B03D1"/>
    <w:rsid w:val="004B10D1"/>
    <w:rsid w:val="004B6943"/>
    <w:rsid w:val="004C079D"/>
    <w:rsid w:val="004D123F"/>
    <w:rsid w:val="004F3180"/>
    <w:rsid w:val="005006B0"/>
    <w:rsid w:val="00527842"/>
    <w:rsid w:val="00531343"/>
    <w:rsid w:val="00532DC4"/>
    <w:rsid w:val="00536BDB"/>
    <w:rsid w:val="005435C6"/>
    <w:rsid w:val="00580EE8"/>
    <w:rsid w:val="00582966"/>
    <w:rsid w:val="00594794"/>
    <w:rsid w:val="005A187E"/>
    <w:rsid w:val="005A7891"/>
    <w:rsid w:val="005C4E42"/>
    <w:rsid w:val="005D59E9"/>
    <w:rsid w:val="005D6829"/>
    <w:rsid w:val="005F0572"/>
    <w:rsid w:val="0060034F"/>
    <w:rsid w:val="006010BF"/>
    <w:rsid w:val="00630A00"/>
    <w:rsid w:val="00632553"/>
    <w:rsid w:val="00635902"/>
    <w:rsid w:val="006359E8"/>
    <w:rsid w:val="00652BBA"/>
    <w:rsid w:val="00654416"/>
    <w:rsid w:val="00663D0B"/>
    <w:rsid w:val="00673FA8"/>
    <w:rsid w:val="0068505D"/>
    <w:rsid w:val="006A481A"/>
    <w:rsid w:val="006A76FF"/>
    <w:rsid w:val="006B2AB7"/>
    <w:rsid w:val="006C24EE"/>
    <w:rsid w:val="006D3D3F"/>
    <w:rsid w:val="006D7C21"/>
    <w:rsid w:val="006E6655"/>
    <w:rsid w:val="006F11CA"/>
    <w:rsid w:val="006F66FC"/>
    <w:rsid w:val="006F7EE3"/>
    <w:rsid w:val="00701CA9"/>
    <w:rsid w:val="00702316"/>
    <w:rsid w:val="0071641C"/>
    <w:rsid w:val="007206F0"/>
    <w:rsid w:val="00721F05"/>
    <w:rsid w:val="00740F87"/>
    <w:rsid w:val="007435F8"/>
    <w:rsid w:val="007532D6"/>
    <w:rsid w:val="007605C5"/>
    <w:rsid w:val="007635DB"/>
    <w:rsid w:val="00770CAB"/>
    <w:rsid w:val="00772464"/>
    <w:rsid w:val="00784A5B"/>
    <w:rsid w:val="00797DD5"/>
    <w:rsid w:val="007A5EBD"/>
    <w:rsid w:val="007A6859"/>
    <w:rsid w:val="007C31AA"/>
    <w:rsid w:val="007C75F1"/>
    <w:rsid w:val="007D05E0"/>
    <w:rsid w:val="007E459A"/>
    <w:rsid w:val="007E5322"/>
    <w:rsid w:val="007F1D92"/>
    <w:rsid w:val="007F28EB"/>
    <w:rsid w:val="00800C67"/>
    <w:rsid w:val="0080215C"/>
    <w:rsid w:val="008026C5"/>
    <w:rsid w:val="00824D07"/>
    <w:rsid w:val="00840B49"/>
    <w:rsid w:val="008514DD"/>
    <w:rsid w:val="00867D25"/>
    <w:rsid w:val="00883E3A"/>
    <w:rsid w:val="00883EEF"/>
    <w:rsid w:val="00890799"/>
    <w:rsid w:val="0089531C"/>
    <w:rsid w:val="00895EFB"/>
    <w:rsid w:val="008A0062"/>
    <w:rsid w:val="008A347F"/>
    <w:rsid w:val="008A72F2"/>
    <w:rsid w:val="008B09B0"/>
    <w:rsid w:val="008B0C88"/>
    <w:rsid w:val="008B5335"/>
    <w:rsid w:val="008B7942"/>
    <w:rsid w:val="008C63B0"/>
    <w:rsid w:val="008E0475"/>
    <w:rsid w:val="008E06C3"/>
    <w:rsid w:val="008F3F84"/>
    <w:rsid w:val="008F5EC5"/>
    <w:rsid w:val="00917E1C"/>
    <w:rsid w:val="0092089F"/>
    <w:rsid w:val="00921BDB"/>
    <w:rsid w:val="00940889"/>
    <w:rsid w:val="0095102D"/>
    <w:rsid w:val="00952D0E"/>
    <w:rsid w:val="00960FFA"/>
    <w:rsid w:val="00965A34"/>
    <w:rsid w:val="009A0FFF"/>
    <w:rsid w:val="009B49E6"/>
    <w:rsid w:val="009B5F6B"/>
    <w:rsid w:val="009C602C"/>
    <w:rsid w:val="009C6EA1"/>
    <w:rsid w:val="009D569D"/>
    <w:rsid w:val="009D7054"/>
    <w:rsid w:val="009E58ED"/>
    <w:rsid w:val="009E6CB9"/>
    <w:rsid w:val="009F0D3E"/>
    <w:rsid w:val="009F28B0"/>
    <w:rsid w:val="00A045F3"/>
    <w:rsid w:val="00A057C1"/>
    <w:rsid w:val="00A111F3"/>
    <w:rsid w:val="00A11247"/>
    <w:rsid w:val="00A20543"/>
    <w:rsid w:val="00A33657"/>
    <w:rsid w:val="00A51F7A"/>
    <w:rsid w:val="00A64E0F"/>
    <w:rsid w:val="00A66ED2"/>
    <w:rsid w:val="00A94EA0"/>
    <w:rsid w:val="00A94FB3"/>
    <w:rsid w:val="00A97843"/>
    <w:rsid w:val="00AA0660"/>
    <w:rsid w:val="00AC75E9"/>
    <w:rsid w:val="00AE47AD"/>
    <w:rsid w:val="00AF4BBC"/>
    <w:rsid w:val="00AF51DE"/>
    <w:rsid w:val="00AF52FC"/>
    <w:rsid w:val="00AF5CE1"/>
    <w:rsid w:val="00B0495F"/>
    <w:rsid w:val="00B234BE"/>
    <w:rsid w:val="00B25F77"/>
    <w:rsid w:val="00B35749"/>
    <w:rsid w:val="00B3641C"/>
    <w:rsid w:val="00B41868"/>
    <w:rsid w:val="00B54F7E"/>
    <w:rsid w:val="00B65521"/>
    <w:rsid w:val="00B7028F"/>
    <w:rsid w:val="00B90C68"/>
    <w:rsid w:val="00B92949"/>
    <w:rsid w:val="00B94935"/>
    <w:rsid w:val="00BA114B"/>
    <w:rsid w:val="00BA63B0"/>
    <w:rsid w:val="00BA7943"/>
    <w:rsid w:val="00BB4B5E"/>
    <w:rsid w:val="00BE19EE"/>
    <w:rsid w:val="00C02E43"/>
    <w:rsid w:val="00C06605"/>
    <w:rsid w:val="00C11CBF"/>
    <w:rsid w:val="00C11E0C"/>
    <w:rsid w:val="00C15546"/>
    <w:rsid w:val="00C15DF2"/>
    <w:rsid w:val="00C21023"/>
    <w:rsid w:val="00C40DD9"/>
    <w:rsid w:val="00C53E6B"/>
    <w:rsid w:val="00C62296"/>
    <w:rsid w:val="00C6588D"/>
    <w:rsid w:val="00C7445B"/>
    <w:rsid w:val="00C92835"/>
    <w:rsid w:val="00C950C9"/>
    <w:rsid w:val="00CB6141"/>
    <w:rsid w:val="00CC218C"/>
    <w:rsid w:val="00CD10ED"/>
    <w:rsid w:val="00CD4187"/>
    <w:rsid w:val="00CF0A41"/>
    <w:rsid w:val="00CF2B36"/>
    <w:rsid w:val="00CF759A"/>
    <w:rsid w:val="00D05F8F"/>
    <w:rsid w:val="00D14511"/>
    <w:rsid w:val="00D16418"/>
    <w:rsid w:val="00D207D5"/>
    <w:rsid w:val="00D22B0E"/>
    <w:rsid w:val="00D45E16"/>
    <w:rsid w:val="00D51153"/>
    <w:rsid w:val="00D52C73"/>
    <w:rsid w:val="00D556B6"/>
    <w:rsid w:val="00D624B9"/>
    <w:rsid w:val="00D76235"/>
    <w:rsid w:val="00D772A0"/>
    <w:rsid w:val="00D81629"/>
    <w:rsid w:val="00D90FCF"/>
    <w:rsid w:val="00D9483D"/>
    <w:rsid w:val="00D95FB5"/>
    <w:rsid w:val="00DA2DC5"/>
    <w:rsid w:val="00DA7DD5"/>
    <w:rsid w:val="00DC61E5"/>
    <w:rsid w:val="00DD16F0"/>
    <w:rsid w:val="00DE176B"/>
    <w:rsid w:val="00DE1A69"/>
    <w:rsid w:val="00DE1E33"/>
    <w:rsid w:val="00DE2E50"/>
    <w:rsid w:val="00DE5354"/>
    <w:rsid w:val="00DF13B1"/>
    <w:rsid w:val="00E00427"/>
    <w:rsid w:val="00E11D13"/>
    <w:rsid w:val="00E13958"/>
    <w:rsid w:val="00E16D67"/>
    <w:rsid w:val="00E24535"/>
    <w:rsid w:val="00E37F78"/>
    <w:rsid w:val="00E40012"/>
    <w:rsid w:val="00E4206F"/>
    <w:rsid w:val="00E50C54"/>
    <w:rsid w:val="00E53F5E"/>
    <w:rsid w:val="00E55D08"/>
    <w:rsid w:val="00E55E25"/>
    <w:rsid w:val="00E6106D"/>
    <w:rsid w:val="00E63859"/>
    <w:rsid w:val="00E6766B"/>
    <w:rsid w:val="00E7166C"/>
    <w:rsid w:val="00E7257C"/>
    <w:rsid w:val="00E904E3"/>
    <w:rsid w:val="00E9414F"/>
    <w:rsid w:val="00E97F2A"/>
    <w:rsid w:val="00EA26C4"/>
    <w:rsid w:val="00EA33FE"/>
    <w:rsid w:val="00EC76F0"/>
    <w:rsid w:val="00EE1AA3"/>
    <w:rsid w:val="00F02A36"/>
    <w:rsid w:val="00F03D32"/>
    <w:rsid w:val="00F0429C"/>
    <w:rsid w:val="00F16DD2"/>
    <w:rsid w:val="00F26081"/>
    <w:rsid w:val="00F36D35"/>
    <w:rsid w:val="00F5483C"/>
    <w:rsid w:val="00F5614B"/>
    <w:rsid w:val="00F579C0"/>
    <w:rsid w:val="00F7451D"/>
    <w:rsid w:val="00F76593"/>
    <w:rsid w:val="00F867C7"/>
    <w:rsid w:val="00F92A8A"/>
    <w:rsid w:val="00F957B1"/>
    <w:rsid w:val="00FA1765"/>
    <w:rsid w:val="00FC220C"/>
    <w:rsid w:val="00FC5C59"/>
    <w:rsid w:val="00FD31BC"/>
    <w:rsid w:val="00FD53E5"/>
    <w:rsid w:val="00FD572A"/>
    <w:rsid w:val="00FE0C9E"/>
    <w:rsid w:val="00FE1454"/>
    <w:rsid w:val="00FF3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259AFE5B-F12D-5046-A957-1E90DE17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9414F"/>
    <w:rPr>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99"/>
    <w:rsid w:val="00E9414F"/>
    <w:pPr>
      <w:autoSpaceDE w:val="0"/>
      <w:autoSpaceDN w:val="0"/>
      <w:spacing w:after="600"/>
      <w:jc w:val="center"/>
    </w:pPr>
    <w:rPr>
      <w:sz w:val="28"/>
      <w:szCs w:val="28"/>
      <w:lang w:val="uk-UA"/>
    </w:rPr>
  </w:style>
  <w:style w:type="character" w:customStyle="1" w:styleId="a5">
    <w:name w:val="Основной текст Знак"/>
    <w:basedOn w:val="a0"/>
    <w:link w:val="a4"/>
    <w:uiPriority w:val="99"/>
    <w:semiHidden/>
    <w:rPr>
      <w:sz w:val="24"/>
      <w:szCs w:val="24"/>
    </w:rPr>
  </w:style>
  <w:style w:type="paragraph" w:styleId="2">
    <w:name w:val="Body Text 2"/>
    <w:basedOn w:val="a"/>
    <w:link w:val="20"/>
    <w:uiPriority w:val="99"/>
    <w:rsid w:val="00E9414F"/>
    <w:pPr>
      <w:autoSpaceDE w:val="0"/>
      <w:autoSpaceDN w:val="0"/>
      <w:spacing w:after="120" w:line="480" w:lineRule="auto"/>
    </w:pPr>
    <w:rPr>
      <w:sz w:val="28"/>
      <w:szCs w:val="28"/>
      <w:lang w:val="uk-UA"/>
    </w:rPr>
  </w:style>
  <w:style w:type="character" w:customStyle="1" w:styleId="20">
    <w:name w:val="Основной текст 2 Знак"/>
    <w:basedOn w:val="a0"/>
    <w:link w:val="2"/>
    <w:uiPriority w:val="99"/>
    <w:semiHidden/>
    <w:rPr>
      <w:sz w:val="24"/>
      <w:szCs w:val="24"/>
    </w:rPr>
  </w:style>
  <w:style w:type="paragraph" w:customStyle="1" w:styleId="a6">
    <w:name w:val="Знак Знак Знак Знак Знак Знак Знак Знак Знак Знак Знак Знак Знак"/>
    <w:basedOn w:val="a"/>
    <w:rsid w:val="00BB4B5E"/>
    <w:rPr>
      <w:rFonts w:ascii="Verdana" w:hAnsi="Verdana" w:cs="Verdana"/>
      <w:sz w:val="20"/>
      <w:szCs w:val="20"/>
      <w:lang w:val="en-US" w:eastAsia="en-US"/>
    </w:rPr>
  </w:style>
  <w:style w:type="paragraph" w:customStyle="1" w:styleId="1">
    <w:name w:val="Стиль Знак Знак Знак Знак Знак Знак1 Знак Знак Знак Знак Знак Знак Знак"/>
    <w:basedOn w:val="a"/>
    <w:rsid w:val="00867D25"/>
    <w:rPr>
      <w:rFonts w:ascii="Verdana" w:hAnsi="Verdana" w:cs="Verdana"/>
      <w:sz w:val="20"/>
      <w:szCs w:val="20"/>
      <w:lang w:val="en-US" w:eastAsia="en-US"/>
    </w:rPr>
  </w:style>
  <w:style w:type="paragraph" w:styleId="a7">
    <w:name w:val="footer"/>
    <w:aliases w:val="Знак"/>
    <w:basedOn w:val="a"/>
    <w:link w:val="a8"/>
    <w:uiPriority w:val="99"/>
    <w:rsid w:val="00867D25"/>
    <w:pPr>
      <w:tabs>
        <w:tab w:val="center" w:pos="4677"/>
        <w:tab w:val="right" w:pos="9355"/>
      </w:tabs>
    </w:pPr>
  </w:style>
  <w:style w:type="character" w:customStyle="1" w:styleId="a8">
    <w:name w:val="Нижний колонтитул Знак"/>
    <w:aliases w:val="Знак Знак"/>
    <w:basedOn w:val="a0"/>
    <w:link w:val="a7"/>
    <w:uiPriority w:val="99"/>
    <w:locked/>
    <w:rsid w:val="00867D25"/>
    <w:rPr>
      <w:sz w:val="24"/>
      <w:lang w:val="ru-RU" w:eastAsia="ru-RU"/>
    </w:rPr>
  </w:style>
  <w:style w:type="paragraph" w:customStyle="1" w:styleId="StyleZakonu">
    <w:name w:val="StyleZakonu"/>
    <w:basedOn w:val="a"/>
    <w:rsid w:val="00867D25"/>
    <w:pPr>
      <w:spacing w:after="60" w:line="220" w:lineRule="exact"/>
      <w:ind w:firstLine="284"/>
      <w:jc w:val="both"/>
    </w:pPr>
    <w:rPr>
      <w:sz w:val="20"/>
      <w:szCs w:val="20"/>
      <w:lang w:val="uk-UA"/>
    </w:rPr>
  </w:style>
  <w:style w:type="paragraph" w:customStyle="1" w:styleId="StyleWisnow2">
    <w:name w:val="StyleWisnow2"/>
    <w:basedOn w:val="a"/>
    <w:rsid w:val="00867D25"/>
    <w:pPr>
      <w:widowControl w:val="0"/>
      <w:spacing w:after="120" w:line="160" w:lineRule="exact"/>
    </w:pPr>
    <w:rPr>
      <w:sz w:val="18"/>
      <w:szCs w:val="18"/>
    </w:rPr>
  </w:style>
  <w:style w:type="paragraph" w:customStyle="1" w:styleId="a9">
    <w:name w:val="Знак Знак Знак Знак Знак Знак Знак Знак Знак Знак"/>
    <w:basedOn w:val="a"/>
    <w:rsid w:val="00A045F3"/>
    <w:rPr>
      <w:rFonts w:ascii="Verdana" w:hAnsi="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4A7325"/>
    <w:rPr>
      <w:rFonts w:ascii="Verdana" w:hAnsi="Verdana" w:cs="Verdana"/>
      <w:sz w:val="20"/>
      <w:szCs w:val="20"/>
      <w:lang w:val="en-US" w:eastAsia="en-US"/>
    </w:rPr>
  </w:style>
  <w:style w:type="paragraph" w:styleId="HTML">
    <w:name w:val="HTML Preformatted"/>
    <w:basedOn w:val="a"/>
    <w:link w:val="HTML0"/>
    <w:uiPriority w:val="99"/>
    <w:rsid w:val="008B0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locked/>
    <w:rsid w:val="008B0C88"/>
    <w:rPr>
      <w:rFonts w:ascii="Courier New" w:hAnsi="Courier New"/>
      <w:lang w:val="ru-RU" w:eastAsia="ru-RU"/>
    </w:rPr>
  </w:style>
  <w:style w:type="paragraph" w:styleId="aa">
    <w:name w:val="Normal (Web)"/>
    <w:basedOn w:val="a"/>
    <w:uiPriority w:val="99"/>
    <w:unhideWhenUsed/>
    <w:rsid w:val="006F66FC"/>
    <w:pPr>
      <w:spacing w:before="100" w:beforeAutospacing="1" w:after="100" w:afterAutospacing="1"/>
    </w:pPr>
    <w:rPr>
      <w:lang w:val="uk-UA"/>
    </w:rPr>
  </w:style>
  <w:style w:type="paragraph" w:customStyle="1" w:styleId="rvps2">
    <w:name w:val="rvps2"/>
    <w:basedOn w:val="a"/>
    <w:rsid w:val="007605C5"/>
    <w:pPr>
      <w:spacing w:before="100" w:beforeAutospacing="1" w:after="100" w:afterAutospacing="1"/>
    </w:pPr>
    <w:rPr>
      <w:color w:val="000000"/>
      <w:lang w:val="uk-UA" w:eastAsia="uk-UA"/>
    </w:rPr>
  </w:style>
  <w:style w:type="paragraph" w:styleId="ab">
    <w:name w:val="List Paragraph"/>
    <w:basedOn w:val="a"/>
    <w:uiPriority w:val="99"/>
    <w:rsid w:val="00673FA8"/>
    <w:pPr>
      <w:ind w:left="720"/>
    </w:pPr>
  </w:style>
  <w:style w:type="character" w:styleId="ac">
    <w:name w:val="Emphasis"/>
    <w:basedOn w:val="a0"/>
    <w:uiPriority w:val="20"/>
    <w:qFormat/>
    <w:rsid w:val="00416A00"/>
    <w:rPr>
      <w:i/>
    </w:rPr>
  </w:style>
  <w:style w:type="character" w:customStyle="1" w:styleId="rvts9">
    <w:name w:val="rvts9"/>
    <w:rsid w:val="004B03D1"/>
  </w:style>
  <w:style w:type="character" w:customStyle="1" w:styleId="apple-converted-space">
    <w:name w:val="apple-converted-space"/>
    <w:rsid w:val="004B03D1"/>
  </w:style>
  <w:style w:type="paragraph" w:customStyle="1" w:styleId="ad">
    <w:name w:val="Нормальний текст"/>
    <w:basedOn w:val="a"/>
    <w:rsid w:val="00C7445B"/>
    <w:pPr>
      <w:spacing w:before="120"/>
      <w:ind w:firstLine="567"/>
      <w:jc w:val="both"/>
    </w:pPr>
    <w:rPr>
      <w:rFonts w:ascii="Antiqua" w:hAnsi="Antiqua"/>
      <w:sz w:val="26"/>
      <w:szCs w:val="20"/>
      <w:lang w:val="uk-UA"/>
    </w:rPr>
  </w:style>
  <w:style w:type="paragraph" w:styleId="ae">
    <w:name w:val="Balloon Text"/>
    <w:basedOn w:val="a"/>
    <w:link w:val="af"/>
    <w:uiPriority w:val="99"/>
    <w:rsid w:val="00276555"/>
    <w:rPr>
      <w:rFonts w:ascii="Tahoma" w:hAnsi="Tahoma" w:cs="Tahoma"/>
      <w:sz w:val="16"/>
      <w:szCs w:val="16"/>
    </w:rPr>
  </w:style>
  <w:style w:type="character" w:customStyle="1" w:styleId="af">
    <w:name w:val="Текст выноски Знак"/>
    <w:basedOn w:val="a0"/>
    <w:link w:val="ae"/>
    <w:uiPriority w:val="99"/>
    <w:locked/>
    <w:rsid w:val="00276555"/>
    <w:rPr>
      <w:rFonts w:ascii="Tahoma" w:hAnsi="Tahoma"/>
      <w:sz w:val="16"/>
      <w:lang w:val="ru-RU" w:eastAsia="ru-RU"/>
    </w:rPr>
  </w:style>
  <w:style w:type="character" w:styleId="af0">
    <w:name w:val="Hyperlink"/>
    <w:basedOn w:val="a0"/>
    <w:uiPriority w:val="99"/>
    <w:unhideWhenUsed/>
    <w:rsid w:val="00EA26C4"/>
    <w:rPr>
      <w:color w:val="0000FF"/>
      <w:u w:val="single"/>
    </w:rPr>
  </w:style>
  <w:style w:type="paragraph" w:styleId="af1">
    <w:name w:val="Revision"/>
    <w:hidden/>
    <w:uiPriority w:val="99"/>
    <w:semiHidden/>
    <w:rsid w:val="005F057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100649">
      <w:marLeft w:val="0"/>
      <w:marRight w:val="0"/>
      <w:marTop w:val="0"/>
      <w:marBottom w:val="0"/>
      <w:divBdr>
        <w:top w:val="none" w:sz="0" w:space="0" w:color="auto"/>
        <w:left w:val="none" w:sz="0" w:space="0" w:color="auto"/>
        <w:bottom w:val="none" w:sz="0" w:space="0" w:color="auto"/>
        <w:right w:val="none" w:sz="0" w:space="0" w:color="auto"/>
      </w:divBdr>
      <w:divsChild>
        <w:div w:id="165100648">
          <w:marLeft w:val="0"/>
          <w:marRight w:val="0"/>
          <w:marTop w:val="0"/>
          <w:marBottom w:val="0"/>
          <w:divBdr>
            <w:top w:val="none" w:sz="0" w:space="0" w:color="auto"/>
            <w:left w:val="none" w:sz="0" w:space="0" w:color="auto"/>
            <w:bottom w:val="none" w:sz="0" w:space="0" w:color="auto"/>
            <w:right w:val="none" w:sz="0" w:space="0" w:color="auto"/>
          </w:divBdr>
          <w:divsChild>
            <w:div w:id="165100651">
              <w:marLeft w:val="0"/>
              <w:marRight w:val="0"/>
              <w:marTop w:val="0"/>
              <w:marBottom w:val="0"/>
              <w:divBdr>
                <w:top w:val="none" w:sz="0" w:space="0" w:color="auto"/>
                <w:left w:val="none" w:sz="0" w:space="0" w:color="auto"/>
                <w:bottom w:val="none" w:sz="0" w:space="0" w:color="auto"/>
                <w:right w:val="none" w:sz="0" w:space="0" w:color="auto"/>
              </w:divBdr>
              <w:divsChild>
                <w:div w:id="165100652">
                  <w:marLeft w:val="0"/>
                  <w:marRight w:val="0"/>
                  <w:marTop w:val="0"/>
                  <w:marBottom w:val="0"/>
                  <w:divBdr>
                    <w:top w:val="none" w:sz="0" w:space="0" w:color="auto"/>
                    <w:left w:val="none" w:sz="0" w:space="0" w:color="auto"/>
                    <w:bottom w:val="none" w:sz="0" w:space="0" w:color="auto"/>
                    <w:right w:val="none" w:sz="0" w:space="0" w:color="auto"/>
                  </w:divBdr>
                  <w:divsChild>
                    <w:div w:id="1651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0650">
      <w:marLeft w:val="0"/>
      <w:marRight w:val="0"/>
      <w:marTop w:val="0"/>
      <w:marBottom w:val="0"/>
      <w:divBdr>
        <w:top w:val="none" w:sz="0" w:space="0" w:color="auto"/>
        <w:left w:val="none" w:sz="0" w:space="0" w:color="auto"/>
        <w:bottom w:val="none" w:sz="0" w:space="0" w:color="auto"/>
        <w:right w:val="none" w:sz="0" w:space="0" w:color="auto"/>
      </w:divBdr>
      <w:divsChild>
        <w:div w:id="165100645">
          <w:marLeft w:val="0"/>
          <w:marRight w:val="0"/>
          <w:marTop w:val="0"/>
          <w:marBottom w:val="0"/>
          <w:divBdr>
            <w:top w:val="none" w:sz="0" w:space="0" w:color="auto"/>
            <w:left w:val="none" w:sz="0" w:space="0" w:color="auto"/>
            <w:bottom w:val="none" w:sz="0" w:space="0" w:color="auto"/>
            <w:right w:val="none" w:sz="0" w:space="0" w:color="auto"/>
          </w:divBdr>
          <w:divsChild>
            <w:div w:id="165100653">
              <w:marLeft w:val="0"/>
              <w:marRight w:val="0"/>
              <w:marTop w:val="0"/>
              <w:marBottom w:val="0"/>
              <w:divBdr>
                <w:top w:val="none" w:sz="0" w:space="0" w:color="auto"/>
                <w:left w:val="none" w:sz="0" w:space="0" w:color="auto"/>
                <w:bottom w:val="none" w:sz="0" w:space="0" w:color="auto"/>
                <w:right w:val="none" w:sz="0" w:space="0" w:color="auto"/>
              </w:divBdr>
              <w:divsChild>
                <w:div w:id="165100647">
                  <w:marLeft w:val="0"/>
                  <w:marRight w:val="0"/>
                  <w:marTop w:val="0"/>
                  <w:marBottom w:val="0"/>
                  <w:divBdr>
                    <w:top w:val="none" w:sz="0" w:space="0" w:color="auto"/>
                    <w:left w:val="none" w:sz="0" w:space="0" w:color="auto"/>
                    <w:bottom w:val="none" w:sz="0" w:space="0" w:color="auto"/>
                    <w:right w:val="none" w:sz="0" w:space="0" w:color="auto"/>
                  </w:divBdr>
                  <w:divsChild>
                    <w:div w:id="16510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06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1710</Characters>
  <Application>Microsoft Office Word</Application>
  <DocSecurity>0</DocSecurity>
  <Lines>14</Lines>
  <Paragraphs>4</Paragraphs>
  <ScaleCrop>false</ScaleCrop>
  <Company>1</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1</dc:creator>
  <cp:keywords/>
  <dc:description/>
  <cp:lastModifiedBy>Microsoft Office User</cp:lastModifiedBy>
  <cp:revision>2</cp:revision>
  <cp:lastPrinted>2020-02-11T11:04:00Z</cp:lastPrinted>
  <dcterms:created xsi:type="dcterms:W3CDTF">2020-02-12T09:32:00Z</dcterms:created>
  <dcterms:modified xsi:type="dcterms:W3CDTF">2020-02-12T09:32:00Z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MFWF-331-51348</vt:lpwstr>
  </property>
  <property fmtid="{D5CDD505-2E9C-101B-9397-08002B2CF9AE}" pid="3" name="_dlc_DocIdItemGuid">
    <vt:lpwstr>f423a6e3-1e3c-43da-9cb0-82cb9b97012a</vt:lpwstr>
  </property>
  <property fmtid="{D5CDD505-2E9C-101B-9397-08002B2CF9AE}" pid="4" name="_dlc_DocIdUrl">
    <vt:lpwstr>http://workflow/04000/04110/_layouts/DocIdRedir.aspx?ID=MFWF-331-51348, MFWF-331-51348</vt:lpwstr>
  </property>
</Properties>
</file>