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291" w:rsidRPr="003E2775" w:rsidRDefault="00C67291" w:rsidP="003E2775">
      <w:pPr>
        <w:pStyle w:val="a7"/>
        <w:ind w:firstLine="99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7291" w:rsidRPr="003E2775" w:rsidRDefault="00C67291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67291" w:rsidRPr="003E2775" w:rsidRDefault="00C67291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67291" w:rsidRDefault="00C67291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E2775" w:rsidRDefault="003E2775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E0C19" w:rsidRDefault="00BE0C19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67291" w:rsidRDefault="00C67291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E2775" w:rsidRDefault="003E2775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E2775" w:rsidRDefault="003E2775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3E2775" w:rsidRDefault="003E2775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34BB9" w:rsidRDefault="00634BB9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E0C19" w:rsidRPr="003E2775" w:rsidRDefault="00BE0C19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1553C" w:rsidRPr="003E2775" w:rsidRDefault="0091553C" w:rsidP="003E2775">
      <w:pPr>
        <w:pStyle w:val="a7"/>
        <w:ind w:firstLine="993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67291" w:rsidRDefault="003E2775" w:rsidP="003E2775">
      <w:pPr>
        <w:pStyle w:val="a7"/>
        <w:ind w:firstLine="993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ВЕРХОВНА РАДА УКРАЇНИ</w:t>
      </w:r>
    </w:p>
    <w:p w:rsidR="003E2775" w:rsidRDefault="003E2775" w:rsidP="003E2775">
      <w:pPr>
        <w:pStyle w:val="a7"/>
        <w:ind w:firstLine="993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BE0C19" w:rsidRDefault="00BE0C19" w:rsidP="003E2775">
      <w:pPr>
        <w:pStyle w:val="a7"/>
        <w:ind w:firstLine="993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BE0C19" w:rsidRDefault="00BE0C19" w:rsidP="003E2775">
      <w:pPr>
        <w:pStyle w:val="a7"/>
        <w:ind w:firstLine="993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E2775" w:rsidRDefault="003E2775" w:rsidP="003E2775">
      <w:pPr>
        <w:pStyle w:val="a7"/>
        <w:ind w:firstLine="993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0761A8" w:rsidRDefault="005667D8" w:rsidP="005C1736">
      <w:pPr>
        <w:pStyle w:val="a7"/>
        <w:ind w:firstLine="73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Комітет на своєму засіданні </w:t>
      </w:r>
      <w:r w:rsidR="00634BB9">
        <w:rPr>
          <w:rFonts w:ascii="Times New Roman" w:hAnsi="Times New Roman"/>
          <w:bCs/>
          <w:sz w:val="28"/>
          <w:szCs w:val="28"/>
          <w:lang w:eastAsia="ru-RU"/>
        </w:rPr>
        <w:t>11</w:t>
      </w:r>
      <w:r w:rsidR="000761A8">
        <w:rPr>
          <w:rFonts w:ascii="Times New Roman" w:hAnsi="Times New Roman"/>
          <w:bCs/>
          <w:sz w:val="28"/>
          <w:szCs w:val="28"/>
          <w:lang w:eastAsia="ru-RU"/>
        </w:rPr>
        <w:t xml:space="preserve"> лютого</w:t>
      </w:r>
      <w:r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 2020 року (Протокол №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634BB9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Pr="003E2775">
        <w:rPr>
          <w:rFonts w:ascii="Times New Roman" w:hAnsi="Times New Roman"/>
          <w:bCs/>
          <w:sz w:val="28"/>
          <w:szCs w:val="28"/>
          <w:lang w:eastAsia="ru-RU"/>
        </w:rPr>
        <w:t>) розглянув питання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 xml:space="preserve"> щодо</w:t>
      </w:r>
      <w:r w:rsidR="000761A8">
        <w:rPr>
          <w:rFonts w:ascii="Times New Roman" w:hAnsi="Times New Roman"/>
          <w:bCs/>
          <w:sz w:val="28"/>
          <w:szCs w:val="28"/>
          <w:lang w:eastAsia="ru-RU"/>
        </w:rPr>
        <w:t xml:space="preserve"> триваючої вже шостий рік агресії Російської Федерації проти України, </w:t>
      </w:r>
      <w:r w:rsidR="00A73EE9">
        <w:rPr>
          <w:rFonts w:ascii="Times New Roman" w:hAnsi="Times New Roman"/>
          <w:bCs/>
          <w:sz w:val="28"/>
          <w:szCs w:val="28"/>
          <w:lang w:eastAsia="ru-RU"/>
        </w:rPr>
        <w:t>яка розпочалась 20 лютого 2014 року</w:t>
      </w:r>
      <w:r w:rsidR="00234652">
        <w:rPr>
          <w:rFonts w:ascii="Times New Roman" w:hAnsi="Times New Roman"/>
          <w:bCs/>
          <w:sz w:val="28"/>
          <w:szCs w:val="28"/>
          <w:lang w:eastAsia="ru-RU"/>
        </w:rPr>
        <w:t xml:space="preserve"> та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 xml:space="preserve"> в</w:t>
      </w:r>
      <w:r w:rsidR="00A73EE9">
        <w:rPr>
          <w:rFonts w:ascii="Times New Roman" w:hAnsi="Times New Roman"/>
          <w:bCs/>
          <w:sz w:val="28"/>
          <w:szCs w:val="28"/>
          <w:lang w:eastAsia="ru-RU"/>
        </w:rPr>
        <w:t xml:space="preserve"> результаті 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>якої</w:t>
      </w:r>
      <w:r w:rsidR="00A73EE9">
        <w:rPr>
          <w:rFonts w:ascii="Times New Roman" w:hAnsi="Times New Roman"/>
          <w:bCs/>
          <w:sz w:val="28"/>
          <w:szCs w:val="28"/>
          <w:lang w:eastAsia="ru-RU"/>
        </w:rPr>
        <w:t xml:space="preserve"> постраждали десятки тисяч громадян України, близько півтора мільйони осіб стали внутрішньо переміщеними особами, відбулись 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 xml:space="preserve">незаконна анексія Автономної Республіки Крим та міста Севастополя і </w:t>
      </w:r>
      <w:r w:rsidR="00A73EE9">
        <w:rPr>
          <w:rFonts w:ascii="Times New Roman" w:hAnsi="Times New Roman"/>
          <w:bCs/>
          <w:sz w:val="28"/>
          <w:szCs w:val="28"/>
          <w:lang w:eastAsia="ru-RU"/>
        </w:rPr>
        <w:t xml:space="preserve">тимчасова окупація окремих районів Донецької 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>та</w:t>
      </w:r>
      <w:r w:rsidR="00A73EE9">
        <w:rPr>
          <w:rFonts w:ascii="Times New Roman" w:hAnsi="Times New Roman"/>
          <w:bCs/>
          <w:sz w:val="28"/>
          <w:szCs w:val="28"/>
          <w:lang w:eastAsia="ru-RU"/>
        </w:rPr>
        <w:t xml:space="preserve"> Луганської областей України</w:t>
      </w:r>
      <w:r w:rsidR="00954B44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A73E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E0C19" w:rsidRDefault="00BE0C19" w:rsidP="00BE0C19">
      <w:pPr>
        <w:pStyle w:val="a7"/>
        <w:ind w:firstLine="73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Беручи до уваги необхідність реагування на виклики і загрози національним інтересам держави </w:t>
      </w:r>
      <w:r w:rsidRPr="00246564">
        <w:rPr>
          <w:rFonts w:ascii="Times New Roman" w:eastAsia="Calibri" w:hAnsi="Times New Roman"/>
          <w:sz w:val="28"/>
          <w:szCs w:val="28"/>
        </w:rPr>
        <w:t>у порядку законодавчої ініціативи відповідно до статті 93 Конституції України вн</w:t>
      </w:r>
      <w:r w:rsidR="00234652">
        <w:rPr>
          <w:rFonts w:ascii="Times New Roman" w:eastAsia="Calibri" w:hAnsi="Times New Roman"/>
          <w:sz w:val="28"/>
          <w:szCs w:val="28"/>
        </w:rPr>
        <w:t>осимо</w:t>
      </w:r>
      <w:r w:rsidRPr="00246564">
        <w:rPr>
          <w:rFonts w:ascii="Times New Roman" w:eastAsia="Calibri" w:hAnsi="Times New Roman"/>
          <w:sz w:val="28"/>
          <w:szCs w:val="28"/>
        </w:rPr>
        <w:t xml:space="preserve"> на розгляд Верховної Ради України проект Постанови Верховної Ради України про Звернення Верховної Ради України до парламентів іноземних держав, парламентських асамблей міжнародних організацій щодо засудження триваючої агресії Російської Федерації проти України.</w:t>
      </w:r>
    </w:p>
    <w:p w:rsidR="00246564" w:rsidRDefault="00246564" w:rsidP="005C1736">
      <w:pPr>
        <w:pStyle w:val="a7"/>
        <w:ind w:firstLine="73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Постанова має на меті схвалити Звернення </w:t>
      </w:r>
      <w:r w:rsidR="00234652">
        <w:rPr>
          <w:rFonts w:ascii="Times New Roman" w:eastAsia="Calibri" w:hAnsi="Times New Roman"/>
          <w:sz w:val="28"/>
          <w:szCs w:val="28"/>
        </w:rPr>
        <w:t>Верховної Ради України</w:t>
      </w:r>
      <w:r>
        <w:rPr>
          <w:rFonts w:ascii="Times New Roman" w:eastAsia="Calibri" w:hAnsi="Times New Roman"/>
          <w:sz w:val="28"/>
          <w:szCs w:val="28"/>
        </w:rPr>
        <w:t xml:space="preserve"> до </w:t>
      </w:r>
      <w:r w:rsidRPr="00246564">
        <w:rPr>
          <w:rFonts w:ascii="Times New Roman" w:eastAsia="Calibri" w:hAnsi="Times New Roman"/>
          <w:sz w:val="28"/>
          <w:szCs w:val="28"/>
        </w:rPr>
        <w:t>парламентів іноземних держав, парламентських асамблей міжнародних організацій</w:t>
      </w:r>
      <w:r>
        <w:rPr>
          <w:rFonts w:ascii="Times New Roman" w:eastAsia="Calibri" w:hAnsi="Times New Roman"/>
          <w:sz w:val="28"/>
          <w:szCs w:val="28"/>
        </w:rPr>
        <w:t xml:space="preserve"> із закликом посилити зовнішній тиск на Російську Федерацію з метою припинення її збройної агресії проти України,</w:t>
      </w:r>
      <w:r w:rsidRPr="00246564">
        <w:t xml:space="preserve"> </w:t>
      </w:r>
      <w:r w:rsidRPr="00246564">
        <w:rPr>
          <w:rFonts w:ascii="Times New Roman" w:eastAsia="Calibri" w:hAnsi="Times New Roman"/>
          <w:sz w:val="28"/>
          <w:szCs w:val="28"/>
        </w:rPr>
        <w:t xml:space="preserve">виконання  відповідних рішень міжнародних організацій і міжнародних судових інстанцій, звільнення тимчасово окупованих територій та повернення Росії у міжнародне правове поле.  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300895" w:rsidRDefault="003E2775" w:rsidP="005C1736">
      <w:pPr>
        <w:pStyle w:val="a7"/>
        <w:ind w:firstLine="737"/>
        <w:jc w:val="both"/>
        <w:rPr>
          <w:rFonts w:ascii="Times New Roman" w:hAnsi="Times New Roman"/>
          <w:sz w:val="28"/>
          <w:szCs w:val="28"/>
        </w:rPr>
      </w:pPr>
      <w:r w:rsidRPr="003E2775">
        <w:rPr>
          <w:rFonts w:ascii="Times New Roman" w:hAnsi="Times New Roman"/>
          <w:sz w:val="28"/>
          <w:szCs w:val="28"/>
        </w:rPr>
        <w:t>С</w:t>
      </w:r>
      <w:r w:rsidR="00300895" w:rsidRPr="003E2775">
        <w:rPr>
          <w:rFonts w:ascii="Times New Roman" w:hAnsi="Times New Roman"/>
          <w:sz w:val="28"/>
          <w:szCs w:val="28"/>
        </w:rPr>
        <w:t>хвалення проекту Постанови не потребує додаткових видатків з Державного бюджету України і м</w:t>
      </w:r>
      <w:bookmarkStart w:id="0" w:name="_GoBack"/>
      <w:bookmarkEnd w:id="0"/>
      <w:r w:rsidR="00300895" w:rsidRPr="003E2775">
        <w:rPr>
          <w:rFonts w:ascii="Times New Roman" w:hAnsi="Times New Roman"/>
          <w:sz w:val="28"/>
          <w:szCs w:val="28"/>
        </w:rPr>
        <w:t>ісцевих бюджетів.</w:t>
      </w:r>
    </w:p>
    <w:p w:rsidR="00BE0C19" w:rsidRPr="003E2775" w:rsidRDefault="00BE0C19" w:rsidP="005C1736">
      <w:pPr>
        <w:pStyle w:val="a7"/>
        <w:ind w:firstLine="73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За результатами розгляду на своєму засіданні Комітет ухвалив рішення рекомендувати Верховній Раді України включити вказаний проект Постанови Верховної Ради України до порядку денного третьої сесії Верховної Ради України ІХ скликання</w:t>
      </w:r>
      <w:r w:rsidR="0023465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прийняти його за основу та в цілому та схвалити </w:t>
      </w:r>
      <w:r>
        <w:rPr>
          <w:rFonts w:ascii="Times New Roman" w:hAnsi="Times New Roman"/>
          <w:sz w:val="28"/>
          <w:szCs w:val="28"/>
        </w:rPr>
        <w:lastRenderedPageBreak/>
        <w:t xml:space="preserve">Звернення Верховної Ради України </w:t>
      </w:r>
      <w:r w:rsidRPr="00BE0C19">
        <w:rPr>
          <w:rFonts w:ascii="Times New Roman" w:hAnsi="Times New Roman"/>
          <w:sz w:val="28"/>
          <w:szCs w:val="28"/>
        </w:rPr>
        <w:t>до парламентів іноземних держав, парламентських асамблей міжнародних організацій щодо засудження триваючої агресії Російської Федерації проти України.</w:t>
      </w:r>
    </w:p>
    <w:p w:rsidR="00C67291" w:rsidRPr="003E2775" w:rsidRDefault="00C67291" w:rsidP="005C1736">
      <w:pPr>
        <w:pStyle w:val="a7"/>
        <w:ind w:firstLine="73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Доповідати </w:t>
      </w:r>
      <w:r w:rsidR="00547032" w:rsidRPr="003E2775">
        <w:rPr>
          <w:rFonts w:ascii="Times New Roman" w:hAnsi="Times New Roman"/>
          <w:bCs/>
          <w:sz w:val="28"/>
          <w:szCs w:val="28"/>
          <w:lang w:eastAsia="ru-RU"/>
        </w:rPr>
        <w:t>з цього питання</w:t>
      </w:r>
      <w:r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 на пленарному засіданні Верховної Ради України буде </w:t>
      </w:r>
      <w:r w:rsidR="000B1684">
        <w:rPr>
          <w:rFonts w:ascii="Times New Roman" w:hAnsi="Times New Roman"/>
          <w:bCs/>
          <w:sz w:val="28"/>
          <w:szCs w:val="28"/>
          <w:lang w:eastAsia="ru-RU"/>
        </w:rPr>
        <w:t>народний депутат ЯРЕМЕНКО Богдан Васильович</w:t>
      </w:r>
      <w:r w:rsidR="005C173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67291" w:rsidRPr="003E2775" w:rsidRDefault="00C67291" w:rsidP="00383BF1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67291" w:rsidRPr="003E2775" w:rsidRDefault="00C67291" w:rsidP="00383BF1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2775">
        <w:rPr>
          <w:rFonts w:ascii="Times New Roman" w:hAnsi="Times New Roman"/>
          <w:bCs/>
          <w:sz w:val="28"/>
          <w:szCs w:val="28"/>
          <w:lang w:eastAsia="ru-RU"/>
        </w:rPr>
        <w:t>Додатки:</w:t>
      </w:r>
    </w:p>
    <w:p w:rsidR="00EB373E" w:rsidRDefault="00EB373E" w:rsidP="00383BF1">
      <w:pPr>
        <w:pStyle w:val="a7"/>
        <w:numPr>
          <w:ilvl w:val="0"/>
          <w:numId w:val="1"/>
        </w:numPr>
        <w:ind w:left="709" w:firstLine="49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Проект Постанови Верховної Ради України – на 1 </w:t>
      </w:r>
      <w:proofErr w:type="spellStart"/>
      <w:r w:rsidRPr="003E2775">
        <w:rPr>
          <w:rFonts w:ascii="Times New Roman" w:hAnsi="Times New Roman"/>
          <w:bCs/>
          <w:sz w:val="28"/>
          <w:szCs w:val="28"/>
          <w:lang w:eastAsia="ru-RU"/>
        </w:rPr>
        <w:t>арк</w:t>
      </w:r>
      <w:proofErr w:type="spellEnd"/>
      <w:r w:rsidRPr="003E2775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67291" w:rsidRPr="003E2775" w:rsidRDefault="00C67291" w:rsidP="00383BF1">
      <w:pPr>
        <w:pStyle w:val="a7"/>
        <w:numPr>
          <w:ilvl w:val="0"/>
          <w:numId w:val="1"/>
        </w:numPr>
        <w:ind w:left="709" w:firstLine="49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Проект Заяви – на </w:t>
      </w:r>
      <w:r w:rsidR="000B1684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="00DC37EB" w:rsidRPr="003E277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E2775">
        <w:rPr>
          <w:rFonts w:ascii="Times New Roman" w:hAnsi="Times New Roman"/>
          <w:bCs/>
          <w:sz w:val="28"/>
          <w:szCs w:val="28"/>
          <w:lang w:eastAsia="ru-RU"/>
        </w:rPr>
        <w:t>арк</w:t>
      </w:r>
      <w:proofErr w:type="spellEnd"/>
      <w:r w:rsidRPr="003E2775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67291" w:rsidRDefault="00C67291" w:rsidP="00383BF1">
      <w:pPr>
        <w:pStyle w:val="a7"/>
        <w:numPr>
          <w:ilvl w:val="0"/>
          <w:numId w:val="1"/>
        </w:numPr>
        <w:ind w:left="709" w:firstLine="49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E2775">
        <w:rPr>
          <w:rFonts w:ascii="Times New Roman" w:hAnsi="Times New Roman"/>
          <w:bCs/>
          <w:sz w:val="28"/>
          <w:szCs w:val="28"/>
          <w:lang w:eastAsia="ru-RU"/>
        </w:rPr>
        <w:t>Копії зазначених матеріалів в електронній формі.</w:t>
      </w:r>
    </w:p>
    <w:p w:rsidR="003E2775" w:rsidRDefault="003E2775" w:rsidP="00383BF1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34BB9" w:rsidRDefault="00634BB9" w:rsidP="00383BF1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31933" w:rsidRDefault="00631933" w:rsidP="00383BF1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4674"/>
      </w:tblGrid>
      <w:tr w:rsidR="00547032" w:rsidRPr="003E2775" w:rsidTr="005C1736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032" w:rsidRPr="003E2775" w:rsidRDefault="00547032" w:rsidP="00383BF1">
            <w:pPr>
              <w:pStyle w:val="a7"/>
              <w:ind w:left="-108" w:firstLine="709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E277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Голова Комітету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032" w:rsidRPr="003E2775" w:rsidRDefault="003E2775" w:rsidP="00383BF1">
            <w:pPr>
              <w:pStyle w:val="a7"/>
              <w:ind w:firstLine="709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         </w:t>
            </w:r>
            <w:r w:rsidR="005C173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О.МЕРЕЖКО</w:t>
            </w:r>
          </w:p>
        </w:tc>
      </w:tr>
    </w:tbl>
    <w:p w:rsidR="004E350A" w:rsidRPr="003E2775" w:rsidRDefault="004E350A" w:rsidP="00383BF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4E350A" w:rsidRPr="003E2775" w:rsidSect="00383BF1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3D1" w:rsidRDefault="007133D1" w:rsidP="00BE0C19">
      <w:pPr>
        <w:spacing w:after="0" w:line="240" w:lineRule="auto"/>
      </w:pPr>
      <w:r>
        <w:separator/>
      </w:r>
    </w:p>
  </w:endnote>
  <w:endnote w:type="continuationSeparator" w:id="0">
    <w:p w:rsidR="007133D1" w:rsidRDefault="007133D1" w:rsidP="00BE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3D1" w:rsidRDefault="007133D1" w:rsidP="00BE0C19">
      <w:pPr>
        <w:spacing w:after="0" w:line="240" w:lineRule="auto"/>
      </w:pPr>
      <w:r>
        <w:separator/>
      </w:r>
    </w:p>
  </w:footnote>
  <w:footnote w:type="continuationSeparator" w:id="0">
    <w:p w:rsidR="007133D1" w:rsidRDefault="007133D1" w:rsidP="00BE0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4128449"/>
      <w:docPartObj>
        <w:docPartGallery w:val="Page Numbers (Top of Page)"/>
        <w:docPartUnique/>
      </w:docPartObj>
    </w:sdtPr>
    <w:sdtEndPr/>
    <w:sdtContent>
      <w:p w:rsidR="00BE0C19" w:rsidRDefault="00BE0C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652">
          <w:rPr>
            <w:noProof/>
          </w:rPr>
          <w:t>2</w:t>
        </w:r>
        <w:r>
          <w:fldChar w:fldCharType="end"/>
        </w:r>
      </w:p>
    </w:sdtContent>
  </w:sdt>
  <w:p w:rsidR="00BE0C19" w:rsidRDefault="00BE0C1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A6524"/>
    <w:multiLevelType w:val="hybridMultilevel"/>
    <w:tmpl w:val="1236ED14"/>
    <w:lvl w:ilvl="0" w:tplc="E9108C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291"/>
    <w:rsid w:val="000761A8"/>
    <w:rsid w:val="000B1684"/>
    <w:rsid w:val="001D7BC5"/>
    <w:rsid w:val="00224179"/>
    <w:rsid w:val="00234652"/>
    <w:rsid w:val="00246564"/>
    <w:rsid w:val="0028564D"/>
    <w:rsid w:val="00300895"/>
    <w:rsid w:val="00313BD8"/>
    <w:rsid w:val="00383BF1"/>
    <w:rsid w:val="003B2943"/>
    <w:rsid w:val="003E2775"/>
    <w:rsid w:val="003F0F98"/>
    <w:rsid w:val="00404DCD"/>
    <w:rsid w:val="00436CE2"/>
    <w:rsid w:val="004E350A"/>
    <w:rsid w:val="00547032"/>
    <w:rsid w:val="005667D8"/>
    <w:rsid w:val="005C1736"/>
    <w:rsid w:val="00631933"/>
    <w:rsid w:val="00634BB9"/>
    <w:rsid w:val="00683D1C"/>
    <w:rsid w:val="006A2CB3"/>
    <w:rsid w:val="007133D1"/>
    <w:rsid w:val="00733F68"/>
    <w:rsid w:val="00890E3B"/>
    <w:rsid w:val="008B6193"/>
    <w:rsid w:val="0091553C"/>
    <w:rsid w:val="009541B8"/>
    <w:rsid w:val="00954B44"/>
    <w:rsid w:val="00955499"/>
    <w:rsid w:val="009A0C3D"/>
    <w:rsid w:val="00A34D3F"/>
    <w:rsid w:val="00A73EE9"/>
    <w:rsid w:val="00BE0C19"/>
    <w:rsid w:val="00C55CF2"/>
    <w:rsid w:val="00C67291"/>
    <w:rsid w:val="00C76CDD"/>
    <w:rsid w:val="00DC37EB"/>
    <w:rsid w:val="00DD55BC"/>
    <w:rsid w:val="00E23112"/>
    <w:rsid w:val="00EB373E"/>
    <w:rsid w:val="00FD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61F9A"/>
  <w15:chartTrackingRefBased/>
  <w15:docId w15:val="{B87EC0C7-3994-4445-88D2-4BA1EF0E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291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672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3F0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F0F98"/>
    <w:rPr>
      <w:rFonts w:ascii="Segoe UI" w:eastAsia="Times New Roman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rsid w:val="005667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5667D8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6">
    <w:name w:val="Нормальний текст"/>
    <w:basedOn w:val="a"/>
    <w:uiPriority w:val="99"/>
    <w:rsid w:val="005667D8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7">
    <w:name w:val="No Spacing"/>
    <w:uiPriority w:val="1"/>
    <w:qFormat/>
    <w:rsid w:val="00DD55BC"/>
    <w:pPr>
      <w:spacing w:after="0" w:line="240" w:lineRule="auto"/>
    </w:pPr>
    <w:rPr>
      <w:rFonts w:eastAsia="Times New Roman" w:cs="Times New Roman"/>
    </w:rPr>
  </w:style>
  <w:style w:type="paragraph" w:styleId="a8">
    <w:name w:val="header"/>
    <w:basedOn w:val="a"/>
    <w:link w:val="a9"/>
    <w:uiPriority w:val="99"/>
    <w:unhideWhenUsed/>
    <w:rsid w:val="00BE0C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BE0C19"/>
    <w:rPr>
      <w:rFonts w:eastAsia="Times New Roman" w:cs="Times New Roman"/>
    </w:rPr>
  </w:style>
  <w:style w:type="paragraph" w:styleId="aa">
    <w:name w:val="footer"/>
    <w:basedOn w:val="a"/>
    <w:link w:val="ab"/>
    <w:uiPriority w:val="99"/>
    <w:unhideWhenUsed/>
    <w:rsid w:val="00BE0C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BE0C19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1449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Юдін Ярослав Сергійович</cp:lastModifiedBy>
  <cp:revision>7</cp:revision>
  <cp:lastPrinted>2020-02-13T07:32:00Z</cp:lastPrinted>
  <dcterms:created xsi:type="dcterms:W3CDTF">2020-02-05T09:01:00Z</dcterms:created>
  <dcterms:modified xsi:type="dcterms:W3CDTF">2020-02-13T07:32:00Z</dcterms:modified>
</cp:coreProperties>
</file>