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1F1A" w:rsidRDefault="00F5772B" w:rsidP="007D1F1A">
      <w:pPr>
        <w:pStyle w:val="31"/>
        <w:pBdr>
          <w:bottom w:val="double" w:sz="4" w:space="1" w:color="auto"/>
        </w:pBdr>
        <w:rPr>
          <w:rFonts w:ascii="Times New Roman" w:hAnsi="Times New Roman" w:cs="Times New Roman"/>
          <w:b w:val="0"/>
          <w:bCs w:val="0"/>
        </w:rPr>
      </w:pPr>
      <w:r>
        <w:rPr>
          <w:noProof/>
          <w:lang w:eastAsia="uk-UA"/>
        </w:rPr>
        <w:drawing>
          <wp:inline distT="0" distB="0" distL="0" distR="0">
            <wp:extent cx="495300" cy="714375"/>
            <wp:effectExtent l="0" t="0" r="0" b="9525"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714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D1F1A" w:rsidRDefault="007D1F1A" w:rsidP="007D1F1A">
      <w:pPr>
        <w:pStyle w:val="31"/>
        <w:pBdr>
          <w:bottom w:val="double" w:sz="4" w:space="1" w:color="auto"/>
        </w:pBdr>
        <w:rPr>
          <w:rFonts w:ascii="Times New Roman" w:hAnsi="Times New Roman"/>
        </w:rPr>
      </w:pPr>
      <w:r>
        <w:rPr>
          <w:rFonts w:ascii="Times New Roman" w:hAnsi="Times New Roman"/>
        </w:rPr>
        <w:t>НАРОДНИЙ ДЕПУТАТ УКРАЇНИ</w:t>
      </w:r>
    </w:p>
    <w:p w:rsidR="007D1F1A" w:rsidRDefault="007D1F1A" w:rsidP="007D1F1A">
      <w:pPr>
        <w:rPr>
          <w:sz w:val="16"/>
        </w:rPr>
      </w:pPr>
    </w:p>
    <w:p w:rsidR="007D1F1A" w:rsidRPr="0003154C" w:rsidRDefault="007D1F1A" w:rsidP="007D1F1A">
      <w:r>
        <w:tab/>
      </w:r>
      <w:r>
        <w:tab/>
      </w:r>
      <w:r>
        <w:tab/>
      </w:r>
      <w:r>
        <w:tab/>
      </w:r>
      <w:r>
        <w:tab/>
      </w:r>
      <w:r>
        <w:tab/>
        <w:t xml:space="preserve"> </w:t>
      </w:r>
    </w:p>
    <w:p w:rsidR="007D1F1A" w:rsidRPr="008C5345" w:rsidRDefault="007D1F1A" w:rsidP="007D1F1A">
      <w:pPr>
        <w:rPr>
          <w:sz w:val="28"/>
          <w:szCs w:val="28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</w:p>
    <w:p w:rsidR="007D1F1A" w:rsidRPr="0003154C" w:rsidRDefault="007D1F1A" w:rsidP="007D1F1A"/>
    <w:p w:rsidR="007D1F1A" w:rsidRPr="0003154C" w:rsidRDefault="007D1F1A" w:rsidP="007D1F1A">
      <w:pPr>
        <w:rPr>
          <w:b/>
          <w:bCs/>
          <w:sz w:val="16"/>
        </w:rPr>
      </w:pPr>
    </w:p>
    <w:p w:rsidR="007D1F1A" w:rsidRDefault="007D1F1A" w:rsidP="007D1F1A">
      <w:pPr>
        <w:pStyle w:val="1"/>
        <w:ind w:left="708"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ВЕРХОВНА РАДА УКРАЇНИ</w:t>
      </w: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3154C" w:rsidRDefault="007D1F1A" w:rsidP="007D1F1A">
      <w:pPr>
        <w:pStyle w:val="21"/>
        <w:spacing w:line="240" w:lineRule="auto"/>
        <w:ind w:left="0"/>
        <w:jc w:val="both"/>
        <w:rPr>
          <w:sz w:val="28"/>
          <w:lang w:val="ru-RU"/>
        </w:rPr>
      </w:pPr>
    </w:p>
    <w:p w:rsidR="007D1F1A" w:rsidRPr="000B135D" w:rsidRDefault="007D1F1A" w:rsidP="000B135D">
      <w:pPr>
        <w:ind w:firstLine="540"/>
        <w:jc w:val="both"/>
        <w:rPr>
          <w:sz w:val="28"/>
          <w:szCs w:val="28"/>
          <w:lang w:val="uk-UA"/>
        </w:rPr>
      </w:pPr>
    </w:p>
    <w:p w:rsidR="002D66B5" w:rsidRDefault="007D1F1A" w:rsidP="007C5D81">
      <w:pPr>
        <w:ind w:firstLine="567"/>
        <w:jc w:val="both"/>
        <w:rPr>
          <w:sz w:val="28"/>
          <w:szCs w:val="28"/>
          <w:lang w:val="uk-UA"/>
        </w:rPr>
      </w:pPr>
      <w:r w:rsidRPr="00DA446A">
        <w:rPr>
          <w:sz w:val="28"/>
          <w:szCs w:val="28"/>
          <w:lang w:val="uk-UA"/>
        </w:rPr>
        <w:t>Відповідно до статті 93 Конституції України в порядку законодавчої ініціативи вно</w:t>
      </w:r>
      <w:r w:rsidR="00062275">
        <w:rPr>
          <w:sz w:val="28"/>
          <w:szCs w:val="28"/>
          <w:lang w:val="uk-UA"/>
        </w:rPr>
        <w:t>шу</w:t>
      </w:r>
      <w:r w:rsidRPr="00DA446A">
        <w:rPr>
          <w:sz w:val="28"/>
          <w:szCs w:val="28"/>
          <w:lang w:val="uk-UA"/>
        </w:rPr>
        <w:t xml:space="preserve"> на розгляд Верховної Ради України</w:t>
      </w:r>
      <w:r w:rsidR="006516D0">
        <w:rPr>
          <w:sz w:val="28"/>
          <w:szCs w:val="28"/>
          <w:lang w:val="uk-UA"/>
        </w:rPr>
        <w:t xml:space="preserve"> </w:t>
      </w:r>
      <w:r w:rsidR="00696F68" w:rsidRPr="00DA446A">
        <w:rPr>
          <w:sz w:val="28"/>
          <w:szCs w:val="28"/>
          <w:lang w:val="uk-UA"/>
        </w:rPr>
        <w:t>проект Закону України</w:t>
      </w:r>
      <w:r w:rsidR="00780D87" w:rsidRPr="00DA446A">
        <w:rPr>
          <w:sz w:val="28"/>
          <w:szCs w:val="28"/>
          <w:lang w:val="uk-UA"/>
        </w:rPr>
        <w:t xml:space="preserve"> </w:t>
      </w:r>
      <w:r w:rsidR="00062275">
        <w:rPr>
          <w:sz w:val="28"/>
          <w:szCs w:val="28"/>
          <w:lang w:val="uk-UA"/>
        </w:rPr>
        <w:t>п</w:t>
      </w:r>
      <w:r w:rsidR="00062275" w:rsidRPr="00062275">
        <w:rPr>
          <w:sz w:val="28"/>
          <w:szCs w:val="28"/>
          <w:lang w:val="uk-UA"/>
        </w:rPr>
        <w:t>ро внесення змін до деяких законів України щодо охорони здоров’я населення від шкідливого впливу тютюну</w:t>
      </w:r>
      <w:r w:rsidR="002D66B5">
        <w:rPr>
          <w:sz w:val="28"/>
          <w:szCs w:val="28"/>
          <w:lang w:val="uk-UA"/>
        </w:rPr>
        <w:t>.</w:t>
      </w:r>
    </w:p>
    <w:p w:rsidR="00696F68" w:rsidRPr="00571780" w:rsidRDefault="002D66B5" w:rsidP="007C5D81">
      <w:pPr>
        <w:ind w:firstLine="567"/>
        <w:jc w:val="both"/>
        <w:rPr>
          <w:sz w:val="28"/>
          <w:szCs w:val="28"/>
          <w:lang w:val="uk-UA" w:eastAsia="uk-UA"/>
        </w:rPr>
      </w:pPr>
      <w:r>
        <w:rPr>
          <w:sz w:val="28"/>
          <w:szCs w:val="28"/>
          <w:lang w:val="uk-UA"/>
        </w:rPr>
        <w:t xml:space="preserve">Зазначений законопроект </w:t>
      </w:r>
      <w:r w:rsidR="00062275" w:rsidRPr="00062275">
        <w:rPr>
          <w:sz w:val="28"/>
          <w:szCs w:val="28"/>
          <w:lang w:val="uk-UA"/>
        </w:rPr>
        <w:t xml:space="preserve">є альтернативним до проекту Закону </w:t>
      </w:r>
      <w:r>
        <w:rPr>
          <w:sz w:val="28"/>
          <w:szCs w:val="28"/>
          <w:lang w:val="uk-UA"/>
        </w:rPr>
        <w:t xml:space="preserve">України </w:t>
      </w:r>
      <w:r w:rsidRPr="002D66B5">
        <w:rPr>
          <w:sz w:val="28"/>
          <w:szCs w:val="28"/>
          <w:lang w:val="uk-UA"/>
        </w:rPr>
        <w:t>про внесення змін до деяких законів України щодо охорони здоров'я населення від шкідливого впливу тютюну</w:t>
      </w:r>
      <w:r>
        <w:rPr>
          <w:sz w:val="28"/>
          <w:szCs w:val="28"/>
          <w:lang w:val="uk-UA"/>
        </w:rPr>
        <w:t xml:space="preserve"> (реєстраційний № 2813 від 28.01.2020) поданий народними депутатами України </w:t>
      </w:r>
      <w:r w:rsidRPr="002D66B5">
        <w:t xml:space="preserve"> </w:t>
      </w:r>
      <w:r w:rsidRPr="002D66B5">
        <w:rPr>
          <w:sz w:val="28"/>
          <w:szCs w:val="28"/>
          <w:lang w:val="uk-UA"/>
        </w:rPr>
        <w:t>Булах Л</w:t>
      </w:r>
      <w:r>
        <w:rPr>
          <w:sz w:val="28"/>
          <w:szCs w:val="28"/>
          <w:lang w:val="uk-UA"/>
        </w:rPr>
        <w:t>.В. та іншими</w:t>
      </w:r>
      <w:r w:rsidR="00571780">
        <w:rPr>
          <w:sz w:val="28"/>
          <w:szCs w:val="28"/>
          <w:lang w:val="uk-UA"/>
        </w:rPr>
        <w:t>.</w:t>
      </w:r>
    </w:p>
    <w:p w:rsidR="007D1F1A" w:rsidRPr="00696F68" w:rsidRDefault="007D1F1A" w:rsidP="00696F68">
      <w:pPr>
        <w:ind w:firstLine="540"/>
        <w:jc w:val="both"/>
        <w:rPr>
          <w:sz w:val="28"/>
          <w:szCs w:val="28"/>
          <w:lang w:val="uk-UA"/>
        </w:rPr>
      </w:pPr>
      <w:r w:rsidRPr="00696F68">
        <w:rPr>
          <w:sz w:val="28"/>
          <w:szCs w:val="28"/>
          <w:lang w:val="uk-UA"/>
        </w:rPr>
        <w:t>Доповідати на пленарному засіданні Верховної Ради України буд</w:t>
      </w:r>
      <w:r w:rsidR="002D66B5">
        <w:rPr>
          <w:sz w:val="28"/>
          <w:szCs w:val="28"/>
          <w:lang w:val="uk-UA"/>
        </w:rPr>
        <w:t>у особисто</w:t>
      </w:r>
      <w:r w:rsidR="000F4CBC" w:rsidRPr="00696F68">
        <w:rPr>
          <w:sz w:val="28"/>
          <w:szCs w:val="28"/>
          <w:lang w:val="uk-UA"/>
        </w:rPr>
        <w:t>.</w:t>
      </w:r>
    </w:p>
    <w:p w:rsidR="007D1F1A" w:rsidRPr="00696F68" w:rsidRDefault="007D1F1A" w:rsidP="00253D27">
      <w:pPr>
        <w:pStyle w:val="21"/>
        <w:spacing w:line="240" w:lineRule="auto"/>
        <w:ind w:left="0" w:firstLine="540"/>
        <w:jc w:val="both"/>
        <w:rPr>
          <w:sz w:val="28"/>
          <w:szCs w:val="28"/>
        </w:rPr>
      </w:pPr>
    </w:p>
    <w:p w:rsidR="007D1F1A" w:rsidRPr="009E7DCC" w:rsidRDefault="007D1F1A" w:rsidP="007D1F1A">
      <w:pPr>
        <w:pStyle w:val="21"/>
        <w:spacing w:line="240" w:lineRule="auto"/>
        <w:ind w:left="0" w:firstLine="567"/>
        <w:jc w:val="both"/>
        <w:rPr>
          <w:sz w:val="28"/>
          <w:szCs w:val="28"/>
        </w:rPr>
      </w:pPr>
      <w:r w:rsidRPr="009E7DCC">
        <w:rPr>
          <w:sz w:val="28"/>
          <w:szCs w:val="28"/>
        </w:rPr>
        <w:t>Додаток:</w:t>
      </w:r>
    </w:p>
    <w:p w:rsidR="007D1F1A" w:rsidRPr="0061149A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 xml:space="preserve">Проект Закону на </w:t>
      </w:r>
      <w:r w:rsidR="002D66B5">
        <w:rPr>
          <w:sz w:val="28"/>
          <w:szCs w:val="28"/>
          <w:lang w:val="uk-UA"/>
        </w:rPr>
        <w:t>1</w:t>
      </w:r>
      <w:r w:rsidR="002673D7">
        <w:rPr>
          <w:sz w:val="28"/>
          <w:szCs w:val="28"/>
          <w:lang w:val="en-US"/>
        </w:rPr>
        <w:t>9</w:t>
      </w:r>
      <w:r w:rsidR="00EB4D26">
        <w:rPr>
          <w:sz w:val="28"/>
          <w:szCs w:val="28"/>
          <w:lang w:val="uk-UA"/>
        </w:rPr>
        <w:t xml:space="preserve"> </w:t>
      </w:r>
      <w:r w:rsidRPr="0061149A">
        <w:rPr>
          <w:sz w:val="28"/>
          <w:szCs w:val="28"/>
          <w:lang w:val="uk-UA"/>
        </w:rPr>
        <w:t>арк.</w:t>
      </w:r>
    </w:p>
    <w:p w:rsidR="007D1F1A" w:rsidRPr="0061149A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61149A">
        <w:rPr>
          <w:sz w:val="28"/>
          <w:szCs w:val="28"/>
          <w:lang w:val="uk-UA"/>
        </w:rPr>
        <w:t xml:space="preserve">Пояснювальна записка на </w:t>
      </w:r>
      <w:r w:rsidR="002D66B5" w:rsidRPr="0061149A">
        <w:rPr>
          <w:sz w:val="28"/>
          <w:szCs w:val="28"/>
          <w:lang w:val="uk-UA"/>
        </w:rPr>
        <w:t>4</w:t>
      </w:r>
      <w:r w:rsidRPr="0061149A">
        <w:rPr>
          <w:sz w:val="28"/>
          <w:szCs w:val="28"/>
          <w:lang w:val="uk-UA"/>
        </w:rPr>
        <w:t xml:space="preserve"> арк.</w:t>
      </w:r>
    </w:p>
    <w:p w:rsidR="007D1F1A" w:rsidRPr="0061149A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61149A">
        <w:rPr>
          <w:sz w:val="28"/>
          <w:szCs w:val="28"/>
          <w:lang w:val="uk-UA"/>
        </w:rPr>
        <w:t xml:space="preserve">Порівняльна таблиця на </w:t>
      </w:r>
      <w:r w:rsidR="002673D7" w:rsidRPr="0061149A">
        <w:rPr>
          <w:sz w:val="28"/>
          <w:szCs w:val="28"/>
          <w:lang w:val="uk-UA"/>
        </w:rPr>
        <w:t>4</w:t>
      </w:r>
      <w:r w:rsidR="00990869">
        <w:rPr>
          <w:sz w:val="28"/>
          <w:szCs w:val="28"/>
          <w:lang w:val="uk-UA"/>
        </w:rPr>
        <w:t>2</w:t>
      </w:r>
      <w:r w:rsidR="000152A2" w:rsidRPr="0061149A">
        <w:rPr>
          <w:sz w:val="28"/>
          <w:szCs w:val="28"/>
          <w:lang w:val="uk-UA"/>
        </w:rPr>
        <w:t xml:space="preserve"> </w:t>
      </w:r>
      <w:r w:rsidRPr="0061149A">
        <w:rPr>
          <w:sz w:val="28"/>
          <w:szCs w:val="28"/>
          <w:lang w:val="uk-UA"/>
        </w:rPr>
        <w:t>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Проект Постанови Верховної Ради України на 1 арк.</w:t>
      </w:r>
    </w:p>
    <w:p w:rsidR="007D1F1A" w:rsidRPr="00D36C8B" w:rsidRDefault="007D1F1A" w:rsidP="007D1F1A">
      <w:pPr>
        <w:numPr>
          <w:ilvl w:val="0"/>
          <w:numId w:val="4"/>
        </w:numPr>
        <w:autoSpaceDE w:val="0"/>
        <w:autoSpaceDN w:val="0"/>
        <w:ind w:left="0" w:firstLine="567"/>
        <w:jc w:val="both"/>
        <w:rPr>
          <w:sz w:val="28"/>
          <w:szCs w:val="28"/>
          <w:lang w:val="uk-UA"/>
        </w:rPr>
      </w:pPr>
      <w:r w:rsidRPr="00D36C8B">
        <w:rPr>
          <w:sz w:val="28"/>
          <w:szCs w:val="28"/>
          <w:lang w:val="uk-UA"/>
        </w:rPr>
        <w:t>Електронна версія зазначених документів.</w:t>
      </w:r>
    </w:p>
    <w:p w:rsidR="00872D88" w:rsidRPr="00D36C8B" w:rsidRDefault="00872D88" w:rsidP="00A505C1">
      <w:pPr>
        <w:autoSpaceDE w:val="0"/>
        <w:autoSpaceDN w:val="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spacing w:after="120"/>
        <w:jc w:val="both"/>
        <w:rPr>
          <w:sz w:val="28"/>
          <w:szCs w:val="28"/>
          <w:lang w:val="uk-UA"/>
        </w:rPr>
      </w:pPr>
    </w:p>
    <w:p w:rsidR="007D1F1A" w:rsidRPr="00D36C8B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  <w:r w:rsidRPr="00D36C8B">
        <w:rPr>
          <w:b/>
          <w:bCs/>
          <w:sz w:val="28"/>
          <w:szCs w:val="28"/>
          <w:lang w:val="uk-UA"/>
        </w:rPr>
        <w:t>Народн</w:t>
      </w:r>
      <w:r w:rsidR="00AD78F5">
        <w:rPr>
          <w:b/>
          <w:bCs/>
          <w:sz w:val="28"/>
          <w:szCs w:val="28"/>
          <w:lang w:val="uk-UA"/>
        </w:rPr>
        <w:t xml:space="preserve">ий </w:t>
      </w:r>
      <w:r w:rsidR="00126B0D">
        <w:rPr>
          <w:b/>
          <w:bCs/>
          <w:sz w:val="28"/>
          <w:szCs w:val="28"/>
          <w:lang w:val="uk-UA"/>
        </w:rPr>
        <w:t xml:space="preserve">депутат України </w:t>
      </w:r>
      <w:r w:rsidR="00126B0D">
        <w:rPr>
          <w:b/>
          <w:bCs/>
          <w:sz w:val="28"/>
          <w:szCs w:val="28"/>
          <w:lang w:val="uk-UA"/>
        </w:rPr>
        <w:tab/>
        <w:t xml:space="preserve">        </w:t>
      </w:r>
      <w:r w:rsidR="00EA5786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 xml:space="preserve">  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="00C87864">
        <w:rPr>
          <w:b/>
          <w:bCs/>
          <w:sz w:val="28"/>
          <w:szCs w:val="28"/>
          <w:lang w:val="uk-UA"/>
        </w:rPr>
        <w:t>Д.С.</w:t>
      </w:r>
      <w:r w:rsidR="00C87864">
        <w:rPr>
          <w:b/>
          <w:bCs/>
          <w:sz w:val="28"/>
          <w:szCs w:val="28"/>
          <w:lang w:val="uk-UA"/>
        </w:rPr>
        <w:t xml:space="preserve"> </w:t>
      </w:r>
      <w:bookmarkStart w:id="0" w:name="_GoBack"/>
      <w:bookmarkEnd w:id="0"/>
      <w:r w:rsidR="00662376" w:rsidRPr="00662376">
        <w:rPr>
          <w:b/>
          <w:bCs/>
          <w:sz w:val="28"/>
          <w:szCs w:val="28"/>
          <w:lang w:val="uk-UA"/>
        </w:rPr>
        <w:t>Чорний</w:t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  <w:r w:rsidRPr="00D36C8B">
        <w:rPr>
          <w:b/>
          <w:bCs/>
          <w:sz w:val="28"/>
          <w:szCs w:val="28"/>
          <w:lang w:val="uk-UA"/>
        </w:rPr>
        <w:tab/>
      </w:r>
    </w:p>
    <w:p w:rsidR="007D1F1A" w:rsidRPr="00D36C8B" w:rsidRDefault="007D1F1A" w:rsidP="007D1F1A">
      <w:pPr>
        <w:jc w:val="both"/>
        <w:rPr>
          <w:b/>
          <w:bCs/>
          <w:sz w:val="28"/>
          <w:szCs w:val="28"/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D36C8B" w:rsidRDefault="007D1F1A" w:rsidP="007D1F1A">
      <w:pPr>
        <w:jc w:val="both"/>
        <w:rPr>
          <w:lang w:val="uk-UA"/>
        </w:rPr>
      </w:pPr>
    </w:p>
    <w:p w:rsidR="007D1F1A" w:rsidRPr="00441983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</w:rPr>
      </w:pPr>
    </w:p>
    <w:p w:rsidR="007D1F1A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  <w:r>
        <w:rPr>
          <w:rFonts w:ascii="Times New Roman" w:hAnsi="Times New Roman"/>
          <w:b/>
          <w:sz w:val="28"/>
          <w:lang w:val="uk-UA"/>
        </w:rPr>
        <w:tab/>
      </w:r>
    </w:p>
    <w:p w:rsidR="007D1F1A" w:rsidRDefault="007D1F1A" w:rsidP="007D1F1A">
      <w:pPr>
        <w:pStyle w:val="a5"/>
        <w:tabs>
          <w:tab w:val="left" w:pos="1993"/>
        </w:tabs>
        <w:jc w:val="both"/>
        <w:rPr>
          <w:rFonts w:ascii="Times New Roman" w:hAnsi="Times New Roman"/>
          <w:b/>
          <w:sz w:val="28"/>
          <w:lang w:val="uk-UA"/>
        </w:rPr>
      </w:pPr>
    </w:p>
    <w:p w:rsidR="007D1F1A" w:rsidRDefault="007D1F1A" w:rsidP="007D1F1A"/>
    <w:p w:rsidR="007D1F1A" w:rsidRPr="007D1F1A" w:rsidRDefault="007D1F1A" w:rsidP="007D1F1A">
      <w:pPr>
        <w:rPr>
          <w:lang w:val="uk-UA"/>
        </w:rPr>
      </w:pPr>
    </w:p>
    <w:sectPr w:rsidR="007D1F1A" w:rsidRPr="007D1F1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F857D0"/>
    <w:multiLevelType w:val="hybridMultilevel"/>
    <w:tmpl w:val="717E6746"/>
    <w:lvl w:ilvl="0" w:tplc="DAF68F86">
      <w:start w:val="1"/>
      <w:numFmt w:val="decimal"/>
      <w:lvlText w:val="%1."/>
      <w:lvlJc w:val="left"/>
      <w:pPr>
        <w:tabs>
          <w:tab w:val="num" w:pos="1860"/>
        </w:tabs>
        <w:ind w:left="1860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31DD1724"/>
    <w:multiLevelType w:val="hybridMultilevel"/>
    <w:tmpl w:val="84B6C362"/>
    <w:lvl w:ilvl="0" w:tplc="E4C887FE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73ED2D80"/>
    <w:multiLevelType w:val="singleLevel"/>
    <w:tmpl w:val="835614AE"/>
    <w:lvl w:ilvl="0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rFonts w:cs="Times New Roman"/>
        <w:b w:val="0"/>
        <w:i w:val="0"/>
        <w:sz w:val="28"/>
      </w:rPr>
    </w:lvl>
  </w:abstractNum>
  <w:abstractNum w:abstractNumId="3">
    <w:nsid w:val="7C150C5F"/>
    <w:multiLevelType w:val="hybridMultilevel"/>
    <w:tmpl w:val="0E683040"/>
    <w:lvl w:ilvl="0" w:tplc="8658586E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37B"/>
    <w:rsid w:val="000152A2"/>
    <w:rsid w:val="000265E4"/>
    <w:rsid w:val="0003154C"/>
    <w:rsid w:val="000376C8"/>
    <w:rsid w:val="00057CEA"/>
    <w:rsid w:val="00062275"/>
    <w:rsid w:val="00084506"/>
    <w:rsid w:val="00096512"/>
    <w:rsid w:val="000B135D"/>
    <w:rsid w:val="000D1F80"/>
    <w:rsid w:val="000F4CBC"/>
    <w:rsid w:val="00110BA6"/>
    <w:rsid w:val="00126B0D"/>
    <w:rsid w:val="00155261"/>
    <w:rsid w:val="0016625B"/>
    <w:rsid w:val="001746B1"/>
    <w:rsid w:val="00183F26"/>
    <w:rsid w:val="0019033F"/>
    <w:rsid w:val="001B21F0"/>
    <w:rsid w:val="0023337B"/>
    <w:rsid w:val="0024206A"/>
    <w:rsid w:val="00253D27"/>
    <w:rsid w:val="002673D7"/>
    <w:rsid w:val="00285050"/>
    <w:rsid w:val="002A0424"/>
    <w:rsid w:val="002A2F9E"/>
    <w:rsid w:val="002D0337"/>
    <w:rsid w:val="002D66B5"/>
    <w:rsid w:val="002F271E"/>
    <w:rsid w:val="00310345"/>
    <w:rsid w:val="00314513"/>
    <w:rsid w:val="00315B5D"/>
    <w:rsid w:val="003307D7"/>
    <w:rsid w:val="0037246F"/>
    <w:rsid w:val="00381FF0"/>
    <w:rsid w:val="00390822"/>
    <w:rsid w:val="003D081A"/>
    <w:rsid w:val="003F335F"/>
    <w:rsid w:val="00423989"/>
    <w:rsid w:val="00441983"/>
    <w:rsid w:val="004508EB"/>
    <w:rsid w:val="00474209"/>
    <w:rsid w:val="004B7425"/>
    <w:rsid w:val="004D0856"/>
    <w:rsid w:val="004E794E"/>
    <w:rsid w:val="005231E0"/>
    <w:rsid w:val="00546FDB"/>
    <w:rsid w:val="005546E2"/>
    <w:rsid w:val="0056336A"/>
    <w:rsid w:val="00571780"/>
    <w:rsid w:val="005A3572"/>
    <w:rsid w:val="005C4350"/>
    <w:rsid w:val="005D2544"/>
    <w:rsid w:val="00610B45"/>
    <w:rsid w:val="0061149A"/>
    <w:rsid w:val="0061603C"/>
    <w:rsid w:val="006516D0"/>
    <w:rsid w:val="00662376"/>
    <w:rsid w:val="00676599"/>
    <w:rsid w:val="006765CA"/>
    <w:rsid w:val="006943A9"/>
    <w:rsid w:val="00696F68"/>
    <w:rsid w:val="006A7DAB"/>
    <w:rsid w:val="006B701D"/>
    <w:rsid w:val="006D463F"/>
    <w:rsid w:val="006E3DBB"/>
    <w:rsid w:val="006F4271"/>
    <w:rsid w:val="007108A1"/>
    <w:rsid w:val="00780D87"/>
    <w:rsid w:val="007C5D81"/>
    <w:rsid w:val="007D1F1A"/>
    <w:rsid w:val="00803B81"/>
    <w:rsid w:val="00872D88"/>
    <w:rsid w:val="008A16C6"/>
    <w:rsid w:val="008C5345"/>
    <w:rsid w:val="009068D7"/>
    <w:rsid w:val="00990869"/>
    <w:rsid w:val="009A3185"/>
    <w:rsid w:val="009D7CD1"/>
    <w:rsid w:val="009E7DCC"/>
    <w:rsid w:val="00A017B6"/>
    <w:rsid w:val="00A2299F"/>
    <w:rsid w:val="00A236C7"/>
    <w:rsid w:val="00A24A2F"/>
    <w:rsid w:val="00A505C1"/>
    <w:rsid w:val="00AA01BD"/>
    <w:rsid w:val="00AD78F5"/>
    <w:rsid w:val="00B03B27"/>
    <w:rsid w:val="00B560EF"/>
    <w:rsid w:val="00B637C4"/>
    <w:rsid w:val="00B66117"/>
    <w:rsid w:val="00BA1925"/>
    <w:rsid w:val="00BE023A"/>
    <w:rsid w:val="00BE2986"/>
    <w:rsid w:val="00C55342"/>
    <w:rsid w:val="00C87864"/>
    <w:rsid w:val="00C94283"/>
    <w:rsid w:val="00CD79DB"/>
    <w:rsid w:val="00CE2D55"/>
    <w:rsid w:val="00D0206D"/>
    <w:rsid w:val="00D03B16"/>
    <w:rsid w:val="00D15F1C"/>
    <w:rsid w:val="00D36C8B"/>
    <w:rsid w:val="00D448FA"/>
    <w:rsid w:val="00D53B2C"/>
    <w:rsid w:val="00D634BD"/>
    <w:rsid w:val="00DA1FD0"/>
    <w:rsid w:val="00DA446A"/>
    <w:rsid w:val="00DA77A7"/>
    <w:rsid w:val="00DA7A7A"/>
    <w:rsid w:val="00DC6F5D"/>
    <w:rsid w:val="00DC74F9"/>
    <w:rsid w:val="00DD4FD1"/>
    <w:rsid w:val="00DD5CAE"/>
    <w:rsid w:val="00E507DC"/>
    <w:rsid w:val="00EA5786"/>
    <w:rsid w:val="00EB4D26"/>
    <w:rsid w:val="00F5772B"/>
    <w:rsid w:val="00F73F96"/>
    <w:rsid w:val="00FB6F2B"/>
    <w:rsid w:val="00FF6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696F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68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a5">
    <w:name w:val="Без интервала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6">
    <w:name w:val="Body Text"/>
    <w:basedOn w:val="a"/>
    <w:link w:val="a7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8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7D1F1A"/>
    <w:pPr>
      <w:keepNext/>
      <w:autoSpaceDE w:val="0"/>
      <w:autoSpaceDN w:val="0"/>
      <w:jc w:val="right"/>
      <w:outlineLvl w:val="0"/>
    </w:pPr>
    <w:rPr>
      <w:rFonts w:ascii="Peterburg" w:hAnsi="Peterburg" w:cs="Peterburg"/>
      <w:b/>
      <w:bCs/>
      <w:sz w:val="28"/>
      <w:szCs w:val="28"/>
      <w:lang w:val="uk-UA"/>
    </w:rPr>
  </w:style>
  <w:style w:type="paragraph" w:styleId="2">
    <w:name w:val="heading 2"/>
    <w:basedOn w:val="a"/>
    <w:next w:val="a"/>
    <w:link w:val="20"/>
    <w:uiPriority w:val="99"/>
    <w:qFormat/>
    <w:rsid w:val="00696F6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9068D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7D1F1A"/>
    <w:rPr>
      <w:rFonts w:ascii="Peterburg" w:hAnsi="Peterburg" w:cs="Peterburg"/>
      <w:b/>
      <w:bCs/>
      <w:sz w:val="28"/>
      <w:szCs w:val="28"/>
      <w:lang w:val="uk-UA" w:eastAsia="x-none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  <w:lang w:val="ru-RU" w:eastAsia="ru-RU"/>
    </w:rPr>
  </w:style>
  <w:style w:type="character" w:customStyle="1" w:styleId="30">
    <w:name w:val="Заголовок 3 Знак"/>
    <w:link w:val="3"/>
    <w:uiPriority w:val="9"/>
    <w:semiHidden/>
    <w:locked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customStyle="1" w:styleId="31">
    <w:name w:val="çàãîëîâîê 3"/>
    <w:basedOn w:val="a"/>
    <w:next w:val="a"/>
    <w:uiPriority w:val="99"/>
    <w:rsid w:val="007D1F1A"/>
    <w:pPr>
      <w:keepNext/>
      <w:autoSpaceDE w:val="0"/>
      <w:autoSpaceDN w:val="0"/>
      <w:jc w:val="center"/>
    </w:pPr>
    <w:rPr>
      <w:rFonts w:ascii="Arial" w:hAnsi="Arial" w:cs="Arial"/>
      <w:b/>
      <w:bCs/>
      <w:sz w:val="38"/>
      <w:szCs w:val="38"/>
      <w:lang w:val="uk-UA"/>
    </w:rPr>
  </w:style>
  <w:style w:type="paragraph" w:styleId="a3">
    <w:name w:val="Balloon Text"/>
    <w:basedOn w:val="a"/>
    <w:link w:val="a4"/>
    <w:uiPriority w:val="99"/>
    <w:semiHidden/>
    <w:rsid w:val="004508EB"/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link w:val="a3"/>
    <w:uiPriority w:val="99"/>
    <w:semiHidden/>
    <w:locked/>
    <w:rPr>
      <w:rFonts w:ascii="Tahoma" w:hAnsi="Tahoma" w:cs="Tahoma"/>
      <w:sz w:val="16"/>
      <w:szCs w:val="16"/>
      <w:lang w:val="ru-RU" w:eastAsia="ru-RU"/>
    </w:rPr>
  </w:style>
  <w:style w:type="paragraph" w:styleId="21">
    <w:name w:val="Body Text Indent 2"/>
    <w:basedOn w:val="a"/>
    <w:link w:val="22"/>
    <w:uiPriority w:val="99"/>
    <w:rsid w:val="007D1F1A"/>
    <w:pPr>
      <w:autoSpaceDE w:val="0"/>
      <w:autoSpaceDN w:val="0"/>
      <w:spacing w:after="120" w:line="480" w:lineRule="auto"/>
      <w:ind w:left="283"/>
    </w:pPr>
    <w:rPr>
      <w:lang w:val="uk-UA"/>
    </w:rPr>
  </w:style>
  <w:style w:type="character" w:customStyle="1" w:styleId="22">
    <w:name w:val="Основний текст з відступом 2 Знак"/>
    <w:link w:val="21"/>
    <w:uiPriority w:val="99"/>
    <w:locked/>
    <w:rsid w:val="007D1F1A"/>
    <w:rPr>
      <w:rFonts w:cs="Times New Roman"/>
      <w:sz w:val="24"/>
      <w:szCs w:val="24"/>
    </w:rPr>
  </w:style>
  <w:style w:type="paragraph" w:customStyle="1" w:styleId="a5">
    <w:name w:val="Без интервала"/>
    <w:uiPriority w:val="99"/>
    <w:rsid w:val="007D1F1A"/>
    <w:rPr>
      <w:rFonts w:ascii="Cambria" w:hAnsi="Cambria"/>
      <w:sz w:val="24"/>
      <w:szCs w:val="24"/>
      <w:lang w:val="ru-RU" w:eastAsia="en-US"/>
    </w:rPr>
  </w:style>
  <w:style w:type="paragraph" w:styleId="a6">
    <w:name w:val="Body Text"/>
    <w:basedOn w:val="a"/>
    <w:link w:val="a7"/>
    <w:uiPriority w:val="99"/>
    <w:rsid w:val="007D1F1A"/>
    <w:pPr>
      <w:autoSpaceDE w:val="0"/>
      <w:autoSpaceDN w:val="0"/>
      <w:spacing w:after="120"/>
    </w:pPr>
    <w:rPr>
      <w:sz w:val="20"/>
      <w:szCs w:val="20"/>
      <w:lang w:val="uk-UA"/>
    </w:rPr>
  </w:style>
  <w:style w:type="character" w:customStyle="1" w:styleId="a7">
    <w:name w:val="Основний текст Знак"/>
    <w:link w:val="a6"/>
    <w:uiPriority w:val="99"/>
    <w:locked/>
    <w:rsid w:val="007D1F1A"/>
    <w:rPr>
      <w:rFonts w:cs="Times New Roman"/>
      <w:lang w:val="uk-UA" w:eastAsia="x-none"/>
    </w:rPr>
  </w:style>
  <w:style w:type="character" w:customStyle="1" w:styleId="rvts23">
    <w:name w:val="rvts23"/>
    <w:uiPriority w:val="99"/>
    <w:rsid w:val="007D1F1A"/>
    <w:rPr>
      <w:rFonts w:cs="Times New Roman"/>
    </w:rPr>
  </w:style>
  <w:style w:type="paragraph" w:customStyle="1" w:styleId="a8">
    <w:name w:val="Установа"/>
    <w:basedOn w:val="a"/>
    <w:uiPriority w:val="99"/>
    <w:rsid w:val="00253D27"/>
    <w:pPr>
      <w:keepNext/>
      <w:keepLines/>
      <w:spacing w:before="120"/>
      <w:jc w:val="center"/>
    </w:pPr>
    <w:rPr>
      <w:rFonts w:ascii="Antiqua" w:hAnsi="Antiqua"/>
      <w:b/>
      <w:i/>
      <w:caps/>
      <w:sz w:val="48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00120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120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http://zakon.rada.gov.ua/images/gerb.gi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589</Words>
  <Characters>337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vt:lpstr>
    </vt:vector>
  </TitlesOfParts>
  <Company>KRC</Company>
  <LinksUpToDate>false</LinksUpToDate>
  <CharactersWithSpaces>925</CharactersWithSpaces>
  <SharedDoc>false</SharedDoc>
  <HLinks>
    <vt:vector size="6" baseType="variant">
      <vt:variant>
        <vt:i4>524361</vt:i4>
      </vt:variant>
      <vt:variant>
        <vt:i4>2210</vt:i4>
      </vt:variant>
      <vt:variant>
        <vt:i4>1025</vt:i4>
      </vt:variant>
      <vt:variant>
        <vt:i4>1</vt:i4>
      </vt:variant>
      <vt:variant>
        <vt:lpwstr>http://zakon.rada.gov.ua/images/gerb.gif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 необхідність децентралізації влади в Україні мова йшла вже давно, але на практиці за останні неповні 4 роки централізація була надзвичайно високою, коли вся влада зосереджувалась в одному центрі, коли уряд фактично озвучував і здійснював рішення, при</dc:title>
  <dc:creator>Skrypnjuk</dc:creator>
  <cp:lastModifiedBy>Krohmal</cp:lastModifiedBy>
  <cp:revision>4</cp:revision>
  <cp:lastPrinted>2015-10-05T09:12:00Z</cp:lastPrinted>
  <dcterms:created xsi:type="dcterms:W3CDTF">2020-02-13T01:07:00Z</dcterms:created>
  <dcterms:modified xsi:type="dcterms:W3CDTF">2020-02-13T02:10:00Z</dcterms:modified>
</cp:coreProperties>
</file>