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767" w:rsidRDefault="00596767" w:rsidP="00596767">
      <w:pPr>
        <w:spacing w:after="0" w:line="240" w:lineRule="auto"/>
        <w:jc w:val="center"/>
        <w:rPr>
          <w:rFonts w:ascii="Times New Roman" w:eastAsia="Times New Roman" w:hAnsi="Times New Roman" w:cs="Times New Roman"/>
          <w:b/>
          <w:bCs/>
          <w:sz w:val="28"/>
          <w:szCs w:val="28"/>
          <w:lang w:eastAsia="ru-RU"/>
        </w:rPr>
      </w:pPr>
      <w:r w:rsidRPr="00596767">
        <w:rPr>
          <w:rFonts w:ascii="Times New Roman" w:eastAsia="Times New Roman" w:hAnsi="Times New Roman" w:cs="Times New Roman"/>
          <w:b/>
          <w:bCs/>
          <w:sz w:val="28"/>
          <w:szCs w:val="28"/>
          <w:lang w:eastAsia="ru-RU"/>
        </w:rPr>
        <w:t>ПОЯСНЮВАЛЬНА ЗАПИСКА</w:t>
      </w:r>
    </w:p>
    <w:p w:rsidR="007223A1" w:rsidRPr="00596767" w:rsidRDefault="007223A1" w:rsidP="00596767">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до </w:t>
      </w:r>
      <w:r w:rsidRPr="007223A1">
        <w:rPr>
          <w:rFonts w:ascii="Times New Roman" w:eastAsia="Times New Roman" w:hAnsi="Times New Roman" w:cs="Times New Roman"/>
          <w:b/>
          <w:bCs/>
          <w:sz w:val="28"/>
          <w:szCs w:val="28"/>
          <w:lang w:eastAsia="ru-RU"/>
        </w:rPr>
        <w:t>проект</w:t>
      </w:r>
      <w:r>
        <w:rPr>
          <w:rFonts w:ascii="Times New Roman" w:eastAsia="Times New Roman" w:hAnsi="Times New Roman" w:cs="Times New Roman"/>
          <w:b/>
          <w:bCs/>
          <w:sz w:val="28"/>
          <w:szCs w:val="28"/>
          <w:lang w:eastAsia="ru-RU"/>
        </w:rPr>
        <w:t>у</w:t>
      </w:r>
      <w:r w:rsidRPr="007223A1">
        <w:rPr>
          <w:rFonts w:ascii="Times New Roman" w:eastAsia="Times New Roman" w:hAnsi="Times New Roman" w:cs="Times New Roman"/>
          <w:b/>
          <w:bCs/>
          <w:sz w:val="28"/>
          <w:szCs w:val="28"/>
          <w:lang w:eastAsia="ru-RU"/>
        </w:rPr>
        <w:t xml:space="preserve"> Постанови Верховної Ради України «Про Звернення Верховної Ради України до Президента України щодо припинення кримінального переслідування та покарання службових осіб правоохоронних органів, які брали участь в охороні громадського порядку під час масових акцій громадського протесту в Україні з 21 листопада 2013 року по 21 лютого 2014 року»</w:t>
      </w:r>
    </w:p>
    <w:p w:rsidR="00596767" w:rsidRPr="00596767" w:rsidRDefault="00596767" w:rsidP="00596767">
      <w:pPr>
        <w:spacing w:after="0" w:line="240" w:lineRule="auto"/>
        <w:jc w:val="right"/>
        <w:rPr>
          <w:rFonts w:ascii="Times New Roman" w:eastAsia="Times New Roman" w:hAnsi="Times New Roman" w:cs="Times New Roman"/>
          <w:b/>
          <w:bCs/>
          <w:sz w:val="28"/>
          <w:szCs w:val="28"/>
          <w:lang w:eastAsia="x-none"/>
        </w:rPr>
      </w:pPr>
    </w:p>
    <w:p w:rsidR="00596767" w:rsidRPr="00596767" w:rsidRDefault="00596767" w:rsidP="00596767">
      <w:pPr>
        <w:spacing w:after="0" w:line="240" w:lineRule="auto"/>
        <w:ind w:left="-284"/>
        <w:jc w:val="right"/>
        <w:rPr>
          <w:rFonts w:ascii="Times New Roman" w:eastAsia="Times New Roman" w:hAnsi="Times New Roman" w:cs="Times New Roman"/>
          <w:b/>
          <w:bCs/>
          <w:sz w:val="28"/>
          <w:szCs w:val="28"/>
          <w:lang w:eastAsia="x-none"/>
        </w:rPr>
      </w:pPr>
    </w:p>
    <w:p w:rsidR="00596767" w:rsidRPr="00596767" w:rsidRDefault="00596767" w:rsidP="00596767">
      <w:pPr>
        <w:spacing w:after="0" w:line="240" w:lineRule="auto"/>
        <w:jc w:val="both"/>
        <w:rPr>
          <w:rFonts w:ascii="Times New Roman" w:eastAsia="Times New Roman" w:hAnsi="Times New Roman" w:cs="Times New Roman"/>
          <w:b/>
          <w:bCs/>
          <w:sz w:val="28"/>
          <w:szCs w:val="28"/>
          <w:lang w:eastAsia="x-none"/>
        </w:rPr>
      </w:pPr>
      <w:r w:rsidRPr="00596767">
        <w:rPr>
          <w:rFonts w:ascii="Times New Roman" w:eastAsia="Times New Roman" w:hAnsi="Times New Roman" w:cs="Times New Roman"/>
          <w:b/>
          <w:bCs/>
          <w:sz w:val="28"/>
          <w:szCs w:val="28"/>
          <w:lang w:eastAsia="ru-RU"/>
        </w:rPr>
        <w:t>1. Обґрунтування необхідності прийняття акту</w:t>
      </w:r>
    </w:p>
    <w:p w:rsidR="00596767" w:rsidRPr="00596767" w:rsidRDefault="00596767" w:rsidP="00596767">
      <w:pPr>
        <w:widowControl w:val="0"/>
        <w:shd w:val="clear" w:color="auto" w:fill="FFFFFF"/>
        <w:spacing w:after="0" w:line="240" w:lineRule="auto"/>
        <w:ind w:firstLine="709"/>
        <w:jc w:val="both"/>
        <w:rPr>
          <w:rFonts w:ascii="Times New Roman" w:eastAsia="Times New Roman" w:hAnsi="Times New Roman" w:cs="Times New Roman"/>
          <w:color w:val="222222"/>
          <w:sz w:val="28"/>
          <w:szCs w:val="28"/>
          <w:lang w:eastAsia="ru-RU"/>
        </w:rPr>
      </w:pPr>
      <w:r w:rsidRPr="00596767">
        <w:rPr>
          <w:rFonts w:ascii="Times New Roman" w:eastAsia="Times New Roman" w:hAnsi="Times New Roman" w:cs="Times New Roman"/>
          <w:color w:val="222222"/>
          <w:sz w:val="28"/>
          <w:szCs w:val="28"/>
          <w:lang w:eastAsia="ru-RU"/>
        </w:rPr>
        <w:t xml:space="preserve">Під час здійснення заходів щодо охорони громадського порядку у </w:t>
      </w:r>
      <w:r w:rsidRPr="00596767">
        <w:rPr>
          <w:rFonts w:ascii="Times New Roman" w:eastAsia="Times New Roman" w:hAnsi="Times New Roman" w:cs="Times New Roman"/>
          <w:color w:val="222222"/>
          <w:sz w:val="28"/>
          <w:szCs w:val="28"/>
          <w:shd w:val="clear" w:color="auto" w:fill="FFFFFF"/>
          <w:lang w:eastAsia="ru-RU"/>
        </w:rPr>
        <w:t>масових акціях громадського протесту, починаючи 21 листопада 2013 року по 21 лютого 2014 року, близько</w:t>
      </w:r>
      <w:r w:rsidRPr="00596767">
        <w:rPr>
          <w:rFonts w:ascii="Times New Roman" w:eastAsia="Times New Roman" w:hAnsi="Times New Roman" w:cs="Times New Roman"/>
          <w:color w:val="222222"/>
          <w:sz w:val="28"/>
          <w:szCs w:val="28"/>
          <w:lang w:eastAsia="ru-RU"/>
        </w:rPr>
        <w:t xml:space="preserve"> тисячі співробітників органів внутрішніх справ та військовослужбовців внутрішніх військ отримали поранення різних ступенів, з них є й ті, що стали особами з інвалідністю, отримавши поранення важкої та середньої тяжкості.</w:t>
      </w:r>
    </w:p>
    <w:p w:rsidR="00596767" w:rsidRPr="00596767" w:rsidRDefault="00596767" w:rsidP="00596767">
      <w:pPr>
        <w:widowControl w:val="0"/>
        <w:shd w:val="clear" w:color="auto" w:fill="FFFFFF"/>
        <w:spacing w:after="0" w:line="240" w:lineRule="auto"/>
        <w:ind w:firstLine="709"/>
        <w:jc w:val="both"/>
        <w:rPr>
          <w:rFonts w:ascii="Times New Roman" w:eastAsia="Times New Roman" w:hAnsi="Times New Roman" w:cs="Times New Roman"/>
          <w:color w:val="222222"/>
          <w:sz w:val="28"/>
          <w:szCs w:val="28"/>
          <w:lang w:eastAsia="ru-RU"/>
        </w:rPr>
      </w:pPr>
      <w:r w:rsidRPr="00596767">
        <w:rPr>
          <w:rFonts w:ascii="Times New Roman" w:eastAsia="Times New Roman" w:hAnsi="Times New Roman" w:cs="Times New Roman"/>
          <w:color w:val="222222"/>
          <w:sz w:val="28"/>
          <w:szCs w:val="28"/>
          <w:lang w:eastAsia="ru-RU"/>
        </w:rPr>
        <w:t xml:space="preserve">Від вогнепальних поранень загинуло 13 правоохоронців, 383 працівника органів внутрішніх справ та військовослужбовців внутрішніх військ звернулися по медичну допомогу, з яких 350 було госпіталізовано, 83 правоохоронця мали вогнепальні поранення, ще 79 міліціонерів перебували в медичних установах м. Києва. </w:t>
      </w:r>
    </w:p>
    <w:p w:rsidR="00491B62" w:rsidRPr="006F03B4" w:rsidRDefault="006F03B4" w:rsidP="006F03B4">
      <w:pPr>
        <w:widowControl w:val="0"/>
        <w:shd w:val="clear" w:color="auto" w:fill="FFFFFF"/>
        <w:spacing w:after="0" w:line="240" w:lineRule="auto"/>
        <w:ind w:firstLine="709"/>
        <w:jc w:val="both"/>
        <w:rPr>
          <w:rFonts w:ascii="Times New Roman" w:eastAsia="Times New Roman" w:hAnsi="Times New Roman" w:cs="Times New Roman"/>
          <w:b/>
          <w:color w:val="222222"/>
          <w:sz w:val="28"/>
          <w:szCs w:val="28"/>
          <w:lang w:eastAsia="ru-RU"/>
        </w:rPr>
      </w:pPr>
      <w:r>
        <w:rPr>
          <w:rFonts w:ascii="Times New Roman" w:eastAsia="Times New Roman" w:hAnsi="Times New Roman" w:cs="Times New Roman"/>
          <w:color w:val="222222"/>
          <w:sz w:val="28"/>
          <w:szCs w:val="28"/>
          <w:lang w:eastAsia="ru-RU"/>
        </w:rPr>
        <w:t xml:space="preserve">Необхідність прийняття проекту Постанови полягає у </w:t>
      </w:r>
      <w:r w:rsidR="00491B62" w:rsidRPr="00491B62">
        <w:rPr>
          <w:rFonts w:ascii="Times New Roman" w:eastAsia="Times New Roman" w:hAnsi="Times New Roman" w:cs="Times New Roman"/>
          <w:color w:val="222222"/>
          <w:sz w:val="28"/>
          <w:szCs w:val="28"/>
          <w:lang w:eastAsia="ru-RU"/>
        </w:rPr>
        <w:t>визнанн</w:t>
      </w:r>
      <w:r>
        <w:rPr>
          <w:rFonts w:ascii="Times New Roman" w:eastAsia="Times New Roman" w:hAnsi="Times New Roman" w:cs="Times New Roman"/>
          <w:color w:val="222222"/>
          <w:sz w:val="28"/>
          <w:szCs w:val="28"/>
          <w:lang w:eastAsia="ru-RU"/>
        </w:rPr>
        <w:t xml:space="preserve">і </w:t>
      </w:r>
      <w:r w:rsidR="00491B62" w:rsidRPr="00491B62">
        <w:rPr>
          <w:rFonts w:ascii="Times New Roman" w:eastAsia="Times New Roman" w:hAnsi="Times New Roman" w:cs="Times New Roman"/>
          <w:color w:val="222222"/>
          <w:sz w:val="28"/>
          <w:szCs w:val="28"/>
          <w:lang w:eastAsia="ru-RU"/>
        </w:rPr>
        <w:t>постраждалими осіб з числа правоохоронців, які отримали тілесні ушкодження різного ступеню тяжкості, загинули чи померли внаслідок поранень, каліцтва, контузії чи інших ушкоджень здоров’я, одержаних при виконанні службових обов’язків під час здійснення заходів по охороні громадського порядку у масових акціях громадського протесту в Україні з 21 листопада 2013 року по 21 лютого 2014 року</w:t>
      </w:r>
      <w:r>
        <w:rPr>
          <w:rFonts w:ascii="Times New Roman" w:eastAsia="Times New Roman" w:hAnsi="Times New Roman" w:cs="Times New Roman"/>
          <w:color w:val="222222"/>
          <w:sz w:val="28"/>
          <w:szCs w:val="28"/>
          <w:lang w:eastAsia="ru-RU"/>
        </w:rPr>
        <w:t xml:space="preserve"> та припиненні </w:t>
      </w:r>
      <w:r w:rsidR="00491B62" w:rsidRPr="00491B62">
        <w:rPr>
          <w:rFonts w:ascii="Times New Roman" w:eastAsia="Times New Roman" w:hAnsi="Times New Roman" w:cs="Times New Roman"/>
          <w:color w:val="222222"/>
          <w:sz w:val="28"/>
          <w:szCs w:val="28"/>
          <w:lang w:eastAsia="ru-RU"/>
        </w:rPr>
        <w:t>кримінальн</w:t>
      </w:r>
      <w:r>
        <w:rPr>
          <w:rFonts w:ascii="Times New Roman" w:eastAsia="Times New Roman" w:hAnsi="Times New Roman" w:cs="Times New Roman"/>
          <w:color w:val="222222"/>
          <w:sz w:val="28"/>
          <w:szCs w:val="28"/>
          <w:lang w:eastAsia="ru-RU"/>
        </w:rPr>
        <w:t>ого</w:t>
      </w:r>
      <w:r w:rsidR="00491B62" w:rsidRPr="00491B62">
        <w:rPr>
          <w:rFonts w:ascii="Times New Roman" w:eastAsia="Times New Roman" w:hAnsi="Times New Roman" w:cs="Times New Roman"/>
          <w:color w:val="222222"/>
          <w:sz w:val="28"/>
          <w:szCs w:val="28"/>
          <w:lang w:eastAsia="ru-RU"/>
        </w:rPr>
        <w:t xml:space="preserve"> переслідування </w:t>
      </w:r>
      <w:r w:rsidR="00016697">
        <w:rPr>
          <w:rFonts w:ascii="Times New Roman" w:eastAsia="Times New Roman" w:hAnsi="Times New Roman" w:cs="Times New Roman"/>
          <w:color w:val="222222"/>
          <w:sz w:val="28"/>
          <w:szCs w:val="28"/>
          <w:lang w:eastAsia="ru-RU"/>
        </w:rPr>
        <w:t>щодо них</w:t>
      </w:r>
      <w:bookmarkStart w:id="0" w:name="_GoBack"/>
      <w:bookmarkEnd w:id="0"/>
      <w:r>
        <w:rPr>
          <w:rFonts w:ascii="Times New Roman" w:eastAsia="Times New Roman" w:hAnsi="Times New Roman" w:cs="Times New Roman"/>
          <w:color w:val="222222"/>
          <w:sz w:val="28"/>
          <w:szCs w:val="28"/>
          <w:lang w:eastAsia="ru-RU"/>
        </w:rPr>
        <w:t>.</w:t>
      </w:r>
    </w:p>
    <w:p w:rsidR="00491B62" w:rsidRPr="00596767" w:rsidRDefault="006F03B4" w:rsidP="00596767">
      <w:pPr>
        <w:widowControl w:val="0"/>
        <w:shd w:val="clear" w:color="auto" w:fill="FFFFFF"/>
        <w:spacing w:after="0" w:line="240" w:lineRule="auto"/>
        <w:ind w:firstLine="709"/>
        <w:jc w:val="both"/>
        <w:rPr>
          <w:rFonts w:ascii="Times New Roman" w:eastAsia="Times New Roman" w:hAnsi="Times New Roman" w:cs="Times New Roman"/>
          <w:color w:val="222222"/>
          <w:sz w:val="28"/>
          <w:szCs w:val="28"/>
          <w:lang w:eastAsia="ru-RU"/>
        </w:rPr>
      </w:pPr>
      <w:r w:rsidRPr="006F03B4">
        <w:rPr>
          <w:rFonts w:ascii="Times New Roman" w:eastAsia="Times New Roman" w:hAnsi="Times New Roman" w:cs="Times New Roman"/>
          <w:color w:val="222222"/>
          <w:sz w:val="28"/>
          <w:szCs w:val="28"/>
          <w:lang w:eastAsia="ru-RU"/>
        </w:rPr>
        <w:t xml:space="preserve">Також проект Постанови має на меті </w:t>
      </w:r>
      <w:r w:rsidR="00491B62" w:rsidRPr="006F03B4">
        <w:rPr>
          <w:rFonts w:ascii="Times New Roman" w:eastAsia="Times New Roman" w:hAnsi="Times New Roman" w:cs="Times New Roman"/>
          <w:color w:val="222222"/>
          <w:sz w:val="28"/>
          <w:szCs w:val="28"/>
          <w:lang w:eastAsia="ru-RU"/>
        </w:rPr>
        <w:t xml:space="preserve"> </w:t>
      </w:r>
      <w:r w:rsidRPr="006F03B4">
        <w:rPr>
          <w:rFonts w:ascii="Times New Roman" w:eastAsia="Times New Roman" w:hAnsi="Times New Roman" w:cs="Times New Roman"/>
          <w:color w:val="222222"/>
          <w:sz w:val="28"/>
          <w:szCs w:val="28"/>
          <w:lang w:eastAsia="ru-RU"/>
        </w:rPr>
        <w:t xml:space="preserve">забезпечити </w:t>
      </w:r>
      <w:r w:rsidR="00491B62" w:rsidRPr="006F03B4">
        <w:rPr>
          <w:rFonts w:ascii="Times New Roman" w:eastAsia="Times New Roman" w:hAnsi="Times New Roman" w:cs="Times New Roman"/>
          <w:color w:val="222222"/>
          <w:sz w:val="28"/>
          <w:szCs w:val="28"/>
          <w:lang w:eastAsia="ru-RU"/>
        </w:rPr>
        <w:t>відновлення</w:t>
      </w:r>
      <w:r w:rsidR="00491B62" w:rsidRPr="00491B62">
        <w:rPr>
          <w:rFonts w:ascii="Times New Roman" w:eastAsia="Times New Roman" w:hAnsi="Times New Roman" w:cs="Times New Roman"/>
          <w:color w:val="222222"/>
          <w:sz w:val="28"/>
          <w:szCs w:val="28"/>
          <w:lang w:eastAsia="ru-RU"/>
        </w:rPr>
        <w:t xml:space="preserve"> справедливості та неупередженості щодо членів сімей правоохоронців, які зазнають утисків</w:t>
      </w:r>
      <w:r w:rsidR="003023CC">
        <w:rPr>
          <w:rFonts w:ascii="Times New Roman" w:eastAsia="Times New Roman" w:hAnsi="Times New Roman" w:cs="Times New Roman"/>
          <w:color w:val="222222"/>
          <w:sz w:val="28"/>
          <w:szCs w:val="28"/>
          <w:lang w:eastAsia="ru-RU"/>
        </w:rPr>
        <w:t xml:space="preserve"> та засудження суспільством.</w:t>
      </w:r>
    </w:p>
    <w:p w:rsidR="007223A1" w:rsidRDefault="007223A1" w:rsidP="007223A1">
      <w:pPr>
        <w:spacing w:after="0" w:line="240" w:lineRule="auto"/>
        <w:ind w:firstLine="709"/>
        <w:jc w:val="both"/>
        <w:rPr>
          <w:rFonts w:ascii="Times New Roman" w:eastAsia="Times New Roman" w:hAnsi="Times New Roman" w:cs="Times New Roman"/>
          <w:bCs/>
          <w:sz w:val="28"/>
          <w:szCs w:val="28"/>
          <w:lang w:eastAsia="ru-RU"/>
        </w:rPr>
      </w:pPr>
    </w:p>
    <w:p w:rsidR="00596767" w:rsidRDefault="007223A1" w:rsidP="007223A1">
      <w:pPr>
        <w:tabs>
          <w:tab w:val="left" w:pos="7621"/>
        </w:tabs>
        <w:spacing w:after="0" w:line="240" w:lineRule="auto"/>
        <w:ind w:firstLine="709"/>
        <w:jc w:val="both"/>
        <w:rPr>
          <w:rFonts w:ascii="Times New Roman" w:eastAsia="Times New Roman" w:hAnsi="Times New Roman" w:cs="Times New Roman"/>
          <w:b/>
          <w:sz w:val="28"/>
          <w:szCs w:val="28"/>
          <w:lang w:eastAsia="ru-RU"/>
        </w:rPr>
      </w:pPr>
      <w:r w:rsidRPr="007223A1">
        <w:rPr>
          <w:rFonts w:ascii="Times New Roman" w:eastAsia="Times New Roman" w:hAnsi="Times New Roman" w:cs="Times New Roman"/>
          <w:b/>
          <w:bCs/>
          <w:sz w:val="28"/>
          <w:szCs w:val="28"/>
          <w:lang w:eastAsia="ru-RU"/>
        </w:rPr>
        <w:t xml:space="preserve">2. </w:t>
      </w:r>
      <w:r w:rsidR="00596767" w:rsidRPr="00596767">
        <w:rPr>
          <w:rFonts w:ascii="Times New Roman" w:eastAsia="Times New Roman" w:hAnsi="Times New Roman" w:cs="Times New Roman"/>
          <w:b/>
          <w:sz w:val="28"/>
          <w:szCs w:val="28"/>
          <w:lang w:eastAsia="ru-RU"/>
        </w:rPr>
        <w:t>Мета та завдання прийняття проекту Закону</w:t>
      </w:r>
      <w:r>
        <w:rPr>
          <w:rFonts w:ascii="Times New Roman" w:eastAsia="Times New Roman" w:hAnsi="Times New Roman" w:cs="Times New Roman"/>
          <w:b/>
          <w:sz w:val="28"/>
          <w:szCs w:val="28"/>
          <w:lang w:eastAsia="ru-RU"/>
        </w:rPr>
        <w:tab/>
      </w:r>
    </w:p>
    <w:p w:rsidR="007223A1" w:rsidRPr="00596767" w:rsidRDefault="007223A1" w:rsidP="007223A1">
      <w:pPr>
        <w:tabs>
          <w:tab w:val="left" w:pos="7621"/>
        </w:tabs>
        <w:spacing w:after="0" w:line="240" w:lineRule="auto"/>
        <w:ind w:firstLine="709"/>
        <w:jc w:val="both"/>
        <w:rPr>
          <w:rFonts w:ascii="Times New Roman" w:eastAsia="Times New Roman" w:hAnsi="Times New Roman" w:cs="Times New Roman"/>
          <w:bCs/>
          <w:sz w:val="28"/>
          <w:szCs w:val="28"/>
          <w:lang w:eastAsia="ru-RU"/>
        </w:rPr>
      </w:pPr>
      <w:r w:rsidRPr="007223A1">
        <w:rPr>
          <w:rFonts w:ascii="Times New Roman" w:eastAsia="Times New Roman" w:hAnsi="Times New Roman" w:cs="Times New Roman"/>
          <w:sz w:val="28"/>
          <w:szCs w:val="28"/>
          <w:lang w:eastAsia="ru-RU"/>
        </w:rPr>
        <w:t xml:space="preserve">Проект Постанови </w:t>
      </w:r>
      <w:r w:rsidR="00491B62">
        <w:rPr>
          <w:rFonts w:ascii="Times New Roman" w:eastAsia="Times New Roman" w:hAnsi="Times New Roman" w:cs="Times New Roman"/>
          <w:sz w:val="28"/>
          <w:szCs w:val="28"/>
          <w:lang w:eastAsia="ru-RU"/>
        </w:rPr>
        <w:t xml:space="preserve">спрямований на схвалення </w:t>
      </w:r>
      <w:r w:rsidR="00491B62" w:rsidRPr="00491B62">
        <w:rPr>
          <w:rFonts w:ascii="Times New Roman" w:eastAsia="Times New Roman" w:hAnsi="Times New Roman" w:cs="Times New Roman"/>
          <w:sz w:val="28"/>
          <w:szCs w:val="28"/>
          <w:lang w:eastAsia="ru-RU"/>
        </w:rPr>
        <w:t>звернення Верховної Ради України до Президента України щодо припинення кримінального переслідування та покарання службових осіб правоохоронних органів, які брали участь в охороні громадського порядку під час масових акцій громадського протесту в Україні з 21 листопада 2013 року по 21 лютого 2014 року</w:t>
      </w:r>
      <w:r w:rsidR="00491B62">
        <w:rPr>
          <w:rFonts w:ascii="Times New Roman" w:eastAsia="Times New Roman" w:hAnsi="Times New Roman" w:cs="Times New Roman"/>
          <w:sz w:val="28"/>
          <w:szCs w:val="28"/>
          <w:lang w:eastAsia="ru-RU"/>
        </w:rPr>
        <w:t>.</w:t>
      </w:r>
    </w:p>
    <w:p w:rsidR="00596767" w:rsidRPr="00596767" w:rsidRDefault="00596767" w:rsidP="00596767">
      <w:pPr>
        <w:autoSpaceDE w:val="0"/>
        <w:autoSpaceDN w:val="0"/>
        <w:adjustRightInd w:val="0"/>
        <w:spacing w:after="0" w:line="240" w:lineRule="auto"/>
        <w:ind w:firstLine="709"/>
        <w:jc w:val="both"/>
        <w:rPr>
          <w:rFonts w:ascii="Times New Roman" w:eastAsia="Times New Roman" w:hAnsi="Times New Roman" w:cs="Times New Roman"/>
          <w:color w:val="222222"/>
          <w:sz w:val="28"/>
          <w:szCs w:val="28"/>
          <w:shd w:val="clear" w:color="auto" w:fill="FFFFFF"/>
          <w:lang w:eastAsia="ru-RU"/>
        </w:rPr>
      </w:pPr>
    </w:p>
    <w:p w:rsidR="00596767" w:rsidRPr="00596767" w:rsidRDefault="00596767" w:rsidP="00596767">
      <w:pPr>
        <w:widowControl w:val="0"/>
        <w:shd w:val="clear" w:color="auto" w:fill="FFFFFF"/>
        <w:spacing w:after="0" w:line="240" w:lineRule="auto"/>
        <w:ind w:firstLine="709"/>
        <w:jc w:val="both"/>
        <w:rPr>
          <w:rFonts w:ascii="Times New Roman" w:eastAsia="Times New Roman" w:hAnsi="Times New Roman" w:cs="Times New Roman"/>
          <w:b/>
          <w:spacing w:val="-5"/>
          <w:sz w:val="28"/>
          <w:szCs w:val="28"/>
          <w:lang w:eastAsia="ru-RU"/>
        </w:rPr>
      </w:pPr>
      <w:r w:rsidRPr="00596767">
        <w:rPr>
          <w:rFonts w:ascii="Times New Roman" w:eastAsia="Times New Roman" w:hAnsi="Times New Roman" w:cs="Times New Roman"/>
          <w:b/>
          <w:spacing w:val="-5"/>
          <w:sz w:val="28"/>
          <w:szCs w:val="28"/>
          <w:lang w:eastAsia="ru-RU"/>
        </w:rPr>
        <w:t>3. Загальна характеристика та основні положення проекту Закону</w:t>
      </w:r>
    </w:p>
    <w:p w:rsidR="00596767" w:rsidRPr="00596767" w:rsidRDefault="007223A1" w:rsidP="005967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Проектом Постанови пропонується схвалити з</w:t>
      </w:r>
      <w:r w:rsidRPr="007223A1">
        <w:rPr>
          <w:rFonts w:ascii="Times New Roman" w:eastAsia="Times New Roman" w:hAnsi="Times New Roman" w:cs="Times New Roman"/>
          <w:color w:val="000000"/>
          <w:sz w:val="28"/>
          <w:szCs w:val="28"/>
          <w:lang w:eastAsia="ru-RU"/>
        </w:rPr>
        <w:t xml:space="preserve">вернення Верховної Ради України до Президента України щодо припинення кримінального переслідування та покарання службових осіб правоохоронних органів, які </w:t>
      </w:r>
      <w:r w:rsidRPr="007223A1">
        <w:rPr>
          <w:rFonts w:ascii="Times New Roman" w:eastAsia="Times New Roman" w:hAnsi="Times New Roman" w:cs="Times New Roman"/>
          <w:color w:val="000000"/>
          <w:sz w:val="28"/>
          <w:szCs w:val="28"/>
          <w:lang w:eastAsia="ru-RU"/>
        </w:rPr>
        <w:lastRenderedPageBreak/>
        <w:t>брали участь в охороні громадського порядку під час масових акцій громадського протесту в Україні з 21 листопада 2013 року по 21 лютого 2014 року</w:t>
      </w:r>
      <w:r w:rsidR="00491B62">
        <w:rPr>
          <w:rFonts w:ascii="Times New Roman" w:eastAsia="Times New Roman" w:hAnsi="Times New Roman" w:cs="Times New Roman"/>
          <w:color w:val="000000"/>
          <w:sz w:val="28"/>
          <w:szCs w:val="28"/>
          <w:lang w:eastAsia="ru-RU"/>
        </w:rPr>
        <w:t>.</w:t>
      </w:r>
    </w:p>
    <w:p w:rsidR="00596767" w:rsidRDefault="00596767" w:rsidP="00596767">
      <w:pPr>
        <w:tabs>
          <w:tab w:val="left" w:pos="6660"/>
        </w:tabs>
        <w:spacing w:after="0" w:line="240" w:lineRule="auto"/>
        <w:ind w:left="709"/>
        <w:jc w:val="both"/>
        <w:outlineLvl w:val="0"/>
        <w:rPr>
          <w:rFonts w:ascii="Times New Roman" w:eastAsia="Times New Roman" w:hAnsi="Times New Roman" w:cs="Times New Roman"/>
          <w:b/>
          <w:noProof/>
          <w:sz w:val="28"/>
          <w:szCs w:val="28"/>
          <w:lang w:eastAsia="ru-RU"/>
        </w:rPr>
      </w:pPr>
      <w:r w:rsidRPr="00596767">
        <w:rPr>
          <w:rFonts w:ascii="Times New Roman" w:eastAsia="Times New Roman" w:hAnsi="Times New Roman" w:cs="Times New Roman"/>
          <w:b/>
          <w:noProof/>
          <w:sz w:val="28"/>
          <w:szCs w:val="28"/>
          <w:lang w:eastAsia="ru-RU"/>
        </w:rPr>
        <w:t>4. Стан нормативно-правової бази у вказаній сфері правового регулювання</w:t>
      </w:r>
    </w:p>
    <w:p w:rsidR="003023CC" w:rsidRPr="00596767" w:rsidRDefault="003023CC" w:rsidP="00596767">
      <w:pPr>
        <w:tabs>
          <w:tab w:val="left" w:pos="6660"/>
        </w:tabs>
        <w:spacing w:after="0" w:line="240" w:lineRule="auto"/>
        <w:ind w:left="709"/>
        <w:jc w:val="both"/>
        <w:outlineLvl w:val="0"/>
        <w:rPr>
          <w:rFonts w:ascii="Times New Roman" w:eastAsia="Times New Roman" w:hAnsi="Times New Roman" w:cs="Times New Roman"/>
          <w:b/>
          <w:bCs/>
          <w:noProof/>
          <w:sz w:val="28"/>
          <w:szCs w:val="28"/>
          <w:lang w:eastAsia="ru-RU"/>
        </w:rPr>
      </w:pPr>
    </w:p>
    <w:p w:rsidR="007223A1" w:rsidRDefault="003023CC" w:rsidP="00596767">
      <w:pPr>
        <w:widowControl w:val="0"/>
        <w:spacing w:after="0" w:line="240" w:lineRule="auto"/>
        <w:ind w:firstLine="709"/>
        <w:jc w:val="both"/>
        <w:rPr>
          <w:rFonts w:ascii="Times New Roman" w:eastAsia="Times New Roman" w:hAnsi="Times New Roman" w:cs="Times New Roman"/>
          <w:bCs/>
          <w:sz w:val="28"/>
          <w:szCs w:val="28"/>
          <w:lang w:eastAsia="ru-RU"/>
        </w:rPr>
      </w:pPr>
      <w:r w:rsidRPr="003023CC">
        <w:rPr>
          <w:rFonts w:ascii="Times New Roman" w:eastAsia="Times New Roman" w:hAnsi="Times New Roman" w:cs="Times New Roman"/>
          <w:bCs/>
          <w:sz w:val="28"/>
          <w:szCs w:val="28"/>
          <w:lang w:eastAsia="ru-RU"/>
        </w:rPr>
        <w:t>Реалізація проекту постанови не потребує внесення змін до інших законодавчих актів України.</w:t>
      </w:r>
    </w:p>
    <w:p w:rsidR="003023CC" w:rsidRPr="00596767" w:rsidRDefault="003023CC" w:rsidP="00596767">
      <w:pPr>
        <w:widowControl w:val="0"/>
        <w:spacing w:after="0" w:line="240" w:lineRule="auto"/>
        <w:ind w:firstLine="709"/>
        <w:jc w:val="both"/>
        <w:rPr>
          <w:rFonts w:ascii="Times New Roman" w:eastAsia="Times New Roman" w:hAnsi="Times New Roman" w:cs="Times New Roman"/>
          <w:bCs/>
          <w:sz w:val="28"/>
          <w:szCs w:val="28"/>
          <w:lang w:eastAsia="ru-RU"/>
        </w:rPr>
      </w:pPr>
    </w:p>
    <w:p w:rsidR="00596767" w:rsidRPr="00596767" w:rsidRDefault="00596767" w:rsidP="00596767">
      <w:pPr>
        <w:tabs>
          <w:tab w:val="left" w:pos="142"/>
        </w:tabs>
        <w:spacing w:after="0" w:line="240" w:lineRule="auto"/>
        <w:ind w:firstLine="709"/>
        <w:jc w:val="both"/>
        <w:rPr>
          <w:rFonts w:ascii="Times New Roman" w:eastAsia="Times New Roman" w:hAnsi="Times New Roman" w:cs="Times New Roman"/>
          <w:sz w:val="28"/>
          <w:szCs w:val="28"/>
          <w:lang w:eastAsia="ru-RU"/>
        </w:rPr>
      </w:pPr>
      <w:r w:rsidRPr="00596767">
        <w:rPr>
          <w:rFonts w:ascii="Times New Roman" w:eastAsia="Times New Roman" w:hAnsi="Times New Roman" w:cs="Times New Roman"/>
          <w:b/>
          <w:bCs/>
          <w:sz w:val="28"/>
          <w:szCs w:val="28"/>
          <w:lang w:eastAsia="ru-RU"/>
        </w:rPr>
        <w:t>5. Фінансово-економічне обґрунтування</w:t>
      </w:r>
      <w:r w:rsidRPr="00596767">
        <w:rPr>
          <w:rFonts w:ascii="Times New Roman" w:eastAsia="Times New Roman" w:hAnsi="Times New Roman" w:cs="Times New Roman"/>
          <w:sz w:val="28"/>
          <w:szCs w:val="28"/>
          <w:lang w:eastAsia="ru-RU"/>
        </w:rPr>
        <w:t xml:space="preserve"> </w:t>
      </w:r>
    </w:p>
    <w:p w:rsidR="00596767" w:rsidRPr="00596767" w:rsidRDefault="00596767" w:rsidP="00596767">
      <w:pPr>
        <w:tabs>
          <w:tab w:val="left" w:pos="142"/>
        </w:tabs>
        <w:spacing w:after="0" w:line="240" w:lineRule="auto"/>
        <w:ind w:firstLine="709"/>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eastAsia="ru-RU"/>
        </w:rPr>
        <w:t>Прийняття проекту Постанови не потребуватиме додаткових видатків з Державного бюджету України.</w:t>
      </w:r>
    </w:p>
    <w:p w:rsidR="00596767" w:rsidRPr="00596767" w:rsidRDefault="00596767" w:rsidP="00596767">
      <w:pPr>
        <w:spacing w:after="0" w:line="240" w:lineRule="auto"/>
        <w:ind w:left="709"/>
        <w:jc w:val="both"/>
        <w:outlineLvl w:val="0"/>
        <w:rPr>
          <w:rFonts w:ascii="Times New Roman" w:eastAsia="Times New Roman" w:hAnsi="Times New Roman" w:cs="Times New Roman"/>
          <w:b/>
          <w:noProof/>
          <w:sz w:val="28"/>
          <w:szCs w:val="28"/>
          <w:lang w:val="ru-RU" w:eastAsia="ru-RU"/>
        </w:rPr>
      </w:pPr>
    </w:p>
    <w:p w:rsidR="00596767" w:rsidRDefault="00596767" w:rsidP="00596767">
      <w:pPr>
        <w:spacing w:after="0" w:line="240" w:lineRule="auto"/>
        <w:ind w:left="709"/>
        <w:jc w:val="both"/>
        <w:outlineLvl w:val="0"/>
        <w:rPr>
          <w:rFonts w:ascii="Times New Roman" w:eastAsia="Times New Roman" w:hAnsi="Times New Roman" w:cs="Times New Roman"/>
          <w:b/>
          <w:noProof/>
          <w:sz w:val="28"/>
          <w:szCs w:val="28"/>
          <w:lang w:eastAsia="ru-RU"/>
        </w:rPr>
      </w:pPr>
      <w:r w:rsidRPr="00596767">
        <w:rPr>
          <w:rFonts w:ascii="Times New Roman" w:eastAsia="Times New Roman" w:hAnsi="Times New Roman" w:cs="Times New Roman"/>
          <w:b/>
          <w:noProof/>
          <w:sz w:val="28"/>
          <w:szCs w:val="28"/>
          <w:lang w:eastAsia="ru-RU"/>
        </w:rPr>
        <w:t>6. Прогноз соціально-економічних та інших наслідків прийняття проекту Закону</w:t>
      </w:r>
    </w:p>
    <w:p w:rsidR="00596767" w:rsidRPr="00596767" w:rsidRDefault="00596767" w:rsidP="00596767">
      <w:pPr>
        <w:spacing w:after="0" w:line="240" w:lineRule="auto"/>
        <w:ind w:left="709"/>
        <w:jc w:val="both"/>
        <w:outlineLvl w:val="0"/>
        <w:rPr>
          <w:rFonts w:ascii="Times New Roman" w:eastAsia="Times New Roman" w:hAnsi="Times New Roman" w:cs="Times New Roman"/>
          <w:b/>
          <w:bCs/>
          <w:noProof/>
          <w:sz w:val="28"/>
          <w:szCs w:val="28"/>
          <w:lang w:eastAsia="ru-RU"/>
        </w:rPr>
      </w:pPr>
    </w:p>
    <w:p w:rsidR="00596767" w:rsidRPr="00596767" w:rsidRDefault="00596767" w:rsidP="00596767">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6767">
        <w:rPr>
          <w:rFonts w:ascii="Times New Roman" w:eastAsia="Times New Roman" w:hAnsi="Times New Roman" w:cs="Times New Roman"/>
          <w:sz w:val="28"/>
          <w:szCs w:val="28"/>
          <w:lang w:eastAsia="ru-RU"/>
        </w:rPr>
        <w:t xml:space="preserve">Прийняття Постанови дозволить схвалити </w:t>
      </w:r>
      <w:r w:rsidRPr="00596767">
        <w:rPr>
          <w:rFonts w:ascii="Times New Roman" w:eastAsia="Times New Roman" w:hAnsi="Times New Roman" w:cs="Times New Roman"/>
          <w:bCs/>
          <w:sz w:val="28"/>
          <w:szCs w:val="28"/>
          <w:lang w:eastAsia="ru-RU"/>
        </w:rPr>
        <w:t>Звернення Верховної Ради України до Президента України щодо припинення кримінального переслідування та покарання службових осіб правоохоронних органів, які брали участь в охороні громадського порядку під час масових акцій громадського протесту в Україні з 21 листопада 2013 року по 21 лютого 2014 року</w:t>
      </w:r>
      <w:r w:rsidR="007223A1">
        <w:rPr>
          <w:rFonts w:ascii="Times New Roman" w:eastAsia="Times New Roman" w:hAnsi="Times New Roman" w:cs="Times New Roman"/>
          <w:bCs/>
          <w:sz w:val="28"/>
          <w:szCs w:val="28"/>
          <w:lang w:eastAsia="ru-RU"/>
        </w:rPr>
        <w:t>.</w:t>
      </w:r>
    </w:p>
    <w:p w:rsidR="00596767" w:rsidRPr="00596767" w:rsidRDefault="00596767" w:rsidP="00596767">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596767" w:rsidRPr="00596767" w:rsidRDefault="00596767" w:rsidP="00596767">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596767" w:rsidRPr="00596767" w:rsidRDefault="00596767" w:rsidP="00596767">
      <w:pPr>
        <w:widowControl w:val="0"/>
        <w:shd w:val="clear" w:color="auto" w:fill="FFFFFF"/>
        <w:spacing w:after="0" w:line="240" w:lineRule="auto"/>
        <w:jc w:val="both"/>
        <w:rPr>
          <w:rFonts w:ascii="Times New Roman" w:eastAsia="Times New Roman" w:hAnsi="Times New Roman" w:cs="Times New Roman"/>
          <w:b/>
          <w:sz w:val="28"/>
          <w:szCs w:val="28"/>
          <w:lang w:eastAsia="ru-RU"/>
        </w:rPr>
      </w:pPr>
      <w:r w:rsidRPr="00596767">
        <w:rPr>
          <w:rFonts w:ascii="Times New Roman" w:eastAsia="Times New Roman" w:hAnsi="Times New Roman" w:cs="Times New Roman"/>
          <w:b/>
          <w:sz w:val="28"/>
          <w:szCs w:val="28"/>
          <w:lang w:eastAsia="ru-RU"/>
        </w:rPr>
        <w:t xml:space="preserve">Народний депутат України </w:t>
      </w:r>
      <w:r w:rsidRPr="00596767">
        <w:rPr>
          <w:rFonts w:ascii="Times New Roman" w:eastAsia="Times New Roman" w:hAnsi="Times New Roman" w:cs="Times New Roman"/>
          <w:b/>
          <w:sz w:val="28"/>
          <w:szCs w:val="28"/>
          <w:lang w:eastAsia="ru-RU"/>
        </w:rPr>
        <w:tab/>
      </w:r>
      <w:r w:rsidRPr="00596767">
        <w:rPr>
          <w:rFonts w:ascii="Times New Roman" w:eastAsia="Times New Roman" w:hAnsi="Times New Roman" w:cs="Times New Roman"/>
          <w:b/>
          <w:sz w:val="28"/>
          <w:szCs w:val="28"/>
          <w:lang w:eastAsia="ru-RU"/>
        </w:rPr>
        <w:tab/>
      </w:r>
      <w:r w:rsidRPr="00596767">
        <w:rPr>
          <w:rFonts w:ascii="Times New Roman" w:eastAsia="Times New Roman" w:hAnsi="Times New Roman" w:cs="Times New Roman"/>
          <w:b/>
          <w:sz w:val="28"/>
          <w:szCs w:val="28"/>
          <w:lang w:eastAsia="ru-RU"/>
        </w:rPr>
        <w:tab/>
      </w:r>
      <w:r w:rsidRPr="00596767">
        <w:rPr>
          <w:rFonts w:ascii="Times New Roman" w:eastAsia="Times New Roman" w:hAnsi="Times New Roman" w:cs="Times New Roman"/>
          <w:b/>
          <w:sz w:val="28"/>
          <w:szCs w:val="28"/>
          <w:lang w:eastAsia="ru-RU"/>
        </w:rPr>
        <w:tab/>
      </w:r>
      <w:r w:rsidRPr="00596767">
        <w:rPr>
          <w:rFonts w:ascii="Times New Roman" w:eastAsia="Times New Roman" w:hAnsi="Times New Roman" w:cs="Times New Roman"/>
          <w:b/>
          <w:sz w:val="28"/>
          <w:szCs w:val="28"/>
          <w:lang w:eastAsia="ru-RU"/>
        </w:rPr>
        <w:tab/>
        <w:t xml:space="preserve">                      КИВА І.В.</w:t>
      </w:r>
    </w:p>
    <w:p w:rsidR="0019039A" w:rsidRPr="009D4188" w:rsidRDefault="0019039A">
      <w:pPr>
        <w:rPr>
          <w:rFonts w:ascii="Times New Roman" w:hAnsi="Times New Roman" w:cs="Times New Roman"/>
        </w:rPr>
      </w:pPr>
    </w:p>
    <w:sectPr w:rsidR="0019039A" w:rsidRPr="009D4188" w:rsidSect="00CD54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767"/>
    <w:rsid w:val="00016697"/>
    <w:rsid w:val="0019039A"/>
    <w:rsid w:val="003023CC"/>
    <w:rsid w:val="00491B62"/>
    <w:rsid w:val="00596767"/>
    <w:rsid w:val="006F03B4"/>
    <w:rsid w:val="007223A1"/>
    <w:rsid w:val="009D41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461013-6E29-4A3B-BECC-2D7337D59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6697"/>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0166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51292-226C-46A1-B0AC-65D6E5B65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2152</Words>
  <Characters>1228</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Кива Ілля Володимирович</dc:creator>
  <cp:keywords/>
  <dc:description/>
  <cp:lastModifiedBy>Кива Ілля Володимирович</cp:lastModifiedBy>
  <cp:revision>3</cp:revision>
  <cp:lastPrinted>2020-02-17T09:02:00Z</cp:lastPrinted>
  <dcterms:created xsi:type="dcterms:W3CDTF">2020-02-17T09:01:00Z</dcterms:created>
  <dcterms:modified xsi:type="dcterms:W3CDTF">2020-02-17T09:02:00Z</dcterms:modified>
</cp:coreProperties>
</file>