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584E" w:rsidRDefault="0009584E" w:rsidP="0009584E">
      <w:pPr>
        <w:pStyle w:val="a3"/>
        <w:ind w:firstLine="0"/>
        <w:rPr>
          <w:b/>
          <w:bCs/>
        </w:rPr>
      </w:pPr>
      <w:r>
        <w:rPr>
          <w:b/>
          <w:bCs/>
        </w:rPr>
        <w:t>ПОЯСНЮВАЛЬНА ЗАПИСКА</w:t>
      </w:r>
    </w:p>
    <w:p w:rsidR="0009584E" w:rsidRDefault="0009584E" w:rsidP="0009584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до проекту Закону України</w:t>
      </w:r>
    </w:p>
    <w:p w:rsidR="0009584E" w:rsidRDefault="0009584E" w:rsidP="0009584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eastAsia="ru-RU"/>
        </w:rPr>
        <w:t>про внесення змін до Закону України «Про освіту»</w:t>
      </w:r>
      <w:r>
        <w:t xml:space="preserve"> </w:t>
      </w:r>
      <w:r>
        <w:rPr>
          <w:b/>
          <w:bCs/>
          <w:sz w:val="28"/>
          <w:szCs w:val="28"/>
          <w:lang w:eastAsia="ru-RU"/>
        </w:rPr>
        <w:t xml:space="preserve">щодо забезпечення захисту </w:t>
      </w:r>
      <w:proofErr w:type="spellStart"/>
      <w:r>
        <w:rPr>
          <w:b/>
          <w:bCs/>
          <w:sz w:val="28"/>
          <w:szCs w:val="28"/>
          <w:lang w:eastAsia="ru-RU"/>
        </w:rPr>
        <w:t>мовних</w:t>
      </w:r>
      <w:proofErr w:type="spellEnd"/>
      <w:r>
        <w:rPr>
          <w:b/>
          <w:bCs/>
          <w:sz w:val="28"/>
          <w:szCs w:val="28"/>
          <w:lang w:eastAsia="ru-RU"/>
        </w:rPr>
        <w:t xml:space="preserve"> прав національних меншин</w:t>
      </w:r>
    </w:p>
    <w:p w:rsidR="0009584E" w:rsidRDefault="0009584E" w:rsidP="0009584E">
      <w:pPr>
        <w:jc w:val="center"/>
        <w:rPr>
          <w:b/>
          <w:sz w:val="28"/>
          <w:szCs w:val="28"/>
        </w:rPr>
      </w:pPr>
    </w:p>
    <w:p w:rsidR="0009584E" w:rsidRDefault="0009584E" w:rsidP="0009584E">
      <w:pPr>
        <w:numPr>
          <w:ilvl w:val="0"/>
          <w:numId w:val="1"/>
        </w:numPr>
        <w:spacing w:before="120"/>
        <w:ind w:left="567"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Обґрунтування необхідності прийняття законопроекту.</w:t>
      </w:r>
    </w:p>
    <w:p w:rsidR="0009584E" w:rsidRDefault="0009584E" w:rsidP="0009584E">
      <w:pPr>
        <w:spacing w:before="120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контексті Європейської хартії регіональних мов або мов меншин до регіональних мов або мов меншин України, до яких застосовуються заходи, спрямовані на використання регіональних мов або мов меншин, що передбачені у Законі України «Про освіту», віднесені мови: російська, білоруська, болгарська, вірменська, гагаузька, ідиш, кримськотатарська, молдавська, німецька, новогрецька, польська, ромська, румунська, словацька, угорська, русинська, караїмська, </w:t>
      </w:r>
      <w:proofErr w:type="spellStart"/>
      <w:r>
        <w:rPr>
          <w:sz w:val="28"/>
          <w:szCs w:val="28"/>
        </w:rPr>
        <w:t>кримчацька</w:t>
      </w:r>
      <w:proofErr w:type="spellEnd"/>
      <w:r>
        <w:rPr>
          <w:sz w:val="28"/>
          <w:szCs w:val="28"/>
        </w:rPr>
        <w:t>.</w:t>
      </w:r>
    </w:p>
    <w:p w:rsidR="0009584E" w:rsidRDefault="0009584E" w:rsidP="0009584E">
      <w:pPr>
        <w:spacing w:before="120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Стаття 7</w:t>
      </w:r>
      <w:r>
        <w:t xml:space="preserve"> </w:t>
      </w:r>
      <w:r>
        <w:rPr>
          <w:sz w:val="28"/>
          <w:szCs w:val="28"/>
        </w:rPr>
        <w:t>Закону України «Про освіту», яка стосується мови навчання, викликала у залі Верховної Ради України бурхливі суперечки. Слід зазначити, що стаття 10 Конституції України  гарантує вільний розвиток, використання і захист російської мови.</w:t>
      </w:r>
    </w:p>
    <w:p w:rsidR="0009584E" w:rsidRDefault="0009584E" w:rsidP="0009584E">
      <w:pPr>
        <w:spacing w:before="120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Стаття 7 Закону України «Про освіту» містить норми, що суперечать статтям 10, 22, 23, 53 Конституції України та прокладають шлях до </w:t>
      </w:r>
      <w:proofErr w:type="spellStart"/>
      <w:r>
        <w:rPr>
          <w:sz w:val="28"/>
          <w:szCs w:val="28"/>
        </w:rPr>
        <w:t>мовної</w:t>
      </w:r>
      <w:proofErr w:type="spellEnd"/>
      <w:r>
        <w:rPr>
          <w:sz w:val="28"/>
          <w:szCs w:val="28"/>
        </w:rPr>
        <w:t xml:space="preserve"> асиміляції національних меншин. Такий висновок зробили також і представники    ГО "Румунська спільнота України" і голова Спілки Румунських Товариств "За Європейську Інтеграцію".</w:t>
      </w:r>
    </w:p>
    <w:p w:rsidR="0009584E" w:rsidRDefault="0009584E" w:rsidP="0009584E">
      <w:pPr>
        <w:ind w:left="567" w:firstLine="567"/>
        <w:jc w:val="both"/>
        <w:rPr>
          <w:sz w:val="28"/>
          <w:szCs w:val="28"/>
        </w:rPr>
      </w:pPr>
    </w:p>
    <w:p w:rsidR="0009584E" w:rsidRDefault="0009584E" w:rsidP="0009584E">
      <w:pPr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Занепокоєння </w:t>
      </w:r>
      <w:proofErr w:type="spellStart"/>
      <w:r>
        <w:rPr>
          <w:sz w:val="28"/>
          <w:szCs w:val="28"/>
        </w:rPr>
        <w:t>мовною</w:t>
      </w:r>
      <w:proofErr w:type="spellEnd"/>
      <w:r>
        <w:rPr>
          <w:sz w:val="28"/>
          <w:szCs w:val="28"/>
        </w:rPr>
        <w:t xml:space="preserve"> статтею Закону України «Про освіту» Президенту України адресувала і Угорська спільнота Закарпаття.</w:t>
      </w:r>
    </w:p>
    <w:p w:rsidR="0009584E" w:rsidRDefault="0009584E" w:rsidP="0009584E">
      <w:pPr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Ця стаття передбачає, що мовою освітнього процесу в закладах освіти є державна мова.</w:t>
      </w:r>
    </w:p>
    <w:p w:rsidR="0009584E" w:rsidRDefault="0009584E" w:rsidP="0009584E">
      <w:pPr>
        <w:ind w:left="567"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Нацменшинам гарантують право навчатись в комунальних дошкільних закладах "</w:t>
      </w:r>
      <w:r>
        <w:rPr>
          <w:b/>
          <w:bCs/>
          <w:i/>
          <w:iCs/>
          <w:sz w:val="28"/>
          <w:szCs w:val="28"/>
        </w:rPr>
        <w:t xml:space="preserve">поряд з державною мовою </w:t>
      </w:r>
      <w:proofErr w:type="spellStart"/>
      <w:r>
        <w:rPr>
          <w:b/>
          <w:bCs/>
          <w:i/>
          <w:iCs/>
          <w:sz w:val="28"/>
          <w:szCs w:val="28"/>
        </w:rPr>
        <w:t>мовою</w:t>
      </w:r>
      <w:proofErr w:type="spellEnd"/>
      <w:r>
        <w:rPr>
          <w:b/>
          <w:bCs/>
          <w:i/>
          <w:iCs/>
          <w:sz w:val="28"/>
          <w:szCs w:val="28"/>
        </w:rPr>
        <w:t xml:space="preserve"> відповідної національної меншини".</w:t>
      </w:r>
    </w:p>
    <w:p w:rsidR="0009584E" w:rsidRDefault="0009584E" w:rsidP="0009584E">
      <w:pPr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Це право реалізується через окремі класи (групи) з навчанням мовою нацменшини поряд з державною, і не поширюється на класи (групи) з навчанням української мови.</w:t>
      </w:r>
    </w:p>
    <w:p w:rsidR="0009584E" w:rsidRDefault="0009584E" w:rsidP="0009584E">
      <w:pPr>
        <w:ind w:left="567"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Корінним народам України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гарантують право на навчання в комунальних закладах дошкільної і загальної середньої освіти</w:t>
      </w:r>
      <w:r>
        <w:rPr>
          <w:sz w:val="28"/>
          <w:szCs w:val="28"/>
        </w:rPr>
        <w:t xml:space="preserve"> поряд з державною мовою, мовою відповідного корінного народу.</w:t>
      </w:r>
    </w:p>
    <w:p w:rsidR="0009584E" w:rsidRDefault="0009584E" w:rsidP="0009584E">
      <w:pPr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Особам, які належать до корінних народів, національних меншин України, </w:t>
      </w:r>
      <w:r>
        <w:rPr>
          <w:b/>
          <w:bCs/>
          <w:sz w:val="28"/>
          <w:szCs w:val="28"/>
        </w:rPr>
        <w:t xml:space="preserve">гарантується право на вивчення мови відповідного корінного народу чи національної меншини </w:t>
      </w:r>
      <w:r>
        <w:rPr>
          <w:sz w:val="28"/>
          <w:szCs w:val="28"/>
        </w:rPr>
        <w:t>в комунальних закладах загальної середньої освіти або через національні культурні товариства.</w:t>
      </w:r>
    </w:p>
    <w:p w:rsidR="0009584E" w:rsidRDefault="0009584E" w:rsidP="0009584E">
      <w:pPr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цією ж статтею, заклади освіти забезпечують обов'язкове вивчення державної мови, зокрема, у закладах професійної (професійно-технічної), фахової </w:t>
      </w:r>
      <w:proofErr w:type="spellStart"/>
      <w:r>
        <w:rPr>
          <w:sz w:val="28"/>
          <w:szCs w:val="28"/>
        </w:rPr>
        <w:t>передвищої</w:t>
      </w:r>
      <w:proofErr w:type="spellEnd"/>
      <w:r>
        <w:rPr>
          <w:sz w:val="28"/>
          <w:szCs w:val="28"/>
        </w:rPr>
        <w:t xml:space="preserve"> та вищої освіти в обсязі, що дає змогу провадити </w:t>
      </w:r>
      <w:proofErr w:type="spellStart"/>
      <w:r>
        <w:rPr>
          <w:sz w:val="28"/>
          <w:szCs w:val="28"/>
        </w:rPr>
        <w:t>профдіяльність</w:t>
      </w:r>
      <w:proofErr w:type="spellEnd"/>
      <w:r>
        <w:rPr>
          <w:sz w:val="28"/>
          <w:szCs w:val="28"/>
        </w:rPr>
        <w:t xml:space="preserve"> у вибраній галузі з використанням державної мови.</w:t>
      </w:r>
    </w:p>
    <w:p w:rsidR="0009584E" w:rsidRDefault="0009584E" w:rsidP="0009584E">
      <w:pPr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lastRenderedPageBreak/>
        <w:t xml:space="preserve">Закріпляється на законодавчому рівні дискримінаційні переваги щодо вивчення в державних і комунальних закладах освіти «англійської мови».             </w:t>
      </w:r>
      <w:r>
        <w:rPr>
          <w:b/>
          <w:bCs/>
          <w:sz w:val="28"/>
          <w:szCs w:val="28"/>
        </w:rPr>
        <w:t>У закладах освіти відповідно до освітньої програми можуть викладати одну або декілька дисциплін двома та більше мовами – державною, англійською мовою, іншими офіційними мовами ЄС.</w:t>
      </w:r>
    </w:p>
    <w:p w:rsidR="0009584E" w:rsidRDefault="0009584E" w:rsidP="0009584E">
      <w:pPr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 бажанням тих, хто отримує професійну та вищу освіту, заклади освіти створюють можливості для вивчення ними мови корінного народу чи національної меншини як окремої дисципліни.</w:t>
      </w:r>
    </w:p>
    <w:p w:rsidR="0009584E" w:rsidRDefault="0009584E" w:rsidP="0009584E">
      <w:pPr>
        <w:ind w:left="567" w:firstLine="567"/>
        <w:jc w:val="both"/>
        <w:rPr>
          <w:sz w:val="28"/>
          <w:szCs w:val="28"/>
        </w:rPr>
      </w:pPr>
    </w:p>
    <w:p w:rsidR="0009584E" w:rsidRDefault="0009584E" w:rsidP="0009584E">
      <w:pPr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Парламент Угорщини одностайно проголосував за резолюцію, яка засуджує прийняття в Україні закону про освіту через мови нацменшин.</w:t>
      </w:r>
    </w:p>
    <w:p w:rsidR="0009584E" w:rsidRDefault="0009584E" w:rsidP="0009584E">
      <w:pPr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Як наголошується у резолюції, український закон про освіту серйозно порушує права угорців, які мешкають на Закарпатті, на освіту їхньої рідною мовою, а також суперечить низці міжнародних документів.</w:t>
      </w:r>
    </w:p>
    <w:p w:rsidR="0009584E" w:rsidRDefault="0009584E" w:rsidP="0009584E">
      <w:pPr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 того ж угорські депутати стверджують, що освітній закон порушує Конституцію України, згідно з якою схвалення нових законів або внесення поправок у чинні не має обмежувати наявні права, зокрема, заборонена етнічна та </w:t>
      </w:r>
      <w:proofErr w:type="spellStart"/>
      <w:r>
        <w:rPr>
          <w:sz w:val="28"/>
          <w:szCs w:val="28"/>
        </w:rPr>
        <w:t>мовна</w:t>
      </w:r>
      <w:proofErr w:type="spellEnd"/>
      <w:r>
        <w:rPr>
          <w:sz w:val="28"/>
          <w:szCs w:val="28"/>
        </w:rPr>
        <w:t xml:space="preserve"> дискримінація.</w:t>
      </w:r>
    </w:p>
    <w:p w:rsidR="0009584E" w:rsidRDefault="0009584E" w:rsidP="0009584E">
      <w:pPr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У парламенті Угорщини закликали Україну поважати демократію та верховенство закону та не допустити набуття чинності цього закону.</w:t>
      </w:r>
    </w:p>
    <w:p w:rsidR="0009584E" w:rsidRDefault="0009584E" w:rsidP="0009584E">
      <w:pPr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Окрім цього депутати звернулися до міжнародної спільноти з закликом засудити закон.</w:t>
      </w:r>
    </w:p>
    <w:p w:rsidR="0009584E" w:rsidRDefault="0009584E" w:rsidP="0009584E">
      <w:pPr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Уряд Угорщини вирішив блокувати всі подальші рішення Європейського союзу, спрямовані на зближення ЄС з Україною.</w:t>
      </w:r>
    </w:p>
    <w:p w:rsidR="0009584E" w:rsidRDefault="0009584E" w:rsidP="0009584E">
      <w:pPr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це заявив міністр закордонних справ Угорщини Петер </w:t>
      </w:r>
      <w:proofErr w:type="spellStart"/>
      <w:r>
        <w:rPr>
          <w:sz w:val="28"/>
          <w:szCs w:val="28"/>
        </w:rPr>
        <w:t>Сіярто</w:t>
      </w:r>
      <w:proofErr w:type="spellEnd"/>
      <w:r>
        <w:rPr>
          <w:sz w:val="28"/>
          <w:szCs w:val="28"/>
        </w:rPr>
        <w:t>.</w:t>
      </w:r>
    </w:p>
    <w:p w:rsidR="0009584E" w:rsidRDefault="0009584E" w:rsidP="0009584E">
      <w:pPr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Таке рішення стало відповіддю офіційного Будапешта на підписання Президентом Петром Порошенком закону "Про освіту".</w:t>
      </w:r>
    </w:p>
    <w:p w:rsidR="0009584E" w:rsidRDefault="0009584E" w:rsidP="0009584E">
      <w:pPr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"Ми можемо гарантувати, що це боляче вдарить по майбутньому України", - підкреслив глава МЗС.</w:t>
      </w:r>
    </w:p>
    <w:p w:rsidR="0009584E" w:rsidRDefault="0009584E" w:rsidP="0009584E">
      <w:pPr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Рішення Порошенка він назвав "ганебним". Офіційний сайт МЗС наводить його слова про те, що Порошенко декларував прагнення України бути ближче до Європи, але рішення про підписання закону є "далеким від Європи, адже був зроблений величезний крок у зворотному напрямку", - зазначив </w:t>
      </w:r>
      <w:proofErr w:type="spellStart"/>
      <w:r>
        <w:rPr>
          <w:sz w:val="28"/>
          <w:szCs w:val="28"/>
        </w:rPr>
        <w:t>Сіярто</w:t>
      </w:r>
      <w:proofErr w:type="spellEnd"/>
      <w:r>
        <w:rPr>
          <w:sz w:val="28"/>
          <w:szCs w:val="28"/>
        </w:rPr>
        <w:t>.</w:t>
      </w:r>
    </w:p>
    <w:p w:rsidR="0009584E" w:rsidRDefault="0009584E" w:rsidP="0009584E">
      <w:pPr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У повідомленні МЗС наголошується, що Україна "може забути про інтеграцію до Європи", а також наводиться пояснення у вигляді прямої цитати міністра: "Угорщина буде блокувати будь-які ініціативи, вигідні Україні, у міжнародних організаціях, особливо в ЄС".</w:t>
      </w:r>
    </w:p>
    <w:p w:rsidR="0009584E" w:rsidRDefault="0009584E" w:rsidP="0009584E">
      <w:pPr>
        <w:ind w:left="567" w:firstLine="567"/>
        <w:jc w:val="both"/>
        <w:rPr>
          <w:sz w:val="28"/>
          <w:szCs w:val="28"/>
        </w:rPr>
      </w:pPr>
    </w:p>
    <w:p w:rsidR="0009584E" w:rsidRDefault="0009584E" w:rsidP="0009584E">
      <w:pPr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Оприлюднена   реакція МЗС Румунії щодо нового закону "Про освіту".</w:t>
      </w:r>
    </w:p>
    <w:p w:rsidR="0009584E" w:rsidRDefault="0009584E" w:rsidP="0009584E">
      <w:pPr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Міністерство висловлює своє занепокоєння і нагадує, що відповідно до положень Рамкової конвенції про захист національних меншин, держави зобов’язуються визнавати право кожної особи, яка належить до національної меншини, на вивчення своєї рідної мови.</w:t>
      </w:r>
    </w:p>
    <w:p w:rsidR="0009584E" w:rsidRDefault="0009584E" w:rsidP="0009584E">
      <w:pPr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"Тема освіти рідною мовою для етнічних румунів з України стане пріоритетною на порядку денному державного секретаря Віктора </w:t>
      </w:r>
      <w:proofErr w:type="spellStart"/>
      <w:r>
        <w:rPr>
          <w:sz w:val="28"/>
          <w:szCs w:val="28"/>
        </w:rPr>
        <w:t>Мікули</w:t>
      </w:r>
      <w:proofErr w:type="spellEnd"/>
      <w:r>
        <w:rPr>
          <w:sz w:val="28"/>
          <w:szCs w:val="28"/>
        </w:rPr>
        <w:t xml:space="preserve">, </w:t>
      </w:r>
      <w:r>
        <w:rPr>
          <w:sz w:val="28"/>
          <w:szCs w:val="28"/>
        </w:rPr>
        <w:lastRenderedPageBreak/>
        <w:t>який відвідає Київ саме для того, щоб обговорити питання стосовно румунської меншини в Україні"– йдеться у реакції міністерства.</w:t>
      </w:r>
    </w:p>
    <w:p w:rsidR="0009584E" w:rsidRDefault="0009584E" w:rsidP="0009584E">
      <w:pPr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Прийнятий більшістю Верховної Ради новий Закон про освіту не відповідає Європейській хартії регіональних мов або мов меншин, яку Україна ратифікувала в 2003 році, Закону "Про національні меншини в Україні" та міжнародним договорам, укладеним Україною із сусідніми країнами.</w:t>
      </w:r>
      <w:r>
        <w:rPr>
          <w:sz w:val="28"/>
          <w:szCs w:val="28"/>
          <w:lang w:eastAsia="en-US"/>
        </w:rPr>
        <w:t xml:space="preserve"> Відповідно до пункту 2 Закону України «Про ратифікацію Європейської хартії регіональних мов або мов меншин» Україна взяла на себе зобов’язання щодо «мов національних меншин України».</w:t>
      </w:r>
    </w:p>
    <w:p w:rsidR="0009584E" w:rsidRDefault="0009584E" w:rsidP="0009584E">
      <w:pPr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Новий закон, а саме його сьома стаття, яка стосується мови навчання, порушує норми Закону про нацменшини в Україні, який гласить: "Держава гарантує всім національним меншинам права на національно-культурну автономію: користування і навчання рідною мовою".</w:t>
      </w:r>
    </w:p>
    <w:p w:rsidR="0009584E" w:rsidRDefault="0009584E" w:rsidP="0009584E">
      <w:pPr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Внесені Радою зміні до законодавства суперечать двостороннім договорам України з сусідніми країнами, зокрема, Молдовою, Румунією, Угорщиною, які передбачають зобов’язання України щодо забезпечення </w:t>
      </w:r>
      <w:proofErr w:type="spellStart"/>
      <w:r>
        <w:rPr>
          <w:sz w:val="28"/>
          <w:szCs w:val="28"/>
        </w:rPr>
        <w:t>мовних</w:t>
      </w:r>
      <w:proofErr w:type="spellEnd"/>
      <w:r>
        <w:rPr>
          <w:sz w:val="28"/>
          <w:szCs w:val="28"/>
        </w:rPr>
        <w:t xml:space="preserve"> прав національних меншин.</w:t>
      </w:r>
    </w:p>
    <w:p w:rsidR="0009584E" w:rsidRDefault="0009584E" w:rsidP="0009584E">
      <w:pPr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Особливо треба підкреслити, що представники національних меншин, які живуть на Закарпатті, є законослухняними громадянами України і прагнуть у повному обсязі володіти державною мовою. Закарпаття – багатонаціональна область, у нас положення Європейської хартії регіональних мов застосовуються одразу до трьох мов – румунської, словацької та угорської.</w:t>
      </w:r>
    </w:p>
    <w:p w:rsidR="0009584E" w:rsidRDefault="0009584E" w:rsidP="0009584E">
      <w:pPr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Закон звужує використання в українських навчальних закладах мов нацменшин. - заявило МЗС Румунії.</w:t>
      </w:r>
    </w:p>
    <w:p w:rsidR="0009584E" w:rsidRDefault="0009584E" w:rsidP="0009584E">
      <w:pPr>
        <w:ind w:left="567" w:firstLine="567"/>
        <w:jc w:val="both"/>
        <w:rPr>
          <w:sz w:val="28"/>
          <w:szCs w:val="28"/>
        </w:rPr>
      </w:pPr>
    </w:p>
    <w:p w:rsidR="0009584E" w:rsidRDefault="0009584E" w:rsidP="0009584E">
      <w:pPr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Президент Румунії Клаус </w:t>
      </w:r>
      <w:proofErr w:type="spellStart"/>
      <w:r>
        <w:rPr>
          <w:sz w:val="28"/>
          <w:szCs w:val="28"/>
        </w:rPr>
        <w:t>Йоганніс</w:t>
      </w:r>
      <w:proofErr w:type="spellEnd"/>
      <w:r>
        <w:rPr>
          <w:sz w:val="28"/>
          <w:szCs w:val="28"/>
        </w:rPr>
        <w:t xml:space="preserve"> скасував візит до України.</w:t>
      </w:r>
    </w:p>
    <w:p w:rsidR="0009584E" w:rsidRDefault="0009584E" w:rsidP="0009584E">
      <w:pPr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"Дізнавшись про цей закон, я скасував свій візит до України. Я також скасував прийом голови парламенту, зустріч була призначена на кінець вересня", - пояснив президент Румунії.</w:t>
      </w:r>
    </w:p>
    <w:p w:rsidR="0009584E" w:rsidRDefault="0009584E" w:rsidP="0009584E">
      <w:pPr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Він зазначив, що новий український закон "різко обмежить доступ меншин до освіти на їхній рідній мові".</w:t>
      </w:r>
    </w:p>
    <w:p w:rsidR="0009584E" w:rsidRDefault="0009584E" w:rsidP="0009584E">
      <w:pPr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"Я не відвідаю Україну  доти, поки не буде досягнутий прогрес щодо закону про освіту", - зазначив Клаус </w:t>
      </w:r>
      <w:proofErr w:type="spellStart"/>
      <w:r>
        <w:rPr>
          <w:sz w:val="28"/>
          <w:szCs w:val="28"/>
        </w:rPr>
        <w:t>Йоганніс</w:t>
      </w:r>
      <w:proofErr w:type="spellEnd"/>
      <w:r>
        <w:rPr>
          <w:sz w:val="28"/>
          <w:szCs w:val="28"/>
        </w:rPr>
        <w:t>.</w:t>
      </w:r>
    </w:p>
    <w:p w:rsidR="0009584E" w:rsidRDefault="0009584E" w:rsidP="0009584E">
      <w:pPr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Румунська спільнота Чернівецької області також просить Президента України </w:t>
      </w:r>
      <w:proofErr w:type="spellStart"/>
      <w:r>
        <w:rPr>
          <w:sz w:val="28"/>
          <w:szCs w:val="28"/>
        </w:rPr>
        <w:t>ветувати</w:t>
      </w:r>
      <w:proofErr w:type="spellEnd"/>
      <w:r>
        <w:rPr>
          <w:sz w:val="28"/>
          <w:szCs w:val="28"/>
        </w:rPr>
        <w:t xml:space="preserve"> новий закон «Про освіту».</w:t>
      </w:r>
    </w:p>
    <w:p w:rsidR="0009584E" w:rsidRDefault="0009584E" w:rsidP="0009584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120"/>
        <w:ind w:left="567" w:firstLine="567"/>
        <w:jc w:val="both"/>
        <w:rPr>
          <w:rFonts w:eastAsia="MS Mincho"/>
          <w:sz w:val="28"/>
          <w:szCs w:val="28"/>
          <w:lang w:eastAsia="ja-JP"/>
        </w:rPr>
      </w:pPr>
      <w:r>
        <w:rPr>
          <w:b/>
          <w:sz w:val="28"/>
          <w:szCs w:val="28"/>
        </w:rPr>
        <w:t>Мета і шляхи її досягнення.</w:t>
      </w:r>
    </w:p>
    <w:p w:rsidR="0009584E" w:rsidRDefault="0009584E" w:rsidP="0009584E">
      <w:pPr>
        <w:widowControl w:val="0"/>
        <w:tabs>
          <w:tab w:val="left" w:pos="993"/>
        </w:tabs>
        <w:autoSpaceDE w:val="0"/>
        <w:autoSpaceDN w:val="0"/>
        <w:adjustRightInd w:val="0"/>
        <w:ind w:left="567" w:firstLine="567"/>
        <w:jc w:val="both"/>
        <w:rPr>
          <w:rFonts w:eastAsia="MS Mincho"/>
          <w:sz w:val="28"/>
          <w:szCs w:val="28"/>
          <w:lang w:eastAsia="ja-JP"/>
        </w:rPr>
      </w:pPr>
      <w:r>
        <w:rPr>
          <w:rFonts w:eastAsia="MS Mincho"/>
          <w:sz w:val="28"/>
          <w:szCs w:val="28"/>
          <w:lang w:eastAsia="ja-JP"/>
        </w:rPr>
        <w:t>Виходячи з того, що регіональна мова або мова меншини - мова, яка традиційно використовується в межах певної території держави громадянами цієї держави, які складають групу, що за своєю чисельністю менша, ніж решта населення цієї держави, та/або відрізняється від офіційної мови (мов) цієї держави</w:t>
      </w:r>
    </w:p>
    <w:p w:rsidR="0009584E" w:rsidRDefault="0009584E" w:rsidP="0009584E">
      <w:pPr>
        <w:widowControl w:val="0"/>
        <w:tabs>
          <w:tab w:val="left" w:pos="993"/>
        </w:tabs>
        <w:autoSpaceDE w:val="0"/>
        <w:autoSpaceDN w:val="0"/>
        <w:adjustRightInd w:val="0"/>
        <w:ind w:left="567" w:firstLine="567"/>
        <w:jc w:val="both"/>
        <w:rPr>
          <w:b/>
          <w:bCs/>
          <w:sz w:val="28"/>
          <w:szCs w:val="28"/>
        </w:rPr>
      </w:pPr>
      <w:r>
        <w:rPr>
          <w:rFonts w:eastAsia="MS Mincho"/>
          <w:sz w:val="28"/>
          <w:szCs w:val="28"/>
          <w:lang w:eastAsia="ja-JP"/>
        </w:rPr>
        <w:t xml:space="preserve">- метою прийняття законопроекту є забезпечення захисту </w:t>
      </w:r>
      <w:proofErr w:type="spellStart"/>
      <w:r>
        <w:rPr>
          <w:rFonts w:eastAsia="MS Mincho"/>
          <w:sz w:val="28"/>
          <w:szCs w:val="28"/>
          <w:lang w:eastAsia="ja-JP"/>
        </w:rPr>
        <w:t>мовних</w:t>
      </w:r>
      <w:proofErr w:type="spellEnd"/>
      <w:r>
        <w:rPr>
          <w:rFonts w:eastAsia="MS Mincho"/>
          <w:sz w:val="28"/>
          <w:szCs w:val="28"/>
          <w:lang w:eastAsia="ja-JP"/>
        </w:rPr>
        <w:t xml:space="preserve"> прав національних меншин шляхом незастосування окремих положень статті 7, які стосуються  навчання в закладах освіти в межах тих територій, на яких поширена регіональна мова або мова меншини та за рішенням відповідної </w:t>
      </w:r>
      <w:r>
        <w:rPr>
          <w:rFonts w:eastAsia="MS Mincho"/>
          <w:sz w:val="28"/>
          <w:szCs w:val="28"/>
          <w:lang w:eastAsia="ja-JP"/>
        </w:rPr>
        <w:lastRenderedPageBreak/>
        <w:t>місцевої ради застосовуються заходи, спрямовані на використання регіональних мов або мов меншин.</w:t>
      </w:r>
    </w:p>
    <w:p w:rsidR="0009584E" w:rsidRDefault="0009584E" w:rsidP="0009584E">
      <w:pPr>
        <w:spacing w:before="120"/>
        <w:ind w:left="567" w:firstLine="56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09584E" w:rsidRDefault="0009584E" w:rsidP="0009584E">
      <w:pPr>
        <w:spacing w:before="120"/>
        <w:ind w:left="567"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3. Правові аспекти</w:t>
      </w:r>
    </w:p>
    <w:p w:rsidR="0009584E" w:rsidRDefault="0009584E" w:rsidP="0009584E">
      <w:pPr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Дана сфера відносин регулюється  Конституцією України, Декларацією прав національностей України, Законами України «Про засади державної </w:t>
      </w:r>
      <w:proofErr w:type="spellStart"/>
      <w:r>
        <w:rPr>
          <w:sz w:val="28"/>
          <w:szCs w:val="28"/>
        </w:rPr>
        <w:t>мовної</w:t>
      </w:r>
      <w:proofErr w:type="spellEnd"/>
      <w:r>
        <w:rPr>
          <w:sz w:val="28"/>
          <w:szCs w:val="28"/>
        </w:rPr>
        <w:t xml:space="preserve"> політики»,  "Про ратифікацію Європейської хартії регіональних мов або мов меншин", "Про національні меншини", "Про ратифікацію Рамкової конвенції Ради Європи про захист національних меншин" та іншими законами України, а також міжнародними договорами, що регулюють питання використання мов, згода на обов'язковість яких надана Верховною Радою України.</w:t>
      </w:r>
    </w:p>
    <w:p w:rsidR="0009584E" w:rsidRDefault="0009584E" w:rsidP="0009584E">
      <w:pPr>
        <w:ind w:left="567"/>
        <w:rPr>
          <w:b/>
          <w:bCs/>
          <w:sz w:val="28"/>
          <w:szCs w:val="28"/>
        </w:rPr>
      </w:pPr>
      <w:r>
        <w:rPr>
          <w:color w:val="000000"/>
          <w:sz w:val="28"/>
          <w:szCs w:val="28"/>
        </w:rPr>
        <w:t xml:space="preserve">        Реалізація положень законопроекту  в разі  його прийняття  не потребуватиме змін до інших законів України.</w:t>
      </w:r>
      <w:r>
        <w:rPr>
          <w:b/>
          <w:bCs/>
          <w:sz w:val="28"/>
          <w:szCs w:val="28"/>
        </w:rPr>
        <w:t xml:space="preserve">      </w:t>
      </w:r>
    </w:p>
    <w:p w:rsidR="0009584E" w:rsidRDefault="0009584E" w:rsidP="0009584E">
      <w:pPr>
        <w:spacing w:before="120"/>
        <w:ind w:left="567" w:firstLine="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 Фінансово-економічне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обґрунтування </w:t>
      </w:r>
    </w:p>
    <w:p w:rsidR="0009584E" w:rsidRDefault="0009584E" w:rsidP="0009584E">
      <w:pPr>
        <w:shd w:val="clear" w:color="auto" w:fill="FFFFFF"/>
        <w:tabs>
          <w:tab w:val="left" w:pos="142"/>
        </w:tabs>
        <w:ind w:left="567" w:right="-57" w:firstLine="567"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Реалізація положень цього законопроекту не потребує додаткових витрат з Державного бюджету України.</w:t>
      </w:r>
    </w:p>
    <w:p w:rsidR="0009584E" w:rsidRDefault="0009584E" w:rsidP="0009584E">
      <w:pPr>
        <w:spacing w:before="120"/>
        <w:ind w:left="567" w:firstLine="567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 5. Регіональний аспект</w:t>
      </w:r>
    </w:p>
    <w:p w:rsidR="0009584E" w:rsidRDefault="0009584E" w:rsidP="0009584E">
      <w:pPr>
        <w:spacing w:before="60"/>
        <w:ind w:left="567"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Проект Закону України не стосується питання розвитку адміністративно-територіальних одиниць.</w:t>
      </w:r>
    </w:p>
    <w:p w:rsidR="0009584E" w:rsidRDefault="0009584E" w:rsidP="0009584E">
      <w:pPr>
        <w:spacing w:before="120"/>
        <w:ind w:left="567" w:firstLine="567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6. Запобігання дискримінації</w:t>
      </w:r>
    </w:p>
    <w:p w:rsidR="0009584E" w:rsidRDefault="0009584E" w:rsidP="0009584E">
      <w:pPr>
        <w:spacing w:before="60"/>
        <w:ind w:left="567" w:firstLine="567"/>
        <w:jc w:val="both"/>
        <w:rPr>
          <w:sz w:val="28"/>
          <w:szCs w:val="28"/>
        </w:rPr>
      </w:pPr>
      <w:bookmarkStart w:id="0" w:name="n1178"/>
      <w:bookmarkEnd w:id="0"/>
      <w:r>
        <w:rPr>
          <w:sz w:val="28"/>
          <w:szCs w:val="28"/>
        </w:rPr>
        <w:t>У законопроекті відсутні положення, які містять ознаки дискримінації.</w:t>
      </w:r>
    </w:p>
    <w:p w:rsidR="0009584E" w:rsidRDefault="0009584E" w:rsidP="0009584E">
      <w:pPr>
        <w:spacing w:before="120"/>
        <w:ind w:left="567" w:firstLine="567"/>
        <w:jc w:val="both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 7. Запобігання корупції</w:t>
      </w:r>
    </w:p>
    <w:p w:rsidR="0009584E" w:rsidRDefault="0009584E" w:rsidP="0009584E">
      <w:pPr>
        <w:spacing w:before="60"/>
        <w:ind w:left="567"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У законопроекті відсутні правила та процедури, які можуть містити ризики вчинення корупційних правопорушень.</w:t>
      </w:r>
    </w:p>
    <w:p w:rsidR="0009584E" w:rsidRDefault="0009584E" w:rsidP="0009584E">
      <w:pPr>
        <w:spacing w:before="120"/>
        <w:ind w:left="567"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8. Прогноз результатів</w:t>
      </w:r>
    </w:p>
    <w:p w:rsidR="0009584E" w:rsidRDefault="0009584E" w:rsidP="0009584E">
      <w:pPr>
        <w:shd w:val="clear" w:color="auto" w:fill="FFFFFF"/>
        <w:tabs>
          <w:tab w:val="left" w:pos="142"/>
        </w:tabs>
        <w:ind w:left="567" w:firstLine="567"/>
        <w:jc w:val="both"/>
        <w:rPr>
          <w:rFonts w:eastAsia="SimSun"/>
          <w:sz w:val="28"/>
          <w:szCs w:val="28"/>
          <w:lang w:eastAsia="zh-CN"/>
        </w:rPr>
      </w:pPr>
      <w:r>
        <w:rPr>
          <w:sz w:val="28"/>
          <w:szCs w:val="28"/>
        </w:rPr>
        <w:t xml:space="preserve">Виходячи з того, що тільки вільний розвиток і рівноправність усіх національних мов, висока </w:t>
      </w:r>
      <w:proofErr w:type="spellStart"/>
      <w:r>
        <w:rPr>
          <w:sz w:val="28"/>
          <w:szCs w:val="28"/>
        </w:rPr>
        <w:t>мовна</w:t>
      </w:r>
      <w:proofErr w:type="spellEnd"/>
      <w:r>
        <w:rPr>
          <w:sz w:val="28"/>
          <w:szCs w:val="28"/>
        </w:rPr>
        <w:t xml:space="preserve"> культура є основою духовного взаєморозуміння, культурного взаємозбагачення і консолідації суспільства, прийняття законопроекту дозволить забезпечити захист </w:t>
      </w:r>
      <w:proofErr w:type="spellStart"/>
      <w:r>
        <w:rPr>
          <w:sz w:val="28"/>
          <w:szCs w:val="28"/>
        </w:rPr>
        <w:t>мовних</w:t>
      </w:r>
      <w:proofErr w:type="spellEnd"/>
      <w:r>
        <w:rPr>
          <w:sz w:val="28"/>
          <w:szCs w:val="28"/>
        </w:rPr>
        <w:t xml:space="preserve"> прав національних меншин, </w:t>
      </w:r>
      <w:r>
        <w:rPr>
          <w:rFonts w:eastAsia="SimSun"/>
          <w:sz w:val="28"/>
          <w:szCs w:val="28"/>
          <w:lang w:eastAsia="zh-CN"/>
        </w:rPr>
        <w:t xml:space="preserve"> дозволить зняти напруження в суспільстві, яку викликало прийняття закону. </w:t>
      </w:r>
    </w:p>
    <w:p w:rsidR="0009584E" w:rsidRDefault="0009584E" w:rsidP="0009584E">
      <w:pPr>
        <w:shd w:val="clear" w:color="auto" w:fill="FFFFFF"/>
        <w:tabs>
          <w:tab w:val="left" w:pos="142"/>
        </w:tabs>
        <w:ind w:left="567" w:firstLine="567"/>
        <w:jc w:val="both"/>
        <w:rPr>
          <w:rFonts w:eastAsia="SimSun"/>
          <w:sz w:val="28"/>
          <w:szCs w:val="28"/>
          <w:lang w:eastAsia="zh-CN"/>
        </w:rPr>
      </w:pPr>
    </w:p>
    <w:p w:rsidR="0009584E" w:rsidRDefault="0009584E" w:rsidP="0009584E">
      <w:pPr>
        <w:shd w:val="clear" w:color="auto" w:fill="FFFFFF"/>
        <w:tabs>
          <w:tab w:val="left" w:pos="142"/>
        </w:tabs>
        <w:ind w:left="567" w:firstLine="567"/>
        <w:jc w:val="both"/>
        <w:rPr>
          <w:rFonts w:eastAsia="SimSun"/>
          <w:sz w:val="28"/>
          <w:szCs w:val="28"/>
          <w:lang w:eastAsia="zh-CN"/>
        </w:rPr>
      </w:pPr>
    </w:p>
    <w:p w:rsidR="0009584E" w:rsidRDefault="0009584E" w:rsidP="0009584E">
      <w:pPr>
        <w:shd w:val="clear" w:color="auto" w:fill="FFFFFF"/>
        <w:tabs>
          <w:tab w:val="left" w:pos="142"/>
        </w:tabs>
        <w:ind w:left="567" w:firstLine="567"/>
        <w:jc w:val="both"/>
        <w:rPr>
          <w:rFonts w:eastAsia="SimSun"/>
          <w:b/>
          <w:sz w:val="28"/>
          <w:szCs w:val="28"/>
          <w:lang w:eastAsia="zh-CN"/>
        </w:rPr>
      </w:pPr>
      <w:r>
        <w:rPr>
          <w:rFonts w:eastAsia="SimSun"/>
          <w:b/>
          <w:sz w:val="28"/>
          <w:szCs w:val="28"/>
          <w:lang w:eastAsia="zh-CN"/>
        </w:rPr>
        <w:t xml:space="preserve">Народні депутати України                                         Шуфрич Н.І.  </w:t>
      </w:r>
    </w:p>
    <w:p w:rsidR="0009584E" w:rsidRDefault="0009584E" w:rsidP="0009584E">
      <w:pPr>
        <w:shd w:val="clear" w:color="auto" w:fill="FFFFFF"/>
        <w:tabs>
          <w:tab w:val="left" w:pos="142"/>
        </w:tabs>
        <w:ind w:left="567" w:firstLine="567"/>
        <w:jc w:val="both"/>
        <w:rPr>
          <w:b/>
          <w:bCs/>
          <w:sz w:val="28"/>
          <w:szCs w:val="28"/>
          <w:lang w:eastAsia="ru-RU"/>
        </w:rPr>
      </w:pPr>
      <w:r>
        <w:rPr>
          <w:rFonts w:eastAsia="SimSun"/>
          <w:b/>
          <w:sz w:val="28"/>
          <w:szCs w:val="28"/>
          <w:lang w:eastAsia="zh-CN"/>
        </w:rPr>
        <w:t xml:space="preserve">                                                                                         </w:t>
      </w:r>
      <w:proofErr w:type="spellStart"/>
      <w:r>
        <w:rPr>
          <w:rFonts w:eastAsia="SimSun"/>
          <w:b/>
          <w:sz w:val="28"/>
          <w:szCs w:val="28"/>
          <w:lang w:eastAsia="zh-CN"/>
        </w:rPr>
        <w:t>Німченко</w:t>
      </w:r>
      <w:proofErr w:type="spellEnd"/>
      <w:r>
        <w:rPr>
          <w:rFonts w:eastAsia="SimSun"/>
          <w:b/>
          <w:sz w:val="28"/>
          <w:szCs w:val="28"/>
          <w:lang w:eastAsia="zh-CN"/>
        </w:rPr>
        <w:t xml:space="preserve"> В.І.     </w:t>
      </w:r>
    </w:p>
    <w:p w:rsidR="0009584E" w:rsidRDefault="0009584E" w:rsidP="0009584E">
      <w:pPr>
        <w:shd w:val="clear" w:color="auto" w:fill="FFFFFF"/>
        <w:tabs>
          <w:tab w:val="left" w:pos="142"/>
        </w:tabs>
        <w:spacing w:line="276" w:lineRule="auto"/>
        <w:ind w:left="567" w:right="-57" w:firstLine="567"/>
        <w:jc w:val="both"/>
        <w:rPr>
          <w:sz w:val="28"/>
          <w:szCs w:val="28"/>
        </w:rPr>
      </w:pPr>
    </w:p>
    <w:p w:rsidR="0009584E" w:rsidRDefault="0009584E" w:rsidP="0009584E">
      <w:pPr>
        <w:spacing w:before="60"/>
        <w:ind w:left="567" w:firstLine="567"/>
        <w:jc w:val="both"/>
        <w:rPr>
          <w:sz w:val="28"/>
          <w:szCs w:val="28"/>
        </w:rPr>
      </w:pPr>
    </w:p>
    <w:p w:rsidR="0009584E" w:rsidRDefault="0009584E" w:rsidP="0009584E">
      <w:pPr>
        <w:pStyle w:val="2"/>
        <w:tabs>
          <w:tab w:val="left" w:pos="0"/>
        </w:tabs>
        <w:spacing w:after="0" w:line="240" w:lineRule="auto"/>
        <w:ind w:left="567" w:firstLine="567"/>
        <w:jc w:val="both"/>
        <w:rPr>
          <w:sz w:val="28"/>
          <w:szCs w:val="28"/>
        </w:rPr>
      </w:pPr>
    </w:p>
    <w:p w:rsidR="00CB6C88" w:rsidRPr="00CB6C88" w:rsidRDefault="00CB6C88">
      <w:pPr>
        <w:rPr>
          <w:sz w:val="28"/>
          <w:szCs w:val="28"/>
        </w:rPr>
      </w:pPr>
      <w:bookmarkStart w:id="1" w:name="_GoBack"/>
      <w:bookmarkEnd w:id="1"/>
    </w:p>
    <w:sectPr w:rsidR="00CB6C88" w:rsidRPr="00CB6C8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622A7"/>
    <w:multiLevelType w:val="hybridMultilevel"/>
    <w:tmpl w:val="433A8EA8"/>
    <w:lvl w:ilvl="0" w:tplc="0422000F">
      <w:start w:val="1"/>
      <w:numFmt w:val="decimal"/>
      <w:lvlText w:val="%1."/>
      <w:lvlJc w:val="left"/>
      <w:pPr>
        <w:ind w:left="7873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8593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9313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10033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10753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11473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12193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12913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13633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84E"/>
    <w:rsid w:val="0009584E"/>
    <w:rsid w:val="00CB6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89F2CA-B113-4828-912B-177BA54FF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8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09584E"/>
    <w:pPr>
      <w:ind w:firstLine="720"/>
      <w:jc w:val="center"/>
    </w:pPr>
    <w:rPr>
      <w:sz w:val="28"/>
      <w:szCs w:val="28"/>
      <w:lang w:eastAsia="ru-RU"/>
    </w:rPr>
  </w:style>
  <w:style w:type="character" w:customStyle="1" w:styleId="a4">
    <w:name w:val="Назва Знак"/>
    <w:basedOn w:val="a0"/>
    <w:link w:val="a3"/>
    <w:uiPriority w:val="99"/>
    <w:rsid w:val="0009584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9584E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semiHidden/>
    <w:rsid w:val="0009584E"/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7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6123</Words>
  <Characters>3491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Пінчук Вікторія Вікторівна</dc:creator>
  <cp:keywords/>
  <dc:description/>
  <cp:lastModifiedBy>Пінчук Вікторія Вікторівна</cp:lastModifiedBy>
  <cp:revision>1</cp:revision>
  <dcterms:created xsi:type="dcterms:W3CDTF">2020-02-18T06:42:00Z</dcterms:created>
  <dcterms:modified xsi:type="dcterms:W3CDTF">2020-02-18T06:43:00Z</dcterms:modified>
</cp:coreProperties>
</file>