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0097" w:rsidRDefault="003C0097" w:rsidP="003C0097">
      <w:pPr>
        <w:pStyle w:val="a3"/>
        <w:ind w:left="4320"/>
        <w:jc w:val="right"/>
        <w:rPr>
          <w:b w:val="0"/>
          <w:i/>
          <w:iCs/>
        </w:rPr>
      </w:pPr>
      <w:r>
        <w:rPr>
          <w:b w:val="0"/>
          <w:i/>
          <w:iCs/>
        </w:rPr>
        <w:t>ПРОЕКТ</w:t>
      </w:r>
    </w:p>
    <w:p w:rsidR="003C0097" w:rsidRDefault="003C0097" w:rsidP="003C0097">
      <w:pPr>
        <w:pStyle w:val="a3"/>
        <w:ind w:left="4320"/>
        <w:jc w:val="right"/>
        <w:rPr>
          <w:b w:val="0"/>
          <w:i/>
          <w:iCs/>
        </w:rPr>
      </w:pPr>
      <w:r>
        <w:rPr>
          <w:b w:val="0"/>
          <w:i/>
          <w:iCs/>
        </w:rPr>
        <w:t xml:space="preserve">вноситься народними </w:t>
      </w:r>
    </w:p>
    <w:p w:rsidR="003C0097" w:rsidRDefault="003C0097" w:rsidP="003C0097">
      <w:pPr>
        <w:pStyle w:val="a3"/>
        <w:ind w:left="4320"/>
        <w:jc w:val="right"/>
        <w:rPr>
          <w:b w:val="0"/>
          <w:i/>
          <w:iCs/>
        </w:rPr>
      </w:pPr>
      <w:r>
        <w:rPr>
          <w:b w:val="0"/>
          <w:i/>
          <w:iCs/>
        </w:rPr>
        <w:t>депутата</w:t>
      </w:r>
      <w:r>
        <w:rPr>
          <w:b w:val="0"/>
          <w:i/>
          <w:iCs/>
          <w:lang w:val="ru-RU"/>
        </w:rPr>
        <w:t>ми</w:t>
      </w:r>
      <w:r>
        <w:rPr>
          <w:b w:val="0"/>
          <w:i/>
          <w:iCs/>
        </w:rPr>
        <w:t xml:space="preserve"> України </w:t>
      </w:r>
    </w:p>
    <w:p w:rsidR="003C0097" w:rsidRDefault="003C0097" w:rsidP="003C0097">
      <w:pPr>
        <w:pStyle w:val="a3"/>
        <w:ind w:left="4320"/>
        <w:jc w:val="right"/>
        <w:rPr>
          <w:b w:val="0"/>
          <w:i/>
          <w:iCs/>
        </w:rPr>
      </w:pPr>
    </w:p>
    <w:p w:rsidR="003C0097" w:rsidRDefault="006E288C" w:rsidP="003C0097">
      <w:pPr>
        <w:pStyle w:val="a3"/>
        <w:ind w:left="4320"/>
        <w:jc w:val="right"/>
        <w:rPr>
          <w:b w:val="0"/>
          <w:i/>
          <w:iCs/>
          <w:lang w:val="ru-RU"/>
        </w:rPr>
      </w:pPr>
      <w:r>
        <w:rPr>
          <w:b w:val="0"/>
          <w:i/>
          <w:iCs/>
          <w:lang w:val="ru-RU"/>
        </w:rPr>
        <w:t>М.</w:t>
      </w:r>
      <w:r w:rsidR="003C0097">
        <w:rPr>
          <w:b w:val="0"/>
          <w:i/>
          <w:iCs/>
          <w:lang w:val="ru-RU"/>
        </w:rPr>
        <w:t xml:space="preserve">В. </w:t>
      </w:r>
      <w:proofErr w:type="spellStart"/>
      <w:r w:rsidR="003C0097">
        <w:rPr>
          <w:b w:val="0"/>
          <w:i/>
          <w:iCs/>
          <w:lang w:val="ru-RU"/>
        </w:rPr>
        <w:t>Павлюком</w:t>
      </w:r>
      <w:proofErr w:type="spellEnd"/>
      <w:r w:rsidR="003C0097">
        <w:rPr>
          <w:b w:val="0"/>
          <w:i/>
          <w:iCs/>
          <w:lang w:val="ru-RU"/>
        </w:rPr>
        <w:t xml:space="preserve"> (№98)</w:t>
      </w:r>
    </w:p>
    <w:p w:rsidR="000F1147" w:rsidRDefault="000F1147" w:rsidP="000F1147">
      <w:pPr>
        <w:pStyle w:val="a3"/>
        <w:ind w:left="4320"/>
        <w:jc w:val="right"/>
        <w:rPr>
          <w:b w:val="0"/>
          <w:i/>
          <w:iCs/>
          <w:lang w:val="ru-RU"/>
        </w:rPr>
      </w:pPr>
      <w:r>
        <w:rPr>
          <w:b w:val="0"/>
          <w:i/>
          <w:iCs/>
          <w:lang w:val="ru-RU"/>
        </w:rPr>
        <w:t>В.А. Ватрас (№70)</w:t>
      </w:r>
    </w:p>
    <w:p w:rsidR="000F1147" w:rsidRDefault="000F1147" w:rsidP="000F1147">
      <w:pPr>
        <w:pStyle w:val="a3"/>
        <w:ind w:left="4320"/>
        <w:jc w:val="right"/>
        <w:rPr>
          <w:b w:val="0"/>
          <w:i/>
          <w:iCs/>
          <w:lang w:val="ru-RU"/>
        </w:rPr>
      </w:pPr>
      <w:r>
        <w:rPr>
          <w:b w:val="0"/>
          <w:i/>
          <w:iCs/>
          <w:lang w:val="ru-RU"/>
        </w:rPr>
        <w:t xml:space="preserve">О.С. </w:t>
      </w:r>
      <w:proofErr w:type="spellStart"/>
      <w:r>
        <w:rPr>
          <w:b w:val="0"/>
          <w:i/>
          <w:iCs/>
          <w:lang w:val="ru-RU"/>
        </w:rPr>
        <w:t>Бакумов</w:t>
      </w:r>
      <w:proofErr w:type="spellEnd"/>
      <w:r>
        <w:rPr>
          <w:b w:val="0"/>
          <w:i/>
          <w:iCs/>
          <w:lang w:val="ru-RU"/>
        </w:rPr>
        <w:t xml:space="preserve"> (№374)</w:t>
      </w:r>
    </w:p>
    <w:p w:rsidR="000F1147" w:rsidRDefault="000F1147" w:rsidP="000F1147">
      <w:pPr>
        <w:pStyle w:val="a3"/>
        <w:ind w:left="4320"/>
        <w:jc w:val="right"/>
        <w:rPr>
          <w:b w:val="0"/>
          <w:i/>
          <w:iCs/>
          <w:lang w:val="ru-RU"/>
        </w:rPr>
      </w:pPr>
      <w:r>
        <w:rPr>
          <w:b w:val="0"/>
          <w:i/>
          <w:iCs/>
          <w:lang w:val="ru-RU"/>
        </w:rPr>
        <w:t xml:space="preserve">О.П. </w:t>
      </w:r>
      <w:proofErr w:type="spellStart"/>
      <w:r>
        <w:rPr>
          <w:b w:val="0"/>
          <w:i/>
          <w:iCs/>
          <w:lang w:val="ru-RU"/>
        </w:rPr>
        <w:t>Федієнко</w:t>
      </w:r>
      <w:proofErr w:type="spellEnd"/>
      <w:r>
        <w:rPr>
          <w:b w:val="0"/>
          <w:i/>
          <w:iCs/>
          <w:lang w:val="ru-RU"/>
        </w:rPr>
        <w:t xml:space="preserve"> (№89)</w:t>
      </w:r>
    </w:p>
    <w:p w:rsidR="000F1147" w:rsidRDefault="000F1147" w:rsidP="000F1147">
      <w:pPr>
        <w:pStyle w:val="a3"/>
        <w:ind w:left="4320"/>
        <w:jc w:val="right"/>
        <w:rPr>
          <w:b w:val="0"/>
          <w:i/>
          <w:iCs/>
          <w:lang w:val="ru-RU"/>
        </w:rPr>
      </w:pPr>
      <w:r>
        <w:rPr>
          <w:b w:val="0"/>
          <w:i/>
          <w:iCs/>
          <w:lang w:val="ru-RU"/>
        </w:rPr>
        <w:t>В.М. Неклюдов (№35)</w:t>
      </w:r>
    </w:p>
    <w:p w:rsidR="000F1147" w:rsidRDefault="000F1147" w:rsidP="000F1147">
      <w:pPr>
        <w:pStyle w:val="a3"/>
        <w:ind w:left="4320"/>
        <w:jc w:val="right"/>
        <w:rPr>
          <w:b w:val="0"/>
          <w:i/>
          <w:iCs/>
          <w:lang w:val="ru-RU"/>
        </w:rPr>
      </w:pPr>
      <w:r>
        <w:rPr>
          <w:b w:val="0"/>
          <w:i/>
          <w:iCs/>
          <w:lang w:val="ru-RU"/>
        </w:rPr>
        <w:t xml:space="preserve">Д.С. </w:t>
      </w:r>
      <w:proofErr w:type="spellStart"/>
      <w:r>
        <w:rPr>
          <w:b w:val="0"/>
          <w:i/>
          <w:iCs/>
          <w:lang w:val="ru-RU"/>
        </w:rPr>
        <w:t>Припутень</w:t>
      </w:r>
      <w:proofErr w:type="spellEnd"/>
      <w:r>
        <w:rPr>
          <w:b w:val="0"/>
          <w:i/>
          <w:iCs/>
          <w:lang w:val="ru-RU"/>
        </w:rPr>
        <w:t xml:space="preserve"> (№</w:t>
      </w:r>
      <w:bookmarkStart w:id="0" w:name="_GoBack"/>
      <w:bookmarkEnd w:id="0"/>
      <w:r>
        <w:rPr>
          <w:b w:val="0"/>
          <w:i/>
          <w:iCs/>
          <w:lang w:val="ru-RU"/>
        </w:rPr>
        <w:t>97)</w:t>
      </w:r>
    </w:p>
    <w:p w:rsidR="000F1147" w:rsidRDefault="000F1147" w:rsidP="000F1147">
      <w:pPr>
        <w:pStyle w:val="a3"/>
        <w:ind w:left="4320"/>
        <w:jc w:val="right"/>
        <w:rPr>
          <w:b w:val="0"/>
          <w:i/>
          <w:iCs/>
          <w:lang w:val="ru-RU"/>
        </w:rPr>
      </w:pPr>
      <w:r>
        <w:rPr>
          <w:b w:val="0"/>
          <w:i/>
          <w:iCs/>
          <w:lang w:val="ru-RU"/>
        </w:rPr>
        <w:t xml:space="preserve">С.В. </w:t>
      </w:r>
      <w:proofErr w:type="spellStart"/>
      <w:r>
        <w:rPr>
          <w:b w:val="0"/>
          <w:i/>
          <w:iCs/>
          <w:lang w:val="ru-RU"/>
        </w:rPr>
        <w:t>Бунін</w:t>
      </w:r>
      <w:proofErr w:type="spellEnd"/>
      <w:r>
        <w:rPr>
          <w:b w:val="0"/>
          <w:i/>
          <w:iCs/>
          <w:lang w:val="ru-RU"/>
        </w:rPr>
        <w:t xml:space="preserve"> (№304)</w:t>
      </w:r>
    </w:p>
    <w:p w:rsidR="000F1147" w:rsidRDefault="000F1147" w:rsidP="000F1147">
      <w:pPr>
        <w:pStyle w:val="a3"/>
        <w:ind w:left="4320"/>
        <w:jc w:val="right"/>
        <w:rPr>
          <w:b w:val="0"/>
          <w:i/>
          <w:iCs/>
          <w:lang w:val="ru-RU"/>
        </w:rPr>
      </w:pPr>
      <w:r>
        <w:rPr>
          <w:b w:val="0"/>
          <w:i/>
          <w:iCs/>
          <w:lang w:val="ru-RU"/>
        </w:rPr>
        <w:t xml:space="preserve">Г.Г. </w:t>
      </w:r>
      <w:proofErr w:type="spellStart"/>
      <w:r>
        <w:rPr>
          <w:b w:val="0"/>
          <w:i/>
          <w:iCs/>
          <w:lang w:val="ru-RU"/>
        </w:rPr>
        <w:t>Мазурашу</w:t>
      </w:r>
      <w:proofErr w:type="spellEnd"/>
      <w:r>
        <w:rPr>
          <w:b w:val="0"/>
          <w:i/>
          <w:iCs/>
          <w:lang w:val="ru-RU"/>
        </w:rPr>
        <w:t xml:space="preserve"> (№404)</w:t>
      </w:r>
    </w:p>
    <w:p w:rsidR="000F1147" w:rsidRDefault="000F1147" w:rsidP="000F1147">
      <w:pPr>
        <w:pStyle w:val="a3"/>
        <w:ind w:left="4320"/>
        <w:jc w:val="right"/>
        <w:rPr>
          <w:b w:val="0"/>
          <w:i/>
          <w:iCs/>
          <w:lang w:val="ru-RU"/>
        </w:rPr>
      </w:pPr>
      <w:r>
        <w:rPr>
          <w:b w:val="0"/>
          <w:i/>
          <w:iCs/>
          <w:lang w:val="ru-RU"/>
        </w:rPr>
        <w:t>А.Г. Дмитрук (№334)</w:t>
      </w:r>
    </w:p>
    <w:p w:rsidR="000F1147" w:rsidRDefault="000F1147" w:rsidP="000F1147">
      <w:pPr>
        <w:pStyle w:val="a3"/>
        <w:ind w:left="4320"/>
        <w:jc w:val="right"/>
        <w:rPr>
          <w:b w:val="0"/>
          <w:i/>
          <w:iCs/>
          <w:lang w:val="ru-RU"/>
        </w:rPr>
      </w:pPr>
      <w:r>
        <w:rPr>
          <w:b w:val="0"/>
          <w:i/>
          <w:iCs/>
          <w:lang w:val="ru-RU"/>
        </w:rPr>
        <w:t xml:space="preserve">А.С. </w:t>
      </w:r>
      <w:proofErr w:type="spellStart"/>
      <w:r>
        <w:rPr>
          <w:b w:val="0"/>
          <w:i/>
          <w:iCs/>
          <w:lang w:val="ru-RU"/>
        </w:rPr>
        <w:t>Нагаєвський</w:t>
      </w:r>
      <w:proofErr w:type="spellEnd"/>
      <w:r>
        <w:rPr>
          <w:b w:val="0"/>
          <w:i/>
          <w:iCs/>
          <w:lang w:val="ru-RU"/>
        </w:rPr>
        <w:t xml:space="preserve"> (№93)</w:t>
      </w:r>
    </w:p>
    <w:p w:rsidR="000F1147" w:rsidRDefault="000F1147" w:rsidP="000F1147">
      <w:pPr>
        <w:pStyle w:val="a3"/>
        <w:ind w:left="4320"/>
        <w:jc w:val="right"/>
        <w:rPr>
          <w:b w:val="0"/>
          <w:i/>
          <w:iCs/>
          <w:lang w:val="ru-RU"/>
        </w:rPr>
      </w:pPr>
      <w:proofErr w:type="spellStart"/>
      <w:r>
        <w:rPr>
          <w:b w:val="0"/>
          <w:i/>
          <w:iCs/>
          <w:lang w:val="ru-RU"/>
        </w:rPr>
        <w:t>В.В.Козак</w:t>
      </w:r>
      <w:proofErr w:type="spellEnd"/>
      <w:r>
        <w:rPr>
          <w:b w:val="0"/>
          <w:i/>
          <w:iCs/>
          <w:lang w:val="ru-RU"/>
        </w:rPr>
        <w:t xml:space="preserve"> (№67)</w:t>
      </w:r>
    </w:p>
    <w:p w:rsidR="000F1147" w:rsidRDefault="000F1147" w:rsidP="000F1147">
      <w:pPr>
        <w:pStyle w:val="a3"/>
        <w:ind w:left="4320"/>
        <w:jc w:val="right"/>
        <w:rPr>
          <w:b w:val="0"/>
          <w:i/>
          <w:iCs/>
          <w:lang w:val="ru-RU"/>
        </w:rPr>
      </w:pPr>
      <w:r>
        <w:rPr>
          <w:b w:val="0"/>
          <w:i/>
          <w:iCs/>
          <w:lang w:val="ru-RU"/>
        </w:rPr>
        <w:t xml:space="preserve">В.І. </w:t>
      </w:r>
      <w:proofErr w:type="spellStart"/>
      <w:r>
        <w:rPr>
          <w:b w:val="0"/>
          <w:i/>
          <w:iCs/>
          <w:lang w:val="ru-RU"/>
        </w:rPr>
        <w:t>Божик</w:t>
      </w:r>
      <w:proofErr w:type="spellEnd"/>
      <w:r>
        <w:rPr>
          <w:b w:val="0"/>
          <w:i/>
          <w:iCs/>
          <w:lang w:val="ru-RU"/>
        </w:rPr>
        <w:t xml:space="preserve"> (№405)</w:t>
      </w:r>
    </w:p>
    <w:p w:rsidR="000F1147" w:rsidRDefault="000F1147" w:rsidP="000F1147">
      <w:pPr>
        <w:pStyle w:val="a3"/>
        <w:ind w:left="4320"/>
        <w:jc w:val="right"/>
        <w:rPr>
          <w:b w:val="0"/>
          <w:i/>
          <w:iCs/>
          <w:lang w:val="ru-RU"/>
        </w:rPr>
      </w:pPr>
      <w:r>
        <w:rPr>
          <w:b w:val="0"/>
          <w:i/>
          <w:iCs/>
          <w:lang w:val="ru-RU"/>
        </w:rPr>
        <w:t>О.Г. Лис (402)</w:t>
      </w:r>
    </w:p>
    <w:p w:rsidR="000F1147" w:rsidRDefault="000F1147" w:rsidP="000F1147">
      <w:pPr>
        <w:pStyle w:val="a3"/>
        <w:ind w:left="4320"/>
        <w:jc w:val="right"/>
        <w:rPr>
          <w:b w:val="0"/>
          <w:i/>
          <w:iCs/>
          <w:lang w:val="ru-RU"/>
        </w:rPr>
      </w:pPr>
      <w:r>
        <w:rPr>
          <w:b w:val="0"/>
          <w:i/>
          <w:iCs/>
          <w:lang w:val="ru-RU"/>
        </w:rPr>
        <w:t xml:space="preserve">М.В. </w:t>
      </w:r>
      <w:proofErr w:type="spellStart"/>
      <w:r>
        <w:rPr>
          <w:b w:val="0"/>
          <w:i/>
          <w:iCs/>
          <w:lang w:val="ru-RU"/>
        </w:rPr>
        <w:t>Заремський</w:t>
      </w:r>
      <w:proofErr w:type="spellEnd"/>
      <w:r>
        <w:rPr>
          <w:b w:val="0"/>
          <w:i/>
          <w:iCs/>
          <w:lang w:val="ru-RU"/>
        </w:rPr>
        <w:t xml:space="preserve"> (№403)</w:t>
      </w:r>
    </w:p>
    <w:p w:rsidR="00FF36EA" w:rsidRPr="000F1147" w:rsidRDefault="000F1147" w:rsidP="000F1147">
      <w:pPr>
        <w:pStyle w:val="a3"/>
        <w:ind w:left="4320"/>
        <w:jc w:val="right"/>
        <w:rPr>
          <w:b w:val="0"/>
          <w:i/>
          <w:iCs/>
          <w:lang w:val="ru-RU"/>
        </w:rPr>
      </w:pPr>
      <w:r>
        <w:rPr>
          <w:b w:val="0"/>
          <w:i/>
          <w:iCs/>
          <w:lang w:val="ru-RU"/>
        </w:rPr>
        <w:t xml:space="preserve">С.К. </w:t>
      </w:r>
      <w:proofErr w:type="spellStart"/>
      <w:r>
        <w:rPr>
          <w:b w:val="0"/>
          <w:i/>
          <w:iCs/>
          <w:lang w:val="ru-RU"/>
        </w:rPr>
        <w:t>Іонушас</w:t>
      </w:r>
      <w:proofErr w:type="spellEnd"/>
      <w:r>
        <w:rPr>
          <w:b w:val="0"/>
          <w:i/>
          <w:iCs/>
          <w:lang w:val="ru-RU"/>
        </w:rPr>
        <w:t xml:space="preserve"> (№37)</w:t>
      </w:r>
    </w:p>
    <w:p w:rsidR="00FF36EA" w:rsidRDefault="00FF36EA" w:rsidP="000F1147">
      <w:pPr>
        <w:ind w:firstLine="0"/>
        <w:rPr>
          <w:rFonts w:ascii="Times New Roman" w:hAnsi="Times New Roman" w:cs="Times New Roman"/>
          <w:b/>
          <w:bCs/>
          <w:sz w:val="28"/>
          <w:szCs w:val="28"/>
          <w:lang w:val="uk-UA"/>
        </w:rPr>
      </w:pPr>
    </w:p>
    <w:p w:rsidR="003C0097" w:rsidRPr="00FD59E1" w:rsidRDefault="003C0097" w:rsidP="003C0097">
      <w:pPr>
        <w:jc w:val="center"/>
        <w:rPr>
          <w:rFonts w:ascii="Times New Roman" w:hAnsi="Times New Roman" w:cs="Times New Roman"/>
          <w:sz w:val="28"/>
          <w:szCs w:val="28"/>
          <w:lang w:val="uk-UA"/>
        </w:rPr>
      </w:pPr>
      <w:r w:rsidRPr="00FD59E1">
        <w:rPr>
          <w:rFonts w:ascii="Times New Roman" w:hAnsi="Times New Roman" w:cs="Times New Roman"/>
          <w:b/>
          <w:bCs/>
          <w:sz w:val="28"/>
          <w:szCs w:val="28"/>
          <w:lang w:val="uk-UA"/>
        </w:rPr>
        <w:t>З</w:t>
      </w:r>
      <w:r>
        <w:rPr>
          <w:rFonts w:ascii="Times New Roman" w:hAnsi="Times New Roman" w:cs="Times New Roman"/>
          <w:b/>
          <w:bCs/>
          <w:sz w:val="28"/>
          <w:szCs w:val="28"/>
          <w:lang w:val="uk-UA"/>
        </w:rPr>
        <w:t>АКОН</w:t>
      </w:r>
      <w:r w:rsidRPr="00FD59E1">
        <w:rPr>
          <w:rFonts w:ascii="Times New Roman" w:hAnsi="Times New Roman" w:cs="Times New Roman"/>
          <w:b/>
          <w:bCs/>
          <w:sz w:val="28"/>
          <w:szCs w:val="28"/>
          <w:lang w:val="uk-UA"/>
        </w:rPr>
        <w:t xml:space="preserve"> У</w:t>
      </w:r>
      <w:r>
        <w:rPr>
          <w:rFonts w:ascii="Times New Roman" w:hAnsi="Times New Roman" w:cs="Times New Roman"/>
          <w:b/>
          <w:bCs/>
          <w:sz w:val="28"/>
          <w:szCs w:val="28"/>
          <w:lang w:val="uk-UA"/>
        </w:rPr>
        <w:t>КРАЇНИ</w:t>
      </w:r>
    </w:p>
    <w:p w:rsidR="003C0097" w:rsidRPr="00DA3220" w:rsidRDefault="003C0097" w:rsidP="003C0097">
      <w:pPr>
        <w:ind w:firstLine="0"/>
        <w:jc w:val="center"/>
        <w:rPr>
          <w:rFonts w:ascii="Times New Roman" w:hAnsi="Times New Roman"/>
          <w:sz w:val="28"/>
          <w:szCs w:val="28"/>
          <w:lang w:val="uk-UA"/>
        </w:rPr>
      </w:pPr>
      <w:r>
        <w:rPr>
          <w:rFonts w:ascii="Times New Roman" w:hAnsi="Times New Roman" w:cs="Times New Roman"/>
          <w:b/>
          <w:bCs/>
          <w:sz w:val="28"/>
          <w:szCs w:val="28"/>
          <w:lang w:val="uk-UA"/>
        </w:rPr>
        <w:t>«</w:t>
      </w:r>
      <w:r w:rsidRPr="00487B3B">
        <w:rPr>
          <w:rFonts w:ascii="Times New Roman" w:hAnsi="Times New Roman" w:cs="Times New Roman"/>
          <w:b/>
          <w:bCs/>
          <w:sz w:val="28"/>
          <w:szCs w:val="28"/>
          <w:lang w:val="uk-UA"/>
        </w:rPr>
        <w:t>Про внесення змін до деяких законів України щодо забезпечення права військовослужбовців на охорону здоров'я та медичну допомогу</w:t>
      </w:r>
      <w:r>
        <w:rPr>
          <w:rFonts w:ascii="Times New Roman" w:hAnsi="Times New Roman" w:cs="Times New Roman"/>
          <w:b/>
          <w:bCs/>
          <w:sz w:val="28"/>
          <w:szCs w:val="28"/>
          <w:lang w:val="uk-UA"/>
        </w:rPr>
        <w:t>»</w:t>
      </w:r>
    </w:p>
    <w:p w:rsidR="003C0097" w:rsidRPr="00FD59E1" w:rsidRDefault="003C0097" w:rsidP="003C0097">
      <w:pPr>
        <w:tabs>
          <w:tab w:val="left" w:pos="0"/>
        </w:tabs>
        <w:rPr>
          <w:rFonts w:ascii="Times New Roman" w:hAnsi="Times New Roman" w:cs="Times New Roman"/>
          <w:sz w:val="28"/>
          <w:szCs w:val="28"/>
          <w:lang w:val="uk-UA"/>
        </w:rPr>
      </w:pPr>
      <w:r w:rsidRPr="00FD59E1">
        <w:rPr>
          <w:rFonts w:ascii="Times New Roman" w:hAnsi="Times New Roman" w:cs="Times New Roman"/>
          <w:sz w:val="28"/>
          <w:szCs w:val="28"/>
          <w:lang w:val="uk-UA"/>
        </w:rPr>
        <w:br/>
      </w:r>
      <w:r>
        <w:rPr>
          <w:rFonts w:ascii="Times New Roman" w:hAnsi="Times New Roman" w:cs="Times New Roman"/>
          <w:sz w:val="28"/>
          <w:szCs w:val="28"/>
          <w:lang w:val="uk-UA"/>
        </w:rPr>
        <w:t xml:space="preserve">     </w:t>
      </w:r>
      <w:r w:rsidRPr="00FD59E1">
        <w:rPr>
          <w:rFonts w:ascii="Times New Roman" w:hAnsi="Times New Roman" w:cs="Times New Roman"/>
          <w:sz w:val="28"/>
          <w:szCs w:val="28"/>
          <w:lang w:val="uk-UA"/>
        </w:rPr>
        <w:t>Верховна Рада України  </w:t>
      </w:r>
      <w:r w:rsidRPr="00FD59E1">
        <w:rPr>
          <w:rFonts w:ascii="Times New Roman" w:hAnsi="Times New Roman" w:cs="Times New Roman"/>
          <w:b/>
          <w:bCs/>
          <w:sz w:val="28"/>
          <w:szCs w:val="28"/>
          <w:lang w:val="uk-UA"/>
        </w:rPr>
        <w:t>п о с т а н о в л я є</w:t>
      </w:r>
      <w:r w:rsidRPr="00FD59E1">
        <w:rPr>
          <w:rFonts w:ascii="Times New Roman" w:hAnsi="Times New Roman" w:cs="Times New Roman"/>
          <w:sz w:val="28"/>
          <w:szCs w:val="28"/>
          <w:lang w:val="uk-UA"/>
        </w:rPr>
        <w:t>:</w:t>
      </w:r>
    </w:p>
    <w:p w:rsidR="003C0097" w:rsidRDefault="003C0097" w:rsidP="003C0097">
      <w:pPr>
        <w:tabs>
          <w:tab w:val="left" w:pos="0"/>
        </w:tabs>
        <w:rPr>
          <w:rFonts w:ascii="Times New Roman" w:hAnsi="Times New Roman" w:cs="Times New Roman"/>
          <w:sz w:val="28"/>
          <w:szCs w:val="28"/>
          <w:lang w:val="uk-UA"/>
        </w:rPr>
      </w:pPr>
      <w:r w:rsidRPr="00FD59E1">
        <w:rPr>
          <w:rFonts w:ascii="Times New Roman" w:hAnsi="Times New Roman" w:cs="Times New Roman"/>
          <w:sz w:val="28"/>
          <w:szCs w:val="28"/>
          <w:lang w:val="uk-UA"/>
        </w:rPr>
        <w:t>I.</w:t>
      </w:r>
      <w:r w:rsidRPr="00FD59E1">
        <w:rPr>
          <w:rFonts w:ascii="Times New Roman" w:hAnsi="Times New Roman" w:cs="Times New Roman"/>
          <w:sz w:val="28"/>
          <w:szCs w:val="28"/>
          <w:lang w:val="uk-UA"/>
        </w:rPr>
        <w:tab/>
      </w:r>
      <w:proofErr w:type="spellStart"/>
      <w:r w:rsidRPr="00FD59E1">
        <w:rPr>
          <w:rFonts w:ascii="Times New Roman" w:hAnsi="Times New Roman" w:cs="Times New Roman"/>
          <w:sz w:val="28"/>
          <w:szCs w:val="28"/>
          <w:lang w:val="uk-UA"/>
        </w:rPr>
        <w:t>Внести</w:t>
      </w:r>
      <w:proofErr w:type="spellEnd"/>
      <w:r w:rsidRPr="00FD59E1">
        <w:rPr>
          <w:rFonts w:ascii="Times New Roman" w:hAnsi="Times New Roman" w:cs="Times New Roman"/>
          <w:sz w:val="28"/>
          <w:szCs w:val="28"/>
          <w:lang w:val="uk-UA"/>
        </w:rPr>
        <w:t xml:space="preserve"> до статті </w:t>
      </w:r>
      <w:r>
        <w:rPr>
          <w:rFonts w:ascii="Times New Roman" w:hAnsi="Times New Roman" w:cs="Times New Roman"/>
          <w:sz w:val="28"/>
          <w:szCs w:val="28"/>
          <w:lang w:val="uk-UA"/>
        </w:rPr>
        <w:t>11 З</w:t>
      </w:r>
      <w:r w:rsidRPr="00FD59E1">
        <w:rPr>
          <w:rFonts w:ascii="Times New Roman" w:hAnsi="Times New Roman" w:cs="Times New Roman"/>
          <w:sz w:val="28"/>
          <w:szCs w:val="28"/>
          <w:lang w:val="uk-UA"/>
        </w:rPr>
        <w:t>акону України  «</w:t>
      </w:r>
      <w:r w:rsidRPr="004263FD">
        <w:rPr>
          <w:rFonts w:ascii="Times New Roman" w:hAnsi="Times New Roman" w:cs="Times New Roman"/>
          <w:sz w:val="28"/>
          <w:szCs w:val="28"/>
          <w:lang w:val="uk-UA"/>
        </w:rPr>
        <w:t>Про соціальний і правовий захист військовослужбовців та членів їх сімей</w:t>
      </w:r>
      <w:r w:rsidRPr="00FD59E1">
        <w:rPr>
          <w:rFonts w:ascii="Times New Roman" w:hAnsi="Times New Roman" w:cs="Times New Roman"/>
          <w:sz w:val="28"/>
          <w:szCs w:val="28"/>
          <w:lang w:val="uk-UA"/>
        </w:rPr>
        <w:t>» </w:t>
      </w:r>
      <w:r w:rsidRPr="004263FD">
        <w:rPr>
          <w:rFonts w:ascii="Times New Roman" w:eastAsia="Times New Roman" w:hAnsi="Times New Roman" w:cs="Times New Roman"/>
          <w:color w:val="auto"/>
          <w:sz w:val="28"/>
          <w:szCs w:val="28"/>
          <w:lang w:val="uk-UA" w:eastAsia="ru-RU"/>
        </w:rPr>
        <w:t>(Відомості Верховної Ради України, 1992 р., № 15, ст. 190 із наступними змінами</w:t>
      </w:r>
      <w:r>
        <w:rPr>
          <w:rFonts w:ascii="Times New Roman" w:eastAsia="Times New Roman" w:hAnsi="Times New Roman" w:cs="Times New Roman"/>
          <w:color w:val="auto"/>
          <w:sz w:val="28"/>
          <w:szCs w:val="28"/>
          <w:lang w:val="uk-UA" w:eastAsia="ru-RU"/>
        </w:rPr>
        <w:t>)</w:t>
      </w:r>
      <w:r w:rsidRPr="00FD59E1">
        <w:rPr>
          <w:rFonts w:ascii="Times New Roman" w:hAnsi="Times New Roman" w:cs="Times New Roman"/>
          <w:sz w:val="28"/>
          <w:szCs w:val="28"/>
          <w:lang w:val="uk-UA"/>
        </w:rPr>
        <w:t xml:space="preserve"> такі зміни:</w:t>
      </w:r>
    </w:p>
    <w:p w:rsidR="003C0097" w:rsidRDefault="003C0097" w:rsidP="003C0097">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1. Абзац третій та четвертий пункту 1 викласти у такій редакції:</w:t>
      </w:r>
    </w:p>
    <w:p w:rsidR="003C0097" w:rsidRPr="00487B3B" w:rsidRDefault="003C0097" w:rsidP="003C0097">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w:t>
      </w:r>
      <w:r w:rsidRPr="00487B3B">
        <w:rPr>
          <w:rFonts w:ascii="Times New Roman" w:hAnsi="Times New Roman" w:cs="Times New Roman"/>
          <w:sz w:val="28"/>
          <w:szCs w:val="28"/>
          <w:lang w:val="uk-UA"/>
        </w:rPr>
        <w:t>Військовослужбовці, військовозобов'язані та резервісти, які призвані на навчальні (або перевірочні) та спеціальні збори, мають право на безоплатну кваліфіковану медичну допомогу у закладах охорони здоров'я Міністерства оборони України, Міністерства внутрішніх справ України, Збройних Сил України, інших утворених відповідно до законів України військових формувань та правоохоронних органів. Військовослужбовці щорічно проходять медичний огляд, щодо них проводяться лікувально-профілактичні заходи.</w:t>
      </w:r>
    </w:p>
    <w:p w:rsidR="003C0097" w:rsidRDefault="003C0097" w:rsidP="003C0097">
      <w:pPr>
        <w:tabs>
          <w:tab w:val="left" w:pos="0"/>
        </w:tabs>
        <w:rPr>
          <w:rFonts w:ascii="Times New Roman" w:hAnsi="Times New Roman" w:cs="Times New Roman"/>
          <w:sz w:val="28"/>
          <w:szCs w:val="28"/>
          <w:lang w:val="uk-UA"/>
        </w:rPr>
      </w:pPr>
      <w:r w:rsidRPr="00487B3B">
        <w:rPr>
          <w:rFonts w:ascii="Times New Roman" w:hAnsi="Times New Roman" w:cs="Times New Roman"/>
          <w:sz w:val="28"/>
          <w:szCs w:val="28"/>
          <w:lang w:val="uk-UA"/>
        </w:rPr>
        <w:t>За відсутності за місцем проходження військової служби, навчальних (або перевірочних) і спеціальних зборів або за місцем проживання військовослужбовців закладів охорони здоров'я Міністерства оборони України, Міністерства внутрішніх справ України, Збройних Сил України, інших утворених відповідно до законів України військових формувань та правоохоронних органів чи відповідних відділень або спеціального медичного обладнання, а також у невідкладних випадках медична допомога надається державними або комунальними закладами охорони здоров'я за рахунок Міністерства оборони України, центральних органів виконавчої влади, які мають у своєму підпорядкуванні військові формування, утворені відповідно до законів України, та правоохоронних органів.</w:t>
      </w:r>
      <w:r>
        <w:rPr>
          <w:rFonts w:ascii="Times New Roman" w:hAnsi="Times New Roman" w:cs="Times New Roman"/>
          <w:sz w:val="28"/>
          <w:szCs w:val="28"/>
          <w:lang w:val="uk-UA"/>
        </w:rPr>
        <w:t>»;</w:t>
      </w:r>
    </w:p>
    <w:p w:rsidR="00FF36EA" w:rsidRDefault="00FF36EA" w:rsidP="003C0097">
      <w:pPr>
        <w:tabs>
          <w:tab w:val="left" w:pos="0"/>
        </w:tabs>
        <w:rPr>
          <w:rFonts w:ascii="Times New Roman" w:hAnsi="Times New Roman" w:cs="Times New Roman"/>
          <w:sz w:val="28"/>
          <w:szCs w:val="28"/>
          <w:lang w:val="uk-UA"/>
        </w:rPr>
      </w:pPr>
    </w:p>
    <w:p w:rsidR="003C0097" w:rsidRPr="00487B3B" w:rsidRDefault="003C0097" w:rsidP="003C0097">
      <w:pPr>
        <w:pBdr>
          <w:top w:val="nil"/>
          <w:left w:val="nil"/>
          <w:bottom w:val="nil"/>
          <w:right w:val="nil"/>
          <w:between w:val="nil"/>
        </w:pBdr>
        <w:shd w:val="clear" w:color="auto" w:fill="FFFFFF"/>
        <w:rPr>
          <w:rFonts w:ascii="Times New Roman" w:hAnsi="Times New Roman" w:cs="Times New Roman"/>
          <w:sz w:val="28"/>
          <w:szCs w:val="28"/>
          <w:lang w:val="uk-UA"/>
        </w:rPr>
      </w:pPr>
      <w:r w:rsidRPr="00487B3B">
        <w:rPr>
          <w:rFonts w:ascii="Times New Roman" w:hAnsi="Times New Roman" w:cs="Times New Roman"/>
          <w:sz w:val="28"/>
          <w:szCs w:val="28"/>
          <w:lang w:val="uk-UA"/>
        </w:rPr>
        <w:t>2. Абзац перший та другий пункту 2 викласти у такій редакції:</w:t>
      </w:r>
    </w:p>
    <w:p w:rsidR="003C0097" w:rsidRPr="00487B3B" w:rsidRDefault="003C0097" w:rsidP="003C0097">
      <w:pPr>
        <w:pBdr>
          <w:top w:val="nil"/>
          <w:left w:val="nil"/>
          <w:bottom w:val="nil"/>
          <w:right w:val="nil"/>
          <w:between w:val="nil"/>
        </w:pBdr>
        <w:shd w:val="clear" w:color="auto" w:fill="FFFFFF"/>
        <w:rPr>
          <w:rFonts w:ascii="Times New Roman" w:eastAsia="Times New Roman" w:hAnsi="Times New Roman"/>
          <w:sz w:val="28"/>
          <w:szCs w:val="28"/>
          <w:lang w:val="uk-UA"/>
        </w:rPr>
      </w:pPr>
      <w:r w:rsidRPr="00487B3B">
        <w:rPr>
          <w:rFonts w:ascii="Times New Roman" w:eastAsia="Times New Roman" w:hAnsi="Times New Roman"/>
          <w:sz w:val="28"/>
          <w:szCs w:val="28"/>
          <w:lang w:val="uk-UA"/>
        </w:rPr>
        <w:t xml:space="preserve">«2. Члени сімей військовослужбовців (крім військовослужбовців строкової військової служби та курсантів (слухачів) вищих військових навчальних закладів, а також вищих навчальних закладів, які мають військові навчальні підрозділи) за відсутності за місцем їх проживання державних або комунальних закладів охорони здоров'я отримують медичну допомогу у закладах охорони здоров'я Міністерства оборони України, Міністерства внутрішніх справ України, </w:t>
      </w:r>
      <w:r w:rsidRPr="00487B3B">
        <w:rPr>
          <w:rFonts w:ascii="Times New Roman" w:eastAsia="Times New Roman" w:hAnsi="Times New Roman"/>
          <w:sz w:val="28"/>
          <w:szCs w:val="28"/>
          <w:lang w:val="uk-UA"/>
        </w:rPr>
        <w:lastRenderedPageBreak/>
        <w:t>Збройних Сил України, інших утворених відповідно до законів України військових формувань та правоохоронних органів.</w:t>
      </w:r>
    </w:p>
    <w:p w:rsidR="003C0097" w:rsidRDefault="003C0097" w:rsidP="003C0097">
      <w:pPr>
        <w:pBdr>
          <w:top w:val="nil"/>
          <w:left w:val="nil"/>
          <w:bottom w:val="nil"/>
          <w:right w:val="nil"/>
          <w:between w:val="nil"/>
        </w:pBdr>
        <w:shd w:val="clear" w:color="auto" w:fill="FFFFFF"/>
        <w:rPr>
          <w:rFonts w:ascii="Times New Roman" w:eastAsia="Times New Roman" w:hAnsi="Times New Roman"/>
          <w:sz w:val="28"/>
          <w:szCs w:val="28"/>
          <w:lang w:val="uk-UA"/>
        </w:rPr>
      </w:pPr>
      <w:r w:rsidRPr="00B31234">
        <w:rPr>
          <w:rFonts w:ascii="Times New Roman" w:eastAsia="Times New Roman" w:hAnsi="Times New Roman"/>
          <w:sz w:val="28"/>
          <w:szCs w:val="28"/>
          <w:lang w:val="uk-UA"/>
        </w:rPr>
        <w:t>Право на медичне обслуговування у закладах охорони здоров'я Міністерства оборони України, Міністерства внутрішніх справ України, Збройних Сил України, інших утворених відповідно до законів України військових формувань та правоохоронних органів мають члени сімей військовослужбовців (крім військовослужбовців строкової військової служби) та осіб, звільнених у запас або у відставку, військовослужбовців, які загинули (померли), пропали безвісти, стали особами з інвалідністю під час проходження військової служби, якщо ці особи прослужили у Збройних Силах України, інших утворених відповідно до законів України військових формуваннях та правоохоронних органах не менш як 20 календарних років, а також військовослужбовців, які загинули (померли), пропали безвісти, стали особами з інвалідністю під час проходження військової служби або постраждали у полоні в ході бойових дій (війни) чи під час участі в міжнародних операціях з підтримання миру і безпеки під час виконання обов’язків військової служби.</w:t>
      </w:r>
      <w:r w:rsidRPr="00487B3B">
        <w:rPr>
          <w:rFonts w:ascii="Times New Roman" w:eastAsia="Times New Roman" w:hAnsi="Times New Roman"/>
          <w:sz w:val="28"/>
          <w:szCs w:val="28"/>
          <w:lang w:val="uk-UA"/>
        </w:rPr>
        <w:t>».</w:t>
      </w:r>
    </w:p>
    <w:p w:rsidR="003C0097" w:rsidRDefault="003C0097" w:rsidP="003C0097">
      <w:pPr>
        <w:pBdr>
          <w:top w:val="nil"/>
          <w:left w:val="nil"/>
          <w:bottom w:val="nil"/>
          <w:right w:val="nil"/>
          <w:between w:val="nil"/>
        </w:pBdr>
        <w:shd w:val="clear" w:color="auto" w:fill="FFFFFF"/>
        <w:rPr>
          <w:rFonts w:ascii="Times New Roman" w:eastAsia="Times New Roman" w:hAnsi="Times New Roman"/>
          <w:sz w:val="28"/>
          <w:szCs w:val="28"/>
          <w:lang w:val="uk-UA"/>
        </w:rPr>
      </w:pPr>
    </w:p>
    <w:p w:rsidR="003C0097" w:rsidRDefault="003C0097" w:rsidP="003C0097">
      <w:pPr>
        <w:pBdr>
          <w:top w:val="nil"/>
          <w:left w:val="nil"/>
          <w:bottom w:val="nil"/>
          <w:right w:val="nil"/>
          <w:between w:val="nil"/>
        </w:pBdr>
        <w:shd w:val="clear" w:color="auto" w:fill="FFFFFF"/>
        <w:rPr>
          <w:rFonts w:ascii="Times New Roman" w:eastAsia="Times New Roman" w:hAnsi="Times New Roman"/>
          <w:sz w:val="28"/>
          <w:szCs w:val="28"/>
          <w:lang w:val="uk-UA"/>
        </w:rPr>
      </w:pPr>
      <w:r>
        <w:rPr>
          <w:rFonts w:ascii="Times New Roman" w:eastAsia="Times New Roman" w:hAnsi="Times New Roman"/>
          <w:sz w:val="28"/>
          <w:szCs w:val="28"/>
          <w:lang w:val="uk-UA"/>
        </w:rPr>
        <w:t>3. У пункту 3:</w:t>
      </w:r>
    </w:p>
    <w:p w:rsidR="003C0097" w:rsidRDefault="003C0097" w:rsidP="003C0097">
      <w:pPr>
        <w:tabs>
          <w:tab w:val="left" w:pos="0"/>
        </w:tabs>
        <w:rPr>
          <w:rFonts w:ascii="Times New Roman" w:eastAsia="Times New Roman" w:hAnsi="Times New Roman"/>
          <w:sz w:val="28"/>
          <w:szCs w:val="28"/>
          <w:lang w:val="uk-UA"/>
        </w:rPr>
      </w:pPr>
      <w:r>
        <w:rPr>
          <w:rFonts w:ascii="Times New Roman" w:eastAsia="Times New Roman" w:hAnsi="Times New Roman"/>
          <w:sz w:val="28"/>
          <w:szCs w:val="28"/>
          <w:lang w:val="uk-UA"/>
        </w:rPr>
        <w:t>в абзаці першому після слів «</w:t>
      </w:r>
      <w:r w:rsidRPr="00364F3C">
        <w:rPr>
          <w:rFonts w:ascii="Times New Roman" w:eastAsia="Times New Roman" w:hAnsi="Times New Roman"/>
          <w:sz w:val="28"/>
          <w:szCs w:val="28"/>
          <w:lang w:val="uk-UA"/>
        </w:rPr>
        <w:t>Міністерства оборони України</w:t>
      </w:r>
      <w:r>
        <w:rPr>
          <w:rFonts w:ascii="Times New Roman" w:eastAsia="Times New Roman" w:hAnsi="Times New Roman"/>
          <w:sz w:val="28"/>
          <w:szCs w:val="28"/>
          <w:lang w:val="uk-UA"/>
        </w:rPr>
        <w:t>» доповнити словами</w:t>
      </w:r>
      <w:r w:rsidRPr="00364F3C">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w:t>
      </w:r>
      <w:r w:rsidRPr="00364F3C">
        <w:rPr>
          <w:rFonts w:ascii="Times New Roman" w:eastAsia="Times New Roman" w:hAnsi="Times New Roman"/>
          <w:sz w:val="28"/>
          <w:szCs w:val="28"/>
          <w:lang w:val="uk-UA"/>
        </w:rPr>
        <w:t>Міністерства внутрішніх справ України, Збройних Сил України</w:t>
      </w:r>
      <w:r>
        <w:rPr>
          <w:rFonts w:ascii="Times New Roman" w:eastAsia="Times New Roman" w:hAnsi="Times New Roman"/>
          <w:sz w:val="28"/>
          <w:szCs w:val="28"/>
          <w:lang w:val="uk-UA"/>
        </w:rPr>
        <w:t>»;</w:t>
      </w:r>
    </w:p>
    <w:p w:rsidR="003C0097" w:rsidRDefault="003C0097" w:rsidP="003C0097">
      <w:pPr>
        <w:tabs>
          <w:tab w:val="left" w:pos="0"/>
        </w:tabs>
        <w:rPr>
          <w:rFonts w:ascii="Times New Roman" w:eastAsia="Times New Roman" w:hAnsi="Times New Roman"/>
          <w:sz w:val="28"/>
          <w:szCs w:val="28"/>
          <w:lang w:val="uk-UA"/>
        </w:rPr>
      </w:pPr>
      <w:r>
        <w:rPr>
          <w:rFonts w:ascii="Times New Roman" w:eastAsia="Times New Roman" w:hAnsi="Times New Roman"/>
          <w:sz w:val="28"/>
          <w:szCs w:val="28"/>
          <w:lang w:val="uk-UA"/>
        </w:rPr>
        <w:t>абзац шостий викласти у такій редакції:</w:t>
      </w:r>
    </w:p>
    <w:p w:rsidR="003C0097" w:rsidRDefault="003C0097" w:rsidP="003C0097">
      <w:pPr>
        <w:pBdr>
          <w:top w:val="nil"/>
          <w:left w:val="nil"/>
          <w:bottom w:val="nil"/>
          <w:right w:val="nil"/>
          <w:between w:val="nil"/>
        </w:pBdr>
        <w:shd w:val="clear" w:color="auto" w:fill="FFFFFF"/>
        <w:rPr>
          <w:rFonts w:ascii="Times New Roman" w:eastAsia="Times New Roman" w:hAnsi="Times New Roman"/>
          <w:sz w:val="28"/>
          <w:szCs w:val="28"/>
          <w:lang w:val="uk-UA"/>
        </w:rPr>
      </w:pPr>
      <w:r w:rsidRPr="00364F3C">
        <w:rPr>
          <w:rFonts w:ascii="Times New Roman" w:eastAsia="Times New Roman" w:hAnsi="Times New Roman"/>
          <w:sz w:val="28"/>
          <w:szCs w:val="28"/>
          <w:lang w:val="uk-UA"/>
        </w:rPr>
        <w:t>«Військовослужбовці, які отримали захворювання, пов'язане з виконанням обов'язків військової служби, після лікування у закладі охорони здоров'я Міністерства оборони України, Міністерства внутрішніх справ України, Збройних Сил України, інших утворених відповідно до законів України військових формувань та правоохоронних органів мають право на позачергове одержання путівок до санаторно-курортних та оздоровчих закладів Міністерства оборони України, Міністерства внутрішніх справ України, Збройних Сил України, інших утворених відповідно до законів України військових формувань та правоохоронних органів.».</w:t>
      </w:r>
    </w:p>
    <w:p w:rsidR="003C0097" w:rsidRDefault="003C0097" w:rsidP="003C0097">
      <w:pPr>
        <w:pBdr>
          <w:top w:val="nil"/>
          <w:left w:val="nil"/>
          <w:bottom w:val="nil"/>
          <w:right w:val="nil"/>
          <w:between w:val="nil"/>
        </w:pBdr>
        <w:shd w:val="clear" w:color="auto" w:fill="FFFFFF"/>
        <w:ind w:firstLine="448"/>
        <w:rPr>
          <w:rFonts w:ascii="Times New Roman" w:hAnsi="Times New Roman" w:cs="Times New Roman"/>
          <w:sz w:val="28"/>
          <w:szCs w:val="28"/>
          <w:lang w:val="uk-UA"/>
        </w:rPr>
      </w:pPr>
    </w:p>
    <w:p w:rsidR="003C0097" w:rsidRPr="00364F3C" w:rsidRDefault="003C0097" w:rsidP="003C0097">
      <w:pPr>
        <w:pBdr>
          <w:top w:val="nil"/>
          <w:left w:val="nil"/>
          <w:bottom w:val="nil"/>
          <w:right w:val="nil"/>
          <w:between w:val="nil"/>
        </w:pBdr>
        <w:shd w:val="clear" w:color="auto" w:fill="FFFFFF"/>
        <w:rPr>
          <w:rFonts w:ascii="Times New Roman" w:eastAsia="Times New Roman" w:hAnsi="Times New Roman"/>
          <w:sz w:val="28"/>
          <w:szCs w:val="28"/>
          <w:lang w:val="uk-UA"/>
        </w:rPr>
      </w:pPr>
      <w:r w:rsidRPr="00364F3C">
        <w:rPr>
          <w:rFonts w:ascii="Times New Roman" w:eastAsia="Times New Roman" w:hAnsi="Times New Roman"/>
          <w:sz w:val="28"/>
          <w:szCs w:val="28"/>
          <w:lang w:val="uk-UA"/>
        </w:rPr>
        <w:t>4. У пункті 6 після слова «іншими утвореними відповідно до законів України військовими формуваннями» замінити словами «центральними органами виконавчої влади, які мають у своєму підпорядкуванні військові формування, утворені відповідно до законів України».</w:t>
      </w:r>
    </w:p>
    <w:p w:rsidR="003C0097" w:rsidRDefault="003C0097" w:rsidP="003C0097">
      <w:pPr>
        <w:pBdr>
          <w:top w:val="nil"/>
          <w:left w:val="nil"/>
          <w:bottom w:val="nil"/>
          <w:right w:val="nil"/>
          <w:between w:val="nil"/>
        </w:pBdr>
        <w:shd w:val="clear" w:color="auto" w:fill="FFFFFF"/>
        <w:ind w:firstLine="448"/>
        <w:rPr>
          <w:rFonts w:ascii="Times New Roman" w:hAnsi="Times New Roman" w:cs="Times New Roman"/>
          <w:sz w:val="28"/>
          <w:szCs w:val="28"/>
          <w:lang w:val="uk-UA"/>
        </w:rPr>
      </w:pPr>
    </w:p>
    <w:p w:rsidR="003C0097" w:rsidRPr="00FE7090" w:rsidRDefault="003C0097" w:rsidP="003C0097">
      <w:pPr>
        <w:pBdr>
          <w:top w:val="nil"/>
          <w:left w:val="nil"/>
          <w:bottom w:val="nil"/>
          <w:right w:val="nil"/>
          <w:between w:val="nil"/>
        </w:pBdr>
        <w:shd w:val="clear" w:color="auto" w:fill="FFFFFF"/>
        <w:rPr>
          <w:rFonts w:ascii="Times New Roman" w:eastAsia="Times New Roman" w:hAnsi="Times New Roman"/>
          <w:sz w:val="28"/>
          <w:szCs w:val="28"/>
          <w:lang w:val="uk-UA"/>
        </w:rPr>
      </w:pPr>
      <w:r w:rsidRPr="00FE7090">
        <w:rPr>
          <w:rFonts w:ascii="Times New Roman" w:eastAsia="Times New Roman" w:hAnsi="Times New Roman"/>
          <w:sz w:val="28"/>
          <w:szCs w:val="28"/>
          <w:lang w:val="uk-UA"/>
        </w:rPr>
        <w:t xml:space="preserve">5. У пункті </w:t>
      </w:r>
      <w:r>
        <w:rPr>
          <w:rFonts w:ascii="Times New Roman" w:eastAsia="Times New Roman" w:hAnsi="Times New Roman"/>
          <w:sz w:val="28"/>
          <w:szCs w:val="28"/>
          <w:lang w:val="uk-UA"/>
        </w:rPr>
        <w:t>7 після слів «Міністерства оборони України» доповнити словами «</w:t>
      </w:r>
      <w:r w:rsidRPr="00FE7090">
        <w:rPr>
          <w:rFonts w:ascii="Times New Roman" w:eastAsia="Times New Roman" w:hAnsi="Times New Roman"/>
          <w:sz w:val="28"/>
          <w:szCs w:val="28"/>
          <w:lang w:val="uk-UA"/>
        </w:rPr>
        <w:t>Міністерства внутрішніх справ України</w:t>
      </w:r>
      <w:r>
        <w:rPr>
          <w:rFonts w:ascii="Times New Roman" w:eastAsia="Times New Roman" w:hAnsi="Times New Roman"/>
          <w:sz w:val="28"/>
          <w:szCs w:val="28"/>
          <w:lang w:val="uk-UA"/>
        </w:rPr>
        <w:t>», а після слів «</w:t>
      </w:r>
      <w:r w:rsidRPr="00FE7090">
        <w:rPr>
          <w:rFonts w:ascii="Times New Roman" w:eastAsia="Times New Roman" w:hAnsi="Times New Roman"/>
          <w:sz w:val="28"/>
          <w:szCs w:val="28"/>
          <w:lang w:val="uk-UA"/>
        </w:rPr>
        <w:t>Держав</w:t>
      </w:r>
      <w:r>
        <w:rPr>
          <w:rFonts w:ascii="Times New Roman" w:eastAsia="Times New Roman" w:hAnsi="Times New Roman"/>
          <w:sz w:val="28"/>
          <w:szCs w:val="28"/>
          <w:lang w:val="uk-UA"/>
        </w:rPr>
        <w:t>ної прикордонної служби України» - словами «Збройних Сил України».</w:t>
      </w:r>
    </w:p>
    <w:p w:rsidR="003C0097" w:rsidRPr="00364F3C" w:rsidRDefault="003C0097" w:rsidP="003C0097">
      <w:pPr>
        <w:pBdr>
          <w:top w:val="nil"/>
          <w:left w:val="nil"/>
          <w:bottom w:val="nil"/>
          <w:right w:val="nil"/>
          <w:between w:val="nil"/>
        </w:pBdr>
        <w:shd w:val="clear" w:color="auto" w:fill="FFFFFF"/>
        <w:ind w:firstLine="448"/>
        <w:rPr>
          <w:rFonts w:ascii="Times New Roman" w:hAnsi="Times New Roman" w:cs="Times New Roman"/>
          <w:sz w:val="28"/>
          <w:szCs w:val="28"/>
          <w:lang w:val="uk-UA"/>
        </w:rPr>
      </w:pPr>
    </w:p>
    <w:p w:rsidR="003C0097" w:rsidRDefault="003C0097" w:rsidP="003C0097">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 xml:space="preserve">ІІ. </w:t>
      </w:r>
      <w:proofErr w:type="spellStart"/>
      <w:r w:rsidRPr="00FD59E1">
        <w:rPr>
          <w:rFonts w:ascii="Times New Roman" w:hAnsi="Times New Roman" w:cs="Times New Roman"/>
          <w:sz w:val="28"/>
          <w:szCs w:val="28"/>
          <w:lang w:val="uk-UA"/>
        </w:rPr>
        <w:t>Внести</w:t>
      </w:r>
      <w:proofErr w:type="spellEnd"/>
      <w:r w:rsidRPr="00FD59E1">
        <w:rPr>
          <w:rFonts w:ascii="Times New Roman" w:hAnsi="Times New Roman" w:cs="Times New Roman"/>
          <w:sz w:val="28"/>
          <w:szCs w:val="28"/>
          <w:lang w:val="uk-UA"/>
        </w:rPr>
        <w:t xml:space="preserve"> до </w:t>
      </w:r>
      <w:r>
        <w:rPr>
          <w:rFonts w:ascii="Times New Roman" w:hAnsi="Times New Roman" w:cs="Times New Roman"/>
          <w:sz w:val="28"/>
          <w:szCs w:val="28"/>
          <w:lang w:val="uk-UA"/>
        </w:rPr>
        <w:t xml:space="preserve">частини десятої </w:t>
      </w:r>
      <w:r w:rsidRPr="00FD59E1">
        <w:rPr>
          <w:rFonts w:ascii="Times New Roman" w:hAnsi="Times New Roman" w:cs="Times New Roman"/>
          <w:sz w:val="28"/>
          <w:szCs w:val="28"/>
          <w:lang w:val="uk-UA"/>
        </w:rPr>
        <w:t>статті 21</w:t>
      </w:r>
      <w:r>
        <w:rPr>
          <w:rFonts w:ascii="Times New Roman" w:hAnsi="Times New Roman" w:cs="Times New Roman"/>
          <w:sz w:val="28"/>
          <w:szCs w:val="28"/>
          <w:lang w:val="uk-UA"/>
        </w:rPr>
        <w:t xml:space="preserve"> З</w:t>
      </w:r>
      <w:r w:rsidRPr="00FD59E1">
        <w:rPr>
          <w:rFonts w:ascii="Times New Roman" w:hAnsi="Times New Roman" w:cs="Times New Roman"/>
          <w:sz w:val="28"/>
          <w:szCs w:val="28"/>
          <w:lang w:val="uk-UA"/>
        </w:rPr>
        <w:t>акону України  «Про Національну гвардію України» </w:t>
      </w:r>
      <w:r w:rsidR="00077BDD" w:rsidRPr="00224876">
        <w:rPr>
          <w:rFonts w:ascii="Times New Roman" w:eastAsia="Times New Roman" w:hAnsi="Times New Roman" w:cs="Times New Roman"/>
          <w:color w:val="auto"/>
          <w:sz w:val="28"/>
          <w:szCs w:val="28"/>
          <w:lang w:val="uk-UA" w:eastAsia="ru-RU"/>
        </w:rPr>
        <w:t>(</w:t>
      </w:r>
      <w:r w:rsidR="00224876" w:rsidRPr="00224876">
        <w:rPr>
          <w:rFonts w:ascii="Times New Roman" w:hAnsi="Times New Roman" w:cs="Times New Roman"/>
          <w:bCs/>
          <w:sz w:val="28"/>
          <w:szCs w:val="28"/>
          <w:shd w:val="clear" w:color="auto" w:fill="FFFFFF"/>
          <w:lang w:val="uk-UA"/>
        </w:rPr>
        <w:t>Відомості Верховної Ради (ВВР), 2014, № 17, ст.594</w:t>
      </w:r>
      <w:r w:rsidR="00224876" w:rsidRPr="00224876">
        <w:rPr>
          <w:rFonts w:ascii="Times New Roman" w:hAnsi="Times New Roman" w:cs="Times New Roman"/>
          <w:bCs/>
          <w:sz w:val="28"/>
          <w:szCs w:val="28"/>
          <w:shd w:val="clear" w:color="auto" w:fill="FFFFFF"/>
          <w:lang w:val="uk-UA"/>
        </w:rPr>
        <w:t xml:space="preserve"> із наступними змінами</w:t>
      </w:r>
      <w:r w:rsidR="00077BDD" w:rsidRPr="00224876">
        <w:rPr>
          <w:rFonts w:ascii="Times New Roman" w:eastAsia="Times New Roman" w:hAnsi="Times New Roman" w:cs="Times New Roman"/>
          <w:color w:val="auto"/>
          <w:sz w:val="28"/>
          <w:szCs w:val="28"/>
          <w:lang w:val="uk-UA" w:eastAsia="ru-RU"/>
        </w:rPr>
        <w:t>)</w:t>
      </w:r>
      <w:r w:rsidRPr="00FD59E1">
        <w:rPr>
          <w:rFonts w:ascii="Times New Roman" w:hAnsi="Times New Roman" w:cs="Times New Roman"/>
          <w:sz w:val="28"/>
          <w:szCs w:val="28"/>
          <w:lang w:val="uk-UA"/>
        </w:rPr>
        <w:t xml:space="preserve"> такі зміни:</w:t>
      </w:r>
    </w:p>
    <w:p w:rsidR="003C0097" w:rsidRDefault="003C0097" w:rsidP="003C0097">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1.</w:t>
      </w:r>
      <w:r w:rsidRPr="00487B3B">
        <w:rPr>
          <w:rFonts w:ascii="Times New Roman" w:hAnsi="Times New Roman" w:cs="Times New Roman"/>
          <w:sz w:val="28"/>
          <w:szCs w:val="28"/>
          <w:lang w:val="uk-UA"/>
        </w:rPr>
        <w:t xml:space="preserve"> </w:t>
      </w:r>
      <w:r w:rsidRPr="00FD59E1">
        <w:rPr>
          <w:rFonts w:ascii="Times New Roman" w:hAnsi="Times New Roman" w:cs="Times New Roman"/>
          <w:sz w:val="28"/>
          <w:szCs w:val="28"/>
          <w:lang w:val="uk-UA"/>
        </w:rPr>
        <w:t>Абзац</w:t>
      </w:r>
      <w:r>
        <w:rPr>
          <w:rFonts w:ascii="Times New Roman" w:hAnsi="Times New Roman" w:cs="Times New Roman"/>
          <w:sz w:val="28"/>
          <w:szCs w:val="28"/>
          <w:lang w:val="uk-UA"/>
        </w:rPr>
        <w:t>и</w:t>
      </w:r>
      <w:r w:rsidRPr="00FD59E1">
        <w:rPr>
          <w:rFonts w:ascii="Times New Roman" w:hAnsi="Times New Roman" w:cs="Times New Roman"/>
          <w:sz w:val="28"/>
          <w:szCs w:val="28"/>
          <w:lang w:val="uk-UA"/>
        </w:rPr>
        <w:t xml:space="preserve"> </w:t>
      </w:r>
      <w:r>
        <w:rPr>
          <w:rFonts w:ascii="Times New Roman" w:hAnsi="Times New Roman" w:cs="Times New Roman"/>
          <w:sz w:val="28"/>
          <w:szCs w:val="28"/>
          <w:lang w:val="uk-UA"/>
        </w:rPr>
        <w:t>перший</w:t>
      </w:r>
      <w:r w:rsidRPr="00FD59E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другий </w:t>
      </w:r>
      <w:r w:rsidRPr="00FD59E1">
        <w:rPr>
          <w:rFonts w:ascii="Times New Roman" w:hAnsi="Times New Roman" w:cs="Times New Roman"/>
          <w:sz w:val="28"/>
          <w:szCs w:val="28"/>
          <w:lang w:val="uk-UA"/>
        </w:rPr>
        <w:t xml:space="preserve">викласти </w:t>
      </w:r>
      <w:r>
        <w:rPr>
          <w:rFonts w:ascii="Times New Roman" w:hAnsi="Times New Roman" w:cs="Times New Roman"/>
          <w:sz w:val="28"/>
          <w:szCs w:val="28"/>
          <w:lang w:val="uk-UA"/>
        </w:rPr>
        <w:t>у</w:t>
      </w:r>
      <w:r w:rsidRPr="00FD59E1">
        <w:rPr>
          <w:rFonts w:ascii="Times New Roman" w:hAnsi="Times New Roman" w:cs="Times New Roman"/>
          <w:sz w:val="28"/>
          <w:szCs w:val="28"/>
          <w:lang w:val="uk-UA"/>
        </w:rPr>
        <w:t xml:space="preserve"> такій редакції:</w:t>
      </w:r>
    </w:p>
    <w:p w:rsidR="003C0097" w:rsidRDefault="003C0097" w:rsidP="003C0097">
      <w:pPr>
        <w:tabs>
          <w:tab w:val="left" w:pos="0"/>
        </w:tabs>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w:t>
      </w:r>
      <w:r w:rsidRPr="00BE4B92">
        <w:rPr>
          <w:rFonts w:ascii="Times New Roman" w:hAnsi="Times New Roman" w:cs="Times New Roman"/>
          <w:sz w:val="28"/>
          <w:szCs w:val="28"/>
          <w:shd w:val="clear" w:color="auto" w:fill="FFFFFF"/>
          <w:lang w:val="uk-UA"/>
        </w:rPr>
        <w:t xml:space="preserve">10. Військовослужбовцям Національної гвардії України, державним службовцям, працівникам, особам, звільненим з військової служби за віком, станом здоров’я, та ветеранам військової служби Національної гвардії України </w:t>
      </w:r>
      <w:r w:rsidRPr="00BE4B92">
        <w:rPr>
          <w:rFonts w:ascii="Times New Roman" w:hAnsi="Times New Roman" w:cs="Times New Roman"/>
          <w:sz w:val="28"/>
          <w:szCs w:val="28"/>
          <w:shd w:val="clear" w:color="auto" w:fill="FFFFFF"/>
          <w:lang w:val="uk-UA"/>
        </w:rPr>
        <w:lastRenderedPageBreak/>
        <w:t>гарантується безоплатне медичне забезпечення та реабілітація в закладах охорони здоров’я Національної гвардії України та Міністерства внутрішніх справ України.</w:t>
      </w:r>
    </w:p>
    <w:p w:rsidR="003C0097" w:rsidRDefault="003C0097" w:rsidP="003C0097">
      <w:pPr>
        <w:tabs>
          <w:tab w:val="left" w:pos="0"/>
        </w:tabs>
        <w:rPr>
          <w:rFonts w:ascii="Times New Roman" w:hAnsi="Times New Roman" w:cs="Times New Roman"/>
          <w:sz w:val="28"/>
          <w:szCs w:val="28"/>
          <w:shd w:val="clear" w:color="auto" w:fill="FFFFFF"/>
          <w:lang w:val="uk-UA"/>
        </w:rPr>
      </w:pPr>
      <w:r w:rsidRPr="00B31234">
        <w:rPr>
          <w:rFonts w:ascii="Times New Roman" w:hAnsi="Times New Roman" w:cs="Times New Roman"/>
          <w:sz w:val="28"/>
          <w:szCs w:val="28"/>
          <w:shd w:val="clear" w:color="auto" w:fill="FFFFFF"/>
          <w:lang w:val="uk-UA"/>
        </w:rPr>
        <w:t>Правом на безоплатне медичне обслуговування та реабілітацію в закладах охорони здоров’я Національної гвардії України та Міністерства внутрішніх справ України також користуються члени сімей військовослужбовців (крім військовослужбовців строкової військової служби) та осіб, звільнених у запас або у відставку, військовослужбовців, які загинули (померли), пропали безвісти, стали особами з інвалідністю під час проходження військової служби, якщо ці особи прослужили у Національній гвардії України не менш як 20 календарних років, а також військовослужбовців Національної гвардії України, які загинули (померли), пропали безвісти, стали особами з інвалідністю під час проходження військової служби або постраждали у полоні в ході бойових дій (війни) чи під час участі в міжнародних операціях з підтримання миру і безпеки під час виконання обов’язків військової служби.</w:t>
      </w:r>
      <w:r w:rsidRPr="00BE4B92">
        <w:rPr>
          <w:rFonts w:ascii="Times New Roman" w:hAnsi="Times New Roman" w:cs="Times New Roman"/>
          <w:sz w:val="28"/>
          <w:szCs w:val="28"/>
          <w:shd w:val="clear" w:color="auto" w:fill="FFFFFF"/>
          <w:lang w:val="uk-UA"/>
        </w:rPr>
        <w:t>»</w:t>
      </w:r>
      <w:r>
        <w:rPr>
          <w:rFonts w:ascii="Times New Roman" w:hAnsi="Times New Roman" w:cs="Times New Roman"/>
          <w:sz w:val="28"/>
          <w:szCs w:val="28"/>
          <w:shd w:val="clear" w:color="auto" w:fill="FFFFFF"/>
          <w:lang w:val="uk-UA"/>
        </w:rPr>
        <w:t>.</w:t>
      </w:r>
    </w:p>
    <w:p w:rsidR="003C0097" w:rsidRDefault="003C0097" w:rsidP="003C0097">
      <w:pPr>
        <w:tabs>
          <w:tab w:val="left" w:pos="0"/>
        </w:tabs>
        <w:rPr>
          <w:rFonts w:ascii="Times New Roman" w:hAnsi="Times New Roman" w:cs="Times New Roman"/>
          <w:sz w:val="28"/>
          <w:szCs w:val="28"/>
          <w:shd w:val="clear" w:color="auto" w:fill="FFFFFF"/>
          <w:lang w:val="uk-UA"/>
        </w:rPr>
      </w:pPr>
    </w:p>
    <w:p w:rsidR="003C0097" w:rsidRDefault="003C0097" w:rsidP="003C0097">
      <w:pPr>
        <w:tabs>
          <w:tab w:val="left" w:pos="0"/>
        </w:tabs>
        <w:rPr>
          <w:rFonts w:ascii="Times New Roman" w:hAnsi="Times New Roman" w:cs="Times New Roman"/>
          <w:sz w:val="28"/>
          <w:szCs w:val="28"/>
          <w:lang w:val="uk-UA"/>
        </w:rPr>
      </w:pPr>
      <w:r>
        <w:rPr>
          <w:rFonts w:ascii="Times New Roman" w:hAnsi="Times New Roman" w:cs="Times New Roman"/>
          <w:sz w:val="28"/>
          <w:szCs w:val="28"/>
          <w:lang w:val="uk-UA"/>
        </w:rPr>
        <w:t>2. Доповнити новими абзацам третім та четвертим такого змісту:</w:t>
      </w:r>
    </w:p>
    <w:p w:rsidR="003C0097" w:rsidRPr="00BE4B92" w:rsidRDefault="003C0097" w:rsidP="003C0097">
      <w:pPr>
        <w:autoSpaceDE w:val="0"/>
        <w:autoSpaceDN w:val="0"/>
        <w:adjustRightInd w:val="0"/>
        <w:ind w:firstLine="673"/>
        <w:rPr>
          <w:rFonts w:ascii="Times New Roman" w:hAnsi="Times New Roman"/>
          <w:sz w:val="28"/>
          <w:szCs w:val="28"/>
          <w:lang w:val="uk-UA" w:eastAsia="ru-RU"/>
        </w:rPr>
      </w:pPr>
      <w:r>
        <w:rPr>
          <w:rFonts w:ascii="Times New Roman" w:hAnsi="Times New Roman" w:cs="Times New Roman"/>
          <w:sz w:val="28"/>
          <w:szCs w:val="28"/>
          <w:lang w:val="uk-UA"/>
        </w:rPr>
        <w:t>«</w:t>
      </w:r>
      <w:r w:rsidRPr="00BE4B92">
        <w:rPr>
          <w:rFonts w:ascii="Times New Roman" w:hAnsi="Times New Roman" w:cs="Times New Roman"/>
          <w:bCs/>
          <w:sz w:val="28"/>
          <w:szCs w:val="28"/>
          <w:lang w:val="uk-UA"/>
        </w:rPr>
        <w:t xml:space="preserve">Санаторно-курортне </w:t>
      </w:r>
      <w:r w:rsidRPr="00BE4B92">
        <w:rPr>
          <w:rFonts w:ascii="Times New Roman" w:hAnsi="Times New Roman"/>
          <w:bCs/>
          <w:sz w:val="28"/>
          <w:szCs w:val="28"/>
          <w:lang w:val="uk-UA"/>
        </w:rPr>
        <w:t xml:space="preserve">лікування, оздоровлення та відпочинок </w:t>
      </w:r>
      <w:r w:rsidRPr="00BE4B92">
        <w:rPr>
          <w:rFonts w:ascii="Times New Roman" w:hAnsi="Times New Roman" w:cs="Times New Roman"/>
          <w:bCs/>
          <w:sz w:val="28"/>
          <w:szCs w:val="28"/>
          <w:lang w:val="uk-UA"/>
        </w:rPr>
        <w:t>військовослужбовців</w:t>
      </w:r>
      <w:r>
        <w:rPr>
          <w:rFonts w:ascii="Times New Roman" w:hAnsi="Times New Roman" w:cs="Times New Roman"/>
          <w:bCs/>
          <w:sz w:val="28"/>
          <w:szCs w:val="28"/>
          <w:lang w:val="uk-UA"/>
        </w:rPr>
        <w:t xml:space="preserve"> </w:t>
      </w:r>
      <w:bookmarkStart w:id="1" w:name="3__Військовослужбовці__крім_військовослу"/>
      <w:bookmarkEnd w:id="1"/>
      <w:r w:rsidRPr="00364F3C">
        <w:rPr>
          <w:rFonts w:ascii="Times New Roman" w:eastAsia="Times New Roman" w:hAnsi="Times New Roman" w:cs="Times New Roman"/>
          <w:color w:val="auto"/>
          <w:sz w:val="28"/>
          <w:szCs w:val="28"/>
          <w:lang w:val="uk-UA" w:eastAsia="ru-RU"/>
        </w:rPr>
        <w:t>та членів їх сімей</w:t>
      </w:r>
      <w:r w:rsidRPr="00BE4B92">
        <w:rPr>
          <w:rFonts w:ascii="Times New Roman" w:hAnsi="Times New Roman" w:cs="Times New Roman"/>
          <w:bCs/>
          <w:sz w:val="28"/>
          <w:szCs w:val="28"/>
          <w:lang w:val="uk-UA"/>
        </w:rPr>
        <w:t xml:space="preserve">, державних службовців та працівників Національної гвардії України, осіб, звільнених з військової служби Національної гвардії України за віком, станом здоров’я та ветеранів військової служби Національної гвардії України, здійснюється </w:t>
      </w:r>
      <w:r w:rsidRPr="00BE4B92">
        <w:rPr>
          <w:rFonts w:ascii="Times New Roman" w:hAnsi="Times New Roman"/>
          <w:bCs/>
          <w:sz w:val="28"/>
          <w:szCs w:val="28"/>
          <w:lang w:val="uk-UA"/>
        </w:rPr>
        <w:t xml:space="preserve">у медичних реабілітаційних центрах, санаторіях, будинках відпочинку, пансіонатах та оздоровчих закладах </w:t>
      </w:r>
      <w:r w:rsidRPr="00BE4B92">
        <w:rPr>
          <w:rFonts w:ascii="Times New Roman" w:hAnsi="Times New Roman" w:cs="Times New Roman"/>
          <w:bCs/>
          <w:sz w:val="28"/>
          <w:szCs w:val="28"/>
          <w:lang w:val="uk-UA"/>
        </w:rPr>
        <w:t>Національної гвардії України та Міністерства внутрішніх справ України</w:t>
      </w:r>
      <w:r w:rsidRPr="00BE4B92">
        <w:rPr>
          <w:rFonts w:ascii="Times New Roman" w:hAnsi="Times New Roman" w:cs="Times New Roman"/>
          <w:sz w:val="28"/>
          <w:szCs w:val="28"/>
          <w:lang w:val="uk-UA" w:eastAsia="ru-RU"/>
        </w:rPr>
        <w:t xml:space="preserve"> в </w:t>
      </w:r>
      <w:hyperlink r:id="rId4" w:history="1">
        <w:r w:rsidRPr="00BE4B92">
          <w:rPr>
            <w:rFonts w:ascii="Times New Roman" w:hAnsi="Times New Roman" w:cs="Times New Roman"/>
            <w:color w:val="auto"/>
            <w:sz w:val="28"/>
            <w:szCs w:val="28"/>
            <w:lang w:val="uk-UA" w:eastAsia="ru-RU"/>
          </w:rPr>
          <w:t>порядку</w:t>
        </w:r>
      </w:hyperlink>
      <w:r w:rsidRPr="00BE4B92">
        <w:rPr>
          <w:rFonts w:ascii="Times New Roman" w:hAnsi="Times New Roman" w:cs="Times New Roman"/>
          <w:sz w:val="28"/>
          <w:szCs w:val="28"/>
          <w:lang w:val="uk-UA" w:eastAsia="ru-RU"/>
        </w:rPr>
        <w:t>, що встановлюється Міністерством внутрішніх справ України.</w:t>
      </w:r>
    </w:p>
    <w:p w:rsidR="003C0097" w:rsidRDefault="003C0097" w:rsidP="003C0097">
      <w:pPr>
        <w:ind w:firstLine="673"/>
        <w:rPr>
          <w:rFonts w:ascii="Times New Roman" w:hAnsi="Times New Roman" w:cs="Times New Roman"/>
          <w:sz w:val="28"/>
          <w:szCs w:val="28"/>
          <w:lang w:val="uk-UA"/>
        </w:rPr>
      </w:pPr>
      <w:r w:rsidRPr="00BE4B92">
        <w:rPr>
          <w:rFonts w:ascii="Times New Roman" w:hAnsi="Times New Roman"/>
          <w:color w:val="auto"/>
          <w:sz w:val="28"/>
          <w:szCs w:val="28"/>
          <w:lang w:val="uk-UA"/>
        </w:rPr>
        <w:t>Таким же правом користуються члени сімей військовослужбовців</w:t>
      </w:r>
      <w:r w:rsidRPr="00BE4B92">
        <w:rPr>
          <w:rFonts w:ascii="Times New Roman" w:hAnsi="Times New Roman"/>
          <w:bCs/>
          <w:color w:val="auto"/>
          <w:sz w:val="28"/>
          <w:szCs w:val="28"/>
          <w:lang w:val="uk-UA"/>
        </w:rPr>
        <w:t xml:space="preserve"> </w:t>
      </w:r>
      <w:r w:rsidRPr="00BE4B92">
        <w:rPr>
          <w:rFonts w:ascii="Times New Roman" w:hAnsi="Times New Roman" w:cs="Times New Roman"/>
          <w:bCs/>
          <w:color w:val="auto"/>
          <w:sz w:val="28"/>
          <w:szCs w:val="28"/>
          <w:lang w:val="uk-UA"/>
        </w:rPr>
        <w:t>Національної гвардії України</w:t>
      </w:r>
      <w:r w:rsidRPr="00BE4B92">
        <w:rPr>
          <w:rFonts w:ascii="Times New Roman" w:hAnsi="Times New Roman"/>
          <w:color w:val="auto"/>
          <w:sz w:val="28"/>
          <w:szCs w:val="28"/>
          <w:lang w:val="uk-UA"/>
        </w:rPr>
        <w:t>, які загинули (померли) або пропали безвісти під час проходження військової служби. До таких членів сімей належать: батьки, дружина (чоловік), неповнолітні діти, а також діти - особи з інвалідністю з дитинства (незалежно від їх віку).</w:t>
      </w:r>
      <w:r w:rsidRPr="008A71CC">
        <w:rPr>
          <w:rFonts w:ascii="Times New Roman" w:hAnsi="Times New Roman" w:cs="Times New Roman"/>
          <w:sz w:val="28"/>
          <w:szCs w:val="28"/>
          <w:lang w:val="uk-UA"/>
        </w:rPr>
        <w:t>»</w:t>
      </w:r>
      <w:r>
        <w:rPr>
          <w:rFonts w:ascii="Times New Roman" w:hAnsi="Times New Roman" w:cs="Times New Roman"/>
          <w:sz w:val="28"/>
          <w:szCs w:val="28"/>
          <w:lang w:val="uk-UA"/>
        </w:rPr>
        <w:t>.</w:t>
      </w:r>
    </w:p>
    <w:p w:rsidR="003C0097" w:rsidRDefault="003C0097" w:rsidP="003C0097">
      <w:pPr>
        <w:ind w:firstLine="673"/>
        <w:rPr>
          <w:rFonts w:ascii="Times New Roman" w:hAnsi="Times New Roman" w:cs="Times New Roman"/>
          <w:sz w:val="28"/>
          <w:szCs w:val="28"/>
          <w:lang w:val="uk-UA"/>
        </w:rPr>
      </w:pPr>
      <w:r>
        <w:rPr>
          <w:rFonts w:ascii="Times New Roman" w:hAnsi="Times New Roman" w:cs="Times New Roman"/>
          <w:sz w:val="28"/>
          <w:szCs w:val="28"/>
          <w:lang w:val="uk-UA"/>
        </w:rPr>
        <w:t>У зв’язку з чим абзаци третій та четвертий вважати відповідно абзацами п’ятим та шостим.</w:t>
      </w:r>
    </w:p>
    <w:p w:rsidR="003C0097" w:rsidRPr="008A71CC" w:rsidRDefault="003C0097" w:rsidP="003C0097">
      <w:pPr>
        <w:ind w:firstLine="673"/>
        <w:rPr>
          <w:rFonts w:ascii="Times New Roman" w:hAnsi="Times New Roman" w:cs="Times New Roman"/>
          <w:sz w:val="28"/>
          <w:szCs w:val="28"/>
          <w:lang w:val="uk-UA"/>
        </w:rPr>
      </w:pPr>
    </w:p>
    <w:p w:rsidR="003C0097" w:rsidRDefault="003C0097" w:rsidP="003C0097">
      <w:pPr>
        <w:tabs>
          <w:tab w:val="left" w:pos="0"/>
        </w:tabs>
        <w:rPr>
          <w:rFonts w:ascii="Times New Roman" w:hAnsi="Times New Roman" w:cs="Times New Roman"/>
          <w:sz w:val="28"/>
          <w:szCs w:val="28"/>
          <w:lang w:val="uk-UA"/>
        </w:rPr>
      </w:pPr>
      <w:r w:rsidRPr="00FC220C">
        <w:rPr>
          <w:rFonts w:ascii="Times New Roman" w:hAnsi="Times New Roman"/>
          <w:sz w:val="28"/>
          <w:szCs w:val="28"/>
          <w:lang w:val="uk-UA" w:eastAsia="uk-UA"/>
        </w:rPr>
        <w:t>ІІ. Прикінцеві положення</w:t>
      </w:r>
    </w:p>
    <w:p w:rsidR="003C0097" w:rsidRPr="00BE4B92" w:rsidRDefault="003C0097" w:rsidP="003C0097">
      <w:pPr>
        <w:autoSpaceDE w:val="0"/>
        <w:autoSpaceDN w:val="0"/>
        <w:adjustRightInd w:val="0"/>
        <w:ind w:firstLine="750"/>
        <w:rPr>
          <w:rFonts w:ascii="Times New Roman" w:eastAsia="Times New Roman" w:hAnsi="Times New Roman" w:cs="Times New Roman"/>
          <w:color w:val="auto"/>
          <w:sz w:val="28"/>
          <w:szCs w:val="28"/>
          <w:lang w:val="uk-UA" w:eastAsia="ru-RU"/>
        </w:rPr>
      </w:pPr>
      <w:r w:rsidRPr="00BE4B92">
        <w:rPr>
          <w:rFonts w:ascii="Times New Roman" w:hAnsi="Times New Roman" w:cs="Times New Roman"/>
          <w:sz w:val="28"/>
          <w:szCs w:val="28"/>
          <w:lang w:val="uk-UA" w:eastAsia="uk-UA"/>
        </w:rPr>
        <w:t xml:space="preserve">1. </w:t>
      </w:r>
      <w:bookmarkStart w:id="2" w:name="1__Цей_Закон_набирає_чинності_з_дня__нас"/>
      <w:bookmarkEnd w:id="2"/>
      <w:r w:rsidRPr="00BE4B92">
        <w:rPr>
          <w:rFonts w:ascii="Times New Roman" w:eastAsia="Times New Roman" w:hAnsi="Times New Roman" w:cs="Times New Roman"/>
          <w:color w:val="auto"/>
          <w:sz w:val="28"/>
          <w:szCs w:val="28"/>
          <w:lang w:val="uk-UA" w:eastAsia="ru-RU"/>
        </w:rPr>
        <w:t>Цей Закон набирає чинності з дня, наступного за днем його опублікування.</w:t>
      </w:r>
    </w:p>
    <w:p w:rsidR="003C0097" w:rsidRDefault="003C0097" w:rsidP="003C0097">
      <w:pPr>
        <w:tabs>
          <w:tab w:val="left" w:pos="0"/>
        </w:tabs>
        <w:rPr>
          <w:rFonts w:ascii="Times New Roman" w:hAnsi="Times New Roman" w:cs="Times New Roman"/>
          <w:sz w:val="28"/>
          <w:szCs w:val="28"/>
          <w:lang w:val="uk-UA"/>
        </w:rPr>
      </w:pPr>
      <w:r w:rsidRPr="00FC220C">
        <w:rPr>
          <w:rFonts w:ascii="Times New Roman" w:hAnsi="Times New Roman"/>
          <w:sz w:val="28"/>
          <w:szCs w:val="28"/>
          <w:lang w:val="uk-UA" w:eastAsia="uk-UA"/>
        </w:rPr>
        <w:t xml:space="preserve">2. </w:t>
      </w:r>
      <w:r w:rsidRPr="00BE4B92">
        <w:rPr>
          <w:rFonts w:ascii="Times New Roman" w:hAnsi="Times New Roman"/>
          <w:sz w:val="28"/>
          <w:szCs w:val="28"/>
          <w:lang w:val="uk-UA" w:eastAsia="uk-UA"/>
        </w:rPr>
        <w:t>Кабінету Міністрів України у місячний строк з дня набрання чинності цим Законом:</w:t>
      </w:r>
    </w:p>
    <w:p w:rsidR="003C0097" w:rsidRDefault="003C0097" w:rsidP="003C0097">
      <w:pPr>
        <w:tabs>
          <w:tab w:val="left" w:pos="0"/>
        </w:tabs>
        <w:rPr>
          <w:rFonts w:ascii="Times New Roman" w:hAnsi="Times New Roman" w:cs="Times New Roman"/>
          <w:sz w:val="28"/>
          <w:szCs w:val="28"/>
          <w:lang w:val="uk-UA"/>
        </w:rPr>
      </w:pPr>
      <w:r w:rsidRPr="00FC220C">
        <w:rPr>
          <w:rFonts w:ascii="Times New Roman" w:hAnsi="Times New Roman"/>
          <w:sz w:val="28"/>
          <w:szCs w:val="28"/>
          <w:lang w:val="uk-UA" w:eastAsia="uk-UA"/>
        </w:rPr>
        <w:t>привести свої нормативно-правові акти, що суперечать цьому Закону, у відповідність із цим Законом;</w:t>
      </w:r>
    </w:p>
    <w:p w:rsidR="003C0097" w:rsidRPr="001C6904" w:rsidRDefault="003C0097" w:rsidP="003C0097">
      <w:pPr>
        <w:tabs>
          <w:tab w:val="left" w:pos="0"/>
        </w:tabs>
        <w:rPr>
          <w:rFonts w:ascii="Times New Roman" w:hAnsi="Times New Roman" w:cs="Times New Roman"/>
          <w:sz w:val="28"/>
          <w:szCs w:val="28"/>
          <w:lang w:val="uk-UA"/>
        </w:rPr>
      </w:pPr>
      <w:r w:rsidRPr="00FC220C">
        <w:rPr>
          <w:rFonts w:ascii="Times New Roman" w:hAnsi="Times New Roman"/>
          <w:sz w:val="28"/>
          <w:szCs w:val="28"/>
          <w:lang w:val="uk-UA" w:eastAsia="uk-UA"/>
        </w:rPr>
        <w:t>забезпечити приведення міністерствами та іншими центральними органами виконавчої влади своїх нормативно-правових актів, що суперечать цьому Закону, у відповідність із цим Законом.</w:t>
      </w:r>
    </w:p>
    <w:p w:rsidR="003C0097" w:rsidRDefault="003C0097" w:rsidP="003C0097">
      <w:pPr>
        <w:tabs>
          <w:tab w:val="left" w:pos="0"/>
        </w:tabs>
        <w:rPr>
          <w:rFonts w:ascii="Times New Roman" w:hAnsi="Times New Roman" w:cs="Times New Roman"/>
          <w:sz w:val="28"/>
          <w:szCs w:val="28"/>
          <w:lang w:val="uk-UA"/>
        </w:rPr>
      </w:pPr>
    </w:p>
    <w:p w:rsidR="003C0097" w:rsidRPr="003C0097" w:rsidRDefault="003C0097" w:rsidP="003C0097">
      <w:pPr>
        <w:spacing w:after="120"/>
        <w:ind w:left="1418" w:hanging="709"/>
        <w:rPr>
          <w:rFonts w:ascii="Times New Roman" w:hAnsi="Times New Roman" w:cs="Times New Roman"/>
          <w:b/>
          <w:sz w:val="28"/>
          <w:szCs w:val="28"/>
        </w:rPr>
      </w:pPr>
      <w:r w:rsidRPr="003C0097">
        <w:rPr>
          <w:rFonts w:ascii="Times New Roman" w:hAnsi="Times New Roman" w:cs="Times New Roman"/>
          <w:b/>
          <w:sz w:val="28"/>
          <w:szCs w:val="28"/>
        </w:rPr>
        <w:t xml:space="preserve">Голова </w:t>
      </w:r>
    </w:p>
    <w:p w:rsidR="003C0097" w:rsidRPr="003C0097" w:rsidRDefault="003C0097" w:rsidP="003C0097">
      <w:pPr>
        <w:tabs>
          <w:tab w:val="left" w:pos="709"/>
        </w:tabs>
        <w:spacing w:after="120"/>
        <w:ind w:firstLine="0"/>
        <w:rPr>
          <w:rFonts w:ascii="Times New Roman" w:hAnsi="Times New Roman" w:cs="Times New Roman"/>
          <w:b/>
          <w:sz w:val="28"/>
          <w:szCs w:val="28"/>
        </w:rPr>
      </w:pPr>
      <w:proofErr w:type="spellStart"/>
      <w:r w:rsidRPr="003C0097">
        <w:rPr>
          <w:rFonts w:ascii="Times New Roman" w:hAnsi="Times New Roman" w:cs="Times New Roman"/>
          <w:b/>
          <w:sz w:val="28"/>
          <w:szCs w:val="28"/>
        </w:rPr>
        <w:t>Верховної</w:t>
      </w:r>
      <w:proofErr w:type="spellEnd"/>
      <w:r w:rsidRPr="003C0097">
        <w:rPr>
          <w:rFonts w:ascii="Times New Roman" w:hAnsi="Times New Roman" w:cs="Times New Roman"/>
          <w:b/>
          <w:sz w:val="28"/>
          <w:szCs w:val="28"/>
        </w:rPr>
        <w:t xml:space="preserve"> Ради </w:t>
      </w:r>
      <w:proofErr w:type="spellStart"/>
      <w:r w:rsidRPr="003C0097">
        <w:rPr>
          <w:rFonts w:ascii="Times New Roman" w:hAnsi="Times New Roman" w:cs="Times New Roman"/>
          <w:b/>
          <w:sz w:val="28"/>
          <w:szCs w:val="28"/>
        </w:rPr>
        <w:t>України</w:t>
      </w:r>
      <w:proofErr w:type="spellEnd"/>
      <w:r w:rsidRPr="003C009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3C0097">
        <w:rPr>
          <w:rFonts w:ascii="Times New Roman" w:hAnsi="Times New Roman" w:cs="Times New Roman"/>
          <w:b/>
          <w:sz w:val="28"/>
          <w:szCs w:val="28"/>
        </w:rPr>
        <w:t xml:space="preserve">                         </w:t>
      </w:r>
      <w:r>
        <w:rPr>
          <w:rFonts w:ascii="Times New Roman" w:hAnsi="Times New Roman" w:cs="Times New Roman"/>
          <w:b/>
          <w:sz w:val="28"/>
          <w:szCs w:val="28"/>
          <w:lang w:val="uk-UA"/>
        </w:rPr>
        <w:t xml:space="preserve">          </w:t>
      </w:r>
      <w:r w:rsidRPr="003C0097">
        <w:rPr>
          <w:rFonts w:ascii="Times New Roman" w:hAnsi="Times New Roman" w:cs="Times New Roman"/>
          <w:b/>
          <w:sz w:val="28"/>
          <w:szCs w:val="28"/>
        </w:rPr>
        <w:t xml:space="preserve">                </w:t>
      </w:r>
      <w:proofErr w:type="spellStart"/>
      <w:r w:rsidRPr="003C0097">
        <w:rPr>
          <w:rFonts w:ascii="Times New Roman" w:hAnsi="Times New Roman" w:cs="Times New Roman"/>
          <w:b/>
          <w:sz w:val="28"/>
          <w:szCs w:val="28"/>
        </w:rPr>
        <w:t>Дмитро</w:t>
      </w:r>
      <w:proofErr w:type="spellEnd"/>
      <w:r w:rsidRPr="003C0097">
        <w:rPr>
          <w:rFonts w:ascii="Times New Roman" w:hAnsi="Times New Roman" w:cs="Times New Roman"/>
          <w:b/>
          <w:sz w:val="28"/>
          <w:szCs w:val="28"/>
        </w:rPr>
        <w:t xml:space="preserve"> РАЗУМКОВ</w:t>
      </w:r>
    </w:p>
    <w:sectPr w:rsidR="003C0097" w:rsidRPr="003C009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EBE"/>
    <w:rsid w:val="00077BDD"/>
    <w:rsid w:val="000F1147"/>
    <w:rsid w:val="001968B6"/>
    <w:rsid w:val="00224876"/>
    <w:rsid w:val="00397E5C"/>
    <w:rsid w:val="003C0097"/>
    <w:rsid w:val="005B4EBE"/>
    <w:rsid w:val="006E288C"/>
    <w:rsid w:val="00FF36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0FE55C-00AE-4941-8979-4DA53BFC2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0097"/>
    <w:pPr>
      <w:spacing w:after="0" w:line="240" w:lineRule="auto"/>
      <w:ind w:firstLine="709"/>
      <w:jc w:val="both"/>
    </w:pPr>
    <w:rPr>
      <w:rFonts w:ascii="Arial Unicode MS" w:eastAsia="Arial Unicode MS" w:hAnsi="Arial Unicode MS" w:cs="Arial Unicode MS"/>
      <w:color w:val="000000"/>
      <w:sz w:val="24"/>
      <w:szCs w:val="24"/>
      <w:u w:color="00000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3C0097"/>
    <w:pPr>
      <w:ind w:firstLine="0"/>
      <w:jc w:val="center"/>
    </w:pPr>
    <w:rPr>
      <w:rFonts w:ascii="Times New Roman" w:eastAsia="Times New Roman" w:hAnsi="Times New Roman" w:cs="Times New Roman"/>
      <w:b/>
      <w:color w:val="auto"/>
      <w:sz w:val="28"/>
      <w:szCs w:val="20"/>
      <w:lang w:val="uk-UA" w:eastAsia="ru-RU"/>
    </w:rPr>
  </w:style>
  <w:style w:type="character" w:customStyle="1" w:styleId="a4">
    <w:name w:val="Назва Знак"/>
    <w:basedOn w:val="a0"/>
    <w:link w:val="a3"/>
    <w:uiPriority w:val="10"/>
    <w:rsid w:val="003C0097"/>
    <w:rPr>
      <w:rFonts w:ascii="Times New Roman" w:eastAsia="Times New Roman" w:hAnsi="Times New Roman" w:cs="Times New Roman"/>
      <w:b/>
      <w:sz w:val="28"/>
      <w:szCs w:val="20"/>
      <w:lang w:eastAsia="ru-RU"/>
    </w:rPr>
  </w:style>
  <w:style w:type="paragraph" w:styleId="a5">
    <w:name w:val="Balloon Text"/>
    <w:basedOn w:val="a"/>
    <w:link w:val="a6"/>
    <w:uiPriority w:val="99"/>
    <w:semiHidden/>
    <w:unhideWhenUsed/>
    <w:rsid w:val="001968B6"/>
    <w:rPr>
      <w:rFonts w:ascii="Segoe UI" w:hAnsi="Segoe UI" w:cs="Segoe UI"/>
      <w:sz w:val="18"/>
      <w:szCs w:val="18"/>
    </w:rPr>
  </w:style>
  <w:style w:type="character" w:customStyle="1" w:styleId="a6">
    <w:name w:val="Текст у виносці Знак"/>
    <w:basedOn w:val="a0"/>
    <w:link w:val="a5"/>
    <w:uiPriority w:val="99"/>
    <w:semiHidden/>
    <w:rsid w:val="001968B6"/>
    <w:rPr>
      <w:rFonts w:ascii="Segoe UI" w:eastAsia="Arial Unicode MS" w:hAnsi="Segoe UI" w:cs="Segoe UI"/>
      <w:color w:val="000000"/>
      <w:sz w:val="18"/>
      <w:szCs w:val="18"/>
      <w:u w:color="00000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nau://ukr/z0027-16/"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5148</Words>
  <Characters>2935</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Максим Васильович</dc:creator>
  <cp:keywords/>
  <dc:description/>
  <cp:lastModifiedBy>Павлюк Максим Васильович</cp:lastModifiedBy>
  <cp:revision>6</cp:revision>
  <cp:lastPrinted>2020-02-18T12:55:00Z</cp:lastPrinted>
  <dcterms:created xsi:type="dcterms:W3CDTF">2020-02-17T10:28:00Z</dcterms:created>
  <dcterms:modified xsi:type="dcterms:W3CDTF">2020-02-18T13:00:00Z</dcterms:modified>
</cp:coreProperties>
</file>