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5CEB" w:rsidRPr="00E92CF7" w:rsidRDefault="002C6F45">
      <w:pPr>
        <w:pBdr>
          <w:top w:val="nil"/>
          <w:left w:val="nil"/>
          <w:bottom w:val="nil"/>
          <w:right w:val="nil"/>
          <w:between w:val="nil"/>
        </w:pBdr>
        <w:ind w:left="6096"/>
        <w:rPr>
          <w:color w:val="000000"/>
          <w:sz w:val="28"/>
          <w:szCs w:val="28"/>
        </w:rPr>
      </w:pPr>
      <w:bookmarkStart w:id="0" w:name="_heading=h.gjdgxs" w:colFirst="0" w:colLast="0"/>
      <w:bookmarkEnd w:id="0"/>
      <w:r w:rsidRPr="00E92CF7">
        <w:rPr>
          <w:b/>
          <w:color w:val="000000"/>
          <w:sz w:val="28"/>
          <w:szCs w:val="28"/>
          <w:highlight w:val="white"/>
        </w:rPr>
        <w:t>Проект вноситься</w:t>
      </w:r>
    </w:p>
    <w:p w:rsidR="00035CEB" w:rsidRPr="00E92CF7" w:rsidRDefault="002C6F45">
      <w:pPr>
        <w:pBdr>
          <w:top w:val="nil"/>
          <w:left w:val="nil"/>
          <w:bottom w:val="nil"/>
          <w:right w:val="nil"/>
          <w:between w:val="nil"/>
        </w:pBdr>
        <w:ind w:left="6096"/>
        <w:rPr>
          <w:b/>
          <w:color w:val="000000"/>
          <w:sz w:val="28"/>
          <w:szCs w:val="28"/>
        </w:rPr>
      </w:pPr>
      <w:r w:rsidRPr="00E92CF7">
        <w:rPr>
          <w:b/>
          <w:color w:val="000000"/>
          <w:sz w:val="28"/>
          <w:szCs w:val="28"/>
          <w:highlight w:val="white"/>
        </w:rPr>
        <w:t>народними депутатами України</w:t>
      </w:r>
    </w:p>
    <w:p w:rsidR="00E92CF7" w:rsidRPr="00E92CF7" w:rsidRDefault="00E92CF7">
      <w:pPr>
        <w:pBdr>
          <w:top w:val="nil"/>
          <w:left w:val="nil"/>
          <w:bottom w:val="nil"/>
          <w:right w:val="nil"/>
          <w:between w:val="nil"/>
        </w:pBdr>
        <w:ind w:left="6096"/>
        <w:rPr>
          <w:b/>
          <w:color w:val="000000"/>
          <w:sz w:val="28"/>
          <w:szCs w:val="28"/>
        </w:rPr>
      </w:pPr>
    </w:p>
    <w:p w:rsidR="006F4376" w:rsidRPr="006F4376" w:rsidRDefault="006F4376" w:rsidP="006F4376">
      <w:pPr>
        <w:jc w:val="right"/>
        <w:rPr>
          <w:b/>
          <w:sz w:val="28"/>
          <w:szCs w:val="28"/>
        </w:rPr>
      </w:pPr>
      <w:bookmarkStart w:id="1" w:name="_GoBack"/>
      <w:bookmarkEnd w:id="1"/>
      <w:proofErr w:type="spellStart"/>
      <w:r w:rsidRPr="006F4376">
        <w:rPr>
          <w:b/>
          <w:sz w:val="28"/>
          <w:szCs w:val="28"/>
        </w:rPr>
        <w:t>Маріковським</w:t>
      </w:r>
      <w:proofErr w:type="spellEnd"/>
      <w:r w:rsidRPr="006F4376">
        <w:rPr>
          <w:b/>
          <w:sz w:val="28"/>
          <w:szCs w:val="28"/>
        </w:rPr>
        <w:t xml:space="preserve"> О.В. (088)</w:t>
      </w:r>
    </w:p>
    <w:p w:rsidR="006F4376" w:rsidRPr="006F4376" w:rsidRDefault="006F4376" w:rsidP="006F4376">
      <w:pPr>
        <w:jc w:val="right"/>
        <w:rPr>
          <w:b/>
          <w:sz w:val="28"/>
          <w:szCs w:val="28"/>
        </w:rPr>
      </w:pPr>
      <w:r w:rsidRPr="006F4376">
        <w:rPr>
          <w:b/>
          <w:sz w:val="28"/>
          <w:szCs w:val="28"/>
        </w:rPr>
        <w:t>Бондаренком О.В. (059)</w:t>
      </w:r>
    </w:p>
    <w:p w:rsidR="006F4376" w:rsidRPr="006F4376" w:rsidRDefault="006F4376" w:rsidP="006F4376">
      <w:pPr>
        <w:jc w:val="right"/>
        <w:rPr>
          <w:b/>
          <w:sz w:val="28"/>
          <w:szCs w:val="28"/>
        </w:rPr>
      </w:pPr>
      <w:proofErr w:type="spellStart"/>
      <w:r w:rsidRPr="006F4376">
        <w:rPr>
          <w:b/>
          <w:sz w:val="28"/>
          <w:szCs w:val="28"/>
        </w:rPr>
        <w:t>Клочком</w:t>
      </w:r>
      <w:proofErr w:type="spellEnd"/>
      <w:r w:rsidRPr="006F4376">
        <w:rPr>
          <w:b/>
          <w:sz w:val="28"/>
          <w:szCs w:val="28"/>
        </w:rPr>
        <w:t xml:space="preserve"> А.А. (080)</w:t>
      </w:r>
    </w:p>
    <w:p w:rsidR="006F4376" w:rsidRPr="006F4376" w:rsidRDefault="006F4376" w:rsidP="006F4376">
      <w:pPr>
        <w:jc w:val="right"/>
        <w:rPr>
          <w:b/>
          <w:sz w:val="28"/>
          <w:szCs w:val="28"/>
        </w:rPr>
      </w:pPr>
      <w:r w:rsidRPr="006F4376">
        <w:rPr>
          <w:b/>
          <w:sz w:val="28"/>
          <w:szCs w:val="28"/>
        </w:rPr>
        <w:t>Якименком П.В. (095)</w:t>
      </w:r>
    </w:p>
    <w:p w:rsidR="006F4376" w:rsidRPr="006F4376" w:rsidRDefault="006F4376" w:rsidP="006F4376">
      <w:pPr>
        <w:jc w:val="right"/>
        <w:rPr>
          <w:b/>
          <w:sz w:val="28"/>
          <w:szCs w:val="28"/>
        </w:rPr>
      </w:pPr>
      <w:proofErr w:type="spellStart"/>
      <w:r w:rsidRPr="006F4376">
        <w:rPr>
          <w:b/>
          <w:sz w:val="28"/>
          <w:szCs w:val="28"/>
        </w:rPr>
        <w:t>Герусом</w:t>
      </w:r>
      <w:proofErr w:type="spellEnd"/>
      <w:r w:rsidRPr="006F4376">
        <w:rPr>
          <w:b/>
          <w:sz w:val="28"/>
          <w:szCs w:val="28"/>
        </w:rPr>
        <w:t xml:space="preserve"> А.М. (017)</w:t>
      </w:r>
    </w:p>
    <w:p w:rsidR="006F4376" w:rsidRPr="006F4376" w:rsidRDefault="006F4376" w:rsidP="006F4376">
      <w:pPr>
        <w:jc w:val="right"/>
        <w:rPr>
          <w:b/>
          <w:sz w:val="28"/>
          <w:szCs w:val="28"/>
        </w:rPr>
      </w:pPr>
      <w:proofErr w:type="spellStart"/>
      <w:r w:rsidRPr="006F4376">
        <w:rPr>
          <w:b/>
          <w:sz w:val="28"/>
          <w:szCs w:val="28"/>
        </w:rPr>
        <w:t>Криворучкіною</w:t>
      </w:r>
      <w:proofErr w:type="spellEnd"/>
      <w:r w:rsidRPr="006F4376">
        <w:rPr>
          <w:b/>
          <w:sz w:val="28"/>
          <w:szCs w:val="28"/>
        </w:rPr>
        <w:t xml:space="preserve"> О.В. (247)</w:t>
      </w:r>
    </w:p>
    <w:p w:rsidR="006F4376" w:rsidRPr="006F4376" w:rsidRDefault="006F4376" w:rsidP="006F4376">
      <w:pPr>
        <w:jc w:val="right"/>
        <w:rPr>
          <w:b/>
          <w:sz w:val="28"/>
          <w:szCs w:val="28"/>
        </w:rPr>
      </w:pPr>
      <w:proofErr w:type="spellStart"/>
      <w:r w:rsidRPr="006F4376">
        <w:rPr>
          <w:b/>
          <w:sz w:val="28"/>
          <w:szCs w:val="28"/>
        </w:rPr>
        <w:t>Овчинніковою</w:t>
      </w:r>
      <w:proofErr w:type="spellEnd"/>
      <w:r w:rsidRPr="006F4376">
        <w:rPr>
          <w:b/>
          <w:sz w:val="28"/>
          <w:szCs w:val="28"/>
        </w:rPr>
        <w:t xml:space="preserve"> Ю.Ю. (081)</w:t>
      </w:r>
    </w:p>
    <w:p w:rsidR="006F4376" w:rsidRPr="006F4376" w:rsidRDefault="006F4376" w:rsidP="006F4376">
      <w:pPr>
        <w:jc w:val="right"/>
        <w:rPr>
          <w:b/>
          <w:sz w:val="28"/>
          <w:szCs w:val="28"/>
        </w:rPr>
      </w:pPr>
      <w:r w:rsidRPr="006F4376">
        <w:rPr>
          <w:b/>
          <w:sz w:val="28"/>
          <w:szCs w:val="28"/>
        </w:rPr>
        <w:t>Кривошеєвим І.С. (036)</w:t>
      </w:r>
    </w:p>
    <w:p w:rsidR="006F4376" w:rsidRPr="006F4376" w:rsidRDefault="006F4376" w:rsidP="006F4376">
      <w:pPr>
        <w:jc w:val="right"/>
        <w:rPr>
          <w:b/>
          <w:sz w:val="28"/>
          <w:szCs w:val="28"/>
        </w:rPr>
      </w:pPr>
      <w:r w:rsidRPr="006F4376">
        <w:rPr>
          <w:b/>
          <w:sz w:val="28"/>
          <w:szCs w:val="28"/>
        </w:rPr>
        <w:t>Андрійовичем З.М. (293)</w:t>
      </w:r>
    </w:p>
    <w:p w:rsidR="006F4376" w:rsidRPr="006F4376" w:rsidRDefault="006F4376" w:rsidP="006F4376">
      <w:pPr>
        <w:jc w:val="right"/>
        <w:rPr>
          <w:b/>
          <w:sz w:val="28"/>
          <w:szCs w:val="28"/>
        </w:rPr>
      </w:pPr>
      <w:r w:rsidRPr="006F4376">
        <w:rPr>
          <w:b/>
          <w:sz w:val="28"/>
          <w:szCs w:val="28"/>
        </w:rPr>
        <w:t>Василенко Л.В.  (224)</w:t>
      </w:r>
    </w:p>
    <w:p w:rsidR="006F4376" w:rsidRPr="006F4376" w:rsidRDefault="006F4376" w:rsidP="006F4376">
      <w:pPr>
        <w:jc w:val="right"/>
        <w:rPr>
          <w:b/>
          <w:sz w:val="28"/>
          <w:szCs w:val="28"/>
        </w:rPr>
      </w:pPr>
      <w:proofErr w:type="spellStart"/>
      <w:r w:rsidRPr="006F4376">
        <w:rPr>
          <w:b/>
          <w:sz w:val="28"/>
          <w:szCs w:val="28"/>
        </w:rPr>
        <w:t>Санченком</w:t>
      </w:r>
      <w:proofErr w:type="spellEnd"/>
      <w:r w:rsidRPr="006F4376">
        <w:rPr>
          <w:b/>
          <w:sz w:val="28"/>
          <w:szCs w:val="28"/>
        </w:rPr>
        <w:t xml:space="preserve"> О.В. (433)</w:t>
      </w:r>
    </w:p>
    <w:p w:rsidR="006F4376" w:rsidRPr="006F4376" w:rsidRDefault="006F4376" w:rsidP="006F4376">
      <w:pPr>
        <w:jc w:val="right"/>
        <w:rPr>
          <w:b/>
          <w:sz w:val="28"/>
          <w:szCs w:val="28"/>
        </w:rPr>
      </w:pPr>
      <w:r w:rsidRPr="006F4376">
        <w:rPr>
          <w:b/>
          <w:sz w:val="28"/>
          <w:szCs w:val="28"/>
        </w:rPr>
        <w:t>Нестеренком К.О. (241)</w:t>
      </w:r>
    </w:p>
    <w:p w:rsidR="006F4376" w:rsidRPr="006F4376" w:rsidRDefault="006F4376" w:rsidP="006F4376">
      <w:pPr>
        <w:jc w:val="right"/>
        <w:rPr>
          <w:b/>
          <w:sz w:val="28"/>
          <w:szCs w:val="28"/>
        </w:rPr>
      </w:pPr>
      <w:proofErr w:type="spellStart"/>
      <w:r w:rsidRPr="006F4376">
        <w:rPr>
          <w:b/>
          <w:sz w:val="28"/>
          <w:szCs w:val="28"/>
        </w:rPr>
        <w:t>Вінтоняк</w:t>
      </w:r>
      <w:proofErr w:type="spellEnd"/>
      <w:r w:rsidRPr="006F4376">
        <w:rPr>
          <w:b/>
          <w:sz w:val="28"/>
          <w:szCs w:val="28"/>
        </w:rPr>
        <w:t xml:space="preserve"> О.В. (113)</w:t>
      </w:r>
    </w:p>
    <w:p w:rsidR="006F4376" w:rsidRPr="006F4376" w:rsidRDefault="006F4376" w:rsidP="006F4376">
      <w:pPr>
        <w:jc w:val="right"/>
        <w:rPr>
          <w:b/>
          <w:sz w:val="28"/>
          <w:szCs w:val="28"/>
        </w:rPr>
      </w:pPr>
      <w:proofErr w:type="spellStart"/>
      <w:r w:rsidRPr="006F4376">
        <w:rPr>
          <w:b/>
          <w:sz w:val="28"/>
          <w:szCs w:val="28"/>
        </w:rPr>
        <w:t>Прощуком</w:t>
      </w:r>
      <w:proofErr w:type="spellEnd"/>
      <w:r w:rsidRPr="006F4376">
        <w:rPr>
          <w:b/>
          <w:sz w:val="28"/>
          <w:szCs w:val="28"/>
        </w:rPr>
        <w:t xml:space="preserve"> Е.П (297)</w:t>
      </w:r>
    </w:p>
    <w:p w:rsidR="006F4376" w:rsidRPr="006F4376" w:rsidRDefault="006F4376" w:rsidP="006F4376">
      <w:pPr>
        <w:jc w:val="right"/>
        <w:rPr>
          <w:b/>
          <w:sz w:val="28"/>
          <w:szCs w:val="28"/>
        </w:rPr>
      </w:pPr>
      <w:proofErr w:type="spellStart"/>
      <w:r w:rsidRPr="006F4376">
        <w:rPr>
          <w:b/>
          <w:sz w:val="28"/>
          <w:szCs w:val="28"/>
        </w:rPr>
        <w:t>Бардіною</w:t>
      </w:r>
      <w:proofErr w:type="spellEnd"/>
      <w:r w:rsidRPr="006F4376">
        <w:rPr>
          <w:b/>
          <w:sz w:val="28"/>
          <w:szCs w:val="28"/>
        </w:rPr>
        <w:t xml:space="preserve"> М.О. (061)</w:t>
      </w:r>
    </w:p>
    <w:p w:rsidR="006F4376" w:rsidRPr="006F4376" w:rsidRDefault="006F4376" w:rsidP="006F4376">
      <w:pPr>
        <w:jc w:val="right"/>
        <w:rPr>
          <w:b/>
          <w:sz w:val="28"/>
          <w:szCs w:val="28"/>
        </w:rPr>
      </w:pPr>
      <w:r w:rsidRPr="006F4376">
        <w:rPr>
          <w:b/>
          <w:sz w:val="28"/>
          <w:szCs w:val="28"/>
        </w:rPr>
        <w:t>Пушкаренком А.Р (078)</w:t>
      </w:r>
    </w:p>
    <w:p w:rsidR="006F4376" w:rsidRPr="006F4376" w:rsidRDefault="006F4376" w:rsidP="006F4376">
      <w:pPr>
        <w:jc w:val="right"/>
        <w:rPr>
          <w:b/>
          <w:sz w:val="28"/>
          <w:szCs w:val="28"/>
        </w:rPr>
      </w:pPr>
      <w:r w:rsidRPr="006F4376">
        <w:rPr>
          <w:b/>
          <w:sz w:val="28"/>
          <w:szCs w:val="28"/>
        </w:rPr>
        <w:t>Задорожним А.В. (115)</w:t>
      </w:r>
    </w:p>
    <w:p w:rsidR="006F4376" w:rsidRPr="006F4376" w:rsidRDefault="006F4376" w:rsidP="006F4376">
      <w:pPr>
        <w:jc w:val="right"/>
        <w:rPr>
          <w:b/>
          <w:sz w:val="28"/>
          <w:szCs w:val="28"/>
        </w:rPr>
      </w:pPr>
      <w:r w:rsidRPr="006F4376">
        <w:rPr>
          <w:b/>
          <w:sz w:val="28"/>
          <w:szCs w:val="28"/>
        </w:rPr>
        <w:t>Муликом Р.М. (7)</w:t>
      </w:r>
    </w:p>
    <w:p w:rsidR="00035CEB" w:rsidRDefault="00035CEB">
      <w:pPr>
        <w:ind w:left="6096"/>
        <w:rPr>
          <w:b/>
          <w:sz w:val="28"/>
          <w:szCs w:val="28"/>
        </w:rPr>
      </w:pPr>
    </w:p>
    <w:p w:rsidR="00035CEB" w:rsidRDefault="00035CEB">
      <w:pPr>
        <w:pBdr>
          <w:top w:val="none" w:sz="0" w:space="0" w:color="000000"/>
          <w:left w:val="none" w:sz="0" w:space="0" w:color="000000"/>
          <w:bottom w:val="none" w:sz="0" w:space="0" w:color="000000"/>
          <w:right w:val="none" w:sz="0" w:space="0" w:color="000000"/>
          <w:between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09"/>
        <w:jc w:val="center"/>
        <w:rPr>
          <w:color w:val="000000"/>
          <w:sz w:val="28"/>
          <w:szCs w:val="28"/>
        </w:rPr>
      </w:pPr>
    </w:p>
    <w:p w:rsidR="00035CEB" w:rsidRDefault="00035CEB">
      <w:pPr>
        <w:pBdr>
          <w:top w:val="none" w:sz="0" w:space="0" w:color="000000"/>
          <w:left w:val="none" w:sz="0" w:space="0" w:color="000000"/>
          <w:bottom w:val="none" w:sz="0" w:space="0" w:color="000000"/>
          <w:right w:val="none" w:sz="0" w:space="0" w:color="000000"/>
          <w:between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09"/>
        <w:jc w:val="center"/>
        <w:rPr>
          <w:b/>
          <w:color w:val="000000"/>
          <w:sz w:val="28"/>
          <w:szCs w:val="28"/>
        </w:rPr>
      </w:pPr>
    </w:p>
    <w:p w:rsidR="00035CEB" w:rsidRDefault="00035CEB">
      <w:pPr>
        <w:pBdr>
          <w:top w:val="none" w:sz="0" w:space="0" w:color="000000"/>
          <w:left w:val="none" w:sz="0" w:space="0" w:color="000000"/>
          <w:bottom w:val="none" w:sz="0" w:space="0" w:color="000000"/>
          <w:right w:val="none" w:sz="0" w:space="0" w:color="000000"/>
          <w:between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09"/>
        <w:jc w:val="center"/>
        <w:rPr>
          <w:b/>
          <w:color w:val="000000"/>
          <w:sz w:val="28"/>
          <w:szCs w:val="28"/>
        </w:rPr>
      </w:pPr>
    </w:p>
    <w:p w:rsidR="00035CEB" w:rsidRDefault="00035CEB">
      <w:pPr>
        <w:pBdr>
          <w:top w:val="none" w:sz="0" w:space="0" w:color="000000"/>
          <w:left w:val="none" w:sz="0" w:space="0" w:color="000000"/>
          <w:bottom w:val="none" w:sz="0" w:space="0" w:color="000000"/>
          <w:right w:val="none" w:sz="0" w:space="0" w:color="000000"/>
          <w:between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jc w:val="center"/>
        <w:rPr>
          <w:b/>
          <w:color w:val="000000"/>
          <w:sz w:val="28"/>
          <w:szCs w:val="28"/>
        </w:rPr>
      </w:pPr>
    </w:p>
    <w:p w:rsidR="00035CEB" w:rsidRDefault="002C6F45">
      <w:pPr>
        <w:pBdr>
          <w:top w:val="none" w:sz="0" w:space="0" w:color="000000"/>
          <w:left w:val="none" w:sz="0" w:space="0" w:color="000000"/>
          <w:bottom w:val="none" w:sz="0" w:space="0" w:color="000000"/>
          <w:right w:val="none" w:sz="0" w:space="0" w:color="000000"/>
          <w:between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jc w:val="center"/>
        <w:rPr>
          <w:b/>
          <w:color w:val="000000"/>
          <w:sz w:val="28"/>
          <w:szCs w:val="28"/>
        </w:rPr>
      </w:pPr>
      <w:r>
        <w:rPr>
          <w:b/>
          <w:color w:val="000000"/>
          <w:sz w:val="28"/>
          <w:szCs w:val="28"/>
        </w:rPr>
        <w:t>ЗАКОН УКРАЇНИ</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jc w:val="center"/>
        <w:rPr>
          <w:b/>
          <w:color w:val="000000"/>
          <w:sz w:val="28"/>
          <w:szCs w:val="28"/>
        </w:rPr>
      </w:pPr>
      <w:r>
        <w:rPr>
          <w:b/>
          <w:color w:val="000000"/>
          <w:sz w:val="28"/>
          <w:szCs w:val="28"/>
        </w:rPr>
        <w:t xml:space="preserve">Про державний екологічний контроль </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rPr>
      </w:pPr>
      <w:r>
        <w:rPr>
          <w:color w:val="000000"/>
          <w:sz w:val="28"/>
          <w:szCs w:val="28"/>
        </w:rPr>
        <w:t>Для забезпечення високого рівня дотримання природоохоронного законодавства, що є невід'ємною умовою сталого економічного та соціального розвитку, в Україні здійснюється державний екологічний контроль.</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rPr>
      </w:pPr>
      <w:r>
        <w:rPr>
          <w:color w:val="000000"/>
          <w:sz w:val="28"/>
          <w:szCs w:val="28"/>
        </w:rPr>
        <w:t>Цей Закон визначає правові та організаційні засади, основні принципи і порядок здійснення державного екологічного контролю, а також встановлює підстави та порядок притягнення до відповідальності суб’єктів господарювання за порушення природоохоронного законодавства.</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center"/>
        <w:rPr>
          <w:b/>
          <w:color w:val="000000"/>
          <w:sz w:val="28"/>
          <w:szCs w:val="28"/>
        </w:rPr>
      </w:pPr>
      <w:r>
        <w:rPr>
          <w:b/>
          <w:color w:val="000000"/>
          <w:sz w:val="28"/>
          <w:szCs w:val="28"/>
        </w:rPr>
        <w:t>Розділ I</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center"/>
        <w:rPr>
          <w:b/>
          <w:color w:val="000000"/>
          <w:sz w:val="28"/>
          <w:szCs w:val="28"/>
        </w:rPr>
      </w:pPr>
      <w:r>
        <w:rPr>
          <w:b/>
          <w:color w:val="000000"/>
          <w:sz w:val="28"/>
          <w:szCs w:val="28"/>
        </w:rPr>
        <w:lastRenderedPageBreak/>
        <w:t xml:space="preserve">ЗАГАЛЬНІ ПОЛОЖЕННЯ </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center"/>
        <w:rPr>
          <w:b/>
          <w:color w:val="000000"/>
          <w:sz w:val="28"/>
          <w:szCs w:val="28"/>
        </w:rPr>
      </w:pPr>
      <w:r>
        <w:rPr>
          <w:b/>
          <w:color w:val="000000"/>
          <w:sz w:val="28"/>
          <w:szCs w:val="28"/>
        </w:rPr>
        <w:t>ПРО ДЕРЖАВНИЙ ЕКОЛОГІЧНИЙ КОНТРОЛЬ</w:t>
      </w:r>
    </w:p>
    <w:p w:rsidR="00035CEB" w:rsidRDefault="002C6F45">
      <w:pPr>
        <w:pBdr>
          <w:top w:val="none" w:sz="0" w:space="0" w:color="000000"/>
          <w:left w:val="none" w:sz="0" w:space="0" w:color="000000"/>
          <w:bottom w:val="none" w:sz="0" w:space="0" w:color="000000"/>
          <w:right w:val="none" w:sz="0" w:space="0" w:color="000000"/>
          <w:between w:val="nil"/>
        </w:pBdr>
        <w:tabs>
          <w:tab w:val="left" w:pos="3118"/>
        </w:tabs>
        <w:spacing w:line="360" w:lineRule="auto"/>
        <w:ind w:firstLine="709"/>
        <w:jc w:val="both"/>
        <w:rPr>
          <w:b/>
          <w:color w:val="000000"/>
          <w:sz w:val="28"/>
          <w:szCs w:val="28"/>
        </w:rPr>
      </w:pPr>
      <w:r>
        <w:rPr>
          <w:b/>
          <w:color w:val="000000"/>
          <w:sz w:val="28"/>
          <w:szCs w:val="28"/>
        </w:rPr>
        <w:t>Стаття 1. Визначення основних термінів</w:t>
      </w:r>
    </w:p>
    <w:p w:rsidR="00035CEB" w:rsidRDefault="002C6F45">
      <w:pPr>
        <w:numPr>
          <w:ilvl w:val="0"/>
          <w:numId w:val="19"/>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У цьому законі терміни вживаються у такому значенні:</w:t>
      </w:r>
    </w:p>
    <w:p w:rsidR="00035CEB" w:rsidRDefault="002C6F45">
      <w:pPr>
        <w:numPr>
          <w:ilvl w:val="1"/>
          <w:numId w:val="9"/>
        </w:numPr>
        <w:pBdr>
          <w:top w:val="none" w:sz="0" w:space="0" w:color="000000"/>
          <w:left w:val="none" w:sz="0" w:space="0" w:color="000000"/>
          <w:bottom w:val="none" w:sz="0" w:space="0" w:color="000000"/>
          <w:right w:val="none" w:sz="0" w:space="0" w:color="000000"/>
          <w:between w:val="nil"/>
        </w:pBdr>
        <w:tabs>
          <w:tab w:val="left" w:pos="1418"/>
          <w:tab w:val="left" w:pos="1560"/>
          <w:tab w:val="left" w:pos="3009"/>
        </w:tabs>
        <w:spacing w:line="360" w:lineRule="auto"/>
        <w:ind w:left="0" w:firstLine="709"/>
        <w:jc w:val="both"/>
        <w:rPr>
          <w:color w:val="000000"/>
          <w:sz w:val="28"/>
          <w:szCs w:val="28"/>
        </w:rPr>
      </w:pPr>
      <w:r>
        <w:rPr>
          <w:color w:val="000000"/>
          <w:sz w:val="28"/>
          <w:szCs w:val="28"/>
        </w:rPr>
        <w:t>державний екологічний контроль – це діяльність уповноважених органів із забезпечення дотримання вимог законодавства з охорони навколишнього природного середовища та використання природних ресурсів (надалі – природоохоронного законодавства) суб'єктами господарювання та фізичними особами, що здійснюється з метою досягнення високого рівня захисту довкілля шляхом запобігання, виявлення та фіксації порушень природоохоронного законодавства, а також притягнення винних осіб до відповідальності;</w:t>
      </w:r>
    </w:p>
    <w:p w:rsidR="00035CEB" w:rsidRDefault="002C6F45">
      <w:pPr>
        <w:numPr>
          <w:ilvl w:val="1"/>
          <w:numId w:val="9"/>
        </w:numPr>
        <w:pBdr>
          <w:top w:val="none" w:sz="0" w:space="0" w:color="000000"/>
          <w:left w:val="none" w:sz="0" w:space="0" w:color="000000"/>
          <w:bottom w:val="none" w:sz="0" w:space="0" w:color="000000"/>
          <w:right w:val="none" w:sz="0" w:space="0" w:color="000000"/>
          <w:between w:val="nil"/>
        </w:pBdr>
        <w:tabs>
          <w:tab w:val="left" w:pos="1418"/>
          <w:tab w:val="left" w:pos="1560"/>
          <w:tab w:val="left" w:pos="3009"/>
        </w:tabs>
        <w:spacing w:line="360" w:lineRule="auto"/>
        <w:ind w:left="0" w:firstLine="709"/>
        <w:jc w:val="both"/>
        <w:rPr>
          <w:color w:val="000000"/>
          <w:sz w:val="28"/>
          <w:szCs w:val="28"/>
        </w:rPr>
      </w:pPr>
      <w:r>
        <w:rPr>
          <w:color w:val="000000"/>
          <w:sz w:val="28"/>
          <w:szCs w:val="28"/>
          <w:highlight w:val="white"/>
        </w:rPr>
        <w:t>інтегрована автоматизована</w:t>
      </w:r>
      <w:r>
        <w:rPr>
          <w:color w:val="000000"/>
          <w:sz w:val="28"/>
          <w:szCs w:val="28"/>
        </w:rPr>
        <w:t xml:space="preserve"> система «Екологічний контроль» – єдина автоматизована система збирання, накопичення та систематизації інформації про заходи державного екологічного контролю, призначена для забезпечення прозорості діяльності органів державного екологічного контролю, узагальнення та оприлюднення інформації про заходи державного екологічного контролю, координації роботи органів державного екологічного контролю, підвищення ефективності заходів державного екологічного контролю;</w:t>
      </w:r>
    </w:p>
    <w:p w:rsidR="00035CEB" w:rsidRDefault="002C6F45">
      <w:pPr>
        <w:numPr>
          <w:ilvl w:val="1"/>
          <w:numId w:val="9"/>
        </w:numPr>
        <w:pBdr>
          <w:top w:val="none" w:sz="0" w:space="0" w:color="000000"/>
          <w:left w:val="none" w:sz="0" w:space="0" w:color="000000"/>
          <w:bottom w:val="none" w:sz="0" w:space="0" w:color="000000"/>
          <w:right w:val="none" w:sz="0" w:space="0" w:color="000000"/>
          <w:between w:val="nil"/>
        </w:pBdr>
        <w:tabs>
          <w:tab w:val="left" w:pos="1418"/>
          <w:tab w:val="left" w:pos="1560"/>
          <w:tab w:val="left" w:pos="3009"/>
        </w:tabs>
        <w:spacing w:line="360" w:lineRule="auto"/>
        <w:ind w:left="0" w:firstLine="709"/>
        <w:jc w:val="both"/>
        <w:rPr>
          <w:color w:val="000000"/>
          <w:sz w:val="28"/>
          <w:szCs w:val="28"/>
        </w:rPr>
      </w:pPr>
      <w:r>
        <w:rPr>
          <w:color w:val="000000"/>
          <w:sz w:val="28"/>
          <w:szCs w:val="28"/>
        </w:rPr>
        <w:t>су</w:t>
      </w:r>
      <w:r w:rsidR="001C7EDF">
        <w:rPr>
          <w:color w:val="000000"/>
          <w:sz w:val="28"/>
          <w:szCs w:val="28"/>
        </w:rPr>
        <w:t>б’єкти господарювання –</w:t>
      </w:r>
      <w:r>
        <w:rPr>
          <w:color w:val="000000"/>
          <w:sz w:val="28"/>
          <w:szCs w:val="28"/>
        </w:rPr>
        <w:t xml:space="preserve"> юридичні особи незалежно від організаційно-правової форми та форми власності,</w:t>
      </w:r>
      <w:r w:rsidR="00D557E4">
        <w:rPr>
          <w:color w:val="000000"/>
          <w:sz w:val="28"/>
          <w:szCs w:val="28"/>
        </w:rPr>
        <w:t xml:space="preserve"> зареєстровані в установленому З</w:t>
      </w:r>
      <w:r>
        <w:rPr>
          <w:color w:val="000000"/>
          <w:sz w:val="28"/>
          <w:szCs w:val="28"/>
        </w:rPr>
        <w:t xml:space="preserve">аконом порядку та фізичні особи-підприємці. Для цілей цього Закону </w:t>
      </w:r>
      <w:r>
        <w:rPr>
          <w:color w:val="000000"/>
          <w:sz w:val="28"/>
          <w:szCs w:val="28"/>
          <w:highlight w:val="white"/>
        </w:rPr>
        <w:t>органи державної влади та органи місцевого самоврядування, в частині здійснення делегованих їм повноважень органів виконавчої влади,</w:t>
      </w:r>
      <w:r>
        <w:rPr>
          <w:color w:val="000000"/>
          <w:sz w:val="28"/>
          <w:szCs w:val="28"/>
        </w:rPr>
        <w:t xml:space="preserve"> прирівнюються до суб’єктів господарювання.</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b/>
          <w:color w:val="000000"/>
          <w:sz w:val="28"/>
          <w:szCs w:val="28"/>
        </w:rPr>
      </w:pPr>
      <w:r>
        <w:rPr>
          <w:b/>
          <w:color w:val="000000"/>
          <w:sz w:val="28"/>
          <w:szCs w:val="28"/>
        </w:rPr>
        <w:t xml:space="preserve">Стаття 2. Сфера дії Закону </w:t>
      </w:r>
    </w:p>
    <w:p w:rsidR="00035CEB" w:rsidRDefault="002C6F45">
      <w:pPr>
        <w:numPr>
          <w:ilvl w:val="0"/>
          <w:numId w:val="6"/>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Дія цього Закону поширюється на суспільні відносини, що виникають у зв’язку </w:t>
      </w:r>
      <w:r>
        <w:rPr>
          <w:sz w:val="28"/>
          <w:szCs w:val="28"/>
        </w:rPr>
        <w:t>зі</w:t>
      </w:r>
      <w:r>
        <w:rPr>
          <w:color w:val="000000"/>
          <w:sz w:val="28"/>
          <w:szCs w:val="28"/>
        </w:rPr>
        <w:t xml:space="preserve"> здійсненням державного контролю за дотриманням вимог природоохоронного законодавства, </w:t>
      </w:r>
      <w:r>
        <w:rPr>
          <w:sz w:val="28"/>
          <w:szCs w:val="28"/>
        </w:rPr>
        <w:t>зокрема</w:t>
      </w:r>
      <w:r>
        <w:rPr>
          <w:color w:val="000000"/>
          <w:sz w:val="28"/>
          <w:szCs w:val="28"/>
        </w:rPr>
        <w:t xml:space="preserve"> законодавства у сфері екологічної, </w:t>
      </w:r>
      <w:r>
        <w:rPr>
          <w:color w:val="000000"/>
          <w:sz w:val="28"/>
          <w:szCs w:val="28"/>
        </w:rPr>
        <w:lastRenderedPageBreak/>
        <w:t>радіаційної та біологічної безпеки, оцінки впливу на довкілля, стратегічної екологічної оцінки, поводження з відходами (</w:t>
      </w:r>
      <w:r>
        <w:rPr>
          <w:sz w:val="28"/>
          <w:szCs w:val="28"/>
        </w:rPr>
        <w:t>зокрема</w:t>
      </w:r>
      <w:r>
        <w:rPr>
          <w:color w:val="000000"/>
          <w:sz w:val="28"/>
          <w:szCs w:val="28"/>
        </w:rPr>
        <w:t xml:space="preserve">, </w:t>
      </w:r>
      <w:r>
        <w:rPr>
          <w:color w:val="000000"/>
          <w:sz w:val="28"/>
          <w:szCs w:val="28"/>
          <w:highlight w:val="white"/>
        </w:rPr>
        <w:t>небезпечними відходами)</w:t>
      </w:r>
      <w:r>
        <w:rPr>
          <w:color w:val="000000"/>
          <w:sz w:val="28"/>
          <w:szCs w:val="28"/>
        </w:rPr>
        <w:t xml:space="preserve">, поводження з пестицидами та агрохімікатами, використання </w:t>
      </w:r>
      <w:r>
        <w:rPr>
          <w:sz w:val="28"/>
          <w:szCs w:val="28"/>
        </w:rPr>
        <w:t>й</w:t>
      </w:r>
      <w:r>
        <w:rPr>
          <w:color w:val="000000"/>
          <w:sz w:val="28"/>
          <w:szCs w:val="28"/>
        </w:rPr>
        <w:t xml:space="preserve"> охорони компонентів довкілля (земель, ґрунтів, надр, поверхневих і підземних вод, атмосферного повітря, лісів та іншої рослинності, тваринного світу, внутрішніх морських вод України та територіального моря, морського середовища, водних біоресурсів, інших природних ресурсів територіальних вод, континентального шельфу та виключної (морської) економічної зони України), ведення мисливського господарства та здійснення полювання, збереження об'єктів рослинного та тваринного світу, занесених до Червоної та Зеленої книг України, об’єктів природно-заповідного фонду та інших природних територій та об'єктів, що підлягають особливій охороні, формування, збереження і використання екологічної мережі</w:t>
      </w:r>
      <w:r>
        <w:rPr>
          <w:color w:val="000000"/>
          <w:sz w:val="28"/>
          <w:szCs w:val="28"/>
          <w:highlight w:val="white"/>
        </w:rPr>
        <w:t>.</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b/>
          <w:color w:val="000000"/>
          <w:sz w:val="28"/>
          <w:szCs w:val="28"/>
        </w:rPr>
      </w:pPr>
      <w:r>
        <w:rPr>
          <w:b/>
          <w:color w:val="000000"/>
          <w:sz w:val="28"/>
          <w:szCs w:val="28"/>
        </w:rPr>
        <w:t xml:space="preserve">Стаття 3. Мета державного екологічного контролю </w:t>
      </w:r>
    </w:p>
    <w:p w:rsidR="00035CEB" w:rsidRDefault="002C6F45">
      <w:pPr>
        <w:numPr>
          <w:ilvl w:val="0"/>
          <w:numId w:val="4"/>
        </w:num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rPr>
      </w:pPr>
      <w:r>
        <w:rPr>
          <w:color w:val="000000"/>
          <w:sz w:val="28"/>
          <w:szCs w:val="28"/>
        </w:rPr>
        <w:t xml:space="preserve">Метою державного екологічного контролю є захист довкілля, життя та здоров’я людини, гарантування екологічної безпеки та збереження природних територій та об'єктів, що підлягають особливій охороні. </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b/>
          <w:color w:val="000000"/>
          <w:sz w:val="28"/>
          <w:szCs w:val="28"/>
        </w:rPr>
      </w:pPr>
      <w:r>
        <w:rPr>
          <w:b/>
          <w:color w:val="000000"/>
          <w:sz w:val="28"/>
          <w:szCs w:val="28"/>
        </w:rPr>
        <w:t>Стаття 4. Основні принципи державного екологічного контролю</w:t>
      </w:r>
    </w:p>
    <w:p w:rsidR="00035CEB" w:rsidRDefault="002C6F45">
      <w:pPr>
        <w:numPr>
          <w:ilvl w:val="0"/>
          <w:numId w:val="1"/>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Державний екологічний контроль здійснюється за принципами:</w:t>
      </w:r>
    </w:p>
    <w:p w:rsidR="00035CEB" w:rsidRDefault="002C6F45">
      <w:pPr>
        <w:numPr>
          <w:ilvl w:val="0"/>
          <w:numId w:val="3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пріоритетності захисту довкілля, життя і здоров'я людини перед будь-якими іншими інтересами і цілями;</w:t>
      </w:r>
    </w:p>
    <w:p w:rsidR="00035CEB" w:rsidRDefault="002C6F45">
      <w:pPr>
        <w:numPr>
          <w:ilvl w:val="0"/>
          <w:numId w:val="3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рівності прав і законних інтересів усіх суб'єктів господарювання та фізичних осіб перед законом;</w:t>
      </w:r>
    </w:p>
    <w:p w:rsidR="00035CEB" w:rsidRDefault="002C6F45">
      <w:pPr>
        <w:numPr>
          <w:ilvl w:val="0"/>
          <w:numId w:val="3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невідворотності відповідальності за порушення природоохоронного законодавства;</w:t>
      </w:r>
    </w:p>
    <w:p w:rsidR="00035CEB" w:rsidRDefault="002C6F45">
      <w:pPr>
        <w:numPr>
          <w:ilvl w:val="0"/>
          <w:numId w:val="3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відкритості, прозорості, плановості, системності державного екологічного контролю; </w:t>
      </w:r>
    </w:p>
    <w:p w:rsidR="00035CEB" w:rsidRDefault="002C6F45">
      <w:pPr>
        <w:numPr>
          <w:ilvl w:val="0"/>
          <w:numId w:val="3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незалежності органів державного екологічного контролю.</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b/>
          <w:color w:val="000000"/>
          <w:sz w:val="28"/>
          <w:szCs w:val="28"/>
        </w:rPr>
      </w:pPr>
      <w:r>
        <w:rPr>
          <w:b/>
          <w:color w:val="000000"/>
          <w:sz w:val="28"/>
          <w:szCs w:val="28"/>
        </w:rPr>
        <w:t>Стаття 5. Завдання державного екологічного контролю</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1560"/>
          <w:tab w:val="left" w:pos="3009"/>
        </w:tabs>
        <w:spacing w:line="360" w:lineRule="auto"/>
        <w:ind w:firstLine="709"/>
        <w:jc w:val="both"/>
        <w:rPr>
          <w:color w:val="000000"/>
          <w:sz w:val="28"/>
          <w:szCs w:val="28"/>
        </w:rPr>
      </w:pPr>
      <w:r>
        <w:rPr>
          <w:color w:val="000000"/>
          <w:sz w:val="28"/>
          <w:szCs w:val="28"/>
        </w:rPr>
        <w:lastRenderedPageBreak/>
        <w:t xml:space="preserve">Завданням державного екологічного контролю є запобігання порушень та забезпечення дотримання вимог природоохоронного законодавства суб’єктами господарювання та фізичними особами. </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b/>
          <w:color w:val="000000"/>
          <w:sz w:val="28"/>
          <w:szCs w:val="28"/>
          <w:highlight w:val="white"/>
        </w:rPr>
      </w:pPr>
      <w:r>
        <w:rPr>
          <w:b/>
          <w:color w:val="000000"/>
          <w:sz w:val="28"/>
          <w:szCs w:val="28"/>
          <w:highlight w:val="white"/>
        </w:rPr>
        <w:t xml:space="preserve">Стаття 6. Органи державного екологічного контролю </w:t>
      </w:r>
    </w:p>
    <w:p w:rsidR="00035CEB" w:rsidRDefault="002C6F45">
      <w:pPr>
        <w:numPr>
          <w:ilvl w:val="0"/>
          <w:numId w:val="34"/>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Державний екологічний контроль здійснюється центральним органом виконавчої влади, що реалізує державну політику із здійснення державного екологічного нагляду (контролю), а також виконавчими органами сільських, селищних, міських рад (надалі – органи державного екологічного контролю).</w:t>
      </w:r>
    </w:p>
    <w:p w:rsidR="00035CEB" w:rsidRDefault="002C6F45">
      <w:pPr>
        <w:numPr>
          <w:ilvl w:val="0"/>
          <w:numId w:val="34"/>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sz w:val="28"/>
          <w:szCs w:val="28"/>
          <w:highlight w:val="white"/>
        </w:rPr>
        <w:t>Ц</w:t>
      </w:r>
      <w:r>
        <w:rPr>
          <w:color w:val="000000"/>
          <w:sz w:val="28"/>
          <w:szCs w:val="28"/>
          <w:highlight w:val="white"/>
        </w:rPr>
        <w:t>ентральн</w:t>
      </w:r>
      <w:r>
        <w:rPr>
          <w:sz w:val="28"/>
          <w:szCs w:val="28"/>
          <w:highlight w:val="white"/>
        </w:rPr>
        <w:t>им</w:t>
      </w:r>
      <w:r>
        <w:rPr>
          <w:color w:val="000000"/>
          <w:sz w:val="28"/>
          <w:szCs w:val="28"/>
          <w:highlight w:val="white"/>
        </w:rPr>
        <w:t xml:space="preserve"> орган</w:t>
      </w:r>
      <w:r>
        <w:rPr>
          <w:sz w:val="28"/>
          <w:szCs w:val="28"/>
          <w:highlight w:val="white"/>
        </w:rPr>
        <w:t xml:space="preserve">ом державного екологічного контролю є центральний орган </w:t>
      </w:r>
      <w:r>
        <w:rPr>
          <w:color w:val="000000"/>
          <w:sz w:val="28"/>
          <w:szCs w:val="28"/>
          <w:highlight w:val="white"/>
        </w:rPr>
        <w:t>виконавчої влади, що реалізує державну політику</w:t>
      </w:r>
      <w:r>
        <w:rPr>
          <w:sz w:val="28"/>
          <w:szCs w:val="28"/>
          <w:highlight w:val="white"/>
        </w:rPr>
        <w:t xml:space="preserve"> із </w:t>
      </w:r>
      <w:r>
        <w:rPr>
          <w:color w:val="000000"/>
          <w:sz w:val="28"/>
          <w:szCs w:val="28"/>
          <w:highlight w:val="white"/>
        </w:rPr>
        <w:t>здійснення державного екологічного нагляду (контролю)</w:t>
      </w:r>
      <w:r>
        <w:rPr>
          <w:sz w:val="28"/>
          <w:szCs w:val="28"/>
          <w:highlight w:val="white"/>
        </w:rPr>
        <w:t>.</w:t>
      </w:r>
    </w:p>
    <w:p w:rsidR="00035CEB" w:rsidRDefault="002C6F45">
      <w:pPr>
        <w:numPr>
          <w:ilvl w:val="0"/>
          <w:numId w:val="34"/>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Центральний орган державного екологічного контролю здійснює заходи державного екологічного контролю щодо суб’єктів господарювання, яким присвоєно найвищий ступінь екологічного ризику. Центральний орган державного екологічного контролю може передоручати чи залучати до проведення таких заходів свої територіальні органи, на території яких здійснюють діяльність суб’єкти господарювання, яким присвоєно найвищий ступінь екологічного ризику.</w:t>
      </w:r>
    </w:p>
    <w:p w:rsidR="00035CEB" w:rsidRDefault="002C6F45">
      <w:pPr>
        <w:numPr>
          <w:ilvl w:val="0"/>
          <w:numId w:val="34"/>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Територіальні органи центрального органу виконавчої влади, що реалізує державну політику </w:t>
      </w:r>
      <w:r>
        <w:rPr>
          <w:sz w:val="28"/>
          <w:szCs w:val="28"/>
          <w:highlight w:val="white"/>
        </w:rPr>
        <w:t>із</w:t>
      </w:r>
      <w:r>
        <w:rPr>
          <w:color w:val="000000"/>
          <w:sz w:val="28"/>
          <w:szCs w:val="28"/>
          <w:highlight w:val="white"/>
        </w:rPr>
        <w:t xml:space="preserve"> здійснення державного екологічного нагляду (контролю) здійснюють заходи державного екологічного контролю щодо фізичних осіб, суб’єктів господарювання, яким присвоєно ступінь ризику нижче найвищого, органів державної влади та органи місцевого самоврядування, в частині здійснення делегованих їм повноважень органів виконавчої влади, які знаходяться на відповідній території.</w:t>
      </w:r>
    </w:p>
    <w:p w:rsidR="00035CEB" w:rsidRDefault="002C6F45">
      <w:pPr>
        <w:numPr>
          <w:ilvl w:val="0"/>
          <w:numId w:val="34"/>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rPr>
        <w:t xml:space="preserve">Виконавчі органи сільських, селищних, міських рад у випадках передбачених законом здійснюють контроль за дотриманням природоохоронного законодавства фізичними особами на відповідній території </w:t>
      </w:r>
      <w:r>
        <w:rPr>
          <w:color w:val="000000"/>
          <w:sz w:val="28"/>
          <w:szCs w:val="28"/>
        </w:rPr>
        <w:lastRenderedPageBreak/>
        <w:t>та можуть залучатися до заходів</w:t>
      </w:r>
      <w:r>
        <w:rPr>
          <w:color w:val="000000"/>
          <w:sz w:val="28"/>
          <w:szCs w:val="28"/>
          <w:highlight w:val="white"/>
        </w:rPr>
        <w:t xml:space="preserve">, що здійснюються центральним органом виконавчої влади, що реалізує державну політику </w:t>
      </w:r>
      <w:r>
        <w:rPr>
          <w:sz w:val="28"/>
          <w:szCs w:val="28"/>
          <w:highlight w:val="white"/>
        </w:rPr>
        <w:t>із</w:t>
      </w:r>
      <w:r>
        <w:rPr>
          <w:color w:val="000000"/>
          <w:sz w:val="28"/>
          <w:szCs w:val="28"/>
          <w:highlight w:val="white"/>
        </w:rPr>
        <w:t xml:space="preserve"> здійснення державного екологічного нагляду (контролю) </w:t>
      </w:r>
      <w:r>
        <w:rPr>
          <w:color w:val="000000"/>
          <w:sz w:val="28"/>
          <w:szCs w:val="28"/>
        </w:rPr>
        <w:t>на цій території.</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b/>
          <w:color w:val="000000"/>
          <w:sz w:val="28"/>
          <w:szCs w:val="28"/>
          <w:highlight w:val="white"/>
        </w:rPr>
      </w:pPr>
      <w:r>
        <w:rPr>
          <w:b/>
          <w:color w:val="000000"/>
          <w:sz w:val="28"/>
          <w:szCs w:val="28"/>
          <w:highlight w:val="white"/>
        </w:rPr>
        <w:t>Стаття 7. Основні засади державного екологічного контролю</w:t>
      </w:r>
    </w:p>
    <w:p w:rsidR="00035CEB" w:rsidRDefault="002C6F45">
      <w:pPr>
        <w:numPr>
          <w:ilvl w:val="0"/>
          <w:numId w:val="36"/>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Державний екологічний контроль здійснюється шляхом запобігання порушень, перевірки виконання суб’єктами господарювання та фізичними особами вимог природоохоронного законодавства, виявлення та фіксації порушень, встановлення винних осіб та притягнення їх до адміністративної, господарсько-правової та цивільної відповідальності в порядку встановленому цим </w:t>
      </w:r>
      <w:r>
        <w:rPr>
          <w:sz w:val="28"/>
          <w:szCs w:val="28"/>
          <w:highlight w:val="white"/>
        </w:rPr>
        <w:t>З</w:t>
      </w:r>
      <w:r w:rsidR="00FB79CD">
        <w:rPr>
          <w:color w:val="000000"/>
          <w:sz w:val="28"/>
          <w:szCs w:val="28"/>
          <w:highlight w:val="white"/>
        </w:rPr>
        <w:t>аконом та іншими з</w:t>
      </w:r>
      <w:r>
        <w:rPr>
          <w:color w:val="000000"/>
          <w:sz w:val="28"/>
          <w:szCs w:val="28"/>
          <w:highlight w:val="white"/>
        </w:rPr>
        <w:t>аконами України у формі заходів державного екологічного контролю.</w:t>
      </w:r>
    </w:p>
    <w:p w:rsidR="00035CEB" w:rsidRDefault="002C6F45">
      <w:pPr>
        <w:numPr>
          <w:ilvl w:val="0"/>
          <w:numId w:val="36"/>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Заходи державного екологічного контролю здійснюються по всій території України, відповідної області, району, міста, селища чи села, відповідно до розподілу повноважень органів державного екологічного контролю.</w:t>
      </w:r>
    </w:p>
    <w:p w:rsidR="00035CEB" w:rsidRDefault="002C6F45">
      <w:pPr>
        <w:numPr>
          <w:ilvl w:val="0"/>
          <w:numId w:val="36"/>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Заходи державного екологічного контролю здійснюються без попередження, крім планових заходів та випадків, коли таке попередження є необхідною умовою забезпечення ефективності заходу державного екологічного контролю.</w:t>
      </w:r>
    </w:p>
    <w:p w:rsidR="00035CEB" w:rsidRDefault="002C6F45">
      <w:pPr>
        <w:numPr>
          <w:ilvl w:val="0"/>
          <w:numId w:val="36"/>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Позапланові заходи державного екологічног</w:t>
      </w:r>
      <w:r w:rsidR="00D557E4">
        <w:rPr>
          <w:color w:val="000000"/>
          <w:sz w:val="28"/>
          <w:szCs w:val="28"/>
          <w:highlight w:val="white"/>
        </w:rPr>
        <w:t>о контролю здійснюються</w:t>
      </w:r>
      <w:r w:rsidR="001C7EDF">
        <w:rPr>
          <w:color w:val="000000"/>
          <w:sz w:val="28"/>
          <w:szCs w:val="28"/>
          <w:highlight w:val="white"/>
        </w:rPr>
        <w:t xml:space="preserve"> без погодження з</w:t>
      </w:r>
      <w:r>
        <w:rPr>
          <w:color w:val="000000"/>
          <w:sz w:val="28"/>
          <w:szCs w:val="28"/>
          <w:highlight w:val="white"/>
        </w:rPr>
        <w:t xml:space="preserve"> іншими органами влади.</w:t>
      </w:r>
    </w:p>
    <w:p w:rsidR="00035CEB" w:rsidRDefault="002C6F45">
      <w:pPr>
        <w:numPr>
          <w:ilvl w:val="0"/>
          <w:numId w:val="36"/>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Органи державного е</w:t>
      </w:r>
      <w:r w:rsidR="001C7EDF">
        <w:rPr>
          <w:color w:val="000000"/>
          <w:sz w:val="28"/>
          <w:szCs w:val="28"/>
          <w:highlight w:val="white"/>
        </w:rPr>
        <w:t>кологічного контролю фіксують</w:t>
      </w:r>
      <w:r>
        <w:rPr>
          <w:color w:val="000000"/>
          <w:sz w:val="28"/>
          <w:szCs w:val="28"/>
          <w:highlight w:val="white"/>
        </w:rPr>
        <w:t xml:space="preserve"> заходи державного екологічного контролю, чи окремих дій технічними приладами </w:t>
      </w:r>
      <w:r>
        <w:rPr>
          <w:sz w:val="28"/>
          <w:szCs w:val="28"/>
          <w:highlight w:val="white"/>
        </w:rPr>
        <w:t>й</w:t>
      </w:r>
      <w:r>
        <w:rPr>
          <w:color w:val="000000"/>
          <w:sz w:val="28"/>
          <w:szCs w:val="28"/>
          <w:highlight w:val="white"/>
        </w:rPr>
        <w:t xml:space="preserve"> за</w:t>
      </w:r>
      <w:r w:rsidR="00FB79CD">
        <w:rPr>
          <w:color w:val="000000"/>
          <w:sz w:val="28"/>
          <w:szCs w:val="28"/>
          <w:highlight w:val="white"/>
        </w:rPr>
        <w:t>собами, що мають функції фото- та/або</w:t>
      </w:r>
      <w:r>
        <w:rPr>
          <w:color w:val="000000"/>
          <w:sz w:val="28"/>
          <w:szCs w:val="28"/>
          <w:highlight w:val="white"/>
        </w:rPr>
        <w:t xml:space="preserve"> </w:t>
      </w:r>
      <w:r>
        <w:rPr>
          <w:sz w:val="28"/>
          <w:szCs w:val="28"/>
          <w:highlight w:val="white"/>
        </w:rPr>
        <w:t>відео</w:t>
      </w:r>
      <w:r w:rsidR="00FB79CD">
        <w:rPr>
          <w:color w:val="000000"/>
          <w:sz w:val="28"/>
          <w:szCs w:val="28"/>
          <w:highlight w:val="white"/>
        </w:rPr>
        <w:t>зйомки, аудіо- та/або</w:t>
      </w:r>
      <w:r>
        <w:rPr>
          <w:color w:val="000000"/>
          <w:sz w:val="28"/>
          <w:szCs w:val="28"/>
          <w:highlight w:val="white"/>
        </w:rPr>
        <w:t xml:space="preserve"> </w:t>
      </w:r>
      <w:hyperlink r:id="rId9" w:anchor="w13">
        <w:r>
          <w:rPr>
            <w:color w:val="000000"/>
            <w:sz w:val="28"/>
            <w:szCs w:val="28"/>
            <w:highlight w:val="white"/>
          </w:rPr>
          <w:t>відео</w:t>
        </w:r>
      </w:hyperlink>
      <w:r>
        <w:rPr>
          <w:color w:val="000000"/>
          <w:sz w:val="28"/>
          <w:szCs w:val="28"/>
          <w:highlight w:val="white"/>
        </w:rPr>
        <w:t xml:space="preserve">запису у порядку, визначеному Кабінетом Міністрів України. </w:t>
      </w:r>
    </w:p>
    <w:p w:rsidR="00035CEB" w:rsidRPr="000A6755" w:rsidRDefault="002C6F45">
      <w:pPr>
        <w:numPr>
          <w:ilvl w:val="0"/>
          <w:numId w:val="36"/>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sz w:val="28"/>
          <w:szCs w:val="28"/>
          <w:highlight w:val="white"/>
        </w:rPr>
      </w:pPr>
      <w:r w:rsidRPr="000A6755">
        <w:rPr>
          <w:sz w:val="28"/>
          <w:szCs w:val="28"/>
          <w:highlight w:val="white"/>
        </w:rPr>
        <w:t>Під час заходів державного екологічного контролю може здійснюватися відбір проб та проведення інструментально-лабораторного контролю.</w:t>
      </w:r>
    </w:p>
    <w:p w:rsidR="00035CEB" w:rsidRPr="000A6755" w:rsidRDefault="002C6F45">
      <w:pPr>
        <w:numPr>
          <w:ilvl w:val="0"/>
          <w:numId w:val="36"/>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sz w:val="28"/>
          <w:szCs w:val="28"/>
          <w:highlight w:val="white"/>
        </w:rPr>
      </w:pPr>
      <w:r w:rsidRPr="000A6755">
        <w:rPr>
          <w:sz w:val="28"/>
          <w:szCs w:val="28"/>
          <w:highlight w:val="white"/>
        </w:rPr>
        <w:t xml:space="preserve">Заходи державного екологічного контролю щодо суб’єктів господарювання здійснюються у присутності керівника або особи, </w:t>
      </w:r>
      <w:r w:rsidRPr="000A6755">
        <w:rPr>
          <w:sz w:val="28"/>
          <w:szCs w:val="28"/>
          <w:highlight w:val="white"/>
        </w:rPr>
        <w:lastRenderedPageBreak/>
        <w:t>уповноваженої керівником. Якщо такі особи відсутні, заходи державного екологічного контролю проводиться в присутності не менше ніж двох понятих. Понятими не можуть виступати посадові особи органу державного екологічного контролю.</w:t>
      </w:r>
    </w:p>
    <w:p w:rsidR="00035CEB" w:rsidRDefault="002C6F45">
      <w:pPr>
        <w:pBdr>
          <w:top w:val="none" w:sz="0" w:space="0" w:color="000000"/>
          <w:left w:val="none" w:sz="0" w:space="0" w:color="000000"/>
          <w:bottom w:val="none" w:sz="0" w:space="0" w:color="000000"/>
          <w:right w:val="none" w:sz="0" w:space="0" w:color="000000"/>
          <w:between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09"/>
        <w:jc w:val="both"/>
        <w:rPr>
          <w:b/>
          <w:color w:val="000000"/>
          <w:sz w:val="28"/>
          <w:szCs w:val="28"/>
        </w:rPr>
      </w:pPr>
      <w:r w:rsidRPr="000A6755">
        <w:rPr>
          <w:b/>
          <w:sz w:val="28"/>
          <w:szCs w:val="28"/>
        </w:rPr>
        <w:t>Стаття 8. Аналіз інформації</w:t>
      </w:r>
      <w:r>
        <w:rPr>
          <w:b/>
          <w:color w:val="000000"/>
          <w:sz w:val="28"/>
          <w:szCs w:val="28"/>
        </w:rPr>
        <w:t xml:space="preserve"> про стан довкілля та використання даних державного моніторингу довкілля органами державного екологічного контролю </w:t>
      </w:r>
    </w:p>
    <w:p w:rsidR="00035CEB" w:rsidRDefault="002C6F45">
      <w:pPr>
        <w:numPr>
          <w:ilvl w:val="0"/>
          <w:numId w:val="31"/>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Органи державного екологічного контролю, в межах повноважень, здійснюють збір та аналіз інформації про стан довкілля, про види, причини, та умови порушень природоохоронного законодавства, та використовують результати такого аналізу під час планування своєї</w:t>
      </w:r>
      <w:r w:rsidR="001C7EDF">
        <w:rPr>
          <w:color w:val="000000"/>
          <w:sz w:val="28"/>
          <w:szCs w:val="28"/>
          <w:highlight w:val="white"/>
        </w:rPr>
        <w:t xml:space="preserve"> роботи та прийняття</w:t>
      </w:r>
      <w:r>
        <w:rPr>
          <w:color w:val="000000"/>
          <w:sz w:val="28"/>
          <w:szCs w:val="28"/>
          <w:highlight w:val="white"/>
        </w:rPr>
        <w:t xml:space="preserve"> управлінських рішень. </w:t>
      </w:r>
    </w:p>
    <w:p w:rsidR="00035CEB" w:rsidRDefault="002C6F45">
      <w:pPr>
        <w:numPr>
          <w:ilvl w:val="0"/>
          <w:numId w:val="31"/>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Органи державного екологічного контролю враховують дані системи державного моніторингу довкілля під час планування заходів державного екологічного контролю, а також під час реалізації інших повноважень, визначених законами України. </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b/>
          <w:color w:val="000000"/>
          <w:sz w:val="28"/>
          <w:szCs w:val="28"/>
          <w:highlight w:val="white"/>
        </w:rPr>
      </w:pPr>
      <w:r>
        <w:rPr>
          <w:b/>
          <w:color w:val="000000"/>
          <w:sz w:val="28"/>
          <w:szCs w:val="28"/>
          <w:highlight w:val="white"/>
        </w:rPr>
        <w:t>Стаття 9. Інтегрована автоматизована система «Екологічний контроль» та інформування про діяльність органів державного екологічного контролю</w:t>
      </w:r>
    </w:p>
    <w:p w:rsidR="00035CEB" w:rsidRDefault="002C6F45">
      <w:pPr>
        <w:numPr>
          <w:ilvl w:val="0"/>
          <w:numId w:val="3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З метою забезпечення прозорості та ефективності діяльності органів державного екологічного контролю в Україні створюється інтегрована автоматизована система «Екологічний контроль» (надалі – система «Екологічний контроль»).</w:t>
      </w:r>
    </w:p>
    <w:p w:rsidR="00035CEB" w:rsidRDefault="002C6F45">
      <w:pPr>
        <w:numPr>
          <w:ilvl w:val="0"/>
          <w:numId w:val="3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До системи «Екологічний контроль» вносяться: </w:t>
      </w:r>
    </w:p>
    <w:p w:rsidR="00035CEB" w:rsidRDefault="002C6F45">
      <w:pPr>
        <w:numPr>
          <w:ilvl w:val="1"/>
          <w:numId w:val="7"/>
        </w:numPr>
        <w:pBdr>
          <w:top w:val="none" w:sz="0" w:space="0" w:color="000000"/>
          <w:left w:val="none" w:sz="0" w:space="0" w:color="000000"/>
          <w:bottom w:val="none" w:sz="0" w:space="0" w:color="000000"/>
          <w:right w:val="none" w:sz="0" w:space="0" w:color="000000"/>
          <w:between w:val="nil"/>
        </w:pBdr>
        <w:tabs>
          <w:tab w:val="left" w:pos="1418"/>
        </w:tabs>
        <w:spacing w:line="360" w:lineRule="auto"/>
        <w:ind w:left="0" w:firstLine="709"/>
        <w:jc w:val="both"/>
        <w:rPr>
          <w:color w:val="000000"/>
          <w:sz w:val="28"/>
          <w:szCs w:val="28"/>
          <w:highlight w:val="white"/>
        </w:rPr>
      </w:pPr>
      <w:r>
        <w:rPr>
          <w:color w:val="000000"/>
          <w:sz w:val="28"/>
          <w:szCs w:val="28"/>
          <w:highlight w:val="white"/>
        </w:rPr>
        <w:t>документи про планування заходів державного екологічного контролю (плани перевірок суб’єктів господар</w:t>
      </w:r>
      <w:r w:rsidR="001C7EDF">
        <w:rPr>
          <w:color w:val="000000"/>
          <w:sz w:val="28"/>
          <w:szCs w:val="28"/>
          <w:highlight w:val="white"/>
        </w:rPr>
        <w:t>ювання, плани патрулювання, тощо</w:t>
      </w:r>
      <w:r>
        <w:rPr>
          <w:color w:val="000000"/>
          <w:sz w:val="28"/>
          <w:szCs w:val="28"/>
          <w:highlight w:val="white"/>
        </w:rPr>
        <w:t>);</w:t>
      </w:r>
    </w:p>
    <w:p w:rsidR="00035CEB" w:rsidRDefault="002C6F45">
      <w:pPr>
        <w:numPr>
          <w:ilvl w:val="1"/>
          <w:numId w:val="7"/>
        </w:numPr>
        <w:pBdr>
          <w:top w:val="none" w:sz="0" w:space="0" w:color="000000"/>
          <w:left w:val="none" w:sz="0" w:space="0" w:color="000000"/>
          <w:bottom w:val="none" w:sz="0" w:space="0" w:color="000000"/>
          <w:right w:val="none" w:sz="0" w:space="0" w:color="000000"/>
          <w:between w:val="nil"/>
        </w:pBdr>
        <w:tabs>
          <w:tab w:val="left" w:pos="1418"/>
        </w:tabs>
        <w:spacing w:line="360" w:lineRule="auto"/>
        <w:ind w:left="0" w:firstLine="709"/>
        <w:jc w:val="both"/>
        <w:rPr>
          <w:color w:val="000000"/>
          <w:sz w:val="28"/>
          <w:szCs w:val="28"/>
          <w:highlight w:val="white"/>
        </w:rPr>
      </w:pPr>
      <w:r>
        <w:rPr>
          <w:color w:val="000000"/>
          <w:sz w:val="28"/>
          <w:szCs w:val="28"/>
          <w:highlight w:val="white"/>
        </w:rPr>
        <w:t>документи, що складаються під час проведення та за результатами заходів державного еко</w:t>
      </w:r>
      <w:r w:rsidR="001C7EDF">
        <w:rPr>
          <w:color w:val="000000"/>
          <w:sz w:val="28"/>
          <w:szCs w:val="28"/>
          <w:highlight w:val="white"/>
        </w:rPr>
        <w:t>логічного контролю (</w:t>
      </w:r>
      <w:r>
        <w:rPr>
          <w:color w:val="000000"/>
          <w:sz w:val="28"/>
          <w:szCs w:val="28"/>
        </w:rPr>
        <w:t xml:space="preserve">накази, посвідчення (направлення) </w:t>
      </w:r>
      <w:r>
        <w:rPr>
          <w:color w:val="000000"/>
          <w:sz w:val="28"/>
          <w:szCs w:val="28"/>
        </w:rPr>
        <w:lastRenderedPageBreak/>
        <w:t xml:space="preserve">на проведення заходу державного екологічного контролю, рішення про зупинку </w:t>
      </w:r>
      <w:r>
        <w:rPr>
          <w:color w:val="000000"/>
          <w:sz w:val="28"/>
          <w:szCs w:val="28"/>
          <w:highlight w:val="white"/>
        </w:rPr>
        <w:t xml:space="preserve">діяльності суб'єкта господарювання, </w:t>
      </w:r>
      <w:r>
        <w:rPr>
          <w:color w:val="000000"/>
          <w:sz w:val="28"/>
          <w:szCs w:val="28"/>
        </w:rPr>
        <w:t xml:space="preserve">акти перевірки </w:t>
      </w:r>
      <w:r>
        <w:rPr>
          <w:sz w:val="28"/>
          <w:szCs w:val="28"/>
        </w:rPr>
        <w:t>дотримання</w:t>
      </w:r>
      <w:r>
        <w:rPr>
          <w:color w:val="000000"/>
          <w:sz w:val="28"/>
          <w:szCs w:val="28"/>
        </w:rPr>
        <w:t xml:space="preserve"> вимог природоохоронного законодавства, звіти, приписи, вимоги, протоколи, постанови </w:t>
      </w:r>
      <w:r>
        <w:rPr>
          <w:sz w:val="28"/>
          <w:szCs w:val="28"/>
        </w:rPr>
        <w:t>у</w:t>
      </w:r>
      <w:r w:rsidR="000A6755">
        <w:rPr>
          <w:sz w:val="28"/>
          <w:szCs w:val="28"/>
        </w:rPr>
        <w:t xml:space="preserve"> </w:t>
      </w:r>
      <w:r>
        <w:rPr>
          <w:sz w:val="28"/>
          <w:szCs w:val="28"/>
        </w:rPr>
        <w:t>справах</w:t>
      </w:r>
      <w:r>
        <w:rPr>
          <w:color w:val="000000"/>
          <w:sz w:val="28"/>
          <w:szCs w:val="28"/>
        </w:rPr>
        <w:t xml:space="preserve"> про адміністративні правопорушення, постанови про накладення адміністративно-господарських санкцій, інші обов’язкові до виконання розпорядчі документи, рішення про дозвіл на відновлення діяльності</w:t>
      </w:r>
      <w:r w:rsidR="001C7EDF">
        <w:rPr>
          <w:color w:val="000000"/>
          <w:sz w:val="28"/>
          <w:szCs w:val="28"/>
        </w:rPr>
        <w:t>)</w:t>
      </w:r>
      <w:r>
        <w:rPr>
          <w:color w:val="000000"/>
          <w:sz w:val="28"/>
          <w:szCs w:val="28"/>
        </w:rPr>
        <w:t>;</w:t>
      </w:r>
    </w:p>
    <w:p w:rsidR="00035CEB" w:rsidRDefault="002C6F45">
      <w:pPr>
        <w:numPr>
          <w:ilvl w:val="1"/>
          <w:numId w:val="7"/>
        </w:numPr>
        <w:pBdr>
          <w:top w:val="none" w:sz="0" w:space="0" w:color="000000"/>
          <w:left w:val="none" w:sz="0" w:space="0" w:color="000000"/>
          <w:bottom w:val="none" w:sz="0" w:space="0" w:color="000000"/>
          <w:right w:val="none" w:sz="0" w:space="0" w:color="000000"/>
          <w:between w:val="nil"/>
        </w:pBdr>
        <w:tabs>
          <w:tab w:val="left" w:pos="1418"/>
        </w:tabs>
        <w:spacing w:line="360" w:lineRule="auto"/>
        <w:ind w:left="0" w:firstLine="709"/>
        <w:jc w:val="both"/>
        <w:rPr>
          <w:color w:val="000000"/>
          <w:sz w:val="28"/>
          <w:szCs w:val="28"/>
          <w:highlight w:val="white"/>
        </w:rPr>
      </w:pPr>
      <w:r>
        <w:rPr>
          <w:color w:val="000000"/>
          <w:sz w:val="28"/>
          <w:szCs w:val="28"/>
          <w:highlight w:val="white"/>
        </w:rPr>
        <w:t>звіти про діяльність органів державного екологічного контролю.</w:t>
      </w:r>
    </w:p>
    <w:p w:rsidR="00035CEB" w:rsidRDefault="002C6F45">
      <w:pPr>
        <w:numPr>
          <w:ilvl w:val="0"/>
          <w:numId w:val="3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Інформація, що вноситься до системи «Екологічний контроль», є відкритою (крім реєстраційних номерів облікових карток платників податків та паспортних даних). Доступ громадськості до інформації, що міститься у системі «Екологічний контроль» забезпечується шляхом функціонування офіційного веб-сайту системи «Екологічний контроль» у мережі Інтернет. </w:t>
      </w:r>
    </w:p>
    <w:p w:rsidR="00035CEB" w:rsidRDefault="002C6F45">
      <w:pPr>
        <w:numPr>
          <w:ilvl w:val="0"/>
          <w:numId w:val="3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Центральний орган державного екологічного контролю забезпечує створення та функціонування системи «Екологічний контроль» та є її технічним адміністратором. </w:t>
      </w:r>
    </w:p>
    <w:p w:rsidR="00035CEB" w:rsidRDefault="002C6F45">
      <w:pPr>
        <w:numPr>
          <w:ilvl w:val="0"/>
          <w:numId w:val="3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Порядок функціонування системи «Екологічний контроль», внесення відомостей до неї та строки розміщення цих відомостей в системі, затверджуються Кабінетом Міністрів України.</w:t>
      </w:r>
    </w:p>
    <w:p w:rsidR="00035CEB" w:rsidRDefault="002C6F45">
      <w:pPr>
        <w:numPr>
          <w:ilvl w:val="0"/>
          <w:numId w:val="3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Щорічні звіти про результати діяльності органів державного екологічного контролю розміщую</w:t>
      </w:r>
      <w:r w:rsidR="00FB79CD">
        <w:rPr>
          <w:color w:val="000000"/>
          <w:sz w:val="28"/>
          <w:szCs w:val="28"/>
          <w:highlight w:val="white"/>
        </w:rPr>
        <w:t>ться на офіційному веб-сайті центрального органу</w:t>
      </w:r>
      <w:r w:rsidR="00751FEC">
        <w:rPr>
          <w:color w:val="000000"/>
          <w:sz w:val="28"/>
          <w:szCs w:val="28"/>
          <w:highlight w:val="white"/>
        </w:rPr>
        <w:t xml:space="preserve"> державного екологічного контролю</w:t>
      </w:r>
      <w:r>
        <w:rPr>
          <w:color w:val="000000"/>
          <w:sz w:val="28"/>
          <w:szCs w:val="28"/>
          <w:highlight w:val="white"/>
        </w:rPr>
        <w:t xml:space="preserve"> та у системі «Екологічний контроль». Щорічний звіт про результати діяльності центрального органу державного екологічного контролю надсилається до Кабінету Міністрів України та Верховної Ради України.</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b/>
          <w:color w:val="000000"/>
          <w:sz w:val="28"/>
          <w:szCs w:val="28"/>
          <w:highlight w:val="white"/>
        </w:rPr>
      </w:pPr>
      <w:r>
        <w:rPr>
          <w:b/>
          <w:color w:val="000000"/>
          <w:sz w:val="28"/>
          <w:szCs w:val="28"/>
          <w:highlight w:val="white"/>
        </w:rPr>
        <w:t>Стаття 10. Заходи державного екологічного контролю</w:t>
      </w:r>
    </w:p>
    <w:p w:rsidR="00035CEB" w:rsidRDefault="002C6F45">
      <w:pPr>
        <w:numPr>
          <w:ilvl w:val="0"/>
          <w:numId w:val="39"/>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До заходів державного екологічного контролю належать: </w:t>
      </w:r>
    </w:p>
    <w:p w:rsidR="00035CEB" w:rsidRDefault="002C6F45">
      <w:pPr>
        <w:numPr>
          <w:ilvl w:val="0"/>
          <w:numId w:val="1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планові заходи (планові перевірки дотримання вимог природоохоронного законодавства суб’єктами господарювання, патрулювання);</w:t>
      </w:r>
    </w:p>
    <w:p w:rsidR="00035CEB" w:rsidRDefault="002C6F45">
      <w:pPr>
        <w:numPr>
          <w:ilvl w:val="0"/>
          <w:numId w:val="12"/>
        </w:numPr>
        <w:pBdr>
          <w:top w:val="none" w:sz="0" w:space="0" w:color="000000"/>
          <w:left w:val="none" w:sz="0" w:space="0" w:color="000000"/>
          <w:bottom w:val="none" w:sz="0" w:space="0" w:color="000000"/>
          <w:right w:val="none" w:sz="0" w:space="0" w:color="000000"/>
          <w:between w:val="nil"/>
        </w:pBdr>
        <w:tabs>
          <w:tab w:val="left" w:pos="284"/>
          <w:tab w:val="left" w:pos="1418"/>
        </w:tabs>
        <w:spacing w:line="360" w:lineRule="auto"/>
        <w:ind w:left="0" w:firstLine="709"/>
        <w:jc w:val="both"/>
        <w:rPr>
          <w:color w:val="000000"/>
          <w:sz w:val="28"/>
          <w:szCs w:val="28"/>
          <w:highlight w:val="white"/>
        </w:rPr>
      </w:pPr>
      <w:r>
        <w:rPr>
          <w:color w:val="000000"/>
          <w:sz w:val="28"/>
          <w:szCs w:val="28"/>
          <w:highlight w:val="white"/>
        </w:rPr>
        <w:lastRenderedPageBreak/>
        <w:t>позапланові заходи (позапланові перевірки дотримання вимог природоохоронного законодавства суб’єктами господарювання, реагування на виклики, рейдові перевірки).</w:t>
      </w:r>
      <w:bookmarkStart w:id="2" w:name="bookmark=id.30j0zll" w:colFirst="0" w:colLast="0"/>
      <w:bookmarkStart w:id="3" w:name="bookmark=id.1fob9te" w:colFirst="0" w:colLast="0"/>
      <w:bookmarkStart w:id="4" w:name="bookmark=id.2et92p0" w:colFirst="0" w:colLast="0"/>
      <w:bookmarkStart w:id="5" w:name="bookmark=id.3znysh7" w:colFirst="0" w:colLast="0"/>
      <w:bookmarkStart w:id="6" w:name="bookmark=id.tyjcwt" w:colFirst="0" w:colLast="0"/>
      <w:bookmarkEnd w:id="2"/>
      <w:bookmarkEnd w:id="3"/>
      <w:bookmarkEnd w:id="4"/>
      <w:bookmarkEnd w:id="5"/>
      <w:bookmarkEnd w:id="6"/>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b/>
          <w:color w:val="000000"/>
          <w:sz w:val="28"/>
          <w:szCs w:val="28"/>
          <w:highlight w:val="white"/>
        </w:rPr>
      </w:pPr>
      <w:r>
        <w:rPr>
          <w:b/>
          <w:color w:val="000000"/>
          <w:sz w:val="28"/>
          <w:szCs w:val="28"/>
          <w:highlight w:val="white"/>
        </w:rPr>
        <w:t>Стаття 11. Планові заходи державного екологічного контролю щодо суб’єктів господарювання</w:t>
      </w:r>
    </w:p>
    <w:p w:rsidR="00035CEB" w:rsidRDefault="002C6F45">
      <w:pPr>
        <w:numPr>
          <w:ilvl w:val="0"/>
          <w:numId w:val="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Планові заходи державного екологічного контролю щодо суб’єктів господарювання здійснюються у формі планових перевірок органами державного екологічного контролю на підставі щорічних планів, які мають враховувати:</w:t>
      </w:r>
    </w:p>
    <w:p w:rsidR="00035CEB" w:rsidRDefault="002C6F45">
      <w:pPr>
        <w:numPr>
          <w:ilvl w:val="0"/>
          <w:numId w:val="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стан та особливості довкілля відповідного регіону, динаміку його змін, екологічні проблеми;</w:t>
      </w:r>
    </w:p>
    <w:p w:rsidR="00035CEB" w:rsidRDefault="002C6F45">
      <w:pPr>
        <w:numPr>
          <w:ilvl w:val="0"/>
          <w:numId w:val="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ступінь екологічного ризику суб’єкта господарювання, що визначається на основі критеріїв, за якими оцінюється ступінь екологічного ризику від провадження господарської діяльності;</w:t>
      </w:r>
    </w:p>
    <w:p w:rsidR="00035CEB" w:rsidRDefault="002C6F45">
      <w:pPr>
        <w:numPr>
          <w:ilvl w:val="0"/>
          <w:numId w:val="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результати здійснення попередніх заходів державного екологічного контролю;</w:t>
      </w:r>
    </w:p>
    <w:p w:rsidR="00035CEB" w:rsidRDefault="002C6F45">
      <w:pPr>
        <w:numPr>
          <w:ilvl w:val="0"/>
          <w:numId w:val="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результати аналізу причин, умов та наслідків порушень природоохоронного законодавства.</w:t>
      </w:r>
    </w:p>
    <w:p w:rsidR="00035CEB" w:rsidRDefault="002C6F45">
      <w:pPr>
        <w:numPr>
          <w:ilvl w:val="0"/>
          <w:numId w:val="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Плановим періодом вважається рік, який обчислюється з 1 січня </w:t>
      </w:r>
      <w:r>
        <w:rPr>
          <w:sz w:val="28"/>
          <w:szCs w:val="28"/>
          <w:highlight w:val="white"/>
        </w:rPr>
        <w:t>до</w:t>
      </w:r>
      <w:r>
        <w:rPr>
          <w:color w:val="000000"/>
          <w:sz w:val="28"/>
          <w:szCs w:val="28"/>
          <w:highlight w:val="white"/>
        </w:rPr>
        <w:t xml:space="preserve"> 31 грудня планового року.</w:t>
      </w:r>
    </w:p>
    <w:p w:rsidR="00035CEB" w:rsidRDefault="002C6F45">
      <w:pPr>
        <w:numPr>
          <w:ilvl w:val="0"/>
          <w:numId w:val="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Річний план перевірок суб’єктів господарювання затверджується центральним органом державного екологічного контролю не пізніше 1 грудня року, що передує плановому. Внесення змін до річного плану перевірок не допускається, крім випадків зміни найменування </w:t>
      </w:r>
      <w:r>
        <w:rPr>
          <w:color w:val="000000"/>
          <w:sz w:val="28"/>
          <w:szCs w:val="28"/>
        </w:rPr>
        <w:t>суб’єкта господарювання, зміни суб’єкта господарювання за умови незмінності місця та виду діяльності</w:t>
      </w:r>
      <w:r>
        <w:rPr>
          <w:color w:val="000000"/>
          <w:sz w:val="28"/>
          <w:szCs w:val="28"/>
          <w:highlight w:val="white"/>
        </w:rPr>
        <w:t xml:space="preserve">, виправлення технічних помилок. </w:t>
      </w:r>
    </w:p>
    <w:p w:rsidR="00035CEB" w:rsidRDefault="002C6F45">
      <w:pPr>
        <w:numPr>
          <w:ilvl w:val="0"/>
          <w:numId w:val="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Річний план здійснення планових заходів державного екологічного контролю вноситься до системи «Екологічний контроль» та оприлюднюється </w:t>
      </w:r>
      <w:r w:rsidR="00751FEC">
        <w:rPr>
          <w:color w:val="000000"/>
          <w:sz w:val="28"/>
          <w:szCs w:val="28"/>
          <w:highlight w:val="white"/>
        </w:rPr>
        <w:t xml:space="preserve">на </w:t>
      </w:r>
      <w:r w:rsidR="00751FEC">
        <w:rPr>
          <w:color w:val="000000"/>
          <w:sz w:val="28"/>
          <w:szCs w:val="28"/>
          <w:highlight w:val="white"/>
        </w:rPr>
        <w:lastRenderedPageBreak/>
        <w:t xml:space="preserve">офіційному веб-сайті центрального органу державного екологічного контролю </w:t>
      </w:r>
      <w:r>
        <w:rPr>
          <w:color w:val="000000"/>
          <w:sz w:val="28"/>
          <w:szCs w:val="28"/>
          <w:highlight w:val="white"/>
        </w:rPr>
        <w:t>протягом трьох робочих днів з дня його затвердження.</w:t>
      </w:r>
    </w:p>
    <w:p w:rsidR="00035CEB" w:rsidRDefault="002C6F45">
      <w:pPr>
        <w:numPr>
          <w:ilvl w:val="0"/>
          <w:numId w:val="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Строки (періоди) проведення планових заходів державного екологічного контролю щодо суб’єктів господарювання, </w:t>
      </w:r>
      <w:r>
        <w:rPr>
          <w:sz w:val="28"/>
          <w:szCs w:val="28"/>
          <w:highlight w:val="white"/>
        </w:rPr>
        <w:t>крім</w:t>
      </w:r>
      <w:r>
        <w:rPr>
          <w:color w:val="000000"/>
          <w:sz w:val="28"/>
          <w:szCs w:val="28"/>
          <w:highlight w:val="white"/>
        </w:rPr>
        <w:t xml:space="preserve"> органів державної влади та місцевого самоврядування, встановлюються, виходячи </w:t>
      </w:r>
      <w:r>
        <w:rPr>
          <w:sz w:val="28"/>
          <w:szCs w:val="28"/>
          <w:highlight w:val="white"/>
        </w:rPr>
        <w:t>зі</w:t>
      </w:r>
      <w:r>
        <w:rPr>
          <w:color w:val="000000"/>
          <w:sz w:val="28"/>
          <w:szCs w:val="28"/>
          <w:highlight w:val="white"/>
        </w:rPr>
        <w:t xml:space="preserve"> ступеня екологічного ризику від провадження господарської діяльності. Ступінь екологічного ризику визначається на підставі критеріїв, за якими оцінюється ступінь екологічного ризику від провадження господарської діяльності, які розробляються центральним органом </w:t>
      </w:r>
      <w:r>
        <w:rPr>
          <w:sz w:val="28"/>
          <w:szCs w:val="28"/>
          <w:highlight w:val="white"/>
        </w:rPr>
        <w:t>державного</w:t>
      </w:r>
      <w:r>
        <w:rPr>
          <w:color w:val="000000"/>
          <w:sz w:val="28"/>
          <w:szCs w:val="28"/>
          <w:highlight w:val="white"/>
        </w:rPr>
        <w:t xml:space="preserve"> екологічного контро</w:t>
      </w:r>
      <w:r>
        <w:rPr>
          <w:sz w:val="28"/>
          <w:szCs w:val="28"/>
          <w:highlight w:val="white"/>
        </w:rPr>
        <w:t>лю</w:t>
      </w:r>
      <w:r>
        <w:rPr>
          <w:color w:val="000000"/>
          <w:sz w:val="28"/>
          <w:szCs w:val="28"/>
          <w:highlight w:val="white"/>
        </w:rPr>
        <w:t xml:space="preserve"> та затверджуються Кабінетом Міністрів України. </w:t>
      </w:r>
    </w:p>
    <w:p w:rsidR="00035CEB" w:rsidRDefault="002C6F45">
      <w:pPr>
        <w:numPr>
          <w:ilvl w:val="0"/>
          <w:numId w:val="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Всі суб’єкти господарювання, що підлягають державному екологічному контролю, належать до одного з чотирьох ступенів ризику: найвищий, високий, середній </w:t>
      </w:r>
      <w:r>
        <w:rPr>
          <w:sz w:val="28"/>
          <w:szCs w:val="28"/>
          <w:highlight w:val="white"/>
        </w:rPr>
        <w:t>і</w:t>
      </w:r>
      <w:r>
        <w:rPr>
          <w:color w:val="000000"/>
          <w:sz w:val="28"/>
          <w:szCs w:val="28"/>
          <w:highlight w:val="white"/>
        </w:rPr>
        <w:t xml:space="preserve"> незначний.</w:t>
      </w:r>
    </w:p>
    <w:p w:rsidR="00035CEB" w:rsidRDefault="002C6F45">
      <w:pPr>
        <w:numPr>
          <w:ilvl w:val="0"/>
          <w:numId w:val="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Планові заходи державного екологічного контролю здійснюються органами державного екологічного контролю за діяльністю суб’єктів господарювання у такі строки (періоди):</w:t>
      </w:r>
    </w:p>
    <w:p w:rsidR="00035CEB" w:rsidRDefault="002C6F45">
      <w:pPr>
        <w:numPr>
          <w:ilvl w:val="0"/>
          <w:numId w:val="26"/>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для </w:t>
      </w:r>
      <w:r>
        <w:rPr>
          <w:sz w:val="28"/>
          <w:szCs w:val="28"/>
          <w:highlight w:val="white"/>
        </w:rPr>
        <w:t>суб'єктів</w:t>
      </w:r>
      <w:r>
        <w:rPr>
          <w:color w:val="000000"/>
          <w:sz w:val="28"/>
          <w:szCs w:val="28"/>
          <w:highlight w:val="white"/>
        </w:rPr>
        <w:t xml:space="preserve"> господарювання, як</w:t>
      </w:r>
      <w:r>
        <w:rPr>
          <w:sz w:val="28"/>
          <w:szCs w:val="28"/>
          <w:highlight w:val="white"/>
        </w:rPr>
        <w:t>і</w:t>
      </w:r>
      <w:r>
        <w:rPr>
          <w:color w:val="000000"/>
          <w:sz w:val="28"/>
          <w:szCs w:val="28"/>
          <w:highlight w:val="white"/>
        </w:rPr>
        <w:t xml:space="preserve"> віднесен</w:t>
      </w:r>
      <w:r>
        <w:rPr>
          <w:sz w:val="28"/>
          <w:szCs w:val="28"/>
          <w:highlight w:val="white"/>
        </w:rPr>
        <w:t>і</w:t>
      </w:r>
      <w:r>
        <w:rPr>
          <w:color w:val="000000"/>
          <w:sz w:val="28"/>
          <w:szCs w:val="28"/>
          <w:highlight w:val="white"/>
        </w:rPr>
        <w:t xml:space="preserve"> до найвищого ступеня ризику, один раз на рік;</w:t>
      </w:r>
    </w:p>
    <w:p w:rsidR="00035CEB" w:rsidRDefault="002C6F45">
      <w:pPr>
        <w:numPr>
          <w:ilvl w:val="0"/>
          <w:numId w:val="26"/>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sz w:val="28"/>
          <w:szCs w:val="28"/>
          <w:highlight w:val="white"/>
        </w:rPr>
        <w:t xml:space="preserve">для суб'єктів господарювання, які віднесені </w:t>
      </w:r>
      <w:r>
        <w:rPr>
          <w:color w:val="000000"/>
          <w:sz w:val="28"/>
          <w:szCs w:val="28"/>
          <w:highlight w:val="white"/>
        </w:rPr>
        <w:t>до високого ступеня ризику – один раз на два роки;</w:t>
      </w:r>
    </w:p>
    <w:p w:rsidR="00035CEB" w:rsidRDefault="002C6F45">
      <w:pPr>
        <w:numPr>
          <w:ilvl w:val="0"/>
          <w:numId w:val="26"/>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sz w:val="28"/>
          <w:szCs w:val="28"/>
          <w:highlight w:val="white"/>
        </w:rPr>
        <w:t xml:space="preserve">для суб'єктів господарювання, які віднесені </w:t>
      </w:r>
      <w:r>
        <w:rPr>
          <w:color w:val="000000"/>
          <w:sz w:val="28"/>
          <w:szCs w:val="28"/>
          <w:highlight w:val="white"/>
        </w:rPr>
        <w:t>до середнього ступеня ризику – один раз на три роки;</w:t>
      </w:r>
    </w:p>
    <w:p w:rsidR="00035CEB" w:rsidRDefault="002C6F45">
      <w:pPr>
        <w:numPr>
          <w:ilvl w:val="0"/>
          <w:numId w:val="26"/>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sz w:val="28"/>
          <w:szCs w:val="28"/>
          <w:highlight w:val="white"/>
        </w:rPr>
        <w:t xml:space="preserve">для суб'єктів господарювання, які віднесені </w:t>
      </w:r>
      <w:r>
        <w:rPr>
          <w:color w:val="000000"/>
          <w:sz w:val="28"/>
          <w:szCs w:val="28"/>
          <w:highlight w:val="white"/>
        </w:rPr>
        <w:t>до незначного ступеня ризику – один раз на п’ять років.</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r>
        <w:rPr>
          <w:color w:val="000000"/>
          <w:sz w:val="28"/>
          <w:szCs w:val="28"/>
          <w:highlight w:val="white"/>
        </w:rPr>
        <w:t>Планові перевірки органів державної влади та місцевого самоврядування у частині здійснення делегованих їм повноважень проводяться один раз на три роки.</w:t>
      </w:r>
    </w:p>
    <w:p w:rsidR="00035CEB" w:rsidRDefault="002C6F45">
      <w:pPr>
        <w:numPr>
          <w:ilvl w:val="0"/>
          <w:numId w:val="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lastRenderedPageBreak/>
        <w:t>Вчинення у попередніх періодах порушень природоохоронного законодавства,</w:t>
      </w:r>
      <w:r w:rsidR="00836F40">
        <w:rPr>
          <w:color w:val="000000"/>
          <w:sz w:val="28"/>
          <w:szCs w:val="28"/>
          <w:highlight w:val="white"/>
        </w:rPr>
        <w:t xml:space="preserve"> передбачених статтею 29 цього З</w:t>
      </w:r>
      <w:r>
        <w:rPr>
          <w:color w:val="000000"/>
          <w:sz w:val="28"/>
          <w:szCs w:val="28"/>
          <w:highlight w:val="white"/>
        </w:rPr>
        <w:t>акону, є підставою для скорочення строку (періоду) здійснення наступної планової перевірки.</w:t>
      </w:r>
    </w:p>
    <w:p w:rsidR="00035CEB" w:rsidRDefault="002C6F45">
      <w:pPr>
        <w:numPr>
          <w:ilvl w:val="0"/>
          <w:numId w:val="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Річний план здійснення заходів державного екологічного контролю на наступний плановий період повинен містити дати початку кожного планового заходу державного екологічного контролю та тривалість їх здійснення. </w:t>
      </w:r>
    </w:p>
    <w:p w:rsidR="00035CEB" w:rsidRDefault="002C6F45">
      <w:pPr>
        <w:numPr>
          <w:ilvl w:val="0"/>
          <w:numId w:val="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Тривалість планового заходу не може перевищувати </w:t>
      </w:r>
      <w:r>
        <w:rPr>
          <w:sz w:val="28"/>
          <w:szCs w:val="28"/>
          <w:highlight w:val="white"/>
        </w:rPr>
        <w:t>10</w:t>
      </w:r>
      <w:r>
        <w:rPr>
          <w:color w:val="000000"/>
          <w:sz w:val="28"/>
          <w:szCs w:val="28"/>
          <w:highlight w:val="white"/>
        </w:rPr>
        <w:t xml:space="preserve"> робочих днів. Планова перевірка щодо суб'єктів господарювання, які здійснюють діяльність із лісозаготівлі, лісництва та іншої діяльності в лісовому господарстві не може перевищувати </w:t>
      </w:r>
      <w:r>
        <w:rPr>
          <w:sz w:val="28"/>
          <w:szCs w:val="28"/>
          <w:highlight w:val="white"/>
        </w:rPr>
        <w:t>15</w:t>
      </w:r>
      <w:r>
        <w:rPr>
          <w:color w:val="000000"/>
          <w:sz w:val="28"/>
          <w:szCs w:val="28"/>
          <w:highlight w:val="white"/>
        </w:rPr>
        <w:t xml:space="preserve"> робочих днів. Посадова особа органу державного екологічного контролю, що здійснює таку перевірку, може </w:t>
      </w:r>
      <w:r>
        <w:rPr>
          <w:sz w:val="28"/>
          <w:szCs w:val="28"/>
          <w:highlight w:val="white"/>
        </w:rPr>
        <w:t>(тимчасово) зупинити</w:t>
      </w:r>
      <w:r>
        <w:rPr>
          <w:color w:val="000000"/>
          <w:sz w:val="28"/>
          <w:szCs w:val="28"/>
          <w:highlight w:val="white"/>
        </w:rPr>
        <w:t xml:space="preserve"> перебіг перевірки в разі необхідності отримання </w:t>
      </w:r>
      <w:r>
        <w:rPr>
          <w:sz w:val="28"/>
          <w:szCs w:val="28"/>
          <w:highlight w:val="white"/>
        </w:rPr>
        <w:t>додаткової інформації</w:t>
      </w:r>
      <w:r>
        <w:rPr>
          <w:color w:val="000000"/>
          <w:sz w:val="28"/>
          <w:szCs w:val="28"/>
          <w:highlight w:val="white"/>
        </w:rPr>
        <w:t>, документів від суб’єкта господарювання або результатів інструментально-лаборатор</w:t>
      </w:r>
      <w:r w:rsidR="00751FEC">
        <w:rPr>
          <w:color w:val="000000"/>
          <w:sz w:val="28"/>
          <w:szCs w:val="28"/>
          <w:highlight w:val="white"/>
        </w:rPr>
        <w:t xml:space="preserve">ного контролю, експертиз. Строк </w:t>
      </w:r>
      <w:r>
        <w:rPr>
          <w:color w:val="000000"/>
          <w:sz w:val="28"/>
          <w:szCs w:val="28"/>
          <w:highlight w:val="white"/>
        </w:rPr>
        <w:t>надання додаткової інформації та документів суб’єктом господарювання не може перевищувати 10 робочих днів. Якщо суб’єкт господарювання не надав додаткову інформацію, документи у встановлений строк, посадова особа органу державного екологічного контролю робить відповідну відмітку</w:t>
      </w:r>
      <w:r w:rsidR="00751FEC">
        <w:rPr>
          <w:color w:val="000000"/>
          <w:sz w:val="28"/>
          <w:szCs w:val="28"/>
          <w:highlight w:val="white"/>
        </w:rPr>
        <w:t xml:space="preserve"> </w:t>
      </w:r>
      <w:r>
        <w:rPr>
          <w:color w:val="000000"/>
          <w:sz w:val="28"/>
          <w:szCs w:val="28"/>
          <w:highlight w:val="white"/>
        </w:rPr>
        <w:t>в акті.</w:t>
      </w:r>
      <w:r w:rsidR="00751FEC">
        <w:rPr>
          <w:color w:val="000000"/>
          <w:sz w:val="28"/>
          <w:szCs w:val="28"/>
          <w:highlight w:val="white"/>
        </w:rPr>
        <w:t xml:space="preserve"> </w:t>
      </w:r>
      <w:r>
        <w:rPr>
          <w:color w:val="000000"/>
          <w:sz w:val="28"/>
          <w:szCs w:val="28"/>
          <w:highlight w:val="white"/>
        </w:rPr>
        <w:t>Перебіг перевірки відновлюється з моменту отримання такої інформації, документів, результатів інструментально-лабораторного контролю, експертиз.</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b/>
          <w:color w:val="000000"/>
          <w:sz w:val="28"/>
          <w:szCs w:val="28"/>
        </w:rPr>
      </w:pPr>
      <w:r>
        <w:rPr>
          <w:b/>
          <w:color w:val="000000"/>
          <w:sz w:val="28"/>
          <w:szCs w:val="28"/>
        </w:rPr>
        <w:t xml:space="preserve">Стаття 12. Позапланові заходи державного екологічного контролю </w:t>
      </w:r>
      <w:r>
        <w:rPr>
          <w:b/>
          <w:color w:val="000000"/>
          <w:sz w:val="28"/>
          <w:szCs w:val="28"/>
          <w:highlight w:val="white"/>
        </w:rPr>
        <w:t xml:space="preserve">щодо суб’єктів господарювання </w:t>
      </w:r>
    </w:p>
    <w:p w:rsidR="00035CEB" w:rsidRDefault="002C6F45">
      <w:pPr>
        <w:numPr>
          <w:ilvl w:val="0"/>
          <w:numId w:val="2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Проведення позапланового заходу державного екологічного контролю щодо суб’єкта господарювання (позапланової перевірки дотримання вимог природоохоронного законодавства) оформляється наказом керівника органу державного екологічного контролю. Орган державного екологічного контролю інформує про про</w:t>
      </w:r>
      <w:r w:rsidR="00836F40">
        <w:rPr>
          <w:color w:val="000000"/>
          <w:sz w:val="28"/>
          <w:szCs w:val="28"/>
          <w:highlight w:val="white"/>
        </w:rPr>
        <w:t>ведення позапланових перевірок м</w:t>
      </w:r>
      <w:r>
        <w:rPr>
          <w:color w:val="000000"/>
          <w:sz w:val="28"/>
          <w:szCs w:val="28"/>
          <w:highlight w:val="white"/>
        </w:rPr>
        <w:t xml:space="preserve">іністра, який спрямовує та координує діяльність центрального органу виконавчої влади, який </w:t>
      </w:r>
      <w:r>
        <w:rPr>
          <w:color w:val="000000"/>
          <w:sz w:val="28"/>
          <w:szCs w:val="28"/>
          <w:highlight w:val="white"/>
        </w:rPr>
        <w:lastRenderedPageBreak/>
        <w:t>реалізує державну політику із здійснення державного екологічного нагляду (контролю).</w:t>
      </w:r>
    </w:p>
    <w:p w:rsidR="00035CEB" w:rsidRDefault="002C6F45">
      <w:pPr>
        <w:numPr>
          <w:ilvl w:val="0"/>
          <w:numId w:val="28"/>
        </w:numPr>
        <w:pBdr>
          <w:top w:val="nil"/>
          <w:left w:val="nil"/>
          <w:bottom w:val="nil"/>
          <w:right w:val="nil"/>
          <w:between w:val="nil"/>
        </w:pBdr>
        <w:spacing w:before="120" w:line="360" w:lineRule="auto"/>
        <w:ind w:left="0" w:firstLine="709"/>
        <w:jc w:val="both"/>
        <w:rPr>
          <w:color w:val="000000"/>
          <w:sz w:val="28"/>
          <w:szCs w:val="28"/>
          <w:highlight w:val="white"/>
        </w:rPr>
      </w:pPr>
      <w:r>
        <w:rPr>
          <w:color w:val="000000"/>
          <w:sz w:val="28"/>
          <w:szCs w:val="28"/>
          <w:highlight w:val="white"/>
        </w:rPr>
        <w:t>Підставами для здійснення позапланових заходів щодо суб’єктів господарювання є:</w:t>
      </w:r>
    </w:p>
    <w:p w:rsidR="00035CEB" w:rsidRDefault="002C6F45">
      <w:pPr>
        <w:numPr>
          <w:ilvl w:val="0"/>
          <w:numId w:val="29"/>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подання суб’єктом господарювання письмової заяви до відповідного органу екологічного контролю про здійснення заходу державного екологічного контролю за його бажанням, в тому числі з метою підтвердження факту </w:t>
      </w:r>
      <w:r w:rsidR="00086416">
        <w:rPr>
          <w:color w:val="000000"/>
          <w:sz w:val="28"/>
          <w:szCs w:val="28"/>
        </w:rPr>
        <w:t xml:space="preserve">усунення суб’єктом господарювання порушень природоохоронного законодавства, які </w:t>
      </w:r>
      <w:r>
        <w:rPr>
          <w:color w:val="000000"/>
          <w:sz w:val="28"/>
          <w:szCs w:val="28"/>
        </w:rPr>
        <w:t>стали підставою для тимчасової заборони (обмеження) діяльності суб’єкта господарювання;</w:t>
      </w:r>
    </w:p>
    <w:p w:rsidR="00035CEB" w:rsidRDefault="002C6F45">
      <w:pPr>
        <w:numPr>
          <w:ilvl w:val="0"/>
          <w:numId w:val="29"/>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перевірка виконання </w:t>
      </w:r>
      <w:r>
        <w:rPr>
          <w:color w:val="000000"/>
          <w:sz w:val="28"/>
          <w:szCs w:val="28"/>
          <w:highlight w:val="white"/>
        </w:rPr>
        <w:t xml:space="preserve">суб’єктом господарювання </w:t>
      </w:r>
      <w:r>
        <w:rPr>
          <w:color w:val="000000"/>
          <w:sz w:val="28"/>
          <w:szCs w:val="28"/>
        </w:rPr>
        <w:t>приписів, інших розпорядчих документів щодо усунення порушень вимог природоохоронного законодавства, виданих за результатами проведення попереднього заходу органом державного екологічного контролю;</w:t>
      </w:r>
    </w:p>
    <w:p w:rsidR="00035CEB" w:rsidRDefault="002C6F45">
      <w:pPr>
        <w:numPr>
          <w:ilvl w:val="0"/>
          <w:numId w:val="29"/>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обґрунтоване звернення фізичної особи (фізичних осіб), громадсько</w:t>
      </w:r>
      <w:r>
        <w:rPr>
          <w:sz w:val="28"/>
          <w:szCs w:val="28"/>
        </w:rPr>
        <w:t>го об’єднання</w:t>
      </w:r>
      <w:r>
        <w:rPr>
          <w:color w:val="000000"/>
          <w:sz w:val="28"/>
          <w:szCs w:val="28"/>
        </w:rPr>
        <w:t xml:space="preserve">, органів місцевого самоврядування (щодо порушень природоохоронного законодавств, що виходять за межі їх повноважень), із повідомленням про порушення вимог природоохоронного законодавства. При отриманні звернення від фізичної особи, посадова особа органу державного екологічного контролю ідентифікує її в порядку, встановленим центральним органом виконавчої влади, що реалізує державну політику </w:t>
      </w:r>
      <w:r>
        <w:rPr>
          <w:sz w:val="28"/>
          <w:szCs w:val="28"/>
        </w:rPr>
        <w:t>із</w:t>
      </w:r>
      <w:r>
        <w:rPr>
          <w:color w:val="000000"/>
          <w:sz w:val="28"/>
          <w:szCs w:val="28"/>
        </w:rPr>
        <w:t xml:space="preserve"> здійснення державного екологічного нагляду (контролю);</w:t>
      </w:r>
    </w:p>
    <w:p w:rsidR="00035CEB" w:rsidRDefault="002C6F45">
      <w:pPr>
        <w:numPr>
          <w:ilvl w:val="0"/>
          <w:numId w:val="29"/>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звернення Уповноваженого Верховної Ради України з прав людини про перевірку суб’єкта господарювання у зв’язку з виявленими системними порушеннями та/або настанням події, що має значний негативний вплив на довкілля, права, законні інтереси, життя та здоров’я людини;</w:t>
      </w:r>
    </w:p>
    <w:p w:rsidR="00035CEB" w:rsidRDefault="002C6F45">
      <w:pPr>
        <w:numPr>
          <w:ilvl w:val="0"/>
          <w:numId w:val="29"/>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настання аварії чи надзвичайної ситуації, що спричинила або могла спричинити значний негативний вплив на довкілля чи здоров’я людей або була спричинена порушенням природоохоронного законодавства;</w:t>
      </w:r>
    </w:p>
    <w:p w:rsidR="00035CEB" w:rsidRDefault="002C6F45">
      <w:pPr>
        <w:numPr>
          <w:ilvl w:val="0"/>
          <w:numId w:val="29"/>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lastRenderedPageBreak/>
        <w:t xml:space="preserve">повідомлення органів державного (нагляду) контролю про виявлення </w:t>
      </w:r>
      <w:r>
        <w:rPr>
          <w:color w:val="000000"/>
          <w:sz w:val="28"/>
          <w:szCs w:val="28"/>
          <w:highlight w:val="white"/>
        </w:rPr>
        <w:t>під час</w:t>
      </w:r>
      <w:r>
        <w:rPr>
          <w:color w:val="000000"/>
          <w:sz w:val="28"/>
          <w:szCs w:val="28"/>
        </w:rPr>
        <w:t xml:space="preserve"> виконання ними повноважень ознак порушень природоохоронного законодавства суб’єктом господарювання;</w:t>
      </w:r>
    </w:p>
    <w:p w:rsidR="00035CEB" w:rsidRDefault="002C6F45">
      <w:pPr>
        <w:numPr>
          <w:ilvl w:val="0"/>
          <w:numId w:val="29"/>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у випадках передбачених законом, звернення дозвільного органу у процедурі видачі, внесення змін, перегляду чи оновлення умов дозвільних документів, щодо підтвердження матеріально-технічної бази суб’єкта господарювання;</w:t>
      </w:r>
    </w:p>
    <w:p w:rsidR="00035CEB" w:rsidRDefault="002C6F45">
      <w:pPr>
        <w:numPr>
          <w:ilvl w:val="0"/>
          <w:numId w:val="29"/>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повідомлення відповідних органів влади про виявлення та підтвердження </w:t>
      </w:r>
      <w:r>
        <w:rPr>
          <w:sz w:val="28"/>
          <w:szCs w:val="28"/>
        </w:rPr>
        <w:t>достовірності</w:t>
      </w:r>
      <w:r>
        <w:rPr>
          <w:color w:val="000000"/>
          <w:sz w:val="28"/>
          <w:szCs w:val="28"/>
        </w:rPr>
        <w:t xml:space="preserve"> даних, заявлених суб’єктом господарювання у документі обов’язкової звітності або неподання суб’єктом господарювання документів обов’язкової звітності у сфері охорони довкілля та використання природних ресурсів;</w:t>
      </w:r>
    </w:p>
    <w:p w:rsidR="00035CEB" w:rsidRDefault="002C6F45">
      <w:pPr>
        <w:numPr>
          <w:ilvl w:val="0"/>
          <w:numId w:val="29"/>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дані державної системи моніторингу довкілля, чи дані моніторингу суб’єкта господарювання, що вказують на значне погіршення стану довкілля чи окремих його компонентів на відповідній території;</w:t>
      </w:r>
    </w:p>
    <w:p w:rsidR="00035CEB" w:rsidRDefault="002C6F45">
      <w:pPr>
        <w:numPr>
          <w:ilvl w:val="0"/>
          <w:numId w:val="29"/>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відкриття процедури банкрутства чи ліквідації суб’єкта господарювання, віднесеного до найвищого чи високого ступенів екологічного ризику.</w:t>
      </w:r>
    </w:p>
    <w:p w:rsidR="00035CEB" w:rsidRDefault="002C6F45">
      <w:pPr>
        <w:numPr>
          <w:ilvl w:val="0"/>
          <w:numId w:val="2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highlight w:val="white"/>
        </w:rPr>
        <w:t>Позапланові заходи державного еко</w:t>
      </w:r>
      <w:r w:rsidR="00EE6593">
        <w:rPr>
          <w:color w:val="000000"/>
          <w:sz w:val="28"/>
          <w:szCs w:val="28"/>
          <w:highlight w:val="white"/>
        </w:rPr>
        <w:t xml:space="preserve">логічного контролю здійснюються, за потреби, </w:t>
      </w:r>
      <w:r>
        <w:rPr>
          <w:color w:val="000000"/>
          <w:sz w:val="28"/>
          <w:szCs w:val="28"/>
          <w:highlight w:val="white"/>
        </w:rPr>
        <w:t>у ви</w:t>
      </w:r>
      <w:r w:rsidR="00836F40">
        <w:rPr>
          <w:color w:val="000000"/>
          <w:sz w:val="28"/>
          <w:szCs w:val="28"/>
          <w:highlight w:val="white"/>
        </w:rPr>
        <w:t>хідні, неробочі, святкові дні та/або</w:t>
      </w:r>
      <w:r>
        <w:rPr>
          <w:color w:val="000000"/>
          <w:sz w:val="28"/>
          <w:szCs w:val="28"/>
          <w:highlight w:val="white"/>
        </w:rPr>
        <w:t xml:space="preserve"> у нічний час. </w:t>
      </w:r>
      <w:r>
        <w:rPr>
          <w:color w:val="000000"/>
          <w:sz w:val="28"/>
          <w:szCs w:val="28"/>
        </w:rPr>
        <w:t>Посадові особи органів державного екологічного контролю, які виконували службові обов’язки у нічний час, вихідні, святкові та</w:t>
      </w:r>
      <w:r w:rsidR="00836F40">
        <w:rPr>
          <w:color w:val="000000"/>
          <w:sz w:val="28"/>
          <w:szCs w:val="28"/>
        </w:rPr>
        <w:t>/або</w:t>
      </w:r>
      <w:r>
        <w:rPr>
          <w:color w:val="000000"/>
          <w:sz w:val="28"/>
          <w:szCs w:val="28"/>
        </w:rPr>
        <w:t xml:space="preserve"> неробочі дні, мають право на гарантії та компенсації згідно </w:t>
      </w:r>
      <w:r>
        <w:rPr>
          <w:sz w:val="28"/>
          <w:szCs w:val="28"/>
        </w:rPr>
        <w:t>з законодавством</w:t>
      </w:r>
      <w:r>
        <w:rPr>
          <w:color w:val="000000"/>
          <w:sz w:val="28"/>
          <w:szCs w:val="28"/>
        </w:rPr>
        <w:t xml:space="preserve"> про працю. </w:t>
      </w:r>
    </w:p>
    <w:p w:rsidR="00035CEB" w:rsidRDefault="002C6F45">
      <w:pPr>
        <w:numPr>
          <w:ilvl w:val="0"/>
          <w:numId w:val="2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Суб’єкт господарювання, щодо якого проводиться позаплановий захід, має право отримати копію відповідного посвідчення (направлення) на проведення позапланового заходу державного екологічного контролю, де зазначається підстава його проведення. </w:t>
      </w:r>
    </w:p>
    <w:p w:rsidR="00035CEB" w:rsidRDefault="002C6F45">
      <w:pPr>
        <w:numPr>
          <w:ilvl w:val="0"/>
          <w:numId w:val="2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Тривалість здійснення позапланового заходу не може перевищувати десяти робочих днів. Продовження строку здійснення позапланового заходу не </w:t>
      </w:r>
      <w:r>
        <w:rPr>
          <w:color w:val="000000"/>
          <w:sz w:val="28"/>
          <w:szCs w:val="28"/>
          <w:highlight w:val="white"/>
        </w:rPr>
        <w:lastRenderedPageBreak/>
        <w:t xml:space="preserve">допускається. </w:t>
      </w:r>
      <w:r>
        <w:rPr>
          <w:sz w:val="28"/>
          <w:szCs w:val="28"/>
          <w:highlight w:val="white"/>
        </w:rPr>
        <w:t>Тимчасове зупинення</w:t>
      </w:r>
      <w:r>
        <w:rPr>
          <w:color w:val="000000"/>
          <w:sz w:val="28"/>
          <w:szCs w:val="28"/>
          <w:highlight w:val="white"/>
        </w:rPr>
        <w:t xml:space="preserve"> та відновлення перебігу позапланової перевірки здійснюється з підстав, передбачених частиною десятою статті 11 цього Закону.</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b/>
          <w:color w:val="000000"/>
          <w:sz w:val="28"/>
          <w:szCs w:val="28"/>
        </w:rPr>
      </w:pPr>
      <w:r>
        <w:rPr>
          <w:b/>
          <w:color w:val="000000"/>
          <w:sz w:val="28"/>
          <w:szCs w:val="28"/>
        </w:rPr>
        <w:t>Стаття 13. Заходи державного екологічного контролю щодо фізичних осіб та окремих категорій суб</w:t>
      </w:r>
      <w:r>
        <w:rPr>
          <w:color w:val="000000"/>
          <w:sz w:val="28"/>
          <w:szCs w:val="28"/>
        </w:rPr>
        <w:t>'</w:t>
      </w:r>
      <w:r>
        <w:rPr>
          <w:b/>
          <w:color w:val="000000"/>
          <w:sz w:val="28"/>
          <w:szCs w:val="28"/>
        </w:rPr>
        <w:t>єктів господарювання</w:t>
      </w:r>
    </w:p>
    <w:p w:rsidR="00035CEB" w:rsidRDefault="002C6F45">
      <w:pPr>
        <w:numPr>
          <w:ilvl w:val="0"/>
          <w:numId w:val="2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Заходи державного екологічного контролю за дотриманням природоохоронного законодавства фізичними особами здійснюються територіальними органами центрального органу виконавчої влади, що реалізує державну політику </w:t>
      </w:r>
      <w:r>
        <w:rPr>
          <w:sz w:val="28"/>
          <w:szCs w:val="28"/>
          <w:highlight w:val="white"/>
        </w:rPr>
        <w:t>із</w:t>
      </w:r>
      <w:r>
        <w:rPr>
          <w:color w:val="000000"/>
          <w:sz w:val="28"/>
          <w:szCs w:val="28"/>
          <w:highlight w:val="white"/>
        </w:rPr>
        <w:t xml:space="preserve"> здійснення державного екологічного нагляду (контролю) та </w:t>
      </w:r>
      <w:r>
        <w:rPr>
          <w:color w:val="000000"/>
          <w:sz w:val="28"/>
          <w:szCs w:val="28"/>
        </w:rPr>
        <w:t xml:space="preserve">виконавчими органами сільських, селищних, міських рад згідно </w:t>
      </w:r>
      <w:r>
        <w:rPr>
          <w:sz w:val="28"/>
          <w:szCs w:val="28"/>
        </w:rPr>
        <w:t>з компетенцією</w:t>
      </w:r>
      <w:r w:rsidR="00836F40">
        <w:rPr>
          <w:color w:val="000000"/>
          <w:sz w:val="28"/>
          <w:szCs w:val="28"/>
        </w:rPr>
        <w:t xml:space="preserve"> встановленої З</w:t>
      </w:r>
      <w:r>
        <w:rPr>
          <w:color w:val="000000"/>
          <w:sz w:val="28"/>
          <w:szCs w:val="28"/>
        </w:rPr>
        <w:t>аконом.</w:t>
      </w:r>
    </w:p>
    <w:p w:rsidR="00035CEB" w:rsidRDefault="002C6F45">
      <w:pPr>
        <w:numPr>
          <w:ilvl w:val="0"/>
          <w:numId w:val="2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rPr>
        <w:t xml:space="preserve">Заходи державного екологічного контролю щодо фізичних осіб </w:t>
      </w:r>
      <w:r>
        <w:rPr>
          <w:color w:val="000000"/>
          <w:sz w:val="28"/>
          <w:szCs w:val="28"/>
          <w:highlight w:val="white"/>
        </w:rPr>
        <w:t xml:space="preserve">спрямовані на попередження, виявлення та фіксацію правопорушень природоохоронного законодавства із наступним притягненням винних фізичних осіб до відповідальності та проводяться у формі патрулювання, рейдових перевірок та реагування на виклики. </w:t>
      </w:r>
    </w:p>
    <w:p w:rsidR="00035CEB" w:rsidRDefault="002C6F45">
      <w:pPr>
        <w:numPr>
          <w:ilvl w:val="0"/>
          <w:numId w:val="2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Заходи державного екологічного контролю, спрямовані на запобігання, виявлення та фіксацію правопорушень природоохоронного законодавства у формі рейдових перевірок, можуть проводитися також щодо суб</w:t>
      </w:r>
      <w:r>
        <w:rPr>
          <w:color w:val="000000"/>
          <w:sz w:val="28"/>
          <w:szCs w:val="28"/>
        </w:rPr>
        <w:t>'</w:t>
      </w:r>
      <w:r>
        <w:rPr>
          <w:color w:val="000000"/>
          <w:sz w:val="28"/>
          <w:szCs w:val="28"/>
          <w:highlight w:val="white"/>
        </w:rPr>
        <w:t xml:space="preserve">єктів господарювання у сфері лісокористування, рибного промислу, мисливського господарства. </w:t>
      </w:r>
    </w:p>
    <w:p w:rsidR="00035CEB" w:rsidRDefault="002C6F45">
      <w:pPr>
        <w:numPr>
          <w:ilvl w:val="0"/>
          <w:numId w:val="2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З метою запобігання порушень природоохоронного законодавства органи державного екологічного контролю проводять патрулювання. Патрулювання проводяться на територіях та протягом часу, визначених планом патрулювання. План патрулювання формується із врахуванням статистики порушень природоохоронного законодавства на відповідній території, пори року, сезону, стану компонентів довкілля, динаміки його змін, інших </w:t>
      </w:r>
      <w:r>
        <w:rPr>
          <w:sz w:val="28"/>
          <w:szCs w:val="28"/>
          <w:highlight w:val="white"/>
        </w:rPr>
        <w:t>чинників</w:t>
      </w:r>
      <w:r>
        <w:rPr>
          <w:color w:val="000000"/>
          <w:sz w:val="28"/>
          <w:szCs w:val="28"/>
          <w:highlight w:val="white"/>
        </w:rPr>
        <w:t xml:space="preserve">, що є причинами, умовами чи наслідками порушень природоохоронного законодавства, та затверджується наказом керівника центрального органу </w:t>
      </w:r>
      <w:r>
        <w:rPr>
          <w:color w:val="000000"/>
          <w:sz w:val="28"/>
          <w:szCs w:val="28"/>
          <w:highlight w:val="white"/>
        </w:rPr>
        <w:lastRenderedPageBreak/>
        <w:t>державного екологічного контролю. З</w:t>
      </w:r>
      <w:r>
        <w:rPr>
          <w:color w:val="000000"/>
          <w:sz w:val="28"/>
          <w:szCs w:val="28"/>
        </w:rPr>
        <w:t>а необхідності, патрулювання можуть проводитися у нічний час, вихідні, святкові та</w:t>
      </w:r>
      <w:r w:rsidR="00751FEC">
        <w:rPr>
          <w:color w:val="000000"/>
          <w:sz w:val="28"/>
          <w:szCs w:val="28"/>
        </w:rPr>
        <w:t>/або</w:t>
      </w:r>
      <w:r>
        <w:rPr>
          <w:color w:val="000000"/>
          <w:sz w:val="28"/>
          <w:szCs w:val="28"/>
        </w:rPr>
        <w:t xml:space="preserve"> неробочі дні.</w:t>
      </w:r>
    </w:p>
    <w:p w:rsidR="00035CEB" w:rsidRDefault="002C6F45">
      <w:pPr>
        <w:numPr>
          <w:ilvl w:val="0"/>
          <w:numId w:val="2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Рейдові перевірки проводяться з метою реагування на різке погіршення стану компонентів довкілля, зростання кількості окремих видів порушень природоохоронного законодавства чи кількості порушень на певній території, а також у періоди, коли компонентам довкілля необхідна особлива охорона (період нересту, період тиші, інше). Про проведення рейдової перевірки на відповідній території видається наказ керівником центрального органу державного екологічного контролю та повідомляються органи Національної поліції. </w:t>
      </w:r>
      <w:r>
        <w:rPr>
          <w:color w:val="000000"/>
          <w:sz w:val="28"/>
          <w:szCs w:val="28"/>
        </w:rPr>
        <w:t>За необхідності, рейдові перевірки можуть проводитися у нічний час, вихідні, святкові та</w:t>
      </w:r>
      <w:r w:rsidR="00836F40">
        <w:rPr>
          <w:color w:val="000000"/>
          <w:sz w:val="28"/>
          <w:szCs w:val="28"/>
        </w:rPr>
        <w:t>/або</w:t>
      </w:r>
      <w:r>
        <w:rPr>
          <w:color w:val="000000"/>
          <w:sz w:val="28"/>
          <w:szCs w:val="28"/>
        </w:rPr>
        <w:t xml:space="preserve"> неробочі дні. </w:t>
      </w:r>
    </w:p>
    <w:p w:rsidR="00035CEB" w:rsidRDefault="002C6F45">
      <w:pPr>
        <w:numPr>
          <w:ilvl w:val="0"/>
          <w:numId w:val="2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rPr>
        <w:t xml:space="preserve">Реагування на виклики (повідомлення) щодо порушень природоохоронного законодавства фізичними особами здійснюється за інформацією, повідомленою на офіційну гарячу лінію, поштову чи електронну адресу органу державного екологічного контролю. </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r>
        <w:rPr>
          <w:color w:val="000000"/>
          <w:sz w:val="28"/>
          <w:szCs w:val="28"/>
        </w:rPr>
        <w:t xml:space="preserve">Прийом викликів здійснюється цілодобово. Органи державного екологічного контролю </w:t>
      </w:r>
      <w:r>
        <w:rPr>
          <w:sz w:val="28"/>
          <w:szCs w:val="28"/>
        </w:rPr>
        <w:t>здійснюють</w:t>
      </w:r>
      <w:r>
        <w:rPr>
          <w:color w:val="000000"/>
          <w:sz w:val="28"/>
          <w:szCs w:val="28"/>
        </w:rPr>
        <w:t xml:space="preserve"> ідентифікацію осіб, що </w:t>
      </w:r>
      <w:r>
        <w:rPr>
          <w:sz w:val="28"/>
          <w:szCs w:val="28"/>
        </w:rPr>
        <w:t>звертаються</w:t>
      </w:r>
      <w:r>
        <w:rPr>
          <w:color w:val="000000"/>
          <w:sz w:val="28"/>
          <w:szCs w:val="28"/>
        </w:rPr>
        <w:t xml:space="preserve"> із викликами (повідомленнями) щодо порушень </w:t>
      </w:r>
      <w:r>
        <w:rPr>
          <w:sz w:val="28"/>
          <w:szCs w:val="28"/>
        </w:rPr>
        <w:t>природоохоронного</w:t>
      </w:r>
      <w:r>
        <w:rPr>
          <w:color w:val="000000"/>
          <w:sz w:val="28"/>
          <w:szCs w:val="28"/>
        </w:rPr>
        <w:t xml:space="preserve"> законодавства, та реєстрацію усіх викликів (повідомлень). Особи, винні у безпідставному виклику органів державного </w:t>
      </w:r>
      <w:r>
        <w:rPr>
          <w:color w:val="000000"/>
          <w:sz w:val="28"/>
          <w:szCs w:val="28"/>
          <w:highlight w:val="white"/>
        </w:rPr>
        <w:t xml:space="preserve">екологічного контролю, несуть відповідальність передбачену законом. Повторне проведення </w:t>
      </w:r>
      <w:r>
        <w:rPr>
          <w:color w:val="000000"/>
          <w:sz w:val="28"/>
          <w:szCs w:val="28"/>
        </w:rPr>
        <w:t xml:space="preserve">реагування на виклик </w:t>
      </w:r>
      <w:r>
        <w:rPr>
          <w:color w:val="000000"/>
          <w:sz w:val="28"/>
          <w:szCs w:val="28"/>
          <w:highlight w:val="white"/>
        </w:rPr>
        <w:t>за тим самим фактом (фактами), що був (були) підставою для проведеного заходу реагування раніше, забороняється.</w:t>
      </w:r>
    </w:p>
    <w:p w:rsidR="00035CEB" w:rsidRDefault="002C6F45">
      <w:pPr>
        <w:numPr>
          <w:ilvl w:val="0"/>
          <w:numId w:val="2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У разі виявлення під час патрулювання, рейдових перевірок, чи реагування на виклики</w:t>
      </w:r>
      <w:r>
        <w:rPr>
          <w:color w:val="000000"/>
          <w:sz w:val="28"/>
          <w:szCs w:val="28"/>
        </w:rPr>
        <w:t xml:space="preserve"> ознак порушення вимог природоохоронного законодавства, вчиненого суб’єктом господарювання, який не охоплюється цією статтею, інформація про це направляється у відповідний підрозділ чи орган державного екологічного контролю для ініціювання позапланового заходу в порядку статті 12 </w:t>
      </w:r>
      <w:r w:rsidR="00836F40">
        <w:rPr>
          <w:color w:val="000000"/>
          <w:sz w:val="28"/>
          <w:szCs w:val="28"/>
        </w:rPr>
        <w:t>цього З</w:t>
      </w:r>
      <w:r>
        <w:rPr>
          <w:color w:val="000000"/>
          <w:sz w:val="28"/>
          <w:szCs w:val="28"/>
        </w:rPr>
        <w:t xml:space="preserve">акону. </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b/>
          <w:color w:val="000000"/>
          <w:sz w:val="28"/>
          <w:szCs w:val="28"/>
        </w:rPr>
      </w:pPr>
      <w:r>
        <w:rPr>
          <w:b/>
          <w:sz w:val="28"/>
          <w:szCs w:val="28"/>
          <w:highlight w:val="white"/>
        </w:rPr>
        <w:lastRenderedPageBreak/>
        <w:t>Стаття</w:t>
      </w:r>
      <w:r>
        <w:rPr>
          <w:b/>
          <w:color w:val="000000"/>
          <w:sz w:val="28"/>
          <w:szCs w:val="28"/>
          <w:highlight w:val="white"/>
        </w:rPr>
        <w:t xml:space="preserve"> 14. </w:t>
      </w:r>
      <w:r>
        <w:rPr>
          <w:b/>
          <w:sz w:val="28"/>
          <w:szCs w:val="28"/>
        </w:rPr>
        <w:t>Оперативне</w:t>
      </w:r>
      <w:r w:rsidR="00751FEC">
        <w:rPr>
          <w:b/>
          <w:sz w:val="28"/>
          <w:szCs w:val="28"/>
        </w:rPr>
        <w:t xml:space="preserve"> </w:t>
      </w:r>
      <w:r>
        <w:rPr>
          <w:b/>
          <w:sz w:val="28"/>
          <w:szCs w:val="28"/>
        </w:rPr>
        <w:t>реагування</w:t>
      </w:r>
      <w:r>
        <w:rPr>
          <w:b/>
          <w:color w:val="000000"/>
          <w:sz w:val="28"/>
          <w:szCs w:val="28"/>
        </w:rPr>
        <w:t xml:space="preserve"> органів державного екологічного контролю</w:t>
      </w:r>
    </w:p>
    <w:p w:rsidR="00035CEB" w:rsidRDefault="002C6F45">
      <w:pPr>
        <w:numPr>
          <w:ilvl w:val="0"/>
          <w:numId w:val="17"/>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sz w:val="28"/>
          <w:szCs w:val="28"/>
        </w:rPr>
        <w:t>Реагування на виклики, здійснення рейдових перевірок та/або патрулювання здійснюються органами державного екологічного контролю спільно з Національною поліцією України в порядку, передбаченому Кабінетом Міністрів України.</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b/>
          <w:color w:val="000000"/>
          <w:sz w:val="28"/>
          <w:szCs w:val="28"/>
        </w:rPr>
      </w:pPr>
      <w:r>
        <w:rPr>
          <w:b/>
          <w:color w:val="000000"/>
          <w:sz w:val="28"/>
          <w:szCs w:val="28"/>
        </w:rPr>
        <w:t xml:space="preserve">Стаття 15. Документи, що складаються </w:t>
      </w:r>
      <w:r>
        <w:rPr>
          <w:b/>
          <w:color w:val="000000"/>
          <w:sz w:val="28"/>
          <w:szCs w:val="28"/>
          <w:highlight w:val="white"/>
        </w:rPr>
        <w:t>органами державного екологічного контролю</w:t>
      </w:r>
    </w:p>
    <w:p w:rsidR="00035CEB" w:rsidRDefault="002C6F45">
      <w:pPr>
        <w:numPr>
          <w:ilvl w:val="0"/>
          <w:numId w:val="3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Документами органів державного екологічного контролю, що складаються під час здійснення та за результатами заходів державного екологічного контролю, є накази, посвідчення (направлення) на проведення заходів державного екологічного контролю, рішення про зупинку діяльності суб'єкта господарювання, акти перевірки додержання вимог природоохоронного законодавства, звіти, приписи, вимоги, протоколи, постанови </w:t>
      </w:r>
      <w:r>
        <w:rPr>
          <w:sz w:val="28"/>
          <w:szCs w:val="28"/>
          <w:highlight w:val="white"/>
        </w:rPr>
        <w:t>у справах</w:t>
      </w:r>
      <w:r>
        <w:rPr>
          <w:color w:val="000000"/>
          <w:sz w:val="28"/>
          <w:szCs w:val="28"/>
          <w:highlight w:val="white"/>
        </w:rPr>
        <w:t xml:space="preserve"> про адміністративні правопорушення, постанови про накладення адміністративно-господарських санкцій, інші </w:t>
      </w:r>
      <w:r>
        <w:rPr>
          <w:color w:val="000000"/>
          <w:sz w:val="28"/>
          <w:szCs w:val="28"/>
        </w:rPr>
        <w:t>обов’язкові до виконання розпорядчі документи, рішення про дозвіл на відновлення діяльності</w:t>
      </w:r>
      <w:r>
        <w:rPr>
          <w:color w:val="000000"/>
          <w:sz w:val="28"/>
          <w:szCs w:val="28"/>
          <w:highlight w:val="white"/>
        </w:rPr>
        <w:t>.</w:t>
      </w:r>
    </w:p>
    <w:p w:rsidR="00035CEB" w:rsidRDefault="002C6F45">
      <w:pPr>
        <w:numPr>
          <w:ilvl w:val="0"/>
          <w:numId w:val="3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Для здійснення заходу державного екологічного контролю, окрім реагування на виклики, керівник органу державного екологічного контролю видає наказ, який має містити найменування суб'єкта господарювання (або, в разі якщо таке </w:t>
      </w:r>
      <w:r>
        <w:rPr>
          <w:sz w:val="28"/>
          <w:szCs w:val="28"/>
          <w:highlight w:val="white"/>
        </w:rPr>
        <w:t>невідомо</w:t>
      </w:r>
      <w:r>
        <w:rPr>
          <w:color w:val="000000"/>
          <w:sz w:val="28"/>
          <w:szCs w:val="28"/>
          <w:highlight w:val="white"/>
        </w:rPr>
        <w:t>, адресу, за якою вчиняється порушення природоохоронного законодавства) – для планової чи позапланової перевірки, чи території – для патрулювання та рейдової перевірки, щодо яких буде здійснюватися захід, та предмет заходу.</w:t>
      </w:r>
    </w:p>
    <w:p w:rsidR="00035CEB" w:rsidRDefault="002C6F45">
      <w:pPr>
        <w:numPr>
          <w:ilvl w:val="0"/>
          <w:numId w:val="3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7" w:name="bookmark=id.3dy6vkm" w:colFirst="0" w:colLast="0"/>
      <w:bookmarkStart w:id="8" w:name="bookmark=id.1t3h5sf" w:colFirst="0" w:colLast="0"/>
      <w:bookmarkEnd w:id="7"/>
      <w:bookmarkEnd w:id="8"/>
      <w:r>
        <w:rPr>
          <w:color w:val="000000"/>
          <w:sz w:val="28"/>
          <w:szCs w:val="28"/>
          <w:highlight w:val="white"/>
        </w:rPr>
        <w:t>На підставі наказу оформляється посвідчення (направлення) на проведення заходу державного екологічного контролю, яке підписується керівником органу державного екологічного контролю.</w:t>
      </w:r>
      <w:bookmarkStart w:id="9" w:name="bookmark=id.2s8eyo1" w:colFirst="0" w:colLast="0"/>
      <w:bookmarkStart w:id="10" w:name="bookmark=id.4d34og8" w:colFirst="0" w:colLast="0"/>
      <w:bookmarkEnd w:id="9"/>
      <w:bookmarkEnd w:id="10"/>
      <w:r>
        <w:rPr>
          <w:color w:val="000000"/>
          <w:sz w:val="28"/>
          <w:szCs w:val="28"/>
          <w:highlight w:val="white"/>
        </w:rPr>
        <w:t xml:space="preserve"> У посвідченні (направленні) на проведення планового чи позапланового заходу зазначаються:</w:t>
      </w:r>
    </w:p>
    <w:p w:rsidR="00035CEB" w:rsidRDefault="002C6F45">
      <w:pPr>
        <w:numPr>
          <w:ilvl w:val="0"/>
          <w:numId w:val="21"/>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11" w:name="bookmark=id.17dp8vu" w:colFirst="0" w:colLast="0"/>
      <w:bookmarkEnd w:id="11"/>
      <w:r>
        <w:rPr>
          <w:color w:val="000000"/>
          <w:sz w:val="28"/>
          <w:szCs w:val="28"/>
          <w:highlight w:val="white"/>
        </w:rPr>
        <w:lastRenderedPageBreak/>
        <w:t>найменування органу державного екологічного контролю, що здійснює захід;</w:t>
      </w:r>
    </w:p>
    <w:p w:rsidR="00035CEB" w:rsidRDefault="002C6F45">
      <w:pPr>
        <w:numPr>
          <w:ilvl w:val="0"/>
          <w:numId w:val="21"/>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12" w:name="bookmark=id.3rdcrjn" w:colFirst="0" w:colLast="0"/>
      <w:bookmarkEnd w:id="12"/>
      <w:r>
        <w:rPr>
          <w:color w:val="000000"/>
          <w:sz w:val="28"/>
          <w:szCs w:val="28"/>
          <w:highlight w:val="white"/>
        </w:rPr>
        <w:t>для перевірок – найменування суб'єкта господарювання (якщо таке відомо), для патрулювання та рейдових перевірок – території, щодо яких буде здійснюватися захід;</w:t>
      </w:r>
    </w:p>
    <w:p w:rsidR="00035CEB" w:rsidRDefault="002C6F45">
      <w:pPr>
        <w:numPr>
          <w:ilvl w:val="0"/>
          <w:numId w:val="21"/>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13" w:name="bookmark=id.26in1rg" w:colFirst="0" w:colLast="0"/>
      <w:bookmarkEnd w:id="13"/>
      <w:r>
        <w:rPr>
          <w:color w:val="000000"/>
          <w:sz w:val="28"/>
          <w:szCs w:val="28"/>
          <w:highlight w:val="white"/>
        </w:rPr>
        <w:t>місцезнаходження суб'єкта господарювання (місце здійснення діяльності) – для перевірок, чи території – для патрулювання та рейдових перевірок, щодо яких буде здійснюватися захід;</w:t>
      </w:r>
    </w:p>
    <w:p w:rsidR="00035CEB" w:rsidRDefault="002C6F45">
      <w:pPr>
        <w:numPr>
          <w:ilvl w:val="0"/>
          <w:numId w:val="21"/>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14" w:name="bookmark=id.lnxbz9" w:colFirst="0" w:colLast="0"/>
      <w:bookmarkEnd w:id="14"/>
      <w:r>
        <w:rPr>
          <w:color w:val="000000"/>
          <w:sz w:val="28"/>
          <w:szCs w:val="28"/>
          <w:highlight w:val="white"/>
        </w:rPr>
        <w:t>номер і дата наказу, на виконання якого здійснюється захід;</w:t>
      </w:r>
    </w:p>
    <w:p w:rsidR="00035CEB" w:rsidRDefault="002C6F45">
      <w:pPr>
        <w:numPr>
          <w:ilvl w:val="0"/>
          <w:numId w:val="21"/>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15" w:name="bookmark=id.1ksv4uv" w:colFirst="0" w:colLast="0"/>
      <w:bookmarkStart w:id="16" w:name="bookmark=id.35nkun2" w:colFirst="0" w:colLast="0"/>
      <w:bookmarkEnd w:id="15"/>
      <w:bookmarkEnd w:id="16"/>
      <w:r>
        <w:rPr>
          <w:color w:val="000000"/>
          <w:sz w:val="28"/>
          <w:szCs w:val="28"/>
          <w:highlight w:val="white"/>
        </w:rPr>
        <w:t>перелік посадових осіб, які беруть участь у здійсненні заходу, із зазначенням їх посади, прізвища, ім'я та по батькові;</w:t>
      </w:r>
    </w:p>
    <w:p w:rsidR="00035CEB" w:rsidRDefault="002C6F45">
      <w:pPr>
        <w:numPr>
          <w:ilvl w:val="0"/>
          <w:numId w:val="21"/>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17" w:name="bookmark=id.44sinio" w:colFirst="0" w:colLast="0"/>
      <w:bookmarkEnd w:id="17"/>
      <w:r>
        <w:rPr>
          <w:color w:val="000000"/>
          <w:sz w:val="28"/>
          <w:szCs w:val="28"/>
          <w:highlight w:val="white"/>
        </w:rPr>
        <w:t>дата початку та тривалість заходу;</w:t>
      </w:r>
    </w:p>
    <w:p w:rsidR="00035CEB" w:rsidRDefault="002C6F45">
      <w:pPr>
        <w:numPr>
          <w:ilvl w:val="0"/>
          <w:numId w:val="21"/>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18" w:name="bookmark=id.2jxsxqh" w:colFirst="0" w:colLast="0"/>
      <w:bookmarkEnd w:id="18"/>
      <w:r>
        <w:rPr>
          <w:color w:val="000000"/>
          <w:sz w:val="28"/>
          <w:szCs w:val="28"/>
          <w:highlight w:val="white"/>
        </w:rPr>
        <w:t>тип заходу (планова чи позапланова перевірка, патрулювання, рейдова перевірка);</w:t>
      </w:r>
    </w:p>
    <w:p w:rsidR="00035CEB" w:rsidRDefault="002C6F45">
      <w:pPr>
        <w:numPr>
          <w:ilvl w:val="0"/>
          <w:numId w:val="21"/>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19" w:name="bookmark=id.z337ya" w:colFirst="0" w:colLast="0"/>
      <w:bookmarkStart w:id="20" w:name="bookmark=id.3j2qqm3" w:colFirst="0" w:colLast="0"/>
      <w:bookmarkEnd w:id="19"/>
      <w:bookmarkEnd w:id="20"/>
      <w:r>
        <w:rPr>
          <w:color w:val="000000"/>
          <w:sz w:val="28"/>
          <w:szCs w:val="28"/>
          <w:highlight w:val="white"/>
        </w:rPr>
        <w:t>підстави для здійснення заходу;</w:t>
      </w:r>
    </w:p>
    <w:p w:rsidR="00035CEB" w:rsidRDefault="002C6F45">
      <w:pPr>
        <w:numPr>
          <w:ilvl w:val="0"/>
          <w:numId w:val="21"/>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21" w:name="bookmark=id.1y810tw" w:colFirst="0" w:colLast="0"/>
      <w:bookmarkEnd w:id="21"/>
      <w:r>
        <w:rPr>
          <w:color w:val="000000"/>
          <w:sz w:val="28"/>
          <w:szCs w:val="28"/>
          <w:highlight w:val="white"/>
        </w:rPr>
        <w:t>предмет здійснення заходу;</w:t>
      </w:r>
    </w:p>
    <w:p w:rsidR="00035CEB" w:rsidRDefault="002C6F45">
      <w:pPr>
        <w:numPr>
          <w:ilvl w:val="0"/>
          <w:numId w:val="21"/>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22" w:name="bookmark=id.4i7ojhp" w:colFirst="0" w:colLast="0"/>
      <w:bookmarkEnd w:id="22"/>
      <w:r>
        <w:rPr>
          <w:color w:val="000000"/>
          <w:sz w:val="28"/>
          <w:szCs w:val="28"/>
          <w:highlight w:val="white"/>
        </w:rPr>
        <w:t>для планової чи позапланової перевірки – інформація про здійснення попереднього заходу (тип заходу і дата його здійснення).</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bookmarkStart w:id="23" w:name="bookmark=id.2xcytpi" w:colFirst="0" w:colLast="0"/>
      <w:bookmarkEnd w:id="23"/>
      <w:r>
        <w:rPr>
          <w:color w:val="000000"/>
          <w:sz w:val="28"/>
          <w:szCs w:val="28"/>
          <w:highlight w:val="white"/>
        </w:rPr>
        <w:t xml:space="preserve">Перед початком здійснення планової чи позапланової перевірки посадові особи органу державного екологічного контролю зобов'язані пред'явити керівнику суб’єкта господарювання посвідчення (направлення) та службове посвідчення, що засвідчує посадову особу органу державного екологічного контролю, і надати копію посвідчення (направлення). Під час патрулювання та рейдової перевірки посадові особи органу державного екологічного контролю надають посвідчення (направлення) та службове посвідчення для ознайомлення на вимогу. </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r>
        <w:rPr>
          <w:color w:val="000000"/>
          <w:sz w:val="28"/>
          <w:szCs w:val="28"/>
          <w:highlight w:val="white"/>
        </w:rPr>
        <w:t>Посвідчення (направлення) є чинним лише протягом зазначеного в ньому строку здійснення заходу.</w:t>
      </w:r>
      <w:bookmarkStart w:id="24" w:name="bookmark=id.2bn6wsx" w:colFirst="0" w:colLast="0"/>
      <w:bookmarkEnd w:id="24"/>
      <w:r>
        <w:rPr>
          <w:color w:val="000000"/>
          <w:sz w:val="28"/>
          <w:szCs w:val="28"/>
          <w:highlight w:val="white"/>
        </w:rPr>
        <w:t xml:space="preserve"> Посадова особа органу державного екологічного контролю без посвідчення (направлення) на здійснення заходу та службового </w:t>
      </w:r>
      <w:r>
        <w:rPr>
          <w:color w:val="000000"/>
          <w:sz w:val="28"/>
          <w:szCs w:val="28"/>
          <w:highlight w:val="white"/>
        </w:rPr>
        <w:lastRenderedPageBreak/>
        <w:t>посвідчення не має права здійснювати заходи державного екологічного контролю, окрім реагування на виклики. Суб'єкт господарювання має право не допускати посадових осіб органу державного екологічного контролю до здійснення заходу, якщо вони не пред'явили документів, передбачених цією статтею.</w:t>
      </w:r>
    </w:p>
    <w:p w:rsidR="00035CEB" w:rsidRDefault="002C6F45">
      <w:pPr>
        <w:numPr>
          <w:ilvl w:val="0"/>
          <w:numId w:val="3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25" w:name="bookmark=id.qsh70q" w:colFirst="0" w:colLast="0"/>
      <w:bookmarkStart w:id="26" w:name="bookmark=id.3as4poj" w:colFirst="0" w:colLast="0"/>
      <w:bookmarkEnd w:id="25"/>
      <w:bookmarkEnd w:id="26"/>
      <w:r>
        <w:rPr>
          <w:color w:val="000000"/>
          <w:sz w:val="28"/>
          <w:szCs w:val="28"/>
          <w:highlight w:val="white"/>
        </w:rPr>
        <w:t xml:space="preserve">В разі виявлення під час планової чи позапланової перевірки суб'єкта господарювання понаднормативних або таких, що не передбачені дозвільними документами, викидів, скидів чи відходів, інших ознак порушення вимог природоохоронного законодавства, що спричиняють шкоду довкіллю чи його компонентам, в якості запобіжного заходу до моменту завершення перевірки посадова особа органу державного екологічного контролю виносить рішення про </w:t>
      </w:r>
      <w:r>
        <w:rPr>
          <w:sz w:val="28"/>
          <w:szCs w:val="28"/>
          <w:highlight w:val="white"/>
        </w:rPr>
        <w:t>зупинення</w:t>
      </w:r>
      <w:r>
        <w:rPr>
          <w:color w:val="000000"/>
          <w:sz w:val="28"/>
          <w:szCs w:val="28"/>
          <w:highlight w:val="white"/>
        </w:rPr>
        <w:t xml:space="preserve"> діяльності суб'єкта господарювання </w:t>
      </w:r>
      <w:r>
        <w:rPr>
          <w:color w:val="000000"/>
          <w:sz w:val="28"/>
          <w:szCs w:val="28"/>
        </w:rPr>
        <w:t xml:space="preserve">в цілому чи окремих його </w:t>
      </w:r>
      <w:proofErr w:type="spellStart"/>
      <w:r>
        <w:rPr>
          <w:color w:val="000000"/>
          <w:sz w:val="28"/>
          <w:szCs w:val="28"/>
        </w:rPr>
        <w:t>цехів</w:t>
      </w:r>
      <w:proofErr w:type="spellEnd"/>
      <w:r>
        <w:rPr>
          <w:color w:val="000000"/>
          <w:sz w:val="28"/>
          <w:szCs w:val="28"/>
        </w:rPr>
        <w:t xml:space="preserve">(дільниць) і одиниць обладнання строком до </w:t>
      </w:r>
      <w:r>
        <w:rPr>
          <w:sz w:val="28"/>
          <w:szCs w:val="28"/>
        </w:rPr>
        <w:t>3</w:t>
      </w:r>
      <w:r>
        <w:rPr>
          <w:color w:val="000000"/>
          <w:sz w:val="28"/>
          <w:szCs w:val="28"/>
        </w:rPr>
        <w:t xml:space="preserve"> робочих днів. Рішення про зупинення </w:t>
      </w:r>
      <w:r>
        <w:rPr>
          <w:color w:val="000000"/>
          <w:sz w:val="28"/>
          <w:szCs w:val="28"/>
          <w:highlight w:val="white"/>
        </w:rPr>
        <w:t xml:space="preserve">діяльності суб'єкта господарювання </w:t>
      </w:r>
      <w:r>
        <w:rPr>
          <w:color w:val="000000"/>
          <w:sz w:val="28"/>
          <w:szCs w:val="28"/>
        </w:rPr>
        <w:t xml:space="preserve">може стосуватися лише того аспекту діяльності, що спричиняє шкоду </w:t>
      </w:r>
      <w:r>
        <w:rPr>
          <w:sz w:val="28"/>
          <w:szCs w:val="28"/>
        </w:rPr>
        <w:t>довкіллю</w:t>
      </w:r>
      <w:r>
        <w:rPr>
          <w:color w:val="000000"/>
          <w:sz w:val="28"/>
          <w:szCs w:val="28"/>
        </w:rPr>
        <w:t>.</w:t>
      </w:r>
    </w:p>
    <w:p w:rsidR="00035CEB" w:rsidRDefault="002C6F45">
      <w:pPr>
        <w:numPr>
          <w:ilvl w:val="0"/>
          <w:numId w:val="3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За результатами планової та позапланової перевірки посадова особа органу державного екологічного контролю складає акт перевірки додержання вимог природоохоронного законодавства, який повинен містити такі відомості:</w:t>
      </w:r>
    </w:p>
    <w:p w:rsidR="00035CEB" w:rsidRDefault="002C6F45">
      <w:pPr>
        <w:numPr>
          <w:ilvl w:val="0"/>
          <w:numId w:val="2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27" w:name="bookmark=id.1pxezwc" w:colFirst="0" w:colLast="0"/>
      <w:bookmarkStart w:id="28" w:name="bookmark=id.49x2ik5" w:colFirst="0" w:colLast="0"/>
      <w:bookmarkEnd w:id="27"/>
      <w:bookmarkEnd w:id="28"/>
      <w:r>
        <w:rPr>
          <w:color w:val="000000"/>
          <w:sz w:val="28"/>
          <w:szCs w:val="28"/>
          <w:highlight w:val="white"/>
        </w:rPr>
        <w:t xml:space="preserve">дату складення </w:t>
      </w:r>
      <w:proofErr w:type="spellStart"/>
      <w:r>
        <w:rPr>
          <w:color w:val="000000"/>
          <w:sz w:val="28"/>
          <w:szCs w:val="28"/>
          <w:highlight w:val="white"/>
        </w:rPr>
        <w:t>акта</w:t>
      </w:r>
      <w:proofErr w:type="spellEnd"/>
      <w:r>
        <w:rPr>
          <w:color w:val="000000"/>
          <w:sz w:val="28"/>
          <w:szCs w:val="28"/>
          <w:highlight w:val="white"/>
        </w:rPr>
        <w:t>;</w:t>
      </w:r>
    </w:p>
    <w:p w:rsidR="00035CEB" w:rsidRDefault="002C6F45">
      <w:pPr>
        <w:numPr>
          <w:ilvl w:val="0"/>
          <w:numId w:val="2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29" w:name="bookmark=id.2p2csry" w:colFirst="0" w:colLast="0"/>
      <w:bookmarkEnd w:id="29"/>
      <w:r>
        <w:rPr>
          <w:color w:val="000000"/>
          <w:sz w:val="28"/>
          <w:szCs w:val="28"/>
          <w:highlight w:val="white"/>
        </w:rPr>
        <w:t xml:space="preserve">тип заходу (плановий </w:t>
      </w:r>
      <w:r>
        <w:rPr>
          <w:sz w:val="28"/>
          <w:szCs w:val="28"/>
          <w:highlight w:val="white"/>
        </w:rPr>
        <w:t>і</w:t>
      </w:r>
      <w:r>
        <w:rPr>
          <w:color w:val="000000"/>
          <w:sz w:val="28"/>
          <w:szCs w:val="28"/>
          <w:highlight w:val="white"/>
        </w:rPr>
        <w:t xml:space="preserve"> позаплановий);</w:t>
      </w:r>
    </w:p>
    <w:p w:rsidR="00035CEB" w:rsidRDefault="002C6F45">
      <w:pPr>
        <w:numPr>
          <w:ilvl w:val="0"/>
          <w:numId w:val="2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30" w:name="bookmark=id.147n2zr" w:colFirst="0" w:colLast="0"/>
      <w:bookmarkStart w:id="31" w:name="bookmark=id.ihv636" w:colFirst="0" w:colLast="0"/>
      <w:bookmarkStart w:id="32" w:name="bookmark=id.23ckvvd" w:colFirst="0" w:colLast="0"/>
      <w:bookmarkStart w:id="33" w:name="bookmark=id.3o7alnk" w:colFirst="0" w:colLast="0"/>
      <w:bookmarkEnd w:id="30"/>
      <w:bookmarkEnd w:id="31"/>
      <w:bookmarkEnd w:id="32"/>
      <w:bookmarkEnd w:id="33"/>
      <w:r>
        <w:rPr>
          <w:color w:val="000000"/>
          <w:sz w:val="28"/>
          <w:szCs w:val="28"/>
          <w:highlight w:val="white"/>
        </w:rPr>
        <w:t>найменування органу державного екологічного контролю, а також посаду, прізвище, ім'я та по батькові посадової особи чи осіб, які здійснили захід;</w:t>
      </w:r>
    </w:p>
    <w:p w:rsidR="00035CEB" w:rsidRDefault="002C6F45">
      <w:pPr>
        <w:numPr>
          <w:ilvl w:val="0"/>
          <w:numId w:val="2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34" w:name="bookmark=id.32hioqz" w:colFirst="0" w:colLast="0"/>
      <w:bookmarkEnd w:id="34"/>
      <w:r>
        <w:rPr>
          <w:color w:val="000000"/>
          <w:sz w:val="28"/>
          <w:szCs w:val="28"/>
          <w:highlight w:val="white"/>
        </w:rPr>
        <w:t>найменування суб’єкта господарювання, щодо діяльності якого здійснювався захід</w:t>
      </w:r>
      <w:bookmarkStart w:id="35" w:name="bookmark=id.1hmsyys" w:colFirst="0" w:colLast="0"/>
      <w:bookmarkEnd w:id="35"/>
      <w:r>
        <w:rPr>
          <w:color w:val="000000"/>
          <w:sz w:val="28"/>
          <w:szCs w:val="28"/>
          <w:highlight w:val="white"/>
        </w:rPr>
        <w:t>;</w:t>
      </w:r>
    </w:p>
    <w:p w:rsidR="00035CEB" w:rsidRDefault="002C6F45">
      <w:pPr>
        <w:numPr>
          <w:ilvl w:val="0"/>
          <w:numId w:val="2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стан виконання вимог природоохоронного законодавства суб'єктом господарювання, а в разі невиконання – детальний опис виявлених порушень з посиланням на відповідні вимоги законодавства.</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bookmarkStart w:id="36" w:name="bookmark=id.41mghml" w:colFirst="0" w:colLast="0"/>
      <w:bookmarkEnd w:id="36"/>
      <w:r>
        <w:rPr>
          <w:color w:val="000000"/>
          <w:sz w:val="28"/>
          <w:szCs w:val="28"/>
          <w:highlight w:val="white"/>
        </w:rPr>
        <w:t xml:space="preserve">В останній день перевірки два примірники </w:t>
      </w:r>
      <w:proofErr w:type="spellStart"/>
      <w:r>
        <w:rPr>
          <w:color w:val="000000"/>
          <w:sz w:val="28"/>
          <w:szCs w:val="28"/>
          <w:highlight w:val="white"/>
        </w:rPr>
        <w:t>акта</w:t>
      </w:r>
      <w:proofErr w:type="spellEnd"/>
      <w:r>
        <w:rPr>
          <w:color w:val="000000"/>
          <w:sz w:val="28"/>
          <w:szCs w:val="28"/>
          <w:highlight w:val="white"/>
        </w:rPr>
        <w:t xml:space="preserve"> підписуються посадовими особами органу державного екологічного контролю, які здійснювали захід, та </w:t>
      </w:r>
      <w:r>
        <w:rPr>
          <w:color w:val="000000"/>
          <w:sz w:val="28"/>
          <w:szCs w:val="28"/>
          <w:highlight w:val="white"/>
        </w:rPr>
        <w:lastRenderedPageBreak/>
        <w:t>керівником суб’єкта господарювання, щодо якого здійснювався захід.</w:t>
      </w:r>
      <w:bookmarkStart w:id="37" w:name="bookmark=id.2grqrue" w:colFirst="0" w:colLast="0"/>
      <w:bookmarkEnd w:id="37"/>
      <w:r>
        <w:rPr>
          <w:color w:val="000000"/>
          <w:sz w:val="28"/>
          <w:szCs w:val="28"/>
          <w:highlight w:val="white"/>
        </w:rPr>
        <w:t xml:space="preserve"> Якщо суб'єкт господарювання не погоджується з актом, він підписує акт із зауваженнями.</w:t>
      </w:r>
      <w:bookmarkStart w:id="38" w:name="bookmark=id.vx1227" w:colFirst="0" w:colLast="0"/>
      <w:bookmarkEnd w:id="38"/>
      <w:r>
        <w:rPr>
          <w:color w:val="000000"/>
          <w:sz w:val="28"/>
          <w:szCs w:val="28"/>
          <w:highlight w:val="white"/>
        </w:rPr>
        <w:t xml:space="preserve"> Такі зауваження є невід'ємною частиною </w:t>
      </w:r>
      <w:proofErr w:type="spellStart"/>
      <w:r>
        <w:rPr>
          <w:color w:val="000000"/>
          <w:sz w:val="28"/>
          <w:szCs w:val="28"/>
          <w:highlight w:val="white"/>
        </w:rPr>
        <w:t>акта</w:t>
      </w:r>
      <w:proofErr w:type="spellEnd"/>
      <w:r>
        <w:rPr>
          <w:color w:val="000000"/>
          <w:sz w:val="28"/>
          <w:szCs w:val="28"/>
          <w:highlight w:val="white"/>
        </w:rPr>
        <w:t xml:space="preserve"> перевірки органу державного екологічного контролю.</w:t>
      </w:r>
      <w:bookmarkStart w:id="39" w:name="bookmark=id.3fwokq0" w:colFirst="0" w:colLast="0"/>
      <w:bookmarkEnd w:id="39"/>
      <w:r>
        <w:rPr>
          <w:color w:val="000000"/>
          <w:sz w:val="28"/>
          <w:szCs w:val="28"/>
          <w:highlight w:val="white"/>
        </w:rPr>
        <w:t xml:space="preserve"> У разі відмови керівника суб’єкта господарювання підписати акт, посадова особа органу державного екологічного контролю вносить до такого </w:t>
      </w:r>
      <w:proofErr w:type="spellStart"/>
      <w:r>
        <w:rPr>
          <w:color w:val="000000"/>
          <w:sz w:val="28"/>
          <w:szCs w:val="28"/>
          <w:highlight w:val="white"/>
        </w:rPr>
        <w:t>акта</w:t>
      </w:r>
      <w:proofErr w:type="spellEnd"/>
      <w:r>
        <w:rPr>
          <w:color w:val="000000"/>
          <w:sz w:val="28"/>
          <w:szCs w:val="28"/>
          <w:highlight w:val="white"/>
        </w:rPr>
        <w:t xml:space="preserve"> відповідний запис.</w:t>
      </w:r>
      <w:bookmarkStart w:id="40" w:name="bookmark=id.1v1yuxt" w:colFirst="0" w:colLast="0"/>
      <w:bookmarkEnd w:id="40"/>
      <w:r>
        <w:rPr>
          <w:color w:val="000000"/>
          <w:sz w:val="28"/>
          <w:szCs w:val="28"/>
          <w:highlight w:val="white"/>
        </w:rPr>
        <w:t xml:space="preserve"> Один примірник </w:t>
      </w:r>
      <w:proofErr w:type="spellStart"/>
      <w:r>
        <w:rPr>
          <w:color w:val="000000"/>
          <w:sz w:val="28"/>
          <w:szCs w:val="28"/>
          <w:highlight w:val="white"/>
        </w:rPr>
        <w:t>акта</w:t>
      </w:r>
      <w:proofErr w:type="spellEnd"/>
      <w:r>
        <w:rPr>
          <w:color w:val="000000"/>
          <w:sz w:val="28"/>
          <w:szCs w:val="28"/>
          <w:highlight w:val="white"/>
        </w:rPr>
        <w:t xml:space="preserve"> вручається керівнику суб’єкта господарювання в останній день заходу державного екологічного контролю, а другий зберігається в органі державного екологічного контролю.</w:t>
      </w:r>
    </w:p>
    <w:p w:rsidR="00035CEB" w:rsidRDefault="002C6F45">
      <w:pPr>
        <w:numPr>
          <w:ilvl w:val="0"/>
          <w:numId w:val="3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41" w:name="bookmark=id.2u6wntf" w:colFirst="0" w:colLast="0"/>
      <w:bookmarkStart w:id="42" w:name="bookmark=id.4f1mdlm" w:colFirst="0" w:colLast="0"/>
      <w:bookmarkEnd w:id="41"/>
      <w:bookmarkEnd w:id="42"/>
      <w:r>
        <w:rPr>
          <w:color w:val="000000"/>
          <w:sz w:val="28"/>
          <w:szCs w:val="28"/>
          <w:highlight w:val="white"/>
        </w:rPr>
        <w:t xml:space="preserve">На підставі актів перевірки, складених за результатами заходів, під час яких виявлено порушення вимог природоохоронного законодавства, орган державного екологічного контролю на підставі та в порядку передбаченому законом складає протоколи, вимоги, приписи, постанови </w:t>
      </w:r>
      <w:proofErr w:type="spellStart"/>
      <w:r>
        <w:rPr>
          <w:sz w:val="28"/>
          <w:szCs w:val="28"/>
          <w:highlight w:val="white"/>
        </w:rPr>
        <w:t>усправах</w:t>
      </w:r>
      <w:proofErr w:type="spellEnd"/>
      <w:r>
        <w:rPr>
          <w:color w:val="000000"/>
          <w:sz w:val="28"/>
          <w:szCs w:val="28"/>
          <w:highlight w:val="white"/>
        </w:rPr>
        <w:t xml:space="preserve"> про адміністративні правопорушення, постанови про накладення адміністративно-господарських санкцій.</w:t>
      </w:r>
    </w:p>
    <w:p w:rsidR="00035CEB" w:rsidRDefault="002C6F45">
      <w:pPr>
        <w:numPr>
          <w:ilvl w:val="0"/>
          <w:numId w:val="3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У разі необхідності вжиття інших заходів реагування, орган державного екологічного контролю протягом п’яти робочих днів з дня завершення здійснення заходу складає припис щодо усунення виявлених порушень, який є </w:t>
      </w:r>
      <w:bookmarkStart w:id="43" w:name="bookmark=id.19c6y18" w:colFirst="0" w:colLast="0"/>
      <w:bookmarkStart w:id="44" w:name="bookmark=id.3tbugp1" w:colFirst="0" w:colLast="0"/>
      <w:bookmarkEnd w:id="43"/>
      <w:bookmarkEnd w:id="44"/>
      <w:r>
        <w:rPr>
          <w:color w:val="000000"/>
          <w:sz w:val="28"/>
          <w:szCs w:val="28"/>
          <w:highlight w:val="white"/>
        </w:rPr>
        <w:t>обов'язковою для виконання у визначені строки письмовою вимогою органу державного екологічного контролю суб'єкту господарювання щодо усунення порушень вимог природоохоронного законодавства. Припис видається та підписується посадовою особою органу державного екологічного контролю, яка здійснила перевірку.</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bookmarkStart w:id="45" w:name="bookmark=id.28h4qwu" w:colFirst="0" w:colLast="0"/>
      <w:bookmarkStart w:id="46" w:name="bookmark=id.37m2jsg" w:colFirst="0" w:colLast="0"/>
      <w:bookmarkStart w:id="47" w:name="bookmark=id.nmf14n" w:colFirst="0" w:colLast="0"/>
      <w:bookmarkEnd w:id="45"/>
      <w:bookmarkEnd w:id="46"/>
      <w:bookmarkEnd w:id="47"/>
      <w:r>
        <w:rPr>
          <w:color w:val="000000"/>
          <w:sz w:val="28"/>
          <w:szCs w:val="28"/>
          <w:highlight w:val="white"/>
        </w:rPr>
        <w:t>Припис органу державного екологічного контролю щодо усунення порушень, виявлених під час здійснення заходу, повинен містити такі відомості:</w:t>
      </w:r>
    </w:p>
    <w:p w:rsidR="00035CEB" w:rsidRDefault="002C6F45">
      <w:pPr>
        <w:numPr>
          <w:ilvl w:val="0"/>
          <w:numId w:val="23"/>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48" w:name="bookmark=id.1mrcu09" w:colFirst="0" w:colLast="0"/>
      <w:bookmarkEnd w:id="48"/>
      <w:r>
        <w:rPr>
          <w:color w:val="000000"/>
          <w:sz w:val="28"/>
          <w:szCs w:val="28"/>
          <w:highlight w:val="white"/>
        </w:rPr>
        <w:t>дату складення;</w:t>
      </w:r>
    </w:p>
    <w:p w:rsidR="00035CEB" w:rsidRDefault="002C6F45">
      <w:pPr>
        <w:numPr>
          <w:ilvl w:val="0"/>
          <w:numId w:val="23"/>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49" w:name="bookmark=id.111kx3o" w:colFirst="0" w:colLast="0"/>
      <w:bookmarkStart w:id="50" w:name="bookmark=id.206ipza" w:colFirst="0" w:colLast="0"/>
      <w:bookmarkStart w:id="51" w:name="bookmark=id.2lwamvv" w:colFirst="0" w:colLast="0"/>
      <w:bookmarkStart w:id="52" w:name="bookmark=id.46r0co2" w:colFirst="0" w:colLast="0"/>
      <w:bookmarkStart w:id="53" w:name="bookmark=id.3l18frh" w:colFirst="0" w:colLast="0"/>
      <w:bookmarkEnd w:id="49"/>
      <w:bookmarkEnd w:id="50"/>
      <w:bookmarkEnd w:id="51"/>
      <w:bookmarkEnd w:id="52"/>
      <w:bookmarkEnd w:id="53"/>
      <w:r>
        <w:rPr>
          <w:color w:val="000000"/>
          <w:sz w:val="28"/>
          <w:szCs w:val="28"/>
          <w:highlight w:val="white"/>
        </w:rPr>
        <w:t>вимогу про усунення порушень природоохоронного законодавства (спосіб усунення, де доречно);</w:t>
      </w:r>
    </w:p>
    <w:p w:rsidR="00035CEB" w:rsidRDefault="002C6F45">
      <w:pPr>
        <w:numPr>
          <w:ilvl w:val="0"/>
          <w:numId w:val="23"/>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термін усунення порушень;</w:t>
      </w:r>
    </w:p>
    <w:p w:rsidR="00035CEB" w:rsidRDefault="002C6F45">
      <w:pPr>
        <w:numPr>
          <w:ilvl w:val="0"/>
          <w:numId w:val="23"/>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lastRenderedPageBreak/>
        <w:t>посилання на акт та звіт, в разі його складення, у якому зазначені виявлені під час заходу державного екологічного контролю порушення;</w:t>
      </w:r>
    </w:p>
    <w:p w:rsidR="00035CEB" w:rsidRDefault="002C6F45">
      <w:pPr>
        <w:numPr>
          <w:ilvl w:val="0"/>
          <w:numId w:val="23"/>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54" w:name="bookmark=id.2zbgiuw" w:colFirst="0" w:colLast="0"/>
      <w:bookmarkStart w:id="55" w:name="bookmark=id.4k668n3" w:colFirst="0" w:colLast="0"/>
      <w:bookmarkEnd w:id="54"/>
      <w:bookmarkEnd w:id="55"/>
      <w:r>
        <w:rPr>
          <w:color w:val="000000"/>
          <w:sz w:val="28"/>
          <w:szCs w:val="28"/>
          <w:highlight w:val="white"/>
        </w:rPr>
        <w:t>найменування органу державного екологічного контролю, а також посади, прізвища, ім'я та по батькові посадових осіб, які здійснили захід.</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bookmarkStart w:id="56" w:name="bookmark=id.3ygebqi" w:colFirst="0" w:colLast="0"/>
      <w:bookmarkStart w:id="57" w:name="bookmark=id.1egqt2p" w:colFirst="0" w:colLast="0"/>
      <w:bookmarkStart w:id="58" w:name="bookmark=id.2dlolyb" w:colFirst="0" w:colLast="0"/>
      <w:bookmarkEnd w:id="56"/>
      <w:bookmarkEnd w:id="57"/>
      <w:bookmarkEnd w:id="58"/>
      <w:r>
        <w:rPr>
          <w:color w:val="000000"/>
          <w:sz w:val="28"/>
          <w:szCs w:val="28"/>
          <w:highlight w:val="white"/>
        </w:rPr>
        <w:t>Припис органу державного екологічного контролю щодо усунення порушень складається у двох примірниках: один примірник не пізніше п'яти робочих днів з дня складення надається суб’єкту господарювання для виконання, а другий примірник з його підписом щодо погоджених термінів усунення порушень вимог природоохоронного законодавства залишається в органі державного екологічного контролю.</w:t>
      </w:r>
      <w:bookmarkStart w:id="59" w:name="bookmark=id.sqyw64" w:colFirst="0" w:colLast="0"/>
      <w:bookmarkEnd w:id="59"/>
      <w:r>
        <w:rPr>
          <w:color w:val="000000"/>
          <w:sz w:val="28"/>
          <w:szCs w:val="28"/>
          <w:highlight w:val="white"/>
        </w:rPr>
        <w:t xml:space="preserve"> У разі відмови суб’єкта господарювання від отримання припису щодо усунення порушень вимог природоохоронного законодавства, він направляється рекомендованим листом, а на копії припису, який залишається в органі державного екологічного контролю, проставляються відповідний вихідний номер і дата направлення.</w:t>
      </w:r>
      <w:bookmarkStart w:id="60" w:name="bookmark=id.3cqmetx" w:colFirst="0" w:colLast="0"/>
      <w:bookmarkEnd w:id="60"/>
      <w:r>
        <w:rPr>
          <w:color w:val="000000"/>
          <w:sz w:val="28"/>
          <w:szCs w:val="28"/>
          <w:highlight w:val="white"/>
        </w:rPr>
        <w:t xml:space="preserve"> Припис щодо усунення порушень вимог природоохоронного законодавства може бути оскаржений в установленому законом порядку до суду. </w:t>
      </w:r>
    </w:p>
    <w:p w:rsidR="00035CEB" w:rsidRDefault="002C6F45">
      <w:pPr>
        <w:numPr>
          <w:ilvl w:val="0"/>
          <w:numId w:val="3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bookmarkStart w:id="61" w:name="bookmark=id.1rvwp1q" w:colFirst="0" w:colLast="0"/>
      <w:bookmarkEnd w:id="61"/>
      <w:r>
        <w:rPr>
          <w:color w:val="000000"/>
          <w:sz w:val="28"/>
          <w:szCs w:val="28"/>
          <w:highlight w:val="white"/>
        </w:rPr>
        <w:t xml:space="preserve">За результатами перевірок суб’єктів господарювання на предмет виконання умов дозвільних документів, де це передбачено законом, за </w:t>
      </w:r>
      <w:r>
        <w:rPr>
          <w:color w:val="000000"/>
          <w:sz w:val="28"/>
          <w:szCs w:val="28"/>
        </w:rPr>
        <w:t xml:space="preserve">зверненням дозвільного органу, а також за результатами патрулювань та рейдових перевірок складається звіт. Звіт описує хід, підсумовує результати проведеного заходу державного екологічного контролю. Звіт </w:t>
      </w:r>
      <w:r>
        <w:rPr>
          <w:color w:val="000000"/>
          <w:sz w:val="28"/>
          <w:szCs w:val="28"/>
          <w:highlight w:val="white"/>
        </w:rPr>
        <w:t>повинен містити такі відомості:</w:t>
      </w:r>
    </w:p>
    <w:p w:rsidR="00035CEB" w:rsidRDefault="002C6F45">
      <w:pPr>
        <w:numPr>
          <w:ilvl w:val="0"/>
          <w:numId w:val="13"/>
        </w:num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r>
        <w:rPr>
          <w:color w:val="000000"/>
          <w:sz w:val="28"/>
          <w:szCs w:val="28"/>
          <w:highlight w:val="white"/>
        </w:rPr>
        <w:t>дату складення звіту;</w:t>
      </w:r>
    </w:p>
    <w:p w:rsidR="00035CEB" w:rsidRDefault="002C6F45">
      <w:pPr>
        <w:numPr>
          <w:ilvl w:val="0"/>
          <w:numId w:val="13"/>
        </w:num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r>
        <w:rPr>
          <w:color w:val="000000"/>
          <w:sz w:val="28"/>
          <w:szCs w:val="28"/>
          <w:highlight w:val="white"/>
        </w:rPr>
        <w:t>тип заходу;</w:t>
      </w:r>
    </w:p>
    <w:p w:rsidR="00035CEB" w:rsidRDefault="002C6F45">
      <w:pPr>
        <w:numPr>
          <w:ilvl w:val="0"/>
          <w:numId w:val="13"/>
        </w:num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r>
        <w:rPr>
          <w:color w:val="000000"/>
          <w:sz w:val="28"/>
          <w:szCs w:val="28"/>
          <w:highlight w:val="white"/>
        </w:rPr>
        <w:t>найменування органу державного екологічного контролю, а також посаду, прізвище, ім'я та по батькові посадової особи чи осіб, які здійснили захід;</w:t>
      </w:r>
    </w:p>
    <w:p w:rsidR="00035CEB" w:rsidRDefault="002C6F45">
      <w:pPr>
        <w:numPr>
          <w:ilvl w:val="0"/>
          <w:numId w:val="13"/>
        </w:num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r>
        <w:rPr>
          <w:color w:val="000000"/>
          <w:sz w:val="28"/>
          <w:szCs w:val="28"/>
          <w:highlight w:val="white"/>
        </w:rPr>
        <w:t xml:space="preserve">територію здійснення заходу або найменування суб’єкта (- </w:t>
      </w:r>
      <w:proofErr w:type="spellStart"/>
      <w:r>
        <w:rPr>
          <w:color w:val="000000"/>
          <w:sz w:val="28"/>
          <w:szCs w:val="28"/>
          <w:highlight w:val="white"/>
        </w:rPr>
        <w:t>ів</w:t>
      </w:r>
      <w:proofErr w:type="spellEnd"/>
      <w:r>
        <w:rPr>
          <w:color w:val="000000"/>
          <w:sz w:val="28"/>
          <w:szCs w:val="28"/>
          <w:highlight w:val="white"/>
        </w:rPr>
        <w:t xml:space="preserve">) господарювання, щодо діяльності якого (- </w:t>
      </w:r>
      <w:proofErr w:type="spellStart"/>
      <w:r>
        <w:rPr>
          <w:color w:val="000000"/>
          <w:sz w:val="28"/>
          <w:szCs w:val="28"/>
          <w:highlight w:val="white"/>
        </w:rPr>
        <w:t>их</w:t>
      </w:r>
      <w:proofErr w:type="spellEnd"/>
      <w:r>
        <w:rPr>
          <w:color w:val="000000"/>
          <w:sz w:val="28"/>
          <w:szCs w:val="28"/>
          <w:highlight w:val="white"/>
        </w:rPr>
        <w:t>) здійснювався захід;</w:t>
      </w:r>
    </w:p>
    <w:p w:rsidR="00035CEB" w:rsidRDefault="002C6F45">
      <w:pPr>
        <w:numPr>
          <w:ilvl w:val="0"/>
          <w:numId w:val="13"/>
        </w:num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r>
        <w:rPr>
          <w:color w:val="000000"/>
          <w:sz w:val="28"/>
          <w:szCs w:val="28"/>
          <w:highlight w:val="white"/>
        </w:rPr>
        <w:lastRenderedPageBreak/>
        <w:t xml:space="preserve">опис </w:t>
      </w:r>
      <w:r>
        <w:rPr>
          <w:sz w:val="28"/>
          <w:szCs w:val="28"/>
          <w:highlight w:val="white"/>
        </w:rPr>
        <w:t>перебігу</w:t>
      </w:r>
      <w:r>
        <w:rPr>
          <w:color w:val="000000"/>
          <w:sz w:val="28"/>
          <w:szCs w:val="28"/>
          <w:highlight w:val="white"/>
        </w:rPr>
        <w:t xml:space="preserve"> проведеного заходу та </w:t>
      </w:r>
      <w:r>
        <w:rPr>
          <w:color w:val="000000"/>
          <w:sz w:val="28"/>
          <w:szCs w:val="28"/>
        </w:rPr>
        <w:t>результатів проведеного заходу державного екологічного контролю</w:t>
      </w:r>
      <w:r>
        <w:rPr>
          <w:color w:val="000000"/>
          <w:sz w:val="28"/>
          <w:szCs w:val="28"/>
          <w:highlight w:val="white"/>
        </w:rPr>
        <w:t xml:space="preserve">. </w:t>
      </w:r>
    </w:p>
    <w:p w:rsidR="00035CEB" w:rsidRDefault="002C6F45">
      <w:pPr>
        <w:numPr>
          <w:ilvl w:val="0"/>
          <w:numId w:val="3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 xml:space="preserve">За результатами перевірки органів державної влади та місцевого самоврядування в частині реалізації делегованих їм повноважень може видаватися вимога щодо приведення у відповідність із законодавством прийнятих ними рішень у сфері охорони довкілля. </w:t>
      </w:r>
      <w:r>
        <w:rPr>
          <w:color w:val="000000"/>
          <w:sz w:val="28"/>
          <w:szCs w:val="28"/>
        </w:rPr>
        <w:t xml:space="preserve">Вимога </w:t>
      </w:r>
      <w:r>
        <w:rPr>
          <w:color w:val="000000"/>
          <w:sz w:val="28"/>
          <w:szCs w:val="28"/>
          <w:highlight w:val="white"/>
        </w:rPr>
        <w:t>повинна містити такі відомості:</w:t>
      </w:r>
    </w:p>
    <w:p w:rsidR="00035CEB" w:rsidRDefault="002C6F45">
      <w:pPr>
        <w:numPr>
          <w:ilvl w:val="0"/>
          <w:numId w:val="37"/>
        </w:num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r>
        <w:rPr>
          <w:color w:val="000000"/>
          <w:sz w:val="28"/>
          <w:szCs w:val="28"/>
          <w:highlight w:val="white"/>
        </w:rPr>
        <w:t>дату складення вимоги;</w:t>
      </w:r>
    </w:p>
    <w:p w:rsidR="00035CEB" w:rsidRDefault="002C6F45">
      <w:pPr>
        <w:numPr>
          <w:ilvl w:val="0"/>
          <w:numId w:val="37"/>
        </w:num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r>
        <w:rPr>
          <w:color w:val="000000"/>
          <w:sz w:val="28"/>
          <w:szCs w:val="28"/>
          <w:highlight w:val="white"/>
        </w:rPr>
        <w:t xml:space="preserve">тип заходу (плановий </w:t>
      </w:r>
      <w:r>
        <w:rPr>
          <w:sz w:val="28"/>
          <w:szCs w:val="28"/>
          <w:highlight w:val="white"/>
        </w:rPr>
        <w:t>і</w:t>
      </w:r>
      <w:r>
        <w:rPr>
          <w:color w:val="000000"/>
          <w:sz w:val="28"/>
          <w:szCs w:val="28"/>
          <w:highlight w:val="white"/>
        </w:rPr>
        <w:t xml:space="preserve"> позаплановий);</w:t>
      </w:r>
    </w:p>
    <w:p w:rsidR="00035CEB" w:rsidRDefault="002C6F45">
      <w:pPr>
        <w:numPr>
          <w:ilvl w:val="0"/>
          <w:numId w:val="37"/>
        </w:num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r>
        <w:rPr>
          <w:color w:val="000000"/>
          <w:sz w:val="28"/>
          <w:szCs w:val="28"/>
          <w:highlight w:val="white"/>
        </w:rPr>
        <w:t>найменування органу державного екологічного контролю, а також посаду, прізвище, ім'я та по батькові посадової особи чи осіб, які здійснили захід;</w:t>
      </w:r>
    </w:p>
    <w:p w:rsidR="00035CEB" w:rsidRDefault="002C6F45">
      <w:pPr>
        <w:numPr>
          <w:ilvl w:val="0"/>
          <w:numId w:val="37"/>
        </w:num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r>
        <w:rPr>
          <w:color w:val="000000"/>
          <w:sz w:val="28"/>
          <w:szCs w:val="28"/>
          <w:highlight w:val="white"/>
        </w:rPr>
        <w:t>найменування органу державної влади чи місцевого самоврядування, щодо діяльності якого здійснювався захід;</w:t>
      </w:r>
    </w:p>
    <w:p w:rsidR="00035CEB" w:rsidRDefault="002C6F45">
      <w:pPr>
        <w:numPr>
          <w:ilvl w:val="0"/>
          <w:numId w:val="37"/>
        </w:num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r>
        <w:rPr>
          <w:color w:val="000000"/>
          <w:sz w:val="28"/>
          <w:szCs w:val="28"/>
          <w:highlight w:val="white"/>
        </w:rPr>
        <w:t>детальний опис виявлених порушень вимог природоохоронного законодавства з посиланням на відповідні вимоги законодавства;</w:t>
      </w:r>
    </w:p>
    <w:p w:rsidR="00035CEB" w:rsidRDefault="002C6F45">
      <w:pPr>
        <w:numPr>
          <w:ilvl w:val="0"/>
          <w:numId w:val="37"/>
        </w:num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r>
        <w:rPr>
          <w:color w:val="000000"/>
          <w:sz w:val="28"/>
          <w:szCs w:val="28"/>
          <w:highlight w:val="white"/>
        </w:rPr>
        <w:t>вимогу про приведення у відповідність із законодавством прийнятих ними рішень у сфері охорони довкілля (спосіб приведення у відповідність, де доречно);</w:t>
      </w:r>
    </w:p>
    <w:p w:rsidR="00035CEB" w:rsidRDefault="002C6F45">
      <w:pPr>
        <w:numPr>
          <w:ilvl w:val="0"/>
          <w:numId w:val="37"/>
        </w:num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r>
        <w:rPr>
          <w:color w:val="000000"/>
          <w:sz w:val="28"/>
          <w:szCs w:val="28"/>
          <w:highlight w:val="white"/>
        </w:rPr>
        <w:t>термін виконання вимоги.</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highlight w:val="white"/>
        </w:rPr>
      </w:pPr>
      <w:r>
        <w:rPr>
          <w:color w:val="000000"/>
          <w:sz w:val="28"/>
          <w:szCs w:val="28"/>
          <w:highlight w:val="white"/>
        </w:rPr>
        <w:t>Вимога складається, надається, направляється та оскаржується у порядку, встановленому частиною сьомою цієї статті для припису.</w:t>
      </w:r>
    </w:p>
    <w:p w:rsidR="00035CEB" w:rsidRDefault="002C6F45">
      <w:pPr>
        <w:numPr>
          <w:ilvl w:val="0"/>
          <w:numId w:val="32"/>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highlight w:val="white"/>
        </w:rPr>
      </w:pPr>
      <w:r>
        <w:rPr>
          <w:color w:val="000000"/>
          <w:sz w:val="28"/>
          <w:szCs w:val="28"/>
          <w:highlight w:val="white"/>
        </w:rPr>
        <w:t>Усі документи органів державного екологічного контролю, що складаються під час здійснення та за результатами кожного окремого заходу державного екологічного контролю, формуються в єдину справу та вносяться до системи «Екологічний контроль».</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b/>
          <w:color w:val="000000"/>
          <w:sz w:val="28"/>
          <w:szCs w:val="28"/>
        </w:rPr>
      </w:pPr>
      <w:r>
        <w:rPr>
          <w:b/>
          <w:color w:val="000000"/>
          <w:sz w:val="28"/>
          <w:szCs w:val="28"/>
        </w:rPr>
        <w:t xml:space="preserve">Стаття 16. Порядок здійснення заходів державного екологічного контролю </w:t>
      </w:r>
    </w:p>
    <w:p w:rsidR="00035CEB"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strike/>
          <w:color w:val="000000"/>
          <w:sz w:val="28"/>
          <w:szCs w:val="28"/>
          <w:highlight w:val="white"/>
        </w:rPr>
      </w:pPr>
      <w:r>
        <w:rPr>
          <w:color w:val="000000"/>
          <w:sz w:val="28"/>
          <w:szCs w:val="28"/>
          <w:highlight w:val="white"/>
        </w:rPr>
        <w:lastRenderedPageBreak/>
        <w:t>Порядок здійснення заходів державного екологічного контролю, форми актів перевірки до</w:t>
      </w:r>
      <w:r>
        <w:rPr>
          <w:sz w:val="28"/>
          <w:szCs w:val="28"/>
          <w:highlight w:val="white"/>
        </w:rPr>
        <w:t>тримання</w:t>
      </w:r>
      <w:r>
        <w:rPr>
          <w:color w:val="000000"/>
          <w:sz w:val="28"/>
          <w:szCs w:val="28"/>
          <w:highlight w:val="white"/>
        </w:rPr>
        <w:t xml:space="preserve"> вимог природоохоронного законодавства та форма припису щодо усунення порушень, затверджується Кабінетом Міністрів України. </w:t>
      </w:r>
    </w:p>
    <w:p w:rsidR="00035CEB" w:rsidRDefault="002C6F45">
      <w:pPr>
        <w:spacing w:line="360" w:lineRule="auto"/>
        <w:ind w:firstLine="709"/>
        <w:jc w:val="both"/>
        <w:rPr>
          <w:b/>
          <w:color w:val="000000"/>
          <w:sz w:val="28"/>
          <w:szCs w:val="28"/>
        </w:rPr>
      </w:pPr>
      <w:r>
        <w:rPr>
          <w:b/>
          <w:color w:val="000000"/>
          <w:sz w:val="28"/>
          <w:szCs w:val="28"/>
        </w:rPr>
        <w:t xml:space="preserve">Стаття 17. Взаємодія </w:t>
      </w:r>
      <w:r>
        <w:rPr>
          <w:b/>
          <w:sz w:val="28"/>
          <w:szCs w:val="28"/>
        </w:rPr>
        <w:t>з</w:t>
      </w:r>
      <w:r>
        <w:rPr>
          <w:b/>
          <w:color w:val="000000"/>
          <w:sz w:val="28"/>
          <w:szCs w:val="28"/>
        </w:rPr>
        <w:t xml:space="preserve"> іншими державними органами</w:t>
      </w:r>
    </w:p>
    <w:p w:rsidR="00035CEB" w:rsidRDefault="002C6F45">
      <w:pPr>
        <w:numPr>
          <w:ilvl w:val="0"/>
          <w:numId w:val="3"/>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Органи державного екологічного контролю взаємодіють із органами і особами, уповноваженими складати протоколи про порушення вимог природоохоронного законодавства, шляхом розгляду справ про адміністративні правопорушення за отриманими від таких органів та осіб протоколами, організації спільних перевірок, рейдів та патрулювань. Порядок взаємодії органів державного екологічного контролю </w:t>
      </w:r>
      <w:r>
        <w:rPr>
          <w:sz w:val="28"/>
          <w:szCs w:val="28"/>
        </w:rPr>
        <w:t>з</w:t>
      </w:r>
      <w:r>
        <w:rPr>
          <w:color w:val="000000"/>
          <w:sz w:val="28"/>
          <w:szCs w:val="28"/>
        </w:rPr>
        <w:t xml:space="preserve"> іншими органами державного нагляду (контролю), правоохоронними та іншими органами визначається Кабінетом Міністрів України. </w:t>
      </w:r>
    </w:p>
    <w:p w:rsidR="00035CEB" w:rsidRDefault="002C6F45">
      <w:pPr>
        <w:numPr>
          <w:ilvl w:val="0"/>
          <w:numId w:val="3"/>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Органи державного екологічного контролю відповідно до покладених на них завдань, не рідше одного разу на рік узагальнюють практику застосування законодавства з питань, що належать до їхньої компетенції, та направляють їх до центрального органу державного екологічного контролю. Центральний орган державного екологічного контролю на основі узагальнень практики розробляє пропозиції щодо вдосконалення законодавчих та підзаконних нормативно-правових актів, та в установленому порядку подає їх центральному органу виконавчої влади, що забезпечує формування державної політики у сфері охорони навколишнього природного середовища, іншим органам, а також оприлюднює їх на своєму</w:t>
      </w:r>
      <w:r w:rsidR="0021492E">
        <w:rPr>
          <w:color w:val="000000"/>
          <w:sz w:val="28"/>
          <w:szCs w:val="28"/>
        </w:rPr>
        <w:t xml:space="preserve"> офіційному</w:t>
      </w:r>
      <w:r>
        <w:rPr>
          <w:color w:val="000000"/>
          <w:sz w:val="28"/>
          <w:szCs w:val="28"/>
        </w:rPr>
        <w:t xml:space="preserve"> веб-сайті.</w:t>
      </w:r>
      <w:r w:rsidR="0021492E">
        <w:rPr>
          <w:color w:val="000000"/>
          <w:sz w:val="28"/>
          <w:szCs w:val="28"/>
        </w:rPr>
        <w:t xml:space="preserve"> </w:t>
      </w:r>
    </w:p>
    <w:p w:rsidR="00035CEB" w:rsidRDefault="002C6F45">
      <w:pPr>
        <w:numPr>
          <w:ilvl w:val="0"/>
          <w:numId w:val="3"/>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highlight w:val="white"/>
        </w:rPr>
        <w:t>У разі виявлення під час заходу державного екологічного контролю ознак кримінального правопорушення, відповідні матеріали направляються до органів досудового розслідування.</w:t>
      </w:r>
    </w:p>
    <w:p w:rsidR="00035CEB" w:rsidRDefault="002C6F45">
      <w:pPr>
        <w:pBdr>
          <w:top w:val="none" w:sz="0" w:space="0" w:color="000000"/>
          <w:left w:val="none" w:sz="0" w:space="0" w:color="000000"/>
          <w:bottom w:val="none" w:sz="0" w:space="0" w:color="000000"/>
          <w:right w:val="none" w:sz="0" w:space="0" w:color="000000"/>
          <w:between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09"/>
        <w:jc w:val="both"/>
        <w:rPr>
          <w:b/>
          <w:color w:val="000000"/>
          <w:sz w:val="28"/>
          <w:szCs w:val="28"/>
        </w:rPr>
      </w:pPr>
      <w:r>
        <w:rPr>
          <w:b/>
          <w:color w:val="000000"/>
          <w:sz w:val="28"/>
          <w:szCs w:val="28"/>
        </w:rPr>
        <w:t>Стаття 18. Оскарження рішень, дій чи бездіяльності органів державного екологічного контролю</w:t>
      </w:r>
    </w:p>
    <w:p w:rsidR="00035CEB" w:rsidRDefault="002C6F45">
      <w:pPr>
        <w:numPr>
          <w:ilvl w:val="0"/>
          <w:numId w:val="27"/>
        </w:numPr>
        <w:pBdr>
          <w:top w:val="none" w:sz="0" w:space="0" w:color="000000"/>
          <w:left w:val="none" w:sz="0" w:space="0" w:color="000000"/>
          <w:bottom w:val="none" w:sz="0" w:space="0" w:color="000000"/>
          <w:right w:val="none" w:sz="0" w:space="0" w:color="000000"/>
          <w:between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left="0" w:firstLine="709"/>
        <w:jc w:val="both"/>
        <w:rPr>
          <w:rFonts w:ascii="Times" w:eastAsia="Times" w:hAnsi="Times" w:cs="Times"/>
          <w:color w:val="000000"/>
          <w:sz w:val="28"/>
          <w:szCs w:val="28"/>
        </w:rPr>
      </w:pPr>
      <w:r>
        <w:rPr>
          <w:rFonts w:ascii="Times" w:eastAsia="Times" w:hAnsi="Times" w:cs="Times"/>
          <w:color w:val="000000"/>
          <w:sz w:val="28"/>
          <w:szCs w:val="28"/>
        </w:rPr>
        <w:lastRenderedPageBreak/>
        <w:t xml:space="preserve">Рішення органів державного екологічного контролю, винесені </w:t>
      </w:r>
      <w:r>
        <w:rPr>
          <w:rFonts w:ascii="Times" w:eastAsia="Times" w:hAnsi="Times" w:cs="Times"/>
          <w:sz w:val="28"/>
          <w:szCs w:val="28"/>
        </w:rPr>
        <w:t>за результатами здійснення заходів державного екологічного контролю, а також дії чи бездіяльність, вчинені під час заходів державного екологічного контролю,</w:t>
      </w:r>
      <w:r>
        <w:rPr>
          <w:rFonts w:ascii="Times" w:eastAsia="Times" w:hAnsi="Times" w:cs="Times"/>
          <w:color w:val="000000"/>
          <w:sz w:val="28"/>
          <w:szCs w:val="28"/>
        </w:rPr>
        <w:t xml:space="preserve"> можуть бути оскаржені суб</w:t>
      </w:r>
      <w:r>
        <w:rPr>
          <w:rFonts w:ascii="Times" w:eastAsia="Times" w:hAnsi="Times" w:cs="Times"/>
          <w:sz w:val="28"/>
          <w:szCs w:val="28"/>
        </w:rPr>
        <w:t xml:space="preserve">’єктом, щодо якого було винесено рішення, вчинені дії чи бездіяльність </w:t>
      </w:r>
      <w:r>
        <w:rPr>
          <w:rFonts w:ascii="Times" w:eastAsia="Times" w:hAnsi="Times" w:cs="Times"/>
          <w:color w:val="000000"/>
          <w:sz w:val="28"/>
          <w:szCs w:val="28"/>
        </w:rPr>
        <w:t>до суду</w:t>
      </w:r>
      <w:r>
        <w:rPr>
          <w:rFonts w:ascii="Times" w:eastAsia="Times" w:hAnsi="Times" w:cs="Times"/>
          <w:sz w:val="28"/>
          <w:szCs w:val="28"/>
        </w:rPr>
        <w:t>.</w:t>
      </w:r>
    </w:p>
    <w:p w:rsidR="00035CEB" w:rsidRDefault="002C6F45">
      <w:pPr>
        <w:numPr>
          <w:ilvl w:val="0"/>
          <w:numId w:val="27"/>
        </w:numPr>
        <w:pBdr>
          <w:top w:val="none" w:sz="0" w:space="0" w:color="000000"/>
          <w:left w:val="none" w:sz="0" w:space="0" w:color="000000"/>
          <w:bottom w:val="none" w:sz="0" w:space="0" w:color="000000"/>
          <w:right w:val="none" w:sz="0" w:space="0" w:color="000000"/>
          <w:between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left="0" w:firstLine="709"/>
        <w:jc w:val="both"/>
        <w:rPr>
          <w:rFonts w:ascii="Times" w:eastAsia="Times" w:hAnsi="Times" w:cs="Times"/>
          <w:sz w:val="28"/>
          <w:szCs w:val="28"/>
        </w:rPr>
      </w:pPr>
      <w:r>
        <w:rPr>
          <w:rFonts w:ascii="Times" w:eastAsia="Times" w:hAnsi="Times" w:cs="Times"/>
          <w:sz w:val="28"/>
          <w:szCs w:val="28"/>
        </w:rPr>
        <w:t>Дії чи бездіяльність органів державного екологічного контролю, предмет яких становить суспільний інтерес, може бути оскаржені будь-якою фізичною, юридичною особою або громадським об’єднанням до суду.</w:t>
      </w:r>
    </w:p>
    <w:p w:rsidR="00035CEB" w:rsidRDefault="00035CEB" w:rsidP="00D84DF2">
      <w:pPr>
        <w:pBdr>
          <w:top w:val="none" w:sz="0" w:space="0" w:color="000000"/>
          <w:left w:val="none" w:sz="0" w:space="0" w:color="000000"/>
          <w:bottom w:val="none" w:sz="0" w:space="0" w:color="000000"/>
          <w:right w:val="none" w:sz="0" w:space="0" w:color="000000"/>
          <w:between w:val="nil"/>
        </w:pBdr>
        <w:tabs>
          <w:tab w:val="left" w:pos="2760"/>
        </w:tabs>
        <w:spacing w:line="360" w:lineRule="auto"/>
        <w:rPr>
          <w:b/>
          <w:sz w:val="28"/>
          <w:szCs w:val="28"/>
        </w:rPr>
      </w:pPr>
    </w:p>
    <w:p w:rsidR="00035CEB" w:rsidRDefault="002C6F45">
      <w:pPr>
        <w:pBdr>
          <w:top w:val="none" w:sz="0" w:space="0" w:color="000000"/>
          <w:left w:val="none" w:sz="0" w:space="0" w:color="000000"/>
          <w:bottom w:val="none" w:sz="0" w:space="0" w:color="000000"/>
          <w:right w:val="none" w:sz="0" w:space="0" w:color="000000"/>
          <w:between w:val="nil"/>
        </w:pBdr>
        <w:tabs>
          <w:tab w:val="left" w:pos="2760"/>
        </w:tabs>
        <w:spacing w:line="360" w:lineRule="auto"/>
        <w:ind w:firstLine="709"/>
        <w:jc w:val="center"/>
        <w:rPr>
          <w:b/>
          <w:color w:val="000000"/>
          <w:sz w:val="28"/>
          <w:szCs w:val="28"/>
        </w:rPr>
      </w:pPr>
      <w:bookmarkStart w:id="62" w:name="bookmark=id.4bvk7pj" w:colFirst="0" w:colLast="0"/>
      <w:bookmarkEnd w:id="62"/>
      <w:r>
        <w:rPr>
          <w:b/>
          <w:color w:val="000000"/>
          <w:sz w:val="28"/>
          <w:szCs w:val="28"/>
        </w:rPr>
        <w:t>РОЗДІЛ ІІ.</w:t>
      </w:r>
    </w:p>
    <w:p w:rsidR="00035CEB" w:rsidRDefault="002C6F45">
      <w:pPr>
        <w:pBdr>
          <w:top w:val="nil"/>
          <w:left w:val="nil"/>
          <w:bottom w:val="nil"/>
          <w:right w:val="nil"/>
          <w:between w:val="nil"/>
        </w:pBdr>
        <w:spacing w:line="360" w:lineRule="auto"/>
        <w:ind w:firstLine="709"/>
        <w:jc w:val="both"/>
        <w:rPr>
          <w:b/>
          <w:color w:val="000000"/>
          <w:sz w:val="28"/>
          <w:szCs w:val="28"/>
        </w:rPr>
      </w:pPr>
      <w:r>
        <w:rPr>
          <w:b/>
          <w:color w:val="000000"/>
          <w:sz w:val="28"/>
          <w:szCs w:val="28"/>
          <w:highlight w:val="white"/>
        </w:rPr>
        <w:t>ЦЕНТРАЛЬНИЙ ОРГАН ВИКОНАВЧОЇ ВЛАДИ, ЩО РЕАЛІЗУЄ ДЕРЖАВНУ ПОЛІТИКУ ІЗ ЗДІЙСНЕННЯ ДЕРЖАВНОГО ЕКОЛОГІЧНОГО НАГЛЯДУ (КОНТРОЛЮ)</w:t>
      </w:r>
    </w:p>
    <w:p w:rsidR="00035CEB" w:rsidRDefault="002C6F45">
      <w:pPr>
        <w:pBdr>
          <w:top w:val="nil"/>
          <w:left w:val="nil"/>
          <w:bottom w:val="nil"/>
          <w:right w:val="nil"/>
          <w:between w:val="nil"/>
        </w:pBdr>
        <w:spacing w:line="360" w:lineRule="auto"/>
        <w:ind w:firstLine="851"/>
        <w:jc w:val="both"/>
        <w:rPr>
          <w:color w:val="000000"/>
          <w:sz w:val="28"/>
          <w:szCs w:val="28"/>
          <w:highlight w:val="white"/>
        </w:rPr>
      </w:pPr>
      <w:r>
        <w:rPr>
          <w:b/>
          <w:color w:val="000000"/>
          <w:sz w:val="28"/>
          <w:szCs w:val="28"/>
        </w:rPr>
        <w:t xml:space="preserve">Стаття 19. </w:t>
      </w:r>
      <w:r>
        <w:rPr>
          <w:color w:val="000000"/>
          <w:sz w:val="28"/>
          <w:szCs w:val="28"/>
          <w:highlight w:val="white"/>
        </w:rPr>
        <w:t xml:space="preserve">Центральний орган виконавчої влади, що реалізує державну політику </w:t>
      </w:r>
      <w:r>
        <w:rPr>
          <w:sz w:val="28"/>
          <w:szCs w:val="28"/>
          <w:highlight w:val="white"/>
        </w:rPr>
        <w:t>із</w:t>
      </w:r>
      <w:r>
        <w:rPr>
          <w:color w:val="000000"/>
          <w:sz w:val="28"/>
          <w:szCs w:val="28"/>
          <w:highlight w:val="white"/>
        </w:rPr>
        <w:t xml:space="preserve"> здійснення державного екологічного нагляду (контролю)</w:t>
      </w:r>
    </w:p>
    <w:p w:rsidR="00035CEB" w:rsidRDefault="002C6F45">
      <w:pPr>
        <w:numPr>
          <w:ilvl w:val="0"/>
          <w:numId w:val="25"/>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Діяльність </w:t>
      </w:r>
      <w:r>
        <w:rPr>
          <w:color w:val="000000"/>
          <w:sz w:val="28"/>
          <w:szCs w:val="28"/>
          <w:highlight w:val="white"/>
        </w:rPr>
        <w:t>центрального органу виконавчої влади, що реалізує державну політику</w:t>
      </w:r>
      <w:r>
        <w:rPr>
          <w:sz w:val="28"/>
          <w:szCs w:val="28"/>
          <w:highlight w:val="white"/>
        </w:rPr>
        <w:t xml:space="preserve"> із</w:t>
      </w:r>
      <w:r>
        <w:rPr>
          <w:color w:val="000000"/>
          <w:sz w:val="28"/>
          <w:szCs w:val="28"/>
          <w:highlight w:val="white"/>
        </w:rPr>
        <w:t xml:space="preserve"> здійснення державного екологічного нагляду (контролю)</w:t>
      </w:r>
      <w:r>
        <w:rPr>
          <w:color w:val="000000"/>
          <w:sz w:val="28"/>
          <w:szCs w:val="28"/>
        </w:rPr>
        <w:t xml:space="preserve"> спрямовується і координується Кабінетом Міністрів України через відповідного міністра. </w:t>
      </w:r>
    </w:p>
    <w:p w:rsidR="00035CEB" w:rsidRDefault="002C6F45">
      <w:pPr>
        <w:pBdr>
          <w:top w:val="nil"/>
          <w:left w:val="nil"/>
          <w:bottom w:val="nil"/>
          <w:right w:val="nil"/>
          <w:between w:val="nil"/>
        </w:pBdr>
        <w:spacing w:line="360" w:lineRule="auto"/>
        <w:ind w:firstLine="851"/>
        <w:jc w:val="both"/>
        <w:rPr>
          <w:color w:val="000000"/>
          <w:sz w:val="28"/>
          <w:szCs w:val="28"/>
          <w:highlight w:val="white"/>
        </w:rPr>
      </w:pPr>
      <w:r>
        <w:rPr>
          <w:color w:val="000000"/>
          <w:sz w:val="28"/>
          <w:szCs w:val="28"/>
        </w:rPr>
        <w:t xml:space="preserve">2. </w:t>
      </w:r>
      <w:r>
        <w:rPr>
          <w:color w:val="000000"/>
          <w:sz w:val="28"/>
          <w:szCs w:val="28"/>
          <w:highlight w:val="white"/>
        </w:rPr>
        <w:t xml:space="preserve">Центральний орган виконавчої влади, що реалізує державну політику </w:t>
      </w:r>
      <w:r>
        <w:rPr>
          <w:sz w:val="28"/>
          <w:szCs w:val="28"/>
          <w:highlight w:val="white"/>
        </w:rPr>
        <w:t>із</w:t>
      </w:r>
      <w:r>
        <w:rPr>
          <w:color w:val="000000"/>
          <w:sz w:val="28"/>
          <w:szCs w:val="28"/>
          <w:highlight w:val="white"/>
        </w:rPr>
        <w:t xml:space="preserve"> здійснення державного екологічного нагляду (контролю)</w:t>
      </w:r>
      <w:r>
        <w:rPr>
          <w:color w:val="000000"/>
          <w:sz w:val="28"/>
          <w:szCs w:val="28"/>
        </w:rPr>
        <w:t xml:space="preserve"> здійснює свої пов</w:t>
      </w:r>
      <w:r w:rsidR="00D84DF2">
        <w:rPr>
          <w:color w:val="000000"/>
          <w:sz w:val="28"/>
          <w:szCs w:val="28"/>
        </w:rPr>
        <w:t xml:space="preserve">новаження безпосередньо і через, </w:t>
      </w:r>
      <w:r>
        <w:rPr>
          <w:color w:val="000000"/>
          <w:sz w:val="28"/>
          <w:szCs w:val="28"/>
        </w:rPr>
        <w:t>утворені в установленому порядку</w:t>
      </w:r>
      <w:r w:rsidR="00D84DF2">
        <w:rPr>
          <w:color w:val="000000"/>
          <w:sz w:val="28"/>
          <w:szCs w:val="28"/>
        </w:rPr>
        <w:t>,</w:t>
      </w:r>
      <w:r>
        <w:rPr>
          <w:color w:val="000000"/>
          <w:sz w:val="28"/>
          <w:szCs w:val="28"/>
        </w:rPr>
        <w:t xml:space="preserve"> територіальні органи. Систему </w:t>
      </w:r>
      <w:r>
        <w:rPr>
          <w:color w:val="000000"/>
          <w:sz w:val="28"/>
          <w:szCs w:val="28"/>
          <w:highlight w:val="white"/>
        </w:rPr>
        <w:t xml:space="preserve">центрального органу виконавчої влади, що реалізує державну політику </w:t>
      </w:r>
      <w:r>
        <w:rPr>
          <w:sz w:val="28"/>
          <w:szCs w:val="28"/>
          <w:highlight w:val="white"/>
        </w:rPr>
        <w:t>зі</w:t>
      </w:r>
      <w:r>
        <w:rPr>
          <w:color w:val="000000"/>
          <w:sz w:val="28"/>
          <w:szCs w:val="28"/>
          <w:highlight w:val="white"/>
        </w:rPr>
        <w:t xml:space="preserve"> здійснення державного екологічного нагляду (контролю) </w:t>
      </w:r>
      <w:r>
        <w:rPr>
          <w:color w:val="000000"/>
          <w:sz w:val="28"/>
          <w:szCs w:val="28"/>
        </w:rPr>
        <w:t>складають:</w:t>
      </w:r>
    </w:p>
    <w:p w:rsidR="00035CEB" w:rsidRDefault="002C6F45">
      <w:pPr>
        <w:pBdr>
          <w:top w:val="nil"/>
          <w:left w:val="nil"/>
          <w:bottom w:val="nil"/>
          <w:right w:val="nil"/>
          <w:between w:val="nil"/>
        </w:pBdr>
        <w:spacing w:line="360" w:lineRule="auto"/>
        <w:ind w:firstLine="851"/>
        <w:jc w:val="both"/>
        <w:rPr>
          <w:color w:val="000000"/>
          <w:sz w:val="28"/>
          <w:szCs w:val="28"/>
          <w:highlight w:val="white"/>
        </w:rPr>
      </w:pPr>
      <w:r>
        <w:rPr>
          <w:color w:val="000000"/>
          <w:sz w:val="28"/>
          <w:szCs w:val="28"/>
        </w:rPr>
        <w:t xml:space="preserve">1) апарат </w:t>
      </w:r>
      <w:r>
        <w:rPr>
          <w:color w:val="000000"/>
          <w:sz w:val="28"/>
          <w:szCs w:val="28"/>
          <w:highlight w:val="white"/>
        </w:rPr>
        <w:t xml:space="preserve">центрального органу виконавчої влади, що реалізує державну політику </w:t>
      </w:r>
      <w:r>
        <w:rPr>
          <w:sz w:val="28"/>
          <w:szCs w:val="28"/>
          <w:highlight w:val="white"/>
        </w:rPr>
        <w:t>із</w:t>
      </w:r>
      <w:r>
        <w:rPr>
          <w:color w:val="000000"/>
          <w:sz w:val="28"/>
          <w:szCs w:val="28"/>
          <w:highlight w:val="white"/>
        </w:rPr>
        <w:t xml:space="preserve"> здійснення державного екологічного нагляду (контролю)</w:t>
      </w:r>
      <w:r>
        <w:rPr>
          <w:color w:val="000000"/>
          <w:sz w:val="28"/>
          <w:szCs w:val="28"/>
        </w:rPr>
        <w:t>;</w:t>
      </w:r>
    </w:p>
    <w:p w:rsidR="00035CEB" w:rsidRDefault="002C6F45">
      <w:pPr>
        <w:pBdr>
          <w:top w:val="nil"/>
          <w:left w:val="nil"/>
          <w:bottom w:val="nil"/>
          <w:right w:val="nil"/>
          <w:between w:val="nil"/>
        </w:pBdr>
        <w:spacing w:line="360" w:lineRule="auto"/>
        <w:ind w:firstLine="851"/>
        <w:jc w:val="both"/>
        <w:rPr>
          <w:color w:val="000000"/>
          <w:sz w:val="28"/>
          <w:szCs w:val="28"/>
          <w:highlight w:val="white"/>
        </w:rPr>
      </w:pPr>
      <w:r>
        <w:rPr>
          <w:color w:val="000000"/>
          <w:sz w:val="28"/>
          <w:szCs w:val="28"/>
        </w:rPr>
        <w:lastRenderedPageBreak/>
        <w:t xml:space="preserve">2) територіальні органи </w:t>
      </w:r>
      <w:r>
        <w:rPr>
          <w:color w:val="000000"/>
          <w:sz w:val="28"/>
          <w:szCs w:val="28"/>
          <w:highlight w:val="white"/>
        </w:rPr>
        <w:t xml:space="preserve">центрального </w:t>
      </w:r>
      <w:r>
        <w:rPr>
          <w:sz w:val="28"/>
          <w:szCs w:val="28"/>
          <w:highlight w:val="white"/>
        </w:rPr>
        <w:t>органу</w:t>
      </w:r>
      <w:r>
        <w:rPr>
          <w:color w:val="000000"/>
          <w:sz w:val="28"/>
          <w:szCs w:val="28"/>
          <w:highlight w:val="white"/>
        </w:rPr>
        <w:t xml:space="preserve"> виконавчої влади, що реалізує державну політику </w:t>
      </w:r>
      <w:r>
        <w:rPr>
          <w:sz w:val="28"/>
          <w:szCs w:val="28"/>
          <w:highlight w:val="white"/>
        </w:rPr>
        <w:t>із</w:t>
      </w:r>
      <w:r>
        <w:rPr>
          <w:color w:val="000000"/>
          <w:sz w:val="28"/>
          <w:szCs w:val="28"/>
          <w:highlight w:val="white"/>
        </w:rPr>
        <w:t xml:space="preserve"> здійснення державного екологічного нагляду (контролю)</w:t>
      </w:r>
      <w:r>
        <w:rPr>
          <w:color w:val="000000"/>
          <w:sz w:val="28"/>
          <w:szCs w:val="28"/>
        </w:rPr>
        <w:t>.</w:t>
      </w:r>
    </w:p>
    <w:p w:rsidR="00035CEB" w:rsidRDefault="002C6F45">
      <w:pPr>
        <w:pBdr>
          <w:top w:val="nil"/>
          <w:left w:val="nil"/>
          <w:bottom w:val="nil"/>
          <w:right w:val="nil"/>
          <w:between w:val="nil"/>
        </w:pBdr>
        <w:spacing w:line="360" w:lineRule="auto"/>
        <w:ind w:firstLine="851"/>
        <w:jc w:val="both"/>
        <w:rPr>
          <w:color w:val="000000"/>
          <w:sz w:val="28"/>
          <w:szCs w:val="28"/>
          <w:highlight w:val="white"/>
        </w:rPr>
      </w:pPr>
      <w:r>
        <w:rPr>
          <w:color w:val="000000"/>
          <w:sz w:val="28"/>
          <w:szCs w:val="28"/>
        </w:rPr>
        <w:t xml:space="preserve">3. У структурі апарату та територіальних органах </w:t>
      </w:r>
      <w:r>
        <w:rPr>
          <w:color w:val="000000"/>
          <w:sz w:val="28"/>
          <w:szCs w:val="28"/>
          <w:highlight w:val="white"/>
        </w:rPr>
        <w:t xml:space="preserve">центрального органу виконавчої влади, що реалізує державну політику </w:t>
      </w:r>
      <w:r>
        <w:rPr>
          <w:sz w:val="28"/>
          <w:szCs w:val="28"/>
          <w:highlight w:val="white"/>
        </w:rPr>
        <w:t>із</w:t>
      </w:r>
      <w:r>
        <w:rPr>
          <w:color w:val="000000"/>
          <w:sz w:val="28"/>
          <w:szCs w:val="28"/>
          <w:highlight w:val="white"/>
        </w:rPr>
        <w:t xml:space="preserve"> здійснення державного екологічного нагляду (контролю) </w:t>
      </w:r>
      <w:r>
        <w:rPr>
          <w:color w:val="000000"/>
          <w:sz w:val="28"/>
          <w:szCs w:val="28"/>
        </w:rPr>
        <w:t xml:space="preserve">створюються інспекторські підрозділи, співробітниками яких є державні інспектори з охорони довкілля та/або старші державні інспектори з охорони довкілля. </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 xml:space="preserve">4. У апараті та територіальних органах </w:t>
      </w:r>
      <w:r>
        <w:rPr>
          <w:color w:val="000000"/>
          <w:sz w:val="28"/>
          <w:szCs w:val="28"/>
          <w:highlight w:val="white"/>
        </w:rPr>
        <w:t xml:space="preserve">центрального органу виконавчої влади, що реалізує державну політику </w:t>
      </w:r>
      <w:r>
        <w:rPr>
          <w:sz w:val="28"/>
          <w:szCs w:val="28"/>
          <w:highlight w:val="white"/>
        </w:rPr>
        <w:t>із</w:t>
      </w:r>
      <w:r>
        <w:rPr>
          <w:color w:val="000000"/>
          <w:sz w:val="28"/>
          <w:szCs w:val="28"/>
          <w:highlight w:val="white"/>
        </w:rPr>
        <w:t xml:space="preserve"> здійснення державного екологічного нагляду (контролю) </w:t>
      </w:r>
      <w:r>
        <w:rPr>
          <w:color w:val="000000"/>
          <w:sz w:val="28"/>
          <w:szCs w:val="28"/>
        </w:rPr>
        <w:t>утворюються підрозділи внутрішнього контролю, завданням яких є здійснення контролю за дотриманням державними інспекторами з охорони довкілля вимог законодавства України.</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 xml:space="preserve">5. У системі </w:t>
      </w:r>
      <w:r>
        <w:rPr>
          <w:color w:val="000000"/>
          <w:sz w:val="28"/>
          <w:szCs w:val="28"/>
          <w:highlight w:val="white"/>
        </w:rPr>
        <w:t xml:space="preserve">центрального органу виконавчої влади, що реалізує державну політику </w:t>
      </w:r>
      <w:r>
        <w:rPr>
          <w:sz w:val="28"/>
          <w:szCs w:val="28"/>
          <w:highlight w:val="white"/>
        </w:rPr>
        <w:t>із</w:t>
      </w:r>
      <w:r>
        <w:rPr>
          <w:color w:val="000000"/>
          <w:sz w:val="28"/>
          <w:szCs w:val="28"/>
          <w:highlight w:val="white"/>
        </w:rPr>
        <w:t xml:space="preserve"> здійснення державного екологічного нагляду (контролю)</w:t>
      </w:r>
      <w:r>
        <w:rPr>
          <w:color w:val="000000"/>
          <w:sz w:val="28"/>
          <w:szCs w:val="28"/>
        </w:rPr>
        <w:t xml:space="preserve"> можуть утворюватися науково-дослідні установи забезпечення та обслуговування, лабораторії, </w:t>
      </w:r>
      <w:r>
        <w:rPr>
          <w:sz w:val="28"/>
          <w:szCs w:val="28"/>
        </w:rPr>
        <w:t>навчальні</w:t>
      </w:r>
      <w:r>
        <w:rPr>
          <w:color w:val="000000"/>
          <w:sz w:val="28"/>
          <w:szCs w:val="28"/>
        </w:rPr>
        <w:t xml:space="preserve"> центри та центри підвищення кваліфікації.</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 xml:space="preserve">6. Загальна чисельність </w:t>
      </w:r>
      <w:r>
        <w:rPr>
          <w:color w:val="000000"/>
          <w:sz w:val="28"/>
          <w:szCs w:val="28"/>
          <w:highlight w:val="white"/>
        </w:rPr>
        <w:t xml:space="preserve">центрального органу виконавчої влади, що реалізує державну політику </w:t>
      </w:r>
      <w:r>
        <w:rPr>
          <w:sz w:val="28"/>
          <w:szCs w:val="28"/>
          <w:highlight w:val="white"/>
        </w:rPr>
        <w:t>зі</w:t>
      </w:r>
      <w:r>
        <w:rPr>
          <w:color w:val="000000"/>
          <w:sz w:val="28"/>
          <w:szCs w:val="28"/>
          <w:highlight w:val="white"/>
        </w:rPr>
        <w:t xml:space="preserve"> здійснення державного екологічного нагляду (контролю)</w:t>
      </w:r>
      <w:r>
        <w:rPr>
          <w:color w:val="000000"/>
          <w:sz w:val="28"/>
          <w:szCs w:val="28"/>
        </w:rPr>
        <w:t xml:space="preserve"> встановлюється Кабінетом Міністрів України.</w:t>
      </w:r>
    </w:p>
    <w:p w:rsidR="00035CEB" w:rsidRDefault="002C6F45">
      <w:pPr>
        <w:pBdr>
          <w:top w:val="nil"/>
          <w:left w:val="nil"/>
          <w:bottom w:val="nil"/>
          <w:right w:val="nil"/>
          <w:between w:val="nil"/>
        </w:pBdr>
        <w:spacing w:line="360" w:lineRule="auto"/>
        <w:ind w:firstLine="709"/>
        <w:jc w:val="both"/>
        <w:rPr>
          <w:color w:val="000000"/>
          <w:sz w:val="28"/>
          <w:szCs w:val="28"/>
          <w:highlight w:val="white"/>
        </w:rPr>
      </w:pPr>
      <w:r>
        <w:rPr>
          <w:b/>
          <w:color w:val="000000"/>
          <w:sz w:val="28"/>
          <w:szCs w:val="28"/>
        </w:rPr>
        <w:t xml:space="preserve">Стаття 20. </w:t>
      </w:r>
      <w:r>
        <w:rPr>
          <w:color w:val="000000"/>
          <w:sz w:val="28"/>
          <w:szCs w:val="28"/>
        </w:rPr>
        <w:t xml:space="preserve">Апарат </w:t>
      </w:r>
      <w:r>
        <w:rPr>
          <w:color w:val="000000"/>
          <w:sz w:val="28"/>
          <w:szCs w:val="28"/>
          <w:highlight w:val="white"/>
        </w:rPr>
        <w:t xml:space="preserve">центрального органу виконавчої влади, що реалізує державну політику </w:t>
      </w:r>
      <w:r>
        <w:rPr>
          <w:sz w:val="28"/>
          <w:szCs w:val="28"/>
          <w:highlight w:val="white"/>
        </w:rPr>
        <w:t>із</w:t>
      </w:r>
      <w:r>
        <w:rPr>
          <w:color w:val="000000"/>
          <w:sz w:val="28"/>
          <w:szCs w:val="28"/>
          <w:highlight w:val="white"/>
        </w:rPr>
        <w:t xml:space="preserve"> здійснення державного екологічного нагляду (контролю) </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1.</w:t>
      </w:r>
      <w:r>
        <w:rPr>
          <w:color w:val="000000"/>
          <w:sz w:val="28"/>
          <w:szCs w:val="28"/>
        </w:rPr>
        <w:tab/>
        <w:t xml:space="preserve">Апарат </w:t>
      </w:r>
      <w:r>
        <w:rPr>
          <w:color w:val="000000"/>
          <w:sz w:val="28"/>
          <w:szCs w:val="28"/>
          <w:highlight w:val="white"/>
        </w:rPr>
        <w:t xml:space="preserve">центрального органу виконавчої влади, що реалізує державну політику </w:t>
      </w:r>
      <w:r>
        <w:rPr>
          <w:sz w:val="28"/>
          <w:szCs w:val="28"/>
          <w:highlight w:val="white"/>
        </w:rPr>
        <w:t>зі</w:t>
      </w:r>
      <w:r>
        <w:rPr>
          <w:color w:val="000000"/>
          <w:sz w:val="28"/>
          <w:szCs w:val="28"/>
          <w:highlight w:val="white"/>
        </w:rPr>
        <w:t xml:space="preserve"> здійснення державного екологічного нагляду (контролю)  </w:t>
      </w:r>
      <w:r>
        <w:rPr>
          <w:color w:val="000000"/>
          <w:sz w:val="28"/>
          <w:szCs w:val="28"/>
        </w:rPr>
        <w:t>– це організаційно поєднана сукупність структурних підрозділів, що забезпечують діяльність керівника органу та його заступників, а також виконання покладених на цей орган завдань.</w:t>
      </w:r>
    </w:p>
    <w:p w:rsidR="00035CEB" w:rsidRDefault="002C6F45">
      <w:pPr>
        <w:spacing w:line="360" w:lineRule="auto"/>
        <w:ind w:firstLine="709"/>
        <w:jc w:val="both"/>
        <w:rPr>
          <w:sz w:val="28"/>
          <w:szCs w:val="28"/>
        </w:rPr>
      </w:pPr>
      <w:r>
        <w:rPr>
          <w:sz w:val="28"/>
          <w:szCs w:val="28"/>
        </w:rPr>
        <w:t>2.</w:t>
      </w:r>
      <w:r>
        <w:rPr>
          <w:sz w:val="28"/>
          <w:szCs w:val="28"/>
        </w:rPr>
        <w:tab/>
        <w:t xml:space="preserve">Структуру апарату </w:t>
      </w:r>
      <w:r>
        <w:rPr>
          <w:color w:val="000000"/>
          <w:sz w:val="28"/>
          <w:szCs w:val="28"/>
          <w:highlight w:val="white"/>
        </w:rPr>
        <w:t xml:space="preserve">центрального органу виконавчої влади, що реалізує державну політику </w:t>
      </w:r>
      <w:r>
        <w:rPr>
          <w:sz w:val="28"/>
          <w:szCs w:val="28"/>
          <w:highlight w:val="white"/>
        </w:rPr>
        <w:t>із</w:t>
      </w:r>
      <w:r>
        <w:rPr>
          <w:color w:val="000000"/>
          <w:sz w:val="28"/>
          <w:szCs w:val="28"/>
          <w:highlight w:val="white"/>
        </w:rPr>
        <w:t xml:space="preserve"> здійснення державного екологічного нагляду </w:t>
      </w:r>
      <w:r>
        <w:rPr>
          <w:color w:val="000000"/>
          <w:sz w:val="28"/>
          <w:szCs w:val="28"/>
          <w:highlight w:val="white"/>
        </w:rPr>
        <w:lastRenderedPageBreak/>
        <w:t xml:space="preserve">(контролю) </w:t>
      </w:r>
      <w:r>
        <w:rPr>
          <w:sz w:val="28"/>
          <w:szCs w:val="28"/>
        </w:rPr>
        <w:t xml:space="preserve">затверджує </w:t>
      </w:r>
      <w:r w:rsidR="00D84DF2">
        <w:rPr>
          <w:sz w:val="28"/>
          <w:szCs w:val="28"/>
        </w:rPr>
        <w:t>його керівник за погодженням з м</w:t>
      </w:r>
      <w:r>
        <w:rPr>
          <w:sz w:val="28"/>
          <w:szCs w:val="28"/>
        </w:rPr>
        <w:t>іністром, який спрямовує та координує діяльність цього органу.</w:t>
      </w:r>
    </w:p>
    <w:p w:rsidR="00035CEB" w:rsidRDefault="002C6F45">
      <w:pPr>
        <w:spacing w:line="360" w:lineRule="auto"/>
        <w:ind w:firstLine="709"/>
        <w:jc w:val="both"/>
        <w:rPr>
          <w:sz w:val="28"/>
          <w:szCs w:val="28"/>
        </w:rPr>
      </w:pPr>
      <w:r>
        <w:rPr>
          <w:sz w:val="28"/>
          <w:szCs w:val="28"/>
        </w:rPr>
        <w:t>3.</w:t>
      </w:r>
      <w:r>
        <w:rPr>
          <w:sz w:val="28"/>
          <w:szCs w:val="28"/>
        </w:rPr>
        <w:tab/>
        <w:t xml:space="preserve">Державні службовці апарату </w:t>
      </w:r>
      <w:r>
        <w:rPr>
          <w:color w:val="000000"/>
          <w:sz w:val="28"/>
          <w:szCs w:val="28"/>
          <w:highlight w:val="white"/>
        </w:rPr>
        <w:t xml:space="preserve">центрального органу виконавчої влади, що реалізує державну політику </w:t>
      </w:r>
      <w:r>
        <w:rPr>
          <w:sz w:val="28"/>
          <w:szCs w:val="28"/>
          <w:highlight w:val="white"/>
        </w:rPr>
        <w:t>із</w:t>
      </w:r>
      <w:r>
        <w:rPr>
          <w:color w:val="000000"/>
          <w:sz w:val="28"/>
          <w:szCs w:val="28"/>
          <w:highlight w:val="white"/>
        </w:rPr>
        <w:t xml:space="preserve"> здійснення державного екологічного нагляду (контролю) </w:t>
      </w:r>
      <w:r>
        <w:rPr>
          <w:sz w:val="28"/>
          <w:szCs w:val="28"/>
        </w:rPr>
        <w:t>призначаються на посади та звільняються з посад його керівником в порядку, передбаченому законодавством про державну службу з урахуванням положень цього Закону.</w:t>
      </w:r>
    </w:p>
    <w:p w:rsidR="00035CEB" w:rsidRDefault="002C6F45">
      <w:pPr>
        <w:spacing w:line="360" w:lineRule="auto"/>
        <w:ind w:firstLine="709"/>
        <w:jc w:val="both"/>
        <w:rPr>
          <w:sz w:val="28"/>
          <w:szCs w:val="28"/>
        </w:rPr>
      </w:pPr>
      <w:r>
        <w:rPr>
          <w:sz w:val="28"/>
          <w:szCs w:val="28"/>
        </w:rPr>
        <w:t>4.</w:t>
      </w:r>
      <w:r>
        <w:rPr>
          <w:sz w:val="28"/>
          <w:szCs w:val="28"/>
        </w:rPr>
        <w:tab/>
        <w:t xml:space="preserve">Працівники апарату </w:t>
      </w:r>
      <w:r>
        <w:rPr>
          <w:color w:val="000000"/>
          <w:sz w:val="28"/>
          <w:szCs w:val="28"/>
          <w:highlight w:val="white"/>
        </w:rPr>
        <w:t xml:space="preserve">центрального органу виконавчої влади, що реалізує державну політику </w:t>
      </w:r>
      <w:r>
        <w:rPr>
          <w:sz w:val="28"/>
          <w:szCs w:val="28"/>
          <w:highlight w:val="white"/>
        </w:rPr>
        <w:t>із</w:t>
      </w:r>
      <w:r>
        <w:rPr>
          <w:color w:val="000000"/>
          <w:sz w:val="28"/>
          <w:szCs w:val="28"/>
          <w:highlight w:val="white"/>
        </w:rPr>
        <w:t xml:space="preserve"> здійснення державного екологічного нагляду (контролю) </w:t>
      </w:r>
      <w:r>
        <w:rPr>
          <w:sz w:val="28"/>
          <w:szCs w:val="28"/>
        </w:rPr>
        <w:t>приймаються на роботу та звільняються з роботи в порядку, передбаченому законодавством про працю.</w:t>
      </w:r>
    </w:p>
    <w:p w:rsidR="00035CEB" w:rsidRDefault="002C6F45">
      <w:pPr>
        <w:spacing w:line="360" w:lineRule="auto"/>
        <w:ind w:firstLine="709"/>
        <w:jc w:val="both"/>
        <w:rPr>
          <w:sz w:val="28"/>
          <w:szCs w:val="28"/>
        </w:rPr>
      </w:pPr>
      <w:r>
        <w:rPr>
          <w:sz w:val="28"/>
          <w:szCs w:val="28"/>
        </w:rPr>
        <w:t>5.</w:t>
      </w:r>
      <w:r>
        <w:rPr>
          <w:sz w:val="28"/>
          <w:szCs w:val="28"/>
        </w:rPr>
        <w:tab/>
        <w:t xml:space="preserve">Звільнення з посади керівника </w:t>
      </w:r>
      <w:r>
        <w:rPr>
          <w:color w:val="000000"/>
          <w:sz w:val="28"/>
          <w:szCs w:val="28"/>
          <w:highlight w:val="white"/>
        </w:rPr>
        <w:t xml:space="preserve">центрального органу виконавчої влади, що реалізує державну політику </w:t>
      </w:r>
      <w:r>
        <w:rPr>
          <w:sz w:val="28"/>
          <w:szCs w:val="28"/>
          <w:highlight w:val="white"/>
        </w:rPr>
        <w:t>із</w:t>
      </w:r>
      <w:r>
        <w:rPr>
          <w:color w:val="000000"/>
          <w:sz w:val="28"/>
          <w:szCs w:val="28"/>
          <w:highlight w:val="white"/>
        </w:rPr>
        <w:t xml:space="preserve"> здійснення державного екологічного нагляду (контролю)</w:t>
      </w:r>
      <w:r w:rsidR="00D84DF2">
        <w:rPr>
          <w:sz w:val="28"/>
          <w:szCs w:val="28"/>
        </w:rPr>
        <w:t xml:space="preserve"> та/або</w:t>
      </w:r>
      <w:r>
        <w:rPr>
          <w:sz w:val="28"/>
          <w:szCs w:val="28"/>
        </w:rPr>
        <w:t xml:space="preserve"> його заступників не може бути підставою для звільнення з </w:t>
      </w:r>
      <w:r w:rsidR="00D84DF2">
        <w:rPr>
          <w:sz w:val="28"/>
          <w:szCs w:val="28"/>
        </w:rPr>
        <w:t>посад державних службовців та/або</w:t>
      </w:r>
      <w:r>
        <w:rPr>
          <w:sz w:val="28"/>
          <w:szCs w:val="28"/>
        </w:rPr>
        <w:t xml:space="preserve"> звільнення з роботи працівників апарату цього органу.</w:t>
      </w:r>
    </w:p>
    <w:p w:rsidR="00035CEB" w:rsidRDefault="002C6F45">
      <w:pPr>
        <w:spacing w:line="360" w:lineRule="auto"/>
        <w:ind w:firstLine="709"/>
        <w:jc w:val="both"/>
        <w:rPr>
          <w:sz w:val="28"/>
          <w:szCs w:val="28"/>
        </w:rPr>
      </w:pPr>
      <w:r>
        <w:rPr>
          <w:sz w:val="28"/>
          <w:szCs w:val="28"/>
        </w:rPr>
        <w:t>6.</w:t>
      </w:r>
      <w:r>
        <w:rPr>
          <w:sz w:val="28"/>
          <w:szCs w:val="28"/>
        </w:rPr>
        <w:tab/>
        <w:t xml:space="preserve">Штатний розпис (штат) та кошторис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sz w:val="28"/>
          <w:szCs w:val="28"/>
        </w:rPr>
        <w:t xml:space="preserve"> затверджує її керівник за погодженням із центральним органом виконавчої влади, що забезпечує формування державної бюджетної політики в порядку, встановленому законом.</w:t>
      </w:r>
    </w:p>
    <w:p w:rsidR="00035CEB" w:rsidRDefault="002C6F45">
      <w:pPr>
        <w:pBdr>
          <w:top w:val="nil"/>
          <w:left w:val="nil"/>
          <w:bottom w:val="nil"/>
          <w:right w:val="nil"/>
          <w:between w:val="nil"/>
        </w:pBdr>
        <w:spacing w:line="360" w:lineRule="auto"/>
        <w:ind w:firstLine="709"/>
        <w:jc w:val="both"/>
        <w:rPr>
          <w:color w:val="000000"/>
          <w:sz w:val="28"/>
          <w:szCs w:val="28"/>
        </w:rPr>
      </w:pPr>
      <w:r>
        <w:rPr>
          <w:b/>
          <w:color w:val="000000"/>
          <w:sz w:val="28"/>
          <w:szCs w:val="28"/>
        </w:rPr>
        <w:t xml:space="preserve">Стаття 21. </w:t>
      </w:r>
      <w:r>
        <w:rPr>
          <w:color w:val="000000"/>
          <w:sz w:val="28"/>
          <w:szCs w:val="28"/>
        </w:rPr>
        <w:t xml:space="preserve">Керівник та заступники керівника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p>
    <w:p w:rsidR="00035CEB" w:rsidRDefault="002C6F45">
      <w:pPr>
        <w:pBdr>
          <w:top w:val="nil"/>
          <w:left w:val="nil"/>
          <w:bottom w:val="nil"/>
          <w:right w:val="nil"/>
          <w:between w:val="nil"/>
        </w:pBdr>
        <w:tabs>
          <w:tab w:val="left" w:pos="567"/>
          <w:tab w:val="left" w:pos="709"/>
        </w:tabs>
        <w:spacing w:line="360" w:lineRule="auto"/>
        <w:ind w:firstLine="709"/>
        <w:jc w:val="both"/>
        <w:rPr>
          <w:color w:val="000000"/>
          <w:sz w:val="28"/>
          <w:szCs w:val="28"/>
        </w:rPr>
      </w:pPr>
      <w:r>
        <w:rPr>
          <w:color w:val="000000"/>
          <w:sz w:val="28"/>
          <w:szCs w:val="28"/>
        </w:rPr>
        <w:t>1.</w:t>
      </w:r>
      <w:r>
        <w:rPr>
          <w:color w:val="000000"/>
          <w:sz w:val="28"/>
          <w:szCs w:val="28"/>
        </w:rPr>
        <w:tab/>
        <w:t xml:space="preserve">Безпосереднє керівництво </w:t>
      </w:r>
      <w:r>
        <w:rPr>
          <w:color w:val="000000"/>
          <w:sz w:val="28"/>
          <w:szCs w:val="28"/>
          <w:highlight w:val="white"/>
        </w:rPr>
        <w:t xml:space="preserve">центральним органом виконавчої влади, що реалізує державну політику із здійснення державного екологічного нагляду (контролю) </w:t>
      </w:r>
      <w:r>
        <w:rPr>
          <w:color w:val="000000"/>
          <w:sz w:val="28"/>
          <w:szCs w:val="28"/>
        </w:rPr>
        <w:t xml:space="preserve"> здійснює його керівник. Керівник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color w:val="000000"/>
          <w:sz w:val="28"/>
          <w:szCs w:val="28"/>
        </w:rPr>
        <w:t xml:space="preserve"> має першого заступника та двох заступників.</w:t>
      </w:r>
    </w:p>
    <w:p w:rsidR="00035CEB" w:rsidRDefault="002C6F45">
      <w:pPr>
        <w:pBdr>
          <w:top w:val="nil"/>
          <w:left w:val="nil"/>
          <w:bottom w:val="nil"/>
          <w:right w:val="nil"/>
          <w:between w:val="nil"/>
        </w:pBdr>
        <w:tabs>
          <w:tab w:val="left" w:pos="709"/>
          <w:tab w:val="left" w:pos="851"/>
          <w:tab w:val="left" w:pos="993"/>
        </w:tabs>
        <w:spacing w:line="360" w:lineRule="auto"/>
        <w:ind w:firstLine="709"/>
        <w:jc w:val="both"/>
        <w:rPr>
          <w:color w:val="000000"/>
          <w:sz w:val="28"/>
          <w:szCs w:val="28"/>
        </w:rPr>
      </w:pPr>
      <w:r>
        <w:rPr>
          <w:color w:val="000000"/>
          <w:sz w:val="28"/>
          <w:szCs w:val="28"/>
        </w:rPr>
        <w:lastRenderedPageBreak/>
        <w:t xml:space="preserve">2. Керівник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color w:val="000000"/>
          <w:sz w:val="28"/>
          <w:szCs w:val="28"/>
        </w:rPr>
        <w:t xml:space="preserve">, перший заступник керівника та заступники керівника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color w:val="000000"/>
          <w:sz w:val="28"/>
          <w:szCs w:val="28"/>
        </w:rPr>
        <w:t xml:space="preserve"> призначаються на посаду Кабінетом Міністрів України.</w:t>
      </w:r>
    </w:p>
    <w:p w:rsidR="00035CEB" w:rsidRDefault="002C6F45">
      <w:pPr>
        <w:pBdr>
          <w:top w:val="nil"/>
          <w:left w:val="nil"/>
          <w:bottom w:val="nil"/>
          <w:right w:val="nil"/>
          <w:between w:val="nil"/>
        </w:pBdr>
        <w:tabs>
          <w:tab w:val="left" w:pos="709"/>
          <w:tab w:val="left" w:pos="851"/>
        </w:tabs>
        <w:spacing w:line="360" w:lineRule="auto"/>
        <w:ind w:firstLine="709"/>
        <w:jc w:val="both"/>
        <w:rPr>
          <w:color w:val="000000"/>
          <w:sz w:val="28"/>
          <w:szCs w:val="28"/>
        </w:rPr>
      </w:pPr>
      <w:r>
        <w:rPr>
          <w:color w:val="000000"/>
          <w:sz w:val="28"/>
          <w:szCs w:val="28"/>
        </w:rPr>
        <w:t>3.</w:t>
      </w:r>
      <w:r>
        <w:rPr>
          <w:color w:val="000000"/>
          <w:sz w:val="28"/>
          <w:szCs w:val="28"/>
        </w:rPr>
        <w:tab/>
        <w:t xml:space="preserve">Керівник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color w:val="000000"/>
          <w:sz w:val="28"/>
          <w:szCs w:val="28"/>
        </w:rPr>
        <w:t xml:space="preserve"> за посадою є Головним державним інспектором України з охорони довкілля. Перший заступник та заступники керівника </w:t>
      </w:r>
      <w:r>
        <w:rPr>
          <w:color w:val="000000"/>
          <w:sz w:val="28"/>
          <w:szCs w:val="28"/>
          <w:highlight w:val="white"/>
        </w:rPr>
        <w:t xml:space="preserve">центрального органу виконавчої влади, що реалізує державну політику із здійснення державного екологічного нагляду (контролю) </w:t>
      </w:r>
      <w:r>
        <w:rPr>
          <w:color w:val="000000"/>
          <w:sz w:val="28"/>
          <w:szCs w:val="28"/>
        </w:rPr>
        <w:t>за посадою є відповідно першим заступником та заступниками Головного державного інспектора України з охорони довкілля.</w:t>
      </w:r>
    </w:p>
    <w:p w:rsidR="00035CEB" w:rsidRDefault="002C6F45">
      <w:pPr>
        <w:pBdr>
          <w:top w:val="nil"/>
          <w:left w:val="nil"/>
          <w:bottom w:val="nil"/>
          <w:right w:val="nil"/>
          <w:between w:val="nil"/>
        </w:pBdr>
        <w:tabs>
          <w:tab w:val="left" w:pos="709"/>
          <w:tab w:val="left" w:pos="851"/>
        </w:tabs>
        <w:spacing w:line="360" w:lineRule="auto"/>
        <w:ind w:firstLine="709"/>
        <w:jc w:val="both"/>
        <w:rPr>
          <w:color w:val="000000"/>
          <w:sz w:val="28"/>
          <w:szCs w:val="28"/>
        </w:rPr>
      </w:pPr>
      <w:r>
        <w:rPr>
          <w:color w:val="000000"/>
          <w:sz w:val="28"/>
          <w:szCs w:val="28"/>
        </w:rPr>
        <w:t>4.</w:t>
      </w:r>
      <w:r>
        <w:rPr>
          <w:color w:val="000000"/>
          <w:sz w:val="28"/>
          <w:szCs w:val="28"/>
        </w:rPr>
        <w:tab/>
        <w:t xml:space="preserve">Керівником та заступниками керівника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color w:val="000000"/>
          <w:sz w:val="28"/>
          <w:szCs w:val="28"/>
        </w:rPr>
        <w:t xml:space="preserve"> можуть бути призначені особи, які:</w:t>
      </w:r>
    </w:p>
    <w:p w:rsidR="00035CEB" w:rsidRDefault="002C6F45">
      <w:pPr>
        <w:pBdr>
          <w:top w:val="nil"/>
          <w:left w:val="nil"/>
          <w:bottom w:val="nil"/>
          <w:right w:val="nil"/>
          <w:between w:val="nil"/>
        </w:pBdr>
        <w:tabs>
          <w:tab w:val="left" w:pos="709"/>
          <w:tab w:val="left" w:pos="851"/>
        </w:tabs>
        <w:spacing w:line="360" w:lineRule="auto"/>
        <w:ind w:firstLine="709"/>
        <w:jc w:val="both"/>
        <w:rPr>
          <w:color w:val="000000"/>
          <w:sz w:val="28"/>
          <w:szCs w:val="28"/>
        </w:rPr>
      </w:pPr>
      <w:r>
        <w:rPr>
          <w:color w:val="000000"/>
          <w:sz w:val="28"/>
          <w:szCs w:val="28"/>
        </w:rPr>
        <w:t>1) відповідають загальним умовам вступу на державну службу</w:t>
      </w:r>
      <w:r w:rsidR="0021492E">
        <w:rPr>
          <w:color w:val="000000"/>
          <w:sz w:val="28"/>
          <w:szCs w:val="28"/>
        </w:rPr>
        <w:t xml:space="preserve"> та кваліфікаційним вимогам до посади</w:t>
      </w:r>
      <w:r>
        <w:rPr>
          <w:color w:val="000000"/>
          <w:sz w:val="28"/>
          <w:szCs w:val="28"/>
        </w:rPr>
        <w:t>;</w:t>
      </w:r>
    </w:p>
    <w:p w:rsidR="00035CEB" w:rsidRDefault="002C6F45">
      <w:pPr>
        <w:pBdr>
          <w:top w:val="nil"/>
          <w:left w:val="nil"/>
          <w:bottom w:val="nil"/>
          <w:right w:val="nil"/>
          <w:between w:val="nil"/>
        </w:pBdr>
        <w:tabs>
          <w:tab w:val="left" w:pos="709"/>
          <w:tab w:val="left" w:pos="851"/>
        </w:tabs>
        <w:spacing w:line="360" w:lineRule="auto"/>
        <w:ind w:firstLine="709"/>
        <w:jc w:val="both"/>
        <w:rPr>
          <w:color w:val="000000"/>
          <w:sz w:val="28"/>
          <w:szCs w:val="28"/>
        </w:rPr>
      </w:pPr>
      <w:r>
        <w:rPr>
          <w:color w:val="000000"/>
          <w:sz w:val="28"/>
          <w:szCs w:val="28"/>
        </w:rPr>
        <w:t>2) мають вищу освіту;</w:t>
      </w:r>
    </w:p>
    <w:p w:rsidR="00035CEB" w:rsidRDefault="00E15D38">
      <w:pPr>
        <w:pBdr>
          <w:top w:val="nil"/>
          <w:left w:val="nil"/>
          <w:bottom w:val="nil"/>
          <w:right w:val="nil"/>
          <w:between w:val="nil"/>
        </w:pBdr>
        <w:tabs>
          <w:tab w:val="left" w:pos="709"/>
          <w:tab w:val="left" w:pos="851"/>
        </w:tabs>
        <w:spacing w:line="360" w:lineRule="auto"/>
        <w:ind w:firstLine="709"/>
        <w:jc w:val="both"/>
        <w:rPr>
          <w:color w:val="000000"/>
          <w:sz w:val="28"/>
          <w:szCs w:val="28"/>
        </w:rPr>
      </w:pPr>
      <w:r>
        <w:rPr>
          <w:color w:val="000000"/>
          <w:sz w:val="28"/>
          <w:szCs w:val="28"/>
        </w:rPr>
        <w:t xml:space="preserve">3) </w:t>
      </w:r>
      <w:r w:rsidR="002C6F45">
        <w:rPr>
          <w:color w:val="000000"/>
          <w:sz w:val="28"/>
          <w:szCs w:val="28"/>
        </w:rPr>
        <w:t>мають стаж роботи в галузі права або охорони навколишнього природного середовища;</w:t>
      </w:r>
    </w:p>
    <w:p w:rsidR="00035CEB" w:rsidRDefault="002C6F45">
      <w:pPr>
        <w:pBdr>
          <w:top w:val="nil"/>
          <w:left w:val="nil"/>
          <w:bottom w:val="nil"/>
          <w:right w:val="nil"/>
          <w:between w:val="nil"/>
        </w:pBdr>
        <w:tabs>
          <w:tab w:val="left" w:pos="709"/>
          <w:tab w:val="left" w:pos="851"/>
        </w:tabs>
        <w:spacing w:line="360" w:lineRule="auto"/>
        <w:ind w:firstLine="709"/>
        <w:jc w:val="both"/>
        <w:rPr>
          <w:color w:val="000000"/>
          <w:sz w:val="28"/>
          <w:szCs w:val="28"/>
        </w:rPr>
      </w:pPr>
      <w:r>
        <w:rPr>
          <w:color w:val="000000"/>
          <w:sz w:val="28"/>
          <w:szCs w:val="28"/>
        </w:rPr>
        <w:t>4) мають досвід роботи на посадах не нижче керівників структурних підрозділів в органах державної влади чи місцевого самоврядування або досвід роботи на керівних посадах підприємств, установ та організацій незалежно від форми власності</w:t>
      </w:r>
      <w:r>
        <w:rPr>
          <w:sz w:val="28"/>
          <w:szCs w:val="28"/>
        </w:rPr>
        <w:t>.</w:t>
      </w:r>
    </w:p>
    <w:p w:rsidR="00035CEB" w:rsidRDefault="002C6F45">
      <w:pPr>
        <w:pBdr>
          <w:top w:val="nil"/>
          <w:left w:val="nil"/>
          <w:bottom w:val="nil"/>
          <w:right w:val="nil"/>
          <w:between w:val="nil"/>
        </w:pBdr>
        <w:spacing w:line="360" w:lineRule="auto"/>
        <w:ind w:firstLine="709"/>
        <w:jc w:val="both"/>
        <w:rPr>
          <w:color w:val="000000"/>
          <w:sz w:val="28"/>
          <w:szCs w:val="28"/>
        </w:rPr>
      </w:pPr>
      <w:r>
        <w:rPr>
          <w:b/>
          <w:color w:val="000000"/>
          <w:sz w:val="28"/>
          <w:szCs w:val="28"/>
        </w:rPr>
        <w:t xml:space="preserve">Стаття 22. </w:t>
      </w:r>
      <w:r>
        <w:rPr>
          <w:color w:val="000000"/>
          <w:sz w:val="28"/>
          <w:szCs w:val="28"/>
        </w:rPr>
        <w:t xml:space="preserve">Територіальні органи центрального органу виконавчої влади, що реалізує державну політику із здійснення державного екологічного нагляду (контролю) </w:t>
      </w:r>
    </w:p>
    <w:p w:rsidR="00035CEB" w:rsidRDefault="002C6F45">
      <w:pPr>
        <w:numPr>
          <w:ilvl w:val="0"/>
          <w:numId w:val="24"/>
        </w:numPr>
        <w:pBdr>
          <w:top w:val="none" w:sz="0" w:space="0" w:color="000000"/>
          <w:left w:val="none" w:sz="0" w:space="0" w:color="000000"/>
          <w:bottom w:val="none" w:sz="0" w:space="0" w:color="000000"/>
          <w:right w:val="none" w:sz="0" w:space="0" w:color="000000"/>
          <w:between w:val="nil"/>
        </w:pBdr>
        <w:tabs>
          <w:tab w:val="left" w:pos="851"/>
        </w:tabs>
        <w:spacing w:line="360" w:lineRule="auto"/>
        <w:ind w:left="0" w:firstLine="709"/>
        <w:jc w:val="both"/>
        <w:rPr>
          <w:color w:val="000000"/>
          <w:sz w:val="28"/>
          <w:szCs w:val="28"/>
        </w:rPr>
      </w:pPr>
      <w:r>
        <w:rPr>
          <w:color w:val="000000"/>
          <w:sz w:val="28"/>
          <w:szCs w:val="28"/>
        </w:rPr>
        <w:t xml:space="preserve">Територіальні органи центрального органу виконавчої влади, що реалізує державну політику із здійснення державного екологічного нагляду </w:t>
      </w:r>
      <w:r>
        <w:rPr>
          <w:color w:val="000000"/>
          <w:sz w:val="28"/>
          <w:szCs w:val="28"/>
        </w:rPr>
        <w:lastRenderedPageBreak/>
        <w:t>(контролю) утворюються за поданням керівника центрального органу виконавчої влади, що реалізує державну політику із здійснення державного екологічного нагляду (контролю) як юридичні особи публічного права в межах граничної чисельності державних службовців та працівників центрального органу виконавчої влади, що реалізує державну політику із здійснення державного екологічного нагляду (контролю) і коштів, передбачених на його утримання, та ліквідовуються, реорганізовуються за поданням міністра, який спрямовує та координує діяльність центрального органу виконавчої влади, що реалізує державну політику із здійснення державного екологічного нагляду (контролю), Кабінетом Міністрів України.</w:t>
      </w:r>
    </w:p>
    <w:p w:rsidR="00035CEB" w:rsidRDefault="002C6F45">
      <w:pPr>
        <w:numPr>
          <w:ilvl w:val="0"/>
          <w:numId w:val="24"/>
        </w:numPr>
        <w:pBdr>
          <w:top w:val="none" w:sz="0" w:space="0" w:color="000000"/>
          <w:left w:val="none" w:sz="0" w:space="0" w:color="000000"/>
          <w:bottom w:val="none" w:sz="0" w:space="0" w:color="000000"/>
          <w:right w:val="none" w:sz="0" w:space="0" w:color="000000"/>
          <w:between w:val="nil"/>
        </w:pBdr>
        <w:tabs>
          <w:tab w:val="left" w:pos="851"/>
        </w:tabs>
        <w:spacing w:line="360" w:lineRule="auto"/>
        <w:ind w:left="0" w:firstLine="709"/>
        <w:jc w:val="both"/>
        <w:rPr>
          <w:color w:val="000000"/>
          <w:sz w:val="28"/>
          <w:szCs w:val="28"/>
        </w:rPr>
      </w:pPr>
      <w:r>
        <w:rPr>
          <w:color w:val="000000"/>
          <w:sz w:val="28"/>
          <w:szCs w:val="28"/>
        </w:rPr>
        <w:t>Структуру територіальних органів центрального органу виконавчої влади, що реалізує державну політику із здійснення державного екологічного нагляду (контролю) затверджує його керівник центрального органу виконавчої влади, що реалізує державну політику із здійснення державного екологічного нагляду (контролю).</w:t>
      </w:r>
    </w:p>
    <w:p w:rsidR="00035CEB" w:rsidRDefault="002C6F45">
      <w:pPr>
        <w:numPr>
          <w:ilvl w:val="0"/>
          <w:numId w:val="24"/>
        </w:numPr>
        <w:pBdr>
          <w:top w:val="none" w:sz="0" w:space="0" w:color="000000"/>
          <w:left w:val="none" w:sz="0" w:space="0" w:color="000000"/>
          <w:bottom w:val="none" w:sz="0" w:space="0" w:color="000000"/>
          <w:right w:val="none" w:sz="0" w:space="0" w:color="000000"/>
          <w:between w:val="nil"/>
        </w:pBdr>
        <w:tabs>
          <w:tab w:val="left" w:pos="851"/>
        </w:tabs>
        <w:spacing w:line="360" w:lineRule="auto"/>
        <w:ind w:left="0" w:firstLine="709"/>
        <w:jc w:val="both"/>
        <w:rPr>
          <w:color w:val="000000"/>
          <w:sz w:val="28"/>
          <w:szCs w:val="28"/>
        </w:rPr>
      </w:pPr>
      <w:r>
        <w:rPr>
          <w:color w:val="000000"/>
          <w:sz w:val="28"/>
          <w:szCs w:val="28"/>
        </w:rPr>
        <w:t>Штатний розпис (штат) та кошторис територіальних органів центрального органу виконавчої влади, що реалізує державну політику із здійснення державного екологічного нагляду (контролю) затверджує керівник центрального органу виконавчої влади, що реалізує державну політику із здійснення державного екологічного нагляду (контролю).</w:t>
      </w:r>
    </w:p>
    <w:p w:rsidR="00035CEB" w:rsidRDefault="002C6F45">
      <w:pPr>
        <w:numPr>
          <w:ilvl w:val="0"/>
          <w:numId w:val="24"/>
        </w:numPr>
        <w:pBdr>
          <w:top w:val="none" w:sz="0" w:space="0" w:color="000000"/>
          <w:left w:val="none" w:sz="0" w:space="0" w:color="000000"/>
          <w:bottom w:val="none" w:sz="0" w:space="0" w:color="000000"/>
          <w:right w:val="none" w:sz="0" w:space="0" w:color="000000"/>
          <w:between w:val="nil"/>
        </w:pBdr>
        <w:tabs>
          <w:tab w:val="left" w:pos="851"/>
        </w:tabs>
        <w:spacing w:line="360" w:lineRule="auto"/>
        <w:ind w:left="0" w:firstLine="709"/>
        <w:jc w:val="both"/>
        <w:rPr>
          <w:color w:val="000000"/>
          <w:sz w:val="28"/>
          <w:szCs w:val="28"/>
        </w:rPr>
      </w:pPr>
      <w:r>
        <w:rPr>
          <w:color w:val="000000"/>
          <w:sz w:val="28"/>
          <w:szCs w:val="28"/>
        </w:rPr>
        <w:t>Керівники територіальних органів центрального органу виконавчої влади, що реалізує державну політику із здійснення державного екологічного нагляду (контролю) та їх заступники призначаються на посади та звільняються з посад керівником центрального органу виконавчої влади, що реалізує державну політику із здійснення державного екологічного нагляду (контролю) за погодженням з міністром, який спрямовує та координує його діяльність.</w:t>
      </w:r>
    </w:p>
    <w:p w:rsidR="00035CEB" w:rsidRDefault="002C6F45">
      <w:pPr>
        <w:numPr>
          <w:ilvl w:val="0"/>
          <w:numId w:val="24"/>
        </w:numPr>
        <w:pBdr>
          <w:top w:val="nil"/>
          <w:left w:val="nil"/>
          <w:bottom w:val="nil"/>
          <w:right w:val="nil"/>
          <w:between w:val="nil"/>
        </w:pBdr>
        <w:tabs>
          <w:tab w:val="left" w:pos="709"/>
          <w:tab w:val="left" w:pos="851"/>
        </w:tabs>
        <w:spacing w:line="360" w:lineRule="auto"/>
        <w:ind w:left="0" w:firstLine="709"/>
        <w:jc w:val="both"/>
        <w:rPr>
          <w:color w:val="000000"/>
          <w:sz w:val="28"/>
          <w:szCs w:val="28"/>
        </w:rPr>
      </w:pPr>
      <w:r>
        <w:rPr>
          <w:color w:val="000000"/>
          <w:sz w:val="28"/>
          <w:szCs w:val="28"/>
        </w:rPr>
        <w:t xml:space="preserve">Керівник територіального органу центрального органу виконавчої влади, що реалізує державну політику із здійснення державного екологічного нагляду (контролю) за посадою є Головним регіональним державним </w:t>
      </w:r>
      <w:r>
        <w:rPr>
          <w:color w:val="000000"/>
          <w:sz w:val="28"/>
          <w:szCs w:val="28"/>
        </w:rPr>
        <w:lastRenderedPageBreak/>
        <w:t>інспектором з охорони довкілля. Заступники керівника територіального органу центрального органу виконавчої влади, що реалізує державну політику із здійснення державного екологічного нагляду (контролю) за посадою є відповідно заступниками Головного регіонального державного інспектора з охорони довкілля.</w:t>
      </w:r>
    </w:p>
    <w:p w:rsidR="00035CEB" w:rsidRDefault="002C6F45">
      <w:pPr>
        <w:spacing w:line="360" w:lineRule="auto"/>
        <w:ind w:firstLine="709"/>
        <w:jc w:val="both"/>
        <w:rPr>
          <w:sz w:val="28"/>
          <w:szCs w:val="28"/>
        </w:rPr>
      </w:pPr>
      <w:r>
        <w:rPr>
          <w:sz w:val="28"/>
          <w:szCs w:val="28"/>
        </w:rPr>
        <w:t xml:space="preserve">6. До кандидатур на посади керівників територіальних органів </w:t>
      </w:r>
      <w:r>
        <w:rPr>
          <w:color w:val="000000"/>
          <w:sz w:val="28"/>
          <w:szCs w:val="28"/>
        </w:rPr>
        <w:t>центрального органу виконавчої влади, що реалізує державну політику із здійснення державного екологічного нагляду (контролю)</w:t>
      </w:r>
      <w:r>
        <w:rPr>
          <w:sz w:val="28"/>
          <w:szCs w:val="28"/>
        </w:rPr>
        <w:t xml:space="preserve"> та їх заступників не застосовуються положення абзацу другого частини п'ятої статті 21 Закону України «Про центральні органи виконавчої влади».</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7. Керівником, заступником керівника територіального органу центрального органу виконавчої влади, що реалізує державну політику із здійснення державного екологічного нагляду (контролю) може бути призначена особа, яка:</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 xml:space="preserve">1) </w:t>
      </w:r>
      <w:r w:rsidR="0021492E">
        <w:rPr>
          <w:color w:val="000000"/>
          <w:sz w:val="28"/>
          <w:szCs w:val="28"/>
        </w:rPr>
        <w:t>відповідає загальним умовам вступу на державну службу та кваліфікаційним вимогам до посади</w:t>
      </w:r>
      <w:r>
        <w:rPr>
          <w:color w:val="000000"/>
          <w:sz w:val="28"/>
          <w:szCs w:val="28"/>
        </w:rPr>
        <w:t>;</w:t>
      </w:r>
    </w:p>
    <w:p w:rsidR="00035CEB" w:rsidRDefault="002C6F45">
      <w:pPr>
        <w:pBdr>
          <w:top w:val="nil"/>
          <w:left w:val="nil"/>
          <w:bottom w:val="nil"/>
          <w:right w:val="nil"/>
          <w:between w:val="nil"/>
        </w:pBdr>
        <w:spacing w:line="360" w:lineRule="auto"/>
        <w:ind w:firstLine="709"/>
        <w:jc w:val="both"/>
        <w:rPr>
          <w:sz w:val="28"/>
          <w:szCs w:val="28"/>
        </w:rPr>
      </w:pPr>
      <w:r>
        <w:rPr>
          <w:sz w:val="28"/>
          <w:szCs w:val="28"/>
        </w:rPr>
        <w:t>Вимогами до осіб, які претендують на вступ на державну службу, є вимоги до їхньої професійної компетентності, які складаються із загальних та спеціальних вимог.</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2) має вищу освіту;</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3) має стаж роботи в галузі права або охорони довкілля;</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 xml:space="preserve">4) має досвід роботи на посадах не нижче керівників структурних підрозділів в органах державної </w:t>
      </w:r>
      <w:r>
        <w:rPr>
          <w:sz w:val="28"/>
          <w:szCs w:val="28"/>
        </w:rPr>
        <w:t>влади</w:t>
      </w:r>
      <w:r>
        <w:rPr>
          <w:color w:val="000000"/>
          <w:sz w:val="28"/>
          <w:szCs w:val="28"/>
        </w:rPr>
        <w:t xml:space="preserve"> чи місцевого самоврядування або досвід роботи на керівних посадах підприємств, установ та організацій незалежно від форми власності.</w:t>
      </w:r>
    </w:p>
    <w:p w:rsidR="00035CEB" w:rsidRDefault="002C6F45">
      <w:pPr>
        <w:pBdr>
          <w:top w:val="nil"/>
          <w:left w:val="nil"/>
          <w:bottom w:val="nil"/>
          <w:right w:val="nil"/>
          <w:between w:val="nil"/>
        </w:pBdr>
        <w:spacing w:line="360" w:lineRule="auto"/>
        <w:ind w:firstLine="709"/>
        <w:jc w:val="both"/>
        <w:rPr>
          <w:color w:val="000000"/>
          <w:sz w:val="28"/>
          <w:szCs w:val="28"/>
        </w:rPr>
      </w:pPr>
      <w:r>
        <w:rPr>
          <w:b/>
          <w:color w:val="000000"/>
          <w:sz w:val="28"/>
          <w:szCs w:val="28"/>
        </w:rPr>
        <w:t>Стаття 23.</w:t>
      </w:r>
      <w:r>
        <w:rPr>
          <w:color w:val="000000"/>
          <w:sz w:val="28"/>
          <w:szCs w:val="28"/>
        </w:rPr>
        <w:t xml:space="preserve"> Державний інспектор з охорони довкілля</w:t>
      </w:r>
    </w:p>
    <w:p w:rsidR="00035CEB" w:rsidRDefault="002C6F45">
      <w:pPr>
        <w:spacing w:line="360" w:lineRule="auto"/>
        <w:ind w:firstLine="709"/>
        <w:jc w:val="both"/>
        <w:rPr>
          <w:sz w:val="28"/>
          <w:szCs w:val="28"/>
        </w:rPr>
      </w:pPr>
      <w:r>
        <w:rPr>
          <w:sz w:val="28"/>
          <w:szCs w:val="28"/>
        </w:rPr>
        <w:t>1.</w:t>
      </w:r>
      <w:r>
        <w:rPr>
          <w:sz w:val="28"/>
          <w:szCs w:val="28"/>
        </w:rPr>
        <w:tab/>
        <w:t xml:space="preserve">Державний інспектор з охорони довкілля – </w:t>
      </w:r>
      <w:r>
        <w:rPr>
          <w:sz w:val="28"/>
          <w:szCs w:val="28"/>
          <w:highlight w:val="white"/>
        </w:rPr>
        <w:t xml:space="preserve">це громадянин України, який займає відповідні посади </w:t>
      </w:r>
      <w:r>
        <w:rPr>
          <w:sz w:val="28"/>
          <w:szCs w:val="28"/>
        </w:rPr>
        <w:t xml:space="preserve">в </w:t>
      </w:r>
      <w:r>
        <w:rPr>
          <w:color w:val="000000"/>
          <w:sz w:val="28"/>
          <w:szCs w:val="28"/>
          <w:highlight w:val="white"/>
        </w:rPr>
        <w:t xml:space="preserve">центральному органі виконавчої влади, що </w:t>
      </w:r>
      <w:r>
        <w:rPr>
          <w:color w:val="000000"/>
          <w:sz w:val="28"/>
          <w:szCs w:val="28"/>
          <w:highlight w:val="white"/>
        </w:rPr>
        <w:lastRenderedPageBreak/>
        <w:t>реалізує державну політику із здійснення державного екологічного нагляду (контролю)</w:t>
      </w:r>
      <w:r>
        <w:rPr>
          <w:sz w:val="28"/>
          <w:szCs w:val="28"/>
        </w:rPr>
        <w:t>.</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2.</w:t>
      </w:r>
      <w:r>
        <w:rPr>
          <w:color w:val="000000"/>
          <w:sz w:val="28"/>
          <w:szCs w:val="28"/>
        </w:rPr>
        <w:tab/>
        <w:t xml:space="preserve">Заходи державного екологічного контролю, що реалізуються </w:t>
      </w:r>
      <w:r>
        <w:rPr>
          <w:color w:val="000000"/>
          <w:sz w:val="28"/>
          <w:szCs w:val="28"/>
          <w:highlight w:val="white"/>
        </w:rPr>
        <w:t>центральним органом виконавчої влади, що реалізує державну політику із здійснення державного екологічного нагляду (контролю)</w:t>
      </w:r>
      <w:r>
        <w:rPr>
          <w:color w:val="000000"/>
          <w:sz w:val="28"/>
          <w:szCs w:val="28"/>
        </w:rPr>
        <w:t xml:space="preserve">,  здійснюються Головним державним інспектором України з охорони довкілля, його першим заступником та заступниками, старшими державними інспекторами з охорони довкілля та державними інспекторами з охорони довкілля апарату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color w:val="000000"/>
          <w:sz w:val="28"/>
          <w:szCs w:val="28"/>
        </w:rPr>
        <w:t xml:space="preserve">, Головними регіональними державними інспекторами з охорони довкілля, їх першими заступниками та заступниками, старшими державними інспекторами з охорони довкілля та державними інспекторами з охорони довкілля територіальних органів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color w:val="000000"/>
          <w:sz w:val="28"/>
          <w:szCs w:val="28"/>
        </w:rPr>
        <w:t xml:space="preserve">. </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 xml:space="preserve">3. Державний інспектор з охорони довкілля має службове посвідчення. Зразки та порядок видання службових посвідчень, спеціальних жетонів, форми </w:t>
      </w:r>
      <w:r w:rsidR="00EE6593">
        <w:rPr>
          <w:color w:val="000000"/>
          <w:sz w:val="28"/>
          <w:szCs w:val="28"/>
        </w:rPr>
        <w:t xml:space="preserve"> та інших елементів </w:t>
      </w:r>
      <w:r w:rsidR="00086416">
        <w:rPr>
          <w:color w:val="000000"/>
          <w:sz w:val="28"/>
          <w:szCs w:val="28"/>
        </w:rPr>
        <w:t xml:space="preserve">ідентифікації </w:t>
      </w:r>
      <w:r>
        <w:rPr>
          <w:color w:val="000000"/>
          <w:sz w:val="28"/>
          <w:szCs w:val="28"/>
        </w:rPr>
        <w:t>державного інспектора з охорони довкілля затверджує центральний орган виконавчої влади, що забезпечує формування державної політики у сфері охорони навколишнього природного середовища.</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4.</w:t>
      </w:r>
      <w:r>
        <w:rPr>
          <w:color w:val="000000"/>
          <w:sz w:val="28"/>
          <w:szCs w:val="28"/>
        </w:rPr>
        <w:tab/>
        <w:t>Державний інспектор з охорони довкілля вступає, проходить та припиняє державну службу відповідно до Закону України «Про державну службу» із урахуванням особливостей, визначених цим Законом.</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5.</w:t>
      </w:r>
      <w:r>
        <w:rPr>
          <w:color w:val="000000"/>
          <w:sz w:val="28"/>
          <w:szCs w:val="28"/>
        </w:rPr>
        <w:tab/>
        <w:t>Державним інспектором з охорони довкілля може бути призначена особа, яка:</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 xml:space="preserve">1) </w:t>
      </w:r>
      <w:r w:rsidR="0021492E">
        <w:rPr>
          <w:color w:val="000000"/>
          <w:sz w:val="28"/>
          <w:szCs w:val="28"/>
        </w:rPr>
        <w:t>відповідає загальним умовам вступу на державну службу та кваліфікаційним вимогам до посади</w:t>
      </w:r>
      <w:r>
        <w:rPr>
          <w:color w:val="000000"/>
          <w:sz w:val="28"/>
          <w:szCs w:val="28"/>
        </w:rPr>
        <w:t>;</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2) має вищу освіту;</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3) має стаж роботи в галузі охорони довкілля;</w:t>
      </w:r>
    </w:p>
    <w:p w:rsidR="00035CEB" w:rsidRDefault="002C6F45">
      <w:pPr>
        <w:pBdr>
          <w:top w:val="nil"/>
          <w:left w:val="nil"/>
          <w:bottom w:val="nil"/>
          <w:right w:val="nil"/>
          <w:between w:val="nil"/>
        </w:pBdr>
        <w:spacing w:line="360" w:lineRule="auto"/>
        <w:ind w:firstLine="709"/>
        <w:jc w:val="both"/>
        <w:rPr>
          <w:color w:val="000000"/>
          <w:sz w:val="28"/>
          <w:szCs w:val="28"/>
        </w:rPr>
      </w:pPr>
      <w:r>
        <w:rPr>
          <w:sz w:val="28"/>
          <w:szCs w:val="28"/>
        </w:rPr>
        <w:lastRenderedPageBreak/>
        <w:t>6</w:t>
      </w:r>
      <w:r>
        <w:rPr>
          <w:color w:val="000000"/>
          <w:sz w:val="28"/>
          <w:szCs w:val="28"/>
        </w:rPr>
        <w:t>.</w:t>
      </w:r>
      <w:r>
        <w:rPr>
          <w:color w:val="000000"/>
          <w:sz w:val="28"/>
          <w:szCs w:val="28"/>
        </w:rPr>
        <w:tab/>
        <w:t xml:space="preserve">У разі вчинення протиправних діянь державний інспектор з охорони довкілля несе кримінальну, адміністративну, цивільно-правову та дисциплінарну </w:t>
      </w:r>
      <w:r w:rsidR="00A35872">
        <w:rPr>
          <w:color w:val="000000"/>
          <w:sz w:val="28"/>
          <w:szCs w:val="28"/>
        </w:rPr>
        <w:t>відповідальність відповідно до З</w:t>
      </w:r>
      <w:r>
        <w:rPr>
          <w:color w:val="000000"/>
          <w:sz w:val="28"/>
          <w:szCs w:val="28"/>
        </w:rPr>
        <w:t>акону.</w:t>
      </w:r>
    </w:p>
    <w:p w:rsidR="00035CEB" w:rsidRDefault="002C6F45">
      <w:pPr>
        <w:pBdr>
          <w:top w:val="nil"/>
          <w:left w:val="nil"/>
          <w:bottom w:val="nil"/>
          <w:right w:val="nil"/>
          <w:between w:val="nil"/>
        </w:pBdr>
        <w:spacing w:line="360" w:lineRule="auto"/>
        <w:ind w:firstLine="709"/>
        <w:jc w:val="both"/>
        <w:rPr>
          <w:color w:val="000000"/>
          <w:sz w:val="28"/>
          <w:szCs w:val="28"/>
        </w:rPr>
      </w:pPr>
      <w:r>
        <w:rPr>
          <w:sz w:val="28"/>
          <w:szCs w:val="28"/>
        </w:rPr>
        <w:t>7</w:t>
      </w:r>
      <w:r>
        <w:rPr>
          <w:color w:val="000000"/>
          <w:sz w:val="28"/>
          <w:szCs w:val="28"/>
        </w:rPr>
        <w:t>.</w:t>
      </w:r>
      <w:r>
        <w:rPr>
          <w:color w:val="000000"/>
          <w:sz w:val="28"/>
          <w:szCs w:val="28"/>
        </w:rPr>
        <w:tab/>
        <w:t xml:space="preserve">Підстави та порядок притягнення державного інспектора з охорони довкілля до дисциплінарної відповідальності, а також застосування до державного інспектора з охорони довкілля заохочень визначаються Законом України «Про державну службу» та Дисциплінарним статутом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color w:val="000000"/>
          <w:sz w:val="28"/>
          <w:szCs w:val="28"/>
        </w:rPr>
        <w:t>, що затверджується її керівником.</w:t>
      </w:r>
    </w:p>
    <w:p w:rsidR="00035CEB" w:rsidRDefault="002C6F45">
      <w:pPr>
        <w:pBdr>
          <w:top w:val="nil"/>
          <w:left w:val="nil"/>
          <w:bottom w:val="nil"/>
          <w:right w:val="nil"/>
          <w:between w:val="nil"/>
        </w:pBdr>
        <w:spacing w:line="360" w:lineRule="auto"/>
        <w:ind w:firstLine="709"/>
        <w:jc w:val="both"/>
        <w:rPr>
          <w:color w:val="000000"/>
          <w:sz w:val="28"/>
          <w:szCs w:val="28"/>
        </w:rPr>
      </w:pPr>
      <w:r>
        <w:rPr>
          <w:b/>
          <w:color w:val="000000"/>
          <w:sz w:val="28"/>
          <w:szCs w:val="28"/>
        </w:rPr>
        <w:t xml:space="preserve">Стаття 24. </w:t>
      </w:r>
      <w:r>
        <w:rPr>
          <w:color w:val="000000"/>
          <w:sz w:val="28"/>
          <w:szCs w:val="28"/>
        </w:rPr>
        <w:t xml:space="preserve">Добір на службу в інспекційних підрозділах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1.</w:t>
      </w:r>
      <w:r>
        <w:rPr>
          <w:color w:val="000000"/>
          <w:sz w:val="28"/>
          <w:szCs w:val="28"/>
        </w:rPr>
        <w:tab/>
        <w:t>Добір на посади в інспекційних підрозділах</w:t>
      </w:r>
      <w:r w:rsidR="000A6755">
        <w:rPr>
          <w:color w:val="000000"/>
          <w:sz w:val="28"/>
          <w:szCs w:val="28"/>
        </w:rPr>
        <w:t xml:space="preserve">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color w:val="000000"/>
          <w:sz w:val="28"/>
          <w:szCs w:val="28"/>
        </w:rPr>
        <w:t xml:space="preserve"> проводиться у порядку, встановленому законодавством про державну службу з урахуванням особливостей, встановлених цим Законом.</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2.</w:t>
      </w:r>
      <w:r>
        <w:rPr>
          <w:color w:val="000000"/>
          <w:sz w:val="28"/>
          <w:szCs w:val="28"/>
        </w:rPr>
        <w:tab/>
        <w:t xml:space="preserve">Відповідно до Закону України </w:t>
      </w:r>
      <w:r>
        <w:rPr>
          <w:color w:val="000000"/>
          <w:sz w:val="28"/>
          <w:szCs w:val="28"/>
          <w:highlight w:val="white"/>
        </w:rPr>
        <w:t xml:space="preserve">"Про запобігання корупції" та </w:t>
      </w:r>
      <w:r>
        <w:rPr>
          <w:color w:val="000000"/>
          <w:sz w:val="28"/>
          <w:szCs w:val="28"/>
        </w:rPr>
        <w:t>Закону України</w:t>
      </w:r>
      <w:r>
        <w:rPr>
          <w:color w:val="000000"/>
          <w:sz w:val="28"/>
          <w:szCs w:val="28"/>
          <w:highlight w:val="white"/>
        </w:rPr>
        <w:t xml:space="preserve"> "Про очищення влади"</w:t>
      </w:r>
      <w:r>
        <w:rPr>
          <w:color w:val="000000"/>
          <w:sz w:val="28"/>
          <w:szCs w:val="28"/>
        </w:rPr>
        <w:t xml:space="preserve">, щодо осіб, які претендують на службу в інспекційних підрозділах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color w:val="000000"/>
          <w:sz w:val="28"/>
          <w:szCs w:val="28"/>
        </w:rPr>
        <w:t>, проводиться спеціальна перевірка</w:t>
      </w:r>
      <w:r>
        <w:rPr>
          <w:sz w:val="28"/>
          <w:szCs w:val="28"/>
        </w:rPr>
        <w:t xml:space="preserve"> та/або </w:t>
      </w:r>
      <w:r>
        <w:rPr>
          <w:color w:val="000000"/>
          <w:sz w:val="28"/>
          <w:szCs w:val="28"/>
        </w:rPr>
        <w:t>перевірка в порядку встановленому законодавством порядку.</w:t>
      </w:r>
    </w:p>
    <w:p w:rsidR="00035CEB" w:rsidRDefault="002C6F45">
      <w:pPr>
        <w:pBdr>
          <w:top w:val="nil"/>
          <w:left w:val="nil"/>
          <w:bottom w:val="nil"/>
          <w:right w:val="nil"/>
          <w:between w:val="nil"/>
        </w:pBdr>
        <w:spacing w:line="360" w:lineRule="auto"/>
        <w:ind w:firstLine="709"/>
        <w:jc w:val="both"/>
        <w:rPr>
          <w:b/>
          <w:color w:val="000000"/>
          <w:sz w:val="28"/>
          <w:szCs w:val="28"/>
        </w:rPr>
      </w:pPr>
      <w:r>
        <w:rPr>
          <w:b/>
          <w:color w:val="000000"/>
          <w:sz w:val="28"/>
          <w:szCs w:val="28"/>
        </w:rPr>
        <w:t xml:space="preserve">Стаття 25. </w:t>
      </w:r>
      <w:r>
        <w:rPr>
          <w:color w:val="000000"/>
          <w:sz w:val="28"/>
          <w:szCs w:val="28"/>
        </w:rPr>
        <w:t>Конкурс на посаду державного інспектора з охорони довкілля</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1.</w:t>
      </w:r>
      <w:r>
        <w:rPr>
          <w:color w:val="000000"/>
          <w:sz w:val="28"/>
          <w:szCs w:val="28"/>
        </w:rPr>
        <w:tab/>
        <w:t>Конкурс на посаду державного інспектора з охорони довкілля проводиться у порядку, визначеному законодавством про державну службу.</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2.</w:t>
      </w:r>
      <w:r>
        <w:rPr>
          <w:color w:val="000000"/>
          <w:sz w:val="28"/>
          <w:szCs w:val="28"/>
        </w:rPr>
        <w:tab/>
        <w:t xml:space="preserve">З метою добору осіб, здатних </w:t>
      </w:r>
      <w:proofErr w:type="spellStart"/>
      <w:r>
        <w:rPr>
          <w:color w:val="000000"/>
          <w:sz w:val="28"/>
          <w:szCs w:val="28"/>
        </w:rPr>
        <w:t>професійно</w:t>
      </w:r>
      <w:proofErr w:type="spellEnd"/>
      <w:r>
        <w:rPr>
          <w:color w:val="000000"/>
          <w:sz w:val="28"/>
          <w:szCs w:val="28"/>
        </w:rPr>
        <w:t xml:space="preserve"> виконувати повноваження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color w:val="000000"/>
          <w:sz w:val="28"/>
          <w:szCs w:val="28"/>
        </w:rPr>
        <w:t xml:space="preserve"> та посадові обов’язки </w:t>
      </w:r>
      <w:r>
        <w:rPr>
          <w:color w:val="000000"/>
          <w:sz w:val="28"/>
          <w:szCs w:val="28"/>
        </w:rPr>
        <w:lastRenderedPageBreak/>
        <w:t xml:space="preserve">за відповідною вакантною посадою, у випадках, передбачених цим Законом, проводиться конкурс на службу в </w:t>
      </w:r>
      <w:r>
        <w:rPr>
          <w:color w:val="000000"/>
          <w:sz w:val="28"/>
          <w:szCs w:val="28"/>
          <w:highlight w:val="white"/>
        </w:rPr>
        <w:t>центральному органі виконавчої влади, що реалізує державну політику із здійснення державного екологічного нагляду (контролю)</w:t>
      </w:r>
      <w:r>
        <w:rPr>
          <w:color w:val="000000"/>
          <w:sz w:val="28"/>
          <w:szCs w:val="28"/>
        </w:rPr>
        <w:t xml:space="preserve"> та/або на зайняття вакантної посади (далі – конкурс).</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3.</w:t>
      </w:r>
      <w:r>
        <w:rPr>
          <w:color w:val="000000"/>
          <w:sz w:val="28"/>
          <w:szCs w:val="28"/>
        </w:rPr>
        <w:tab/>
        <w:t>Проведення конкурсу здійснюється з урахуванням рівня професійної компетентності, особистих якостей і досягнень кандидатів на прийняття на службу та зайняття вакантної посади.</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4.</w:t>
      </w:r>
      <w:r>
        <w:rPr>
          <w:color w:val="000000"/>
          <w:sz w:val="28"/>
          <w:szCs w:val="28"/>
        </w:rPr>
        <w:tab/>
        <w:t>Порядок проведення конкурсу визначає:</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1) умови проведення конкурсу;</w:t>
      </w:r>
    </w:p>
    <w:p w:rsidR="00035CEB" w:rsidRDefault="00A35872">
      <w:pPr>
        <w:pBdr>
          <w:top w:val="nil"/>
          <w:left w:val="nil"/>
          <w:bottom w:val="nil"/>
          <w:right w:val="nil"/>
          <w:between w:val="nil"/>
        </w:pBdr>
        <w:spacing w:line="360" w:lineRule="auto"/>
        <w:ind w:firstLine="709"/>
        <w:jc w:val="both"/>
        <w:rPr>
          <w:color w:val="000000"/>
          <w:sz w:val="28"/>
          <w:szCs w:val="28"/>
        </w:rPr>
      </w:pPr>
      <w:r>
        <w:rPr>
          <w:color w:val="000000"/>
          <w:sz w:val="28"/>
          <w:szCs w:val="28"/>
        </w:rPr>
        <w:t xml:space="preserve">2) </w:t>
      </w:r>
      <w:r w:rsidR="002C6F45">
        <w:rPr>
          <w:color w:val="000000"/>
          <w:sz w:val="28"/>
          <w:szCs w:val="28"/>
        </w:rPr>
        <w:t>вимоги щодо оприлюднення інформації про вакантну посаду та оголошення про проведення конкурсу;</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3) повноваження спеціальної комісії при проведенні конкурсу;</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4) порядок прийняття та розгляду документів для участі в конкурсі;</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 xml:space="preserve">5) порядок проведення тестування, співбесіди, інших видів оцінювання кандидатів на службу в </w:t>
      </w:r>
      <w:r>
        <w:rPr>
          <w:color w:val="000000"/>
          <w:sz w:val="28"/>
          <w:szCs w:val="28"/>
          <w:highlight w:val="white"/>
        </w:rPr>
        <w:t>центральному органі виконавчої влади, що реалізує державну політику із здійснення державного екологічного нагляду (контролю)</w:t>
      </w:r>
      <w:r>
        <w:rPr>
          <w:color w:val="000000"/>
          <w:sz w:val="28"/>
          <w:szCs w:val="28"/>
        </w:rPr>
        <w:t xml:space="preserve"> та/або зайняття вакантних посад;</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 xml:space="preserve">6) методи оцінювання кандидатів на службу в </w:t>
      </w:r>
      <w:r>
        <w:rPr>
          <w:color w:val="000000"/>
          <w:sz w:val="28"/>
          <w:szCs w:val="28"/>
          <w:highlight w:val="white"/>
        </w:rPr>
        <w:t>центральному органі виконавчої влади, що реалізує державну політику із здійснення державного екологічного нагляду (контролю)</w:t>
      </w:r>
      <w:r>
        <w:rPr>
          <w:color w:val="000000"/>
          <w:sz w:val="28"/>
          <w:szCs w:val="28"/>
        </w:rPr>
        <w:t xml:space="preserve"> та/або на зайняття вакантних посад державної служби.</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5.</w:t>
      </w:r>
      <w:r>
        <w:rPr>
          <w:color w:val="000000"/>
          <w:sz w:val="28"/>
          <w:szCs w:val="28"/>
        </w:rPr>
        <w:tab/>
        <w:t xml:space="preserve">Рішення про оголошення конкурсу щодо заміщення вакантних посад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color w:val="000000"/>
          <w:sz w:val="28"/>
          <w:szCs w:val="28"/>
        </w:rPr>
        <w:t xml:space="preserve"> приймає його керівник.</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6.</w:t>
      </w:r>
      <w:r>
        <w:rPr>
          <w:color w:val="000000"/>
          <w:sz w:val="28"/>
          <w:szCs w:val="28"/>
        </w:rPr>
        <w:tab/>
        <w:t>Конкурс проводиться відповідною конкурсною комісією.</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7.</w:t>
      </w:r>
      <w:r>
        <w:rPr>
          <w:color w:val="000000"/>
          <w:sz w:val="28"/>
          <w:szCs w:val="28"/>
        </w:rPr>
        <w:tab/>
        <w:t xml:space="preserve">Інформація (оголошення) про вакантні посади в </w:t>
      </w:r>
      <w:r>
        <w:rPr>
          <w:color w:val="000000"/>
          <w:sz w:val="28"/>
          <w:szCs w:val="28"/>
          <w:highlight w:val="white"/>
        </w:rPr>
        <w:t xml:space="preserve">центральному органі виконавчої влади, що реалізує державну політику із здійснення державного екологічного нагляду (контролю) та </w:t>
      </w:r>
      <w:r>
        <w:rPr>
          <w:color w:val="000000"/>
          <w:sz w:val="28"/>
          <w:szCs w:val="28"/>
        </w:rPr>
        <w:t xml:space="preserve">про проведення конкурсу оприлюднюється відповідно до цього Закону і Порядку проведення конкурсу на </w:t>
      </w:r>
      <w:r>
        <w:rPr>
          <w:color w:val="000000"/>
          <w:sz w:val="28"/>
          <w:szCs w:val="28"/>
        </w:rPr>
        <w:lastRenderedPageBreak/>
        <w:t xml:space="preserve">офіційному веб-сайті апарату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color w:val="000000"/>
          <w:sz w:val="28"/>
          <w:szCs w:val="28"/>
        </w:rPr>
        <w:t xml:space="preserve">, відповідного територіального органу (закладу, установи)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color w:val="000000"/>
          <w:sz w:val="28"/>
          <w:szCs w:val="28"/>
        </w:rPr>
        <w:t xml:space="preserve"> та центрального органу виконавчої влади, що забезпечує формування та реалізує державну політику у сфері державної служби.</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8.</w:t>
      </w:r>
      <w:r>
        <w:rPr>
          <w:color w:val="000000"/>
          <w:sz w:val="28"/>
          <w:szCs w:val="28"/>
        </w:rPr>
        <w:tab/>
        <w:t>В оголошенні про проведення конкурсу зазначаються:</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1) місцезнаходження спеціальної комісії, яка проводить конкурс;</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2) назва вакантної посади;</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3) стислий зміст службових обов’язків;</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4) умови оплати праці;</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 xml:space="preserve">5) вимоги до освітньо-кваліфікаційного рівня, напряму підготовки (спеціальності), досвіду роботи, та інші вимоги до рівня професійної компетентності кандидата на посаду відповідно до кваліфікаційних вимог до цієї посади, а також вимог до осіб, що приймаються на службу до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color w:val="000000"/>
          <w:sz w:val="28"/>
          <w:szCs w:val="28"/>
        </w:rPr>
        <w:t>;</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6) інформація щодо строковості чи безстроковості призначення на посаду;</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7) перелік документів, необхідних для участі в конкурсі, та строк їх подання;</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8) дата і місце проведення конкурсу;</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9) прізвище, номер телефону та адреса електронної пошти особи, яка надає додаткову інформацію з питань проведення конкурсу.</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9.</w:t>
      </w:r>
      <w:r>
        <w:rPr>
          <w:color w:val="000000"/>
          <w:sz w:val="28"/>
          <w:szCs w:val="28"/>
        </w:rPr>
        <w:tab/>
        <w:t xml:space="preserve">Строк подання документів для участі в конкурсі не може становити </w:t>
      </w:r>
      <w:r>
        <w:rPr>
          <w:sz w:val="28"/>
          <w:szCs w:val="28"/>
        </w:rPr>
        <w:t>менше ніж 15</w:t>
      </w:r>
      <w:r>
        <w:rPr>
          <w:color w:val="000000"/>
          <w:sz w:val="28"/>
          <w:szCs w:val="28"/>
        </w:rPr>
        <w:t xml:space="preserve"> та </w:t>
      </w:r>
      <w:r>
        <w:rPr>
          <w:sz w:val="28"/>
          <w:szCs w:val="28"/>
        </w:rPr>
        <w:t>понад 30</w:t>
      </w:r>
      <w:r>
        <w:rPr>
          <w:color w:val="000000"/>
          <w:sz w:val="28"/>
          <w:szCs w:val="28"/>
        </w:rPr>
        <w:t xml:space="preserve"> календарних днів з дня опублікування оголошення про проведення конкурсу.</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10.</w:t>
      </w:r>
      <w:r>
        <w:rPr>
          <w:color w:val="000000"/>
          <w:sz w:val="28"/>
          <w:szCs w:val="28"/>
        </w:rPr>
        <w:tab/>
        <w:t xml:space="preserve">Апарат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color w:val="000000"/>
          <w:sz w:val="28"/>
          <w:szCs w:val="28"/>
        </w:rPr>
        <w:t xml:space="preserve">  </w:t>
      </w:r>
      <w:r>
        <w:rPr>
          <w:color w:val="000000"/>
          <w:sz w:val="28"/>
          <w:szCs w:val="28"/>
        </w:rPr>
        <w:lastRenderedPageBreak/>
        <w:t>та його територіальні органи проводять перевірку документів, поданих кандидатами, на відповідність загальним вимогам та інформують про це спеціальну комісію.</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11.</w:t>
      </w:r>
      <w:r>
        <w:rPr>
          <w:color w:val="000000"/>
          <w:sz w:val="28"/>
          <w:szCs w:val="28"/>
        </w:rPr>
        <w:tab/>
        <w:t>Кандидати, які пройшли перевірку, передбачену частиною першою цієї статті, проходять тестування, співбесіду та інші види оцінювання відповідно до Порядку проведення конкурсу, затвердженого Кабінетом Міністрів України.</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12.</w:t>
      </w:r>
      <w:r>
        <w:rPr>
          <w:color w:val="000000"/>
          <w:sz w:val="28"/>
          <w:szCs w:val="28"/>
        </w:rPr>
        <w:tab/>
        <w:t xml:space="preserve">На посаду державний інспектор з охорони довкілля призначається за результатами конкурсу. Службові відносини особи, яка вступає на службу до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color w:val="000000"/>
          <w:sz w:val="28"/>
          <w:szCs w:val="28"/>
        </w:rPr>
        <w:t>, розпочинаються з дня призначення на посаду.</w:t>
      </w:r>
    </w:p>
    <w:p w:rsidR="00035CEB" w:rsidRDefault="002C6F45">
      <w:pPr>
        <w:spacing w:line="360" w:lineRule="auto"/>
        <w:ind w:firstLine="709"/>
        <w:jc w:val="both"/>
        <w:rPr>
          <w:b/>
          <w:sz w:val="28"/>
          <w:szCs w:val="28"/>
        </w:rPr>
      </w:pPr>
      <w:r>
        <w:rPr>
          <w:b/>
          <w:sz w:val="28"/>
          <w:szCs w:val="28"/>
        </w:rPr>
        <w:t>Стаття 26.</w:t>
      </w:r>
      <w:r w:rsidR="00AD7564">
        <w:rPr>
          <w:b/>
          <w:sz w:val="28"/>
          <w:szCs w:val="28"/>
        </w:rPr>
        <w:t xml:space="preserve"> </w:t>
      </w:r>
      <w:r>
        <w:rPr>
          <w:b/>
          <w:color w:val="000000"/>
          <w:sz w:val="28"/>
          <w:szCs w:val="28"/>
        </w:rPr>
        <w:t>Гарантії незалежності, соціальне забезпечення</w:t>
      </w:r>
      <w:r>
        <w:rPr>
          <w:b/>
          <w:sz w:val="28"/>
          <w:szCs w:val="28"/>
        </w:rPr>
        <w:t xml:space="preserve"> та оплата праці посадових осіб </w:t>
      </w:r>
      <w:r>
        <w:rPr>
          <w:b/>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p>
    <w:p w:rsidR="00035CEB" w:rsidRDefault="002C6F45">
      <w:pPr>
        <w:tabs>
          <w:tab w:val="left" w:pos="1418"/>
        </w:tabs>
        <w:spacing w:line="360" w:lineRule="auto"/>
        <w:ind w:firstLine="709"/>
        <w:jc w:val="both"/>
        <w:rPr>
          <w:sz w:val="28"/>
          <w:szCs w:val="28"/>
        </w:rPr>
      </w:pPr>
      <w:r>
        <w:rPr>
          <w:sz w:val="28"/>
          <w:szCs w:val="28"/>
        </w:rPr>
        <w:t>1.</w:t>
      </w:r>
      <w:r>
        <w:rPr>
          <w:sz w:val="28"/>
          <w:szCs w:val="28"/>
        </w:rPr>
        <w:tab/>
        <w:t xml:space="preserve">Незалежність від незаконного втручання у діяльність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sz w:val="28"/>
          <w:szCs w:val="28"/>
        </w:rPr>
        <w:t xml:space="preserve"> гарантується, зокрема визначеними цим та іншими законами:</w:t>
      </w:r>
    </w:p>
    <w:p w:rsidR="00035CEB" w:rsidRDefault="002C6F45">
      <w:pPr>
        <w:tabs>
          <w:tab w:val="left" w:pos="1418"/>
        </w:tabs>
        <w:spacing w:line="360" w:lineRule="auto"/>
        <w:ind w:firstLine="709"/>
        <w:jc w:val="both"/>
        <w:rPr>
          <w:sz w:val="28"/>
          <w:szCs w:val="28"/>
        </w:rPr>
      </w:pPr>
      <w:r>
        <w:rPr>
          <w:sz w:val="28"/>
          <w:szCs w:val="28"/>
        </w:rPr>
        <w:t xml:space="preserve">1) порядком реалізації повноважень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sz w:val="28"/>
          <w:szCs w:val="28"/>
        </w:rPr>
        <w:t>;</w:t>
      </w:r>
    </w:p>
    <w:p w:rsidR="00035CEB" w:rsidRDefault="002C6F45">
      <w:pPr>
        <w:tabs>
          <w:tab w:val="left" w:pos="1418"/>
        </w:tabs>
        <w:spacing w:line="360" w:lineRule="auto"/>
        <w:ind w:firstLine="709"/>
        <w:jc w:val="both"/>
        <w:rPr>
          <w:sz w:val="28"/>
          <w:szCs w:val="28"/>
        </w:rPr>
      </w:pPr>
      <w:r>
        <w:rPr>
          <w:sz w:val="28"/>
          <w:szCs w:val="28"/>
        </w:rPr>
        <w:t xml:space="preserve">2) забороною незаконного втручання у реалізацію повноважень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sz w:val="28"/>
          <w:szCs w:val="28"/>
        </w:rPr>
        <w:t>;</w:t>
      </w:r>
    </w:p>
    <w:p w:rsidR="00035CEB" w:rsidRDefault="002C6F45">
      <w:pPr>
        <w:tabs>
          <w:tab w:val="left" w:pos="1418"/>
        </w:tabs>
        <w:spacing w:line="360" w:lineRule="auto"/>
        <w:ind w:firstLine="709"/>
        <w:jc w:val="both"/>
        <w:rPr>
          <w:sz w:val="28"/>
          <w:szCs w:val="28"/>
        </w:rPr>
      </w:pPr>
      <w:r>
        <w:rPr>
          <w:sz w:val="28"/>
          <w:szCs w:val="28"/>
        </w:rPr>
        <w:t xml:space="preserve">3) належним рівнем оплати праці посадових осіб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sz w:val="28"/>
          <w:szCs w:val="28"/>
        </w:rPr>
        <w:t>;</w:t>
      </w:r>
    </w:p>
    <w:p w:rsidR="00035CEB" w:rsidRDefault="002C6F45">
      <w:pPr>
        <w:tabs>
          <w:tab w:val="left" w:pos="1418"/>
        </w:tabs>
        <w:spacing w:line="360" w:lineRule="auto"/>
        <w:ind w:firstLine="709"/>
        <w:jc w:val="both"/>
        <w:rPr>
          <w:sz w:val="28"/>
          <w:szCs w:val="28"/>
        </w:rPr>
      </w:pPr>
      <w:r>
        <w:rPr>
          <w:sz w:val="28"/>
          <w:szCs w:val="28"/>
        </w:rPr>
        <w:lastRenderedPageBreak/>
        <w:t>4) правовим захистом і забезпеченням особистої безпеки посадових осіб</w:t>
      </w:r>
      <w:r>
        <w:rPr>
          <w:color w:val="000000"/>
          <w:sz w:val="28"/>
          <w:szCs w:val="28"/>
          <w:highlight w:val="white"/>
        </w:rPr>
        <w:t xml:space="preserve"> центрального органу виконавчої влади, що реалізує державну політику із здійснення державного екологічного нагляду (контролю)</w:t>
      </w:r>
      <w:r>
        <w:rPr>
          <w:sz w:val="28"/>
          <w:szCs w:val="28"/>
        </w:rPr>
        <w:t>.</w:t>
      </w:r>
    </w:p>
    <w:p w:rsidR="00E92CF7" w:rsidRPr="00E32BF2" w:rsidRDefault="002C6F45" w:rsidP="00E32BF2">
      <w:pPr>
        <w:spacing w:line="360" w:lineRule="auto"/>
        <w:ind w:firstLine="709"/>
        <w:jc w:val="both"/>
        <w:rPr>
          <w:sz w:val="28"/>
          <w:szCs w:val="28"/>
        </w:rPr>
      </w:pPr>
      <w:r>
        <w:rPr>
          <w:sz w:val="28"/>
          <w:szCs w:val="28"/>
        </w:rPr>
        <w:t>2.</w:t>
      </w:r>
      <w:r>
        <w:rPr>
          <w:sz w:val="28"/>
          <w:szCs w:val="28"/>
        </w:rPr>
        <w:tab/>
        <w:t xml:space="preserve">Заробітна плата посадових осіб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нагляду (контролю)</w:t>
      </w:r>
      <w:r>
        <w:rPr>
          <w:sz w:val="28"/>
          <w:szCs w:val="28"/>
        </w:rPr>
        <w:t xml:space="preserve"> складається з посадового окладу, доплати за вислугу років, доплати за науковий ступінь, надбавки за ранг державного службовця, премії (у разі встановлення) та визначається в порядку, передбаченому Кабінетом Міністрів України.</w:t>
      </w:r>
    </w:p>
    <w:p w:rsidR="00035CEB" w:rsidRDefault="002C6F45">
      <w:pPr>
        <w:tabs>
          <w:tab w:val="left" w:pos="1418"/>
        </w:tabs>
        <w:spacing w:line="360" w:lineRule="auto"/>
        <w:ind w:firstLine="709"/>
        <w:jc w:val="both"/>
        <w:rPr>
          <w:b/>
          <w:sz w:val="28"/>
          <w:szCs w:val="28"/>
        </w:rPr>
      </w:pPr>
      <w:r>
        <w:rPr>
          <w:b/>
          <w:sz w:val="28"/>
          <w:szCs w:val="28"/>
        </w:rPr>
        <w:t xml:space="preserve">Стаття 27. Фінансове та матеріально-технічне забезпечення </w:t>
      </w:r>
    </w:p>
    <w:p w:rsidR="00035CEB" w:rsidRDefault="002C6F45">
      <w:pPr>
        <w:widowControl w:val="0"/>
        <w:pBdr>
          <w:top w:val="nil"/>
          <w:left w:val="nil"/>
          <w:bottom w:val="nil"/>
          <w:right w:val="nil"/>
          <w:between w:val="nil"/>
        </w:pBdr>
        <w:tabs>
          <w:tab w:val="left" w:pos="1418"/>
        </w:tabs>
        <w:spacing w:line="360" w:lineRule="auto"/>
        <w:ind w:firstLine="709"/>
        <w:jc w:val="both"/>
        <w:rPr>
          <w:color w:val="000000"/>
          <w:sz w:val="28"/>
          <w:szCs w:val="28"/>
        </w:rPr>
      </w:pPr>
      <w:r>
        <w:rPr>
          <w:color w:val="000000"/>
          <w:sz w:val="28"/>
          <w:szCs w:val="28"/>
        </w:rPr>
        <w:t>1.</w:t>
      </w:r>
      <w:r>
        <w:rPr>
          <w:color w:val="000000"/>
          <w:sz w:val="28"/>
          <w:szCs w:val="28"/>
        </w:rPr>
        <w:tab/>
        <w:t xml:space="preserve">Фінансове забезпечення центрального органу виконавчої влади, що реалізує державну політику із здійснення державного екологічного нагляду (контролю)  здійснюється </w:t>
      </w:r>
      <w:r>
        <w:rPr>
          <w:sz w:val="28"/>
          <w:szCs w:val="28"/>
        </w:rPr>
        <w:t>коштом</w:t>
      </w:r>
      <w:r>
        <w:rPr>
          <w:color w:val="000000"/>
          <w:sz w:val="28"/>
          <w:szCs w:val="28"/>
        </w:rPr>
        <w:t xml:space="preserve"> Державного бюджету України.</w:t>
      </w:r>
    </w:p>
    <w:p w:rsidR="00035CEB" w:rsidRDefault="002C6F45">
      <w:pPr>
        <w:widowControl w:val="0"/>
        <w:pBdr>
          <w:top w:val="nil"/>
          <w:left w:val="nil"/>
          <w:bottom w:val="nil"/>
          <w:right w:val="nil"/>
          <w:between w:val="nil"/>
        </w:pBdr>
        <w:tabs>
          <w:tab w:val="left" w:pos="1418"/>
        </w:tabs>
        <w:spacing w:line="360" w:lineRule="auto"/>
        <w:ind w:firstLine="709"/>
        <w:jc w:val="both"/>
        <w:rPr>
          <w:color w:val="000000"/>
          <w:sz w:val="28"/>
          <w:szCs w:val="28"/>
        </w:rPr>
      </w:pPr>
      <w:r>
        <w:rPr>
          <w:color w:val="000000"/>
          <w:sz w:val="28"/>
          <w:szCs w:val="28"/>
        </w:rPr>
        <w:t>2.</w:t>
      </w:r>
      <w:r>
        <w:rPr>
          <w:color w:val="000000"/>
          <w:sz w:val="28"/>
          <w:szCs w:val="28"/>
        </w:rPr>
        <w:tab/>
        <w:t>У Державному бюджеті України видатки на фінансування центрального органу виконавчої влади, що реалізує державну політику із здійснення державного екологічного нагляду (контролю)  визначаються окремим рядком на рівні, що забезпечує належне виконання покладених на нього повноважень.</w:t>
      </w:r>
    </w:p>
    <w:p w:rsidR="00035CEB" w:rsidRDefault="002C6F45">
      <w:pPr>
        <w:widowControl w:val="0"/>
        <w:pBdr>
          <w:top w:val="nil"/>
          <w:left w:val="nil"/>
          <w:bottom w:val="nil"/>
          <w:right w:val="nil"/>
          <w:between w:val="nil"/>
        </w:pBdr>
        <w:tabs>
          <w:tab w:val="left" w:pos="1418"/>
        </w:tabs>
        <w:spacing w:line="360" w:lineRule="auto"/>
        <w:ind w:firstLine="709"/>
        <w:jc w:val="both"/>
        <w:rPr>
          <w:color w:val="000000"/>
          <w:sz w:val="28"/>
          <w:szCs w:val="28"/>
        </w:rPr>
      </w:pPr>
      <w:r>
        <w:rPr>
          <w:color w:val="000000"/>
          <w:sz w:val="28"/>
          <w:szCs w:val="28"/>
        </w:rPr>
        <w:t>3.</w:t>
      </w:r>
      <w:r>
        <w:rPr>
          <w:color w:val="000000"/>
          <w:sz w:val="28"/>
          <w:szCs w:val="28"/>
        </w:rPr>
        <w:tab/>
        <w:t>Керівник центрального органу виконавчої влади, що реалізує державну політику із здійснення державного екологічного нагляду (контролю) представляє позицію цього органу з питань його фінансування на засіданнях Кабінету Міністрів України, комітетів або пленарних засіданнях Верховної Ради України.</w:t>
      </w:r>
    </w:p>
    <w:p w:rsidR="00035CEB" w:rsidRDefault="002C6F45">
      <w:pPr>
        <w:widowControl w:val="0"/>
        <w:pBdr>
          <w:top w:val="nil"/>
          <w:left w:val="nil"/>
          <w:bottom w:val="nil"/>
          <w:right w:val="nil"/>
          <w:between w:val="nil"/>
        </w:pBdr>
        <w:tabs>
          <w:tab w:val="left" w:pos="1418"/>
        </w:tabs>
        <w:spacing w:line="360" w:lineRule="auto"/>
        <w:ind w:firstLine="709"/>
        <w:jc w:val="both"/>
        <w:rPr>
          <w:color w:val="000000"/>
          <w:sz w:val="28"/>
          <w:szCs w:val="28"/>
        </w:rPr>
      </w:pPr>
      <w:r>
        <w:rPr>
          <w:color w:val="000000"/>
          <w:sz w:val="28"/>
          <w:szCs w:val="28"/>
        </w:rPr>
        <w:t>4.</w:t>
      </w:r>
      <w:r>
        <w:rPr>
          <w:color w:val="000000"/>
          <w:sz w:val="28"/>
          <w:szCs w:val="28"/>
        </w:rPr>
        <w:tab/>
        <w:t xml:space="preserve">Центральний орган виконавчої влади, що реалізує державну політику із здійснення державного екологічного нагляду </w:t>
      </w:r>
      <w:r w:rsidR="00A35872">
        <w:rPr>
          <w:color w:val="000000"/>
          <w:sz w:val="28"/>
          <w:szCs w:val="28"/>
        </w:rPr>
        <w:t xml:space="preserve">(контролю) </w:t>
      </w:r>
      <w:r>
        <w:rPr>
          <w:color w:val="000000"/>
          <w:sz w:val="28"/>
          <w:szCs w:val="28"/>
        </w:rPr>
        <w:t>є розпорядником коштів Державного бюджету України, що виділяються для його фінансування.</w:t>
      </w:r>
    </w:p>
    <w:p w:rsidR="00035CEB" w:rsidRDefault="002C6F45">
      <w:pPr>
        <w:widowControl w:val="0"/>
        <w:pBdr>
          <w:top w:val="nil"/>
          <w:left w:val="nil"/>
          <w:bottom w:val="nil"/>
          <w:right w:val="nil"/>
          <w:between w:val="nil"/>
        </w:pBdr>
        <w:tabs>
          <w:tab w:val="left" w:pos="1418"/>
        </w:tabs>
        <w:spacing w:line="360" w:lineRule="auto"/>
        <w:ind w:firstLine="709"/>
        <w:jc w:val="both"/>
        <w:rPr>
          <w:color w:val="000000"/>
          <w:sz w:val="28"/>
          <w:szCs w:val="28"/>
        </w:rPr>
      </w:pPr>
      <w:r>
        <w:rPr>
          <w:color w:val="000000"/>
          <w:sz w:val="28"/>
          <w:szCs w:val="28"/>
        </w:rPr>
        <w:t>5.</w:t>
      </w:r>
      <w:r>
        <w:rPr>
          <w:color w:val="000000"/>
          <w:sz w:val="28"/>
          <w:szCs w:val="28"/>
        </w:rPr>
        <w:tab/>
        <w:t xml:space="preserve">Центральний орган виконавчої влади, що реалізує державну політику із здійснення державного екологічного нагляду (контролю)  </w:t>
      </w:r>
      <w:r>
        <w:rPr>
          <w:color w:val="000000"/>
          <w:sz w:val="28"/>
          <w:szCs w:val="28"/>
        </w:rPr>
        <w:lastRenderedPageBreak/>
        <w:t>забезпечується необхідними матеріальними засобами, технікою, обладнанням, іншим майном для провадження службової діяльності.</w:t>
      </w:r>
    </w:p>
    <w:p w:rsidR="00035CEB" w:rsidRDefault="002C6F45">
      <w:pPr>
        <w:widowControl w:val="0"/>
        <w:pBdr>
          <w:top w:val="nil"/>
          <w:left w:val="nil"/>
          <w:bottom w:val="nil"/>
          <w:right w:val="nil"/>
          <w:between w:val="nil"/>
        </w:pBdr>
        <w:tabs>
          <w:tab w:val="left" w:pos="1418"/>
        </w:tabs>
        <w:spacing w:line="360" w:lineRule="auto"/>
        <w:ind w:firstLine="709"/>
        <w:jc w:val="both"/>
        <w:rPr>
          <w:color w:val="000000"/>
          <w:sz w:val="28"/>
          <w:szCs w:val="28"/>
        </w:rPr>
      </w:pPr>
      <w:r>
        <w:rPr>
          <w:color w:val="000000"/>
          <w:sz w:val="28"/>
          <w:szCs w:val="28"/>
        </w:rPr>
        <w:t>6.</w:t>
      </w:r>
      <w:r>
        <w:rPr>
          <w:color w:val="000000"/>
          <w:sz w:val="28"/>
          <w:szCs w:val="28"/>
        </w:rPr>
        <w:tab/>
        <w:t xml:space="preserve">Фінансування центрального органу виконавчої влади, що реалізує державну політику із здійснення державного екологічного нагляду (контролю) </w:t>
      </w:r>
      <w:r>
        <w:rPr>
          <w:sz w:val="28"/>
          <w:szCs w:val="28"/>
        </w:rPr>
        <w:t>коштом</w:t>
      </w:r>
      <w:r>
        <w:rPr>
          <w:color w:val="000000"/>
          <w:sz w:val="28"/>
          <w:szCs w:val="28"/>
        </w:rPr>
        <w:t xml:space="preserve"> будь-яких інших джерел забороняється, крім випадків, передбачених міжнародними договорами, згоду на обов’язковість яких надано Верховною Радою України, або проектами міжнародної технічної допомоги.</w:t>
      </w:r>
    </w:p>
    <w:p w:rsidR="00035CEB" w:rsidRDefault="002C6F45">
      <w:pPr>
        <w:pBdr>
          <w:top w:val="none" w:sz="0" w:space="0" w:color="000000"/>
          <w:left w:val="none" w:sz="0" w:space="0" w:color="000000"/>
          <w:bottom w:val="none" w:sz="0" w:space="0" w:color="000000"/>
          <w:right w:val="none" w:sz="0" w:space="0" w:color="000000"/>
          <w:between w:val="nil"/>
        </w:pBdr>
        <w:tabs>
          <w:tab w:val="left" w:pos="2760"/>
        </w:tabs>
        <w:spacing w:line="360" w:lineRule="auto"/>
        <w:ind w:firstLine="709"/>
        <w:jc w:val="center"/>
        <w:rPr>
          <w:b/>
          <w:color w:val="000000"/>
          <w:sz w:val="28"/>
          <w:szCs w:val="28"/>
        </w:rPr>
      </w:pPr>
      <w:r>
        <w:rPr>
          <w:b/>
          <w:color w:val="000000"/>
          <w:sz w:val="28"/>
          <w:szCs w:val="28"/>
        </w:rPr>
        <w:t>РОЗДІЛ ІІІ</w:t>
      </w:r>
    </w:p>
    <w:p w:rsidR="00035CEB" w:rsidRDefault="002C6F45">
      <w:pPr>
        <w:pBdr>
          <w:top w:val="none" w:sz="0" w:space="0" w:color="000000"/>
          <w:left w:val="none" w:sz="0" w:space="0" w:color="000000"/>
          <w:bottom w:val="none" w:sz="0" w:space="0" w:color="000000"/>
          <w:right w:val="none" w:sz="0" w:space="0" w:color="000000"/>
          <w:between w:val="nil"/>
        </w:pBdr>
        <w:tabs>
          <w:tab w:val="left" w:pos="2760"/>
        </w:tabs>
        <w:spacing w:line="360" w:lineRule="auto"/>
        <w:ind w:firstLine="709"/>
        <w:jc w:val="center"/>
        <w:rPr>
          <w:b/>
          <w:color w:val="000000"/>
          <w:sz w:val="28"/>
          <w:szCs w:val="28"/>
        </w:rPr>
      </w:pPr>
      <w:r>
        <w:rPr>
          <w:b/>
          <w:color w:val="000000"/>
          <w:sz w:val="28"/>
          <w:szCs w:val="28"/>
        </w:rPr>
        <w:t>ГОСПОДАРСЬКО-ПРАВОВА ВІДПОВІДАЛЬНІСТЬ СУБ’ЄКТІВ ГОСПОДАРЮВАННЯ ЗА ПОРУШЕННЯ ПРИРОДООХОРОННОГО ЗАКОНОДАВСТВА</w:t>
      </w:r>
    </w:p>
    <w:p w:rsidR="00035CEB" w:rsidRDefault="002C6F45">
      <w:pPr>
        <w:pBdr>
          <w:top w:val="none" w:sz="0" w:space="0" w:color="000000"/>
          <w:left w:val="none" w:sz="0" w:space="0" w:color="000000"/>
          <w:bottom w:val="none" w:sz="0" w:space="0" w:color="000000"/>
          <w:right w:val="none" w:sz="0" w:space="0" w:color="000000"/>
          <w:between w:val="nil"/>
        </w:pBdr>
        <w:tabs>
          <w:tab w:val="left" w:pos="2760"/>
          <w:tab w:val="left" w:pos="3118"/>
        </w:tabs>
        <w:spacing w:line="360" w:lineRule="auto"/>
        <w:ind w:firstLine="709"/>
        <w:jc w:val="both"/>
        <w:rPr>
          <w:b/>
          <w:color w:val="000000"/>
          <w:sz w:val="28"/>
          <w:szCs w:val="28"/>
        </w:rPr>
      </w:pPr>
      <w:r>
        <w:rPr>
          <w:b/>
          <w:color w:val="000000"/>
          <w:sz w:val="28"/>
          <w:szCs w:val="28"/>
        </w:rPr>
        <w:t>Стаття 28. Господарсько-правова відповідальність суб’єктів господарювання за порушення природоохоронного законодавства</w:t>
      </w:r>
    </w:p>
    <w:p w:rsidR="00035CEB" w:rsidRDefault="002C6F45">
      <w:pPr>
        <w:numPr>
          <w:ilvl w:val="0"/>
          <w:numId w:val="1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Порушення природоохоронного законодавства України суб’єктами господарювання тягне за собою господарсько-правову відповідальність на підставах та в порядку, встановлених статтями 28-32 цього Закону, та встановлену законодавчими актами України цивільну відповідальність.</w:t>
      </w:r>
    </w:p>
    <w:p w:rsidR="00035CEB" w:rsidRDefault="002C6F45">
      <w:pPr>
        <w:numPr>
          <w:ilvl w:val="0"/>
          <w:numId w:val="1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У разі виявлення порушень вимог природоохоронного законодавства суб’єктами господарювання, органи державного екологічного контролю застосовують такі види </w:t>
      </w:r>
      <w:r>
        <w:rPr>
          <w:sz w:val="28"/>
          <w:szCs w:val="28"/>
        </w:rPr>
        <w:t>адміністративно-господарських санкцій</w:t>
      </w:r>
      <w:r>
        <w:rPr>
          <w:color w:val="000000"/>
          <w:sz w:val="28"/>
          <w:szCs w:val="28"/>
        </w:rPr>
        <w:t xml:space="preserve">: </w:t>
      </w:r>
    </w:p>
    <w:p w:rsidR="00035CEB" w:rsidRDefault="002C6F45">
      <w:pPr>
        <w:numPr>
          <w:ilvl w:val="0"/>
          <w:numId w:val="14"/>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штраф;</w:t>
      </w:r>
    </w:p>
    <w:p w:rsidR="00035CEB" w:rsidRDefault="002C6F45">
      <w:pPr>
        <w:numPr>
          <w:ilvl w:val="0"/>
          <w:numId w:val="14"/>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тимчасова заборона (обмеження) діяльності, що здійснюється із порушенням вимог природоохоронного законодавства. </w:t>
      </w:r>
    </w:p>
    <w:p w:rsidR="00035CEB" w:rsidRDefault="002C6F45">
      <w:pPr>
        <w:numPr>
          <w:ilvl w:val="0"/>
          <w:numId w:val="1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Дозвільні органи в порядку визначеному законодавством застосовують такі види </w:t>
      </w:r>
      <w:r>
        <w:rPr>
          <w:sz w:val="28"/>
          <w:szCs w:val="28"/>
        </w:rPr>
        <w:t>адміністративно-господарських санкцій</w:t>
      </w:r>
      <w:r>
        <w:rPr>
          <w:color w:val="000000"/>
          <w:sz w:val="28"/>
          <w:szCs w:val="28"/>
        </w:rPr>
        <w:t>:</w:t>
      </w:r>
    </w:p>
    <w:p w:rsidR="00035CEB" w:rsidRDefault="002C6F45">
      <w:pPr>
        <w:numPr>
          <w:ilvl w:val="0"/>
          <w:numId w:val="11"/>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зупинення дії дозволу чи ліцензії на здійснення суб'єктом господарювання певних видів господарської діяльності, </w:t>
      </w:r>
    </w:p>
    <w:p w:rsidR="00035CEB" w:rsidRDefault="002C6F45">
      <w:pPr>
        <w:numPr>
          <w:ilvl w:val="0"/>
          <w:numId w:val="11"/>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анулювання дозволу чи ліцензії на здійснення суб'єктом господарювання окремих видів господарської діяльності.</w:t>
      </w:r>
    </w:p>
    <w:p w:rsidR="00035CEB" w:rsidRDefault="002C6F45">
      <w:pPr>
        <w:numPr>
          <w:ilvl w:val="0"/>
          <w:numId w:val="1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lastRenderedPageBreak/>
        <w:t xml:space="preserve">За позовом органу державного екологічного контролю, іншої особи, права чи </w:t>
      </w:r>
      <w:r>
        <w:rPr>
          <w:sz w:val="28"/>
          <w:szCs w:val="28"/>
        </w:rPr>
        <w:t>законні</w:t>
      </w:r>
      <w:r>
        <w:rPr>
          <w:color w:val="000000"/>
          <w:sz w:val="28"/>
          <w:szCs w:val="28"/>
        </w:rPr>
        <w:t xml:space="preserve"> інтереси якої порушено, суд своїм рішенням тимчасово забороняє (обмежує) діяльність, або припиняє діяльність суб’єкта господарювання, що здійснюється із порушенням вимог природоохоронного законодавства.</w:t>
      </w:r>
    </w:p>
    <w:p w:rsidR="00035CEB" w:rsidRDefault="002C6F45">
      <w:pPr>
        <w:numPr>
          <w:ilvl w:val="0"/>
          <w:numId w:val="1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Штраф, зупинення дії чи анулювання дозволу чи ліцензії може застосовуватися у визначених законом випадках одночасно з іншими адміністративно-господарськими санкціями, передбаченими частинами першою-четвертою цієї статті. </w:t>
      </w:r>
    </w:p>
    <w:p w:rsidR="00035CEB" w:rsidRDefault="002C6F45">
      <w:pPr>
        <w:numPr>
          <w:ilvl w:val="0"/>
          <w:numId w:val="1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Органи державного екологічного контролю та дозвільні органи можуть накладати адміністративно-господарські санкції протягом шести місяців з дня виявлення правопорушення, але не пізніше одного року з дня його вчинення.</w:t>
      </w:r>
    </w:p>
    <w:p w:rsidR="00035CEB" w:rsidRDefault="002C6F45">
      <w:pPr>
        <w:numPr>
          <w:ilvl w:val="0"/>
          <w:numId w:val="10"/>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Застосування до суб’єкта господарювання адміністративно-господарських санкцій не звільняє його від відповідальності за шкоду та збитки</w:t>
      </w:r>
      <w:r>
        <w:rPr>
          <w:color w:val="000000"/>
          <w:sz w:val="28"/>
          <w:szCs w:val="28"/>
          <w:highlight w:val="white"/>
        </w:rPr>
        <w:t>, заподіяні порушенням природоохоронного законодавства.</w:t>
      </w:r>
      <w:bookmarkStart w:id="63" w:name="bookmark=id.2r0uhxc" w:colFirst="0" w:colLast="0"/>
      <w:bookmarkEnd w:id="63"/>
    </w:p>
    <w:p w:rsidR="00035CEB" w:rsidRDefault="002C6F45">
      <w:pPr>
        <w:pBdr>
          <w:top w:val="none" w:sz="0" w:space="0" w:color="000000"/>
          <w:left w:val="none" w:sz="0" w:space="0" w:color="000000"/>
          <w:bottom w:val="none" w:sz="0" w:space="0" w:color="000000"/>
          <w:right w:val="none" w:sz="0" w:space="0" w:color="000000"/>
          <w:between w:val="nil"/>
        </w:pBdr>
        <w:tabs>
          <w:tab w:val="left" w:pos="2760"/>
        </w:tabs>
        <w:spacing w:line="360" w:lineRule="auto"/>
        <w:ind w:firstLine="709"/>
        <w:jc w:val="both"/>
        <w:rPr>
          <w:b/>
          <w:color w:val="000000"/>
          <w:sz w:val="28"/>
          <w:szCs w:val="28"/>
        </w:rPr>
      </w:pPr>
      <w:r>
        <w:rPr>
          <w:b/>
          <w:color w:val="000000"/>
          <w:sz w:val="28"/>
          <w:szCs w:val="28"/>
        </w:rPr>
        <w:t>Стаття 29. Порушення природоохоронного законодавства суб’єктами господарювання</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1. Суб’єкти господарювання несуть відповідальність у вигляді штрафу в разі:</w:t>
      </w:r>
    </w:p>
    <w:p w:rsidR="00035CEB" w:rsidRDefault="002C6F45">
      <w:pPr>
        <w:numPr>
          <w:ilvl w:val="0"/>
          <w:numId w:val="33"/>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rPr>
          <w:color w:val="000000"/>
          <w:sz w:val="28"/>
          <w:szCs w:val="28"/>
        </w:rPr>
      </w:pPr>
      <w:r>
        <w:rPr>
          <w:color w:val="000000"/>
          <w:sz w:val="28"/>
          <w:szCs w:val="28"/>
        </w:rPr>
        <w:t xml:space="preserve">недопущення до проведення заходу державного екологічного контролю, який проводиться відповідно до вимог законодавства, створення перешкод у його проведенні суб’єктом господарювання з найвищим та високим ступенем екологічного ризику, – у </w:t>
      </w:r>
      <w:r>
        <w:rPr>
          <w:sz w:val="28"/>
          <w:szCs w:val="28"/>
        </w:rPr>
        <w:t>трьохсот кратному</w:t>
      </w:r>
      <w:r>
        <w:rPr>
          <w:color w:val="000000"/>
          <w:sz w:val="28"/>
          <w:szCs w:val="28"/>
        </w:rPr>
        <w:t xml:space="preserve"> розмірі мінімальної заробітної плати;</w:t>
      </w:r>
    </w:p>
    <w:p w:rsidR="00035CEB" w:rsidRDefault="002C6F45">
      <w:pPr>
        <w:numPr>
          <w:ilvl w:val="0"/>
          <w:numId w:val="33"/>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rPr>
          <w:color w:val="000000"/>
          <w:sz w:val="28"/>
          <w:szCs w:val="28"/>
        </w:rPr>
      </w:pPr>
      <w:r>
        <w:rPr>
          <w:color w:val="000000"/>
          <w:sz w:val="28"/>
          <w:szCs w:val="28"/>
        </w:rPr>
        <w:t xml:space="preserve">недопущення до проведення заходу державного екологічного контролю, який проводиться відповідно до вимог законодавства, створення перешкод у його проведенні суб’єктом господарювання з середнім ступенем екологічного ризику, – у </w:t>
      </w:r>
      <w:r>
        <w:rPr>
          <w:sz w:val="28"/>
          <w:szCs w:val="28"/>
        </w:rPr>
        <w:t>двохсот кратному</w:t>
      </w:r>
      <w:r>
        <w:rPr>
          <w:color w:val="000000"/>
          <w:sz w:val="28"/>
          <w:szCs w:val="28"/>
        </w:rPr>
        <w:t xml:space="preserve"> розмірі мінімальної заробітної плати;</w:t>
      </w:r>
    </w:p>
    <w:p w:rsidR="00035CEB" w:rsidRDefault="002C6F45">
      <w:pPr>
        <w:numPr>
          <w:ilvl w:val="0"/>
          <w:numId w:val="33"/>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rPr>
          <w:color w:val="000000"/>
          <w:sz w:val="28"/>
          <w:szCs w:val="28"/>
        </w:rPr>
      </w:pPr>
      <w:r>
        <w:rPr>
          <w:color w:val="000000"/>
          <w:sz w:val="28"/>
          <w:szCs w:val="28"/>
        </w:rPr>
        <w:lastRenderedPageBreak/>
        <w:t>недопущення до проведення заходу державного екологічного контролю, який проводиться відповідно до вимог законодавства, створення перешкод у його проведенні суб’єктом господарювання з низьким ступенем екологічного ризику, – у сто кратному розмірі мінімальної заробітної плати;</w:t>
      </w:r>
    </w:p>
    <w:p w:rsidR="00035CEB" w:rsidRDefault="002C6F45">
      <w:pPr>
        <w:numPr>
          <w:ilvl w:val="0"/>
          <w:numId w:val="33"/>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rPr>
          <w:color w:val="000000"/>
          <w:sz w:val="28"/>
          <w:szCs w:val="28"/>
        </w:rPr>
      </w:pPr>
      <w:r>
        <w:rPr>
          <w:color w:val="000000"/>
          <w:sz w:val="28"/>
          <w:szCs w:val="28"/>
        </w:rPr>
        <w:t xml:space="preserve">невиконання законного припису щодо усунення порушень природоохоронного законодавства – у </w:t>
      </w:r>
      <w:r>
        <w:rPr>
          <w:sz w:val="28"/>
          <w:szCs w:val="28"/>
        </w:rPr>
        <w:t>шістдесяти кратному</w:t>
      </w:r>
      <w:r>
        <w:rPr>
          <w:color w:val="000000"/>
          <w:sz w:val="28"/>
          <w:szCs w:val="28"/>
        </w:rPr>
        <w:t xml:space="preserve"> розмірі мінімальної заробітної плати;</w:t>
      </w:r>
    </w:p>
    <w:p w:rsidR="00035CEB" w:rsidRDefault="002C6F45">
      <w:pPr>
        <w:numPr>
          <w:ilvl w:val="0"/>
          <w:numId w:val="33"/>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rPr>
          <w:color w:val="000000"/>
          <w:sz w:val="28"/>
          <w:szCs w:val="28"/>
        </w:rPr>
      </w:pPr>
      <w:r>
        <w:rPr>
          <w:color w:val="000000"/>
          <w:sz w:val="28"/>
          <w:szCs w:val="28"/>
        </w:rPr>
        <w:t xml:space="preserve">провадження господарської діяльності, яка підлягає оцінці впливу на довкілля без здійснення такої оцінки та отримання висновку з оцінки впливу на довкілля чи рішення про провадження такої діяльності – у </w:t>
      </w:r>
      <w:r>
        <w:rPr>
          <w:sz w:val="28"/>
          <w:szCs w:val="28"/>
        </w:rPr>
        <w:t>шістдесяти кратному</w:t>
      </w:r>
      <w:r>
        <w:rPr>
          <w:color w:val="000000"/>
          <w:sz w:val="28"/>
          <w:szCs w:val="28"/>
        </w:rPr>
        <w:t xml:space="preserve"> розмірі мінімальної заробітної плати;</w:t>
      </w:r>
    </w:p>
    <w:p w:rsidR="00035CEB" w:rsidRDefault="002C6F45">
      <w:pPr>
        <w:numPr>
          <w:ilvl w:val="0"/>
          <w:numId w:val="33"/>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rPr>
          <w:color w:val="000000"/>
          <w:sz w:val="28"/>
          <w:szCs w:val="28"/>
        </w:rPr>
      </w:pPr>
      <w:r>
        <w:rPr>
          <w:color w:val="000000"/>
          <w:sz w:val="28"/>
          <w:szCs w:val="28"/>
        </w:rPr>
        <w:t xml:space="preserve">провадження господарської діяльності без документа дозвільного характеру у сфері охорони довкілля у випадках, коли необхідність одержання такого документу передбачена законодавством України, – у </w:t>
      </w:r>
      <w:r>
        <w:rPr>
          <w:sz w:val="28"/>
          <w:szCs w:val="28"/>
        </w:rPr>
        <w:t>шістдесяти кратному</w:t>
      </w:r>
      <w:r>
        <w:rPr>
          <w:color w:val="000000"/>
          <w:sz w:val="28"/>
          <w:szCs w:val="28"/>
        </w:rPr>
        <w:t xml:space="preserve"> розмірі мінімальної заробітної плати;</w:t>
      </w:r>
    </w:p>
    <w:p w:rsidR="00035CEB" w:rsidRDefault="002C6F45">
      <w:pPr>
        <w:numPr>
          <w:ilvl w:val="0"/>
          <w:numId w:val="33"/>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rPr>
          <w:color w:val="000000"/>
          <w:sz w:val="28"/>
          <w:szCs w:val="28"/>
        </w:rPr>
      </w:pPr>
      <w:r>
        <w:rPr>
          <w:color w:val="000000"/>
          <w:sz w:val="28"/>
          <w:szCs w:val="28"/>
        </w:rPr>
        <w:t xml:space="preserve">недотримання під час провадження господарської діяльності, екологічних умов, визначених у висновку з оцінки впливу на довкілля, рішенні про провадження планованої діяльності, </w:t>
      </w:r>
      <w:r>
        <w:rPr>
          <w:sz w:val="28"/>
          <w:szCs w:val="28"/>
        </w:rPr>
        <w:t>проектній</w:t>
      </w:r>
      <w:r>
        <w:rPr>
          <w:color w:val="000000"/>
          <w:sz w:val="28"/>
          <w:szCs w:val="28"/>
        </w:rPr>
        <w:t xml:space="preserve"> документації, умов та нормативів, визначених у інших документах дозвільного характеру у сфері охорони довкілля – у тридцяти кратному розмірі мінімальної заробітної плати;</w:t>
      </w:r>
    </w:p>
    <w:p w:rsidR="00035CEB" w:rsidRDefault="002C6F45">
      <w:pPr>
        <w:numPr>
          <w:ilvl w:val="0"/>
          <w:numId w:val="33"/>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rPr>
          <w:color w:val="000000"/>
          <w:sz w:val="28"/>
          <w:szCs w:val="28"/>
        </w:rPr>
      </w:pPr>
      <w:r>
        <w:rPr>
          <w:color w:val="000000"/>
          <w:sz w:val="28"/>
          <w:szCs w:val="28"/>
        </w:rPr>
        <w:t xml:space="preserve">відсутності обов’язкового страхування майнових ризиків при промисловій розробці родовищ нафти і газу у випадках, передбачених Законом України «Про нафту і газ», обов’язкового страхування майнових ризиків користувача надр під час дослідно-промислового і промислового видобування та використання газу (метану) вугільних родовищ, обов’язкового страхування цивільної відповідальності інвестора, в тому числі за шкоду, заподіяну довкіллю, здоров'ю людей, за угодою про розподіл продукції, обов’язкового страхування цивільної відповідальності суб'єктів господарювання за шкоду, яку може бути заподіяно пожежами та аваріями на об'єктах підвищеної небезпеки, включаючи </w:t>
      </w:r>
      <w:proofErr w:type="spellStart"/>
      <w:r>
        <w:rPr>
          <w:color w:val="000000"/>
          <w:sz w:val="28"/>
          <w:szCs w:val="28"/>
        </w:rPr>
        <w:lastRenderedPageBreak/>
        <w:t>пожежовибу</w:t>
      </w:r>
      <w:r w:rsidR="00A35872">
        <w:rPr>
          <w:color w:val="000000"/>
          <w:sz w:val="28"/>
          <w:szCs w:val="28"/>
        </w:rPr>
        <w:t>хонебезпечні</w:t>
      </w:r>
      <w:proofErr w:type="spellEnd"/>
      <w:r w:rsidR="00A35872">
        <w:rPr>
          <w:color w:val="000000"/>
          <w:sz w:val="28"/>
          <w:szCs w:val="28"/>
        </w:rPr>
        <w:t xml:space="preserve"> об'єкти та об'єкти, </w:t>
      </w:r>
      <w:r>
        <w:rPr>
          <w:color w:val="000000"/>
          <w:sz w:val="28"/>
          <w:szCs w:val="28"/>
        </w:rPr>
        <w:t>господарська діяльність на яких</w:t>
      </w:r>
      <w:r w:rsidR="00A35872">
        <w:rPr>
          <w:color w:val="000000"/>
          <w:sz w:val="28"/>
          <w:szCs w:val="28"/>
        </w:rPr>
        <w:t>,</w:t>
      </w:r>
      <w:r>
        <w:rPr>
          <w:color w:val="000000"/>
          <w:sz w:val="28"/>
          <w:szCs w:val="28"/>
        </w:rPr>
        <w:t xml:space="preserve"> може призвести до аварій екологічного та санітарно-епідеміологічного характеру – у </w:t>
      </w:r>
      <w:r>
        <w:rPr>
          <w:sz w:val="28"/>
          <w:szCs w:val="28"/>
        </w:rPr>
        <w:t>сорока кратному</w:t>
      </w:r>
      <w:r>
        <w:rPr>
          <w:color w:val="000000"/>
          <w:sz w:val="28"/>
          <w:szCs w:val="28"/>
        </w:rPr>
        <w:t xml:space="preserve"> розмірі мінімальної заробітної плати;</w:t>
      </w:r>
    </w:p>
    <w:p w:rsidR="00035CEB" w:rsidRDefault="002C6F45">
      <w:pPr>
        <w:numPr>
          <w:ilvl w:val="0"/>
          <w:numId w:val="33"/>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rPr>
          <w:color w:val="000000"/>
          <w:sz w:val="28"/>
          <w:szCs w:val="28"/>
        </w:rPr>
      </w:pPr>
      <w:r>
        <w:rPr>
          <w:color w:val="000000"/>
          <w:sz w:val="28"/>
          <w:szCs w:val="28"/>
        </w:rPr>
        <w:t xml:space="preserve">порушення правил, умов, норм чи лімітів спеціального використання, утримання, поводження </w:t>
      </w:r>
      <w:r>
        <w:rPr>
          <w:sz w:val="28"/>
          <w:szCs w:val="28"/>
        </w:rPr>
        <w:t>з</w:t>
      </w:r>
      <w:r>
        <w:rPr>
          <w:color w:val="000000"/>
          <w:sz w:val="28"/>
          <w:szCs w:val="28"/>
        </w:rPr>
        <w:t xml:space="preserve"> об’єктами тваринного чи рослинного світу (у тому числі лісових ресурсів) – у </w:t>
      </w:r>
      <w:r>
        <w:rPr>
          <w:sz w:val="28"/>
          <w:szCs w:val="28"/>
        </w:rPr>
        <w:t>сорока кратному</w:t>
      </w:r>
      <w:r>
        <w:rPr>
          <w:color w:val="000000"/>
          <w:sz w:val="28"/>
          <w:szCs w:val="28"/>
        </w:rPr>
        <w:t xml:space="preserve"> розмірі мінімальної заробітної плати;</w:t>
      </w:r>
    </w:p>
    <w:p w:rsidR="00035CEB" w:rsidRDefault="002C6F45">
      <w:pPr>
        <w:numPr>
          <w:ilvl w:val="0"/>
          <w:numId w:val="33"/>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rPr>
          <w:color w:val="000000"/>
          <w:sz w:val="28"/>
          <w:szCs w:val="28"/>
        </w:rPr>
      </w:pPr>
      <w:r>
        <w:rPr>
          <w:color w:val="000000"/>
          <w:sz w:val="28"/>
          <w:szCs w:val="28"/>
        </w:rPr>
        <w:t xml:space="preserve">порушення правил, умов чи норм спеціального використання, утримання, поводження із об’єктами Червоної книги України – у </w:t>
      </w:r>
      <w:r>
        <w:rPr>
          <w:sz w:val="28"/>
          <w:szCs w:val="28"/>
        </w:rPr>
        <w:t>п'ятдесяти кратному</w:t>
      </w:r>
      <w:r>
        <w:rPr>
          <w:color w:val="000000"/>
          <w:sz w:val="28"/>
          <w:szCs w:val="28"/>
        </w:rPr>
        <w:t xml:space="preserve"> розмірі мінімальної заробітної плати;</w:t>
      </w:r>
    </w:p>
    <w:p w:rsidR="00035CEB" w:rsidRDefault="002C6F45">
      <w:pPr>
        <w:numPr>
          <w:ilvl w:val="0"/>
          <w:numId w:val="33"/>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rPr>
          <w:color w:val="000000"/>
          <w:sz w:val="28"/>
          <w:szCs w:val="28"/>
        </w:rPr>
      </w:pPr>
      <w:r>
        <w:rPr>
          <w:color w:val="000000"/>
          <w:sz w:val="28"/>
          <w:szCs w:val="28"/>
        </w:rPr>
        <w:t xml:space="preserve">недотримання порядку використання пестицидів та агрохімікатів - у </w:t>
      </w:r>
      <w:r>
        <w:rPr>
          <w:sz w:val="28"/>
          <w:szCs w:val="28"/>
        </w:rPr>
        <w:t>п'ятдесяти кратному</w:t>
      </w:r>
      <w:r>
        <w:rPr>
          <w:color w:val="000000"/>
          <w:sz w:val="28"/>
          <w:szCs w:val="28"/>
        </w:rPr>
        <w:t xml:space="preserve"> розмірі мінімальної заробітної плати;</w:t>
      </w:r>
    </w:p>
    <w:p w:rsidR="00035CEB" w:rsidRDefault="002C6F45">
      <w:pPr>
        <w:numPr>
          <w:ilvl w:val="0"/>
          <w:numId w:val="33"/>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rPr>
          <w:color w:val="000000"/>
          <w:sz w:val="28"/>
          <w:szCs w:val="28"/>
        </w:rPr>
      </w:pPr>
      <w:r>
        <w:rPr>
          <w:color w:val="000000"/>
          <w:sz w:val="28"/>
          <w:szCs w:val="28"/>
        </w:rPr>
        <w:t>у разі повторного вчинення будь-якого із порушень, зазначених у пунктах 1-11 частини першої цієї статті протягом трьох років – у подвійному розмірі штрафу, що передбачений за відповідне порушення;</w:t>
      </w:r>
    </w:p>
    <w:p w:rsidR="00035CEB" w:rsidRDefault="002C6F45">
      <w:pPr>
        <w:numPr>
          <w:ilvl w:val="0"/>
          <w:numId w:val="33"/>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rPr>
          <w:color w:val="000000"/>
          <w:sz w:val="28"/>
          <w:szCs w:val="28"/>
        </w:rPr>
      </w:pPr>
      <w:r>
        <w:rPr>
          <w:color w:val="000000"/>
          <w:sz w:val="28"/>
          <w:szCs w:val="28"/>
        </w:rPr>
        <w:t>у разі систематичного вчинення (три і більше) будь-якого із порушень, зазначених у пунктах 1-11 частини першої цієї статті протягом п’яти років – у потрійному розмірі штрафу, що передбачений за відповідне порушення.</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2. Для обрахунку розміру штрафу використовується розмір мінімальної заробітної плати, встановлений законом на момент вчинення порушення.</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3. Законами України можуть бути встановлені адміністративно-господарські штрафи і за інші порушення природоохоронного законодавства.</w:t>
      </w:r>
    </w:p>
    <w:p w:rsidR="00035CEB" w:rsidRDefault="002C6F45">
      <w:pPr>
        <w:pBdr>
          <w:top w:val="none" w:sz="0" w:space="0" w:color="000000"/>
          <w:left w:val="none" w:sz="0" w:space="0" w:color="000000"/>
          <w:bottom w:val="none" w:sz="0" w:space="0" w:color="000000"/>
          <w:right w:val="none" w:sz="0" w:space="0" w:color="000000"/>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b/>
          <w:color w:val="000000"/>
          <w:sz w:val="28"/>
          <w:szCs w:val="28"/>
        </w:rPr>
      </w:pPr>
      <w:r>
        <w:rPr>
          <w:b/>
          <w:color w:val="000000"/>
          <w:sz w:val="28"/>
          <w:szCs w:val="28"/>
        </w:rPr>
        <w:t>Стаття 30. Провадження у справах про порушення суб’єктами господарювання вимог природоохоронного законодавства</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1.</w:t>
      </w:r>
      <w:r>
        <w:rPr>
          <w:color w:val="000000"/>
          <w:sz w:val="28"/>
          <w:szCs w:val="28"/>
        </w:rPr>
        <w:tab/>
        <w:t>Провадження у справах про порушення природоохоронного законодавства суб’єктами господарювання здійснюється відповідно до положень цієї статті.</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2.</w:t>
      </w:r>
      <w:r>
        <w:rPr>
          <w:color w:val="000000"/>
          <w:sz w:val="28"/>
          <w:szCs w:val="28"/>
        </w:rPr>
        <w:tab/>
        <w:t xml:space="preserve">Протокол про порушення вимог природоохоронного законодавства суб’єктом господарювання (далі – протокол) за результатами здійснення заходів </w:t>
      </w:r>
      <w:r>
        <w:rPr>
          <w:color w:val="000000"/>
          <w:sz w:val="28"/>
          <w:szCs w:val="28"/>
        </w:rPr>
        <w:lastRenderedPageBreak/>
        <w:t xml:space="preserve">державного екологічного контролю складає посадова особа центрального органу </w:t>
      </w:r>
      <w:r>
        <w:rPr>
          <w:color w:val="000000"/>
          <w:sz w:val="28"/>
          <w:szCs w:val="28"/>
          <w:highlight w:val="white"/>
        </w:rPr>
        <w:t>державного екологічного контролю чи</w:t>
      </w:r>
      <w:r>
        <w:rPr>
          <w:color w:val="000000"/>
          <w:sz w:val="28"/>
          <w:szCs w:val="28"/>
        </w:rPr>
        <w:t xml:space="preserve"> його територіальних органів, яка проводила захід, під час якого були виявлені такі порушення.</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3.</w:t>
      </w:r>
      <w:r>
        <w:rPr>
          <w:color w:val="000000"/>
          <w:sz w:val="28"/>
          <w:szCs w:val="28"/>
        </w:rPr>
        <w:tab/>
        <w:t>У протоколі зазначаються:</w:t>
      </w:r>
    </w:p>
    <w:p w:rsidR="00035CEB" w:rsidRDefault="002C6F45">
      <w:pPr>
        <w:numPr>
          <w:ilvl w:val="0"/>
          <w:numId w:val="1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дата і місце його </w:t>
      </w:r>
      <w:r>
        <w:rPr>
          <w:sz w:val="28"/>
          <w:szCs w:val="28"/>
        </w:rPr>
        <w:t>складання</w:t>
      </w:r>
      <w:r>
        <w:rPr>
          <w:color w:val="000000"/>
          <w:sz w:val="28"/>
          <w:szCs w:val="28"/>
        </w:rPr>
        <w:t xml:space="preserve">; </w:t>
      </w:r>
    </w:p>
    <w:p w:rsidR="00035CEB" w:rsidRDefault="002C6F45">
      <w:pPr>
        <w:numPr>
          <w:ilvl w:val="0"/>
          <w:numId w:val="1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посада, прізвище та ім’я особи, яка склала протокол;</w:t>
      </w:r>
    </w:p>
    <w:p w:rsidR="00035CEB" w:rsidRDefault="002C6F45">
      <w:pPr>
        <w:numPr>
          <w:ilvl w:val="0"/>
          <w:numId w:val="1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відомості про особу, щодо якої складено протокол (найменування та місцезнаходження юридичної особи або прізвище, ім’я та місце проживання фізичної особи – підприємця, адреса відповідного місця проведення діяльності, потужності, контактні дані); </w:t>
      </w:r>
    </w:p>
    <w:p w:rsidR="00035CEB" w:rsidRDefault="002C6F45">
      <w:pPr>
        <w:numPr>
          <w:ilvl w:val="0"/>
          <w:numId w:val="1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місце, час вчинення і суть вчиненого порушення;</w:t>
      </w:r>
    </w:p>
    <w:p w:rsidR="00035CEB" w:rsidRDefault="002C6F45">
      <w:pPr>
        <w:numPr>
          <w:ilvl w:val="0"/>
          <w:numId w:val="1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посилання на положення нормативно-правового </w:t>
      </w:r>
      <w:proofErr w:type="spellStart"/>
      <w:r>
        <w:rPr>
          <w:color w:val="000000"/>
          <w:sz w:val="28"/>
          <w:szCs w:val="28"/>
        </w:rPr>
        <w:t>акта</w:t>
      </w:r>
      <w:proofErr w:type="spellEnd"/>
      <w:r>
        <w:rPr>
          <w:color w:val="000000"/>
          <w:sz w:val="28"/>
          <w:szCs w:val="28"/>
        </w:rPr>
        <w:t xml:space="preserve"> (із зазначенням відповідної статті, пункту, її частини чи абзацу), яке було порушено особою, щодо якої складено протокол;</w:t>
      </w:r>
    </w:p>
    <w:p w:rsidR="00035CEB" w:rsidRDefault="002C6F45">
      <w:pPr>
        <w:numPr>
          <w:ilvl w:val="0"/>
          <w:numId w:val="1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посилання на акт державного екологічного контролю та інші докази, якими підтверджується вчинення порушення природоохоронного законодавства особою, щодо якої складено протокол; </w:t>
      </w:r>
    </w:p>
    <w:p w:rsidR="00035CEB" w:rsidRDefault="002C6F45">
      <w:pPr>
        <w:numPr>
          <w:ilvl w:val="0"/>
          <w:numId w:val="1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прізвище, ім’я та місце проживання, контактні дані свідків та їхні пояснення (за наявності);</w:t>
      </w:r>
    </w:p>
    <w:p w:rsidR="00035CEB" w:rsidRDefault="002C6F45">
      <w:pPr>
        <w:numPr>
          <w:ilvl w:val="0"/>
          <w:numId w:val="1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пояснення особи щодо якої складено протокол, чи запис про відмову від надання пояснень; </w:t>
      </w:r>
    </w:p>
    <w:p w:rsidR="00035CEB" w:rsidRDefault="002C6F45">
      <w:pPr>
        <w:numPr>
          <w:ilvl w:val="0"/>
          <w:numId w:val="18"/>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інші відомості, що сприяють всебічному та об’єктивному розгляду і вирішенню справи (за наявності).</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4.</w:t>
      </w:r>
      <w:r>
        <w:rPr>
          <w:color w:val="000000"/>
          <w:sz w:val="28"/>
          <w:szCs w:val="28"/>
        </w:rPr>
        <w:tab/>
        <w:t xml:space="preserve">Форма протоколу затверджується центральним органом виконавчої влади, що </w:t>
      </w:r>
      <w:r>
        <w:rPr>
          <w:color w:val="000000"/>
          <w:sz w:val="28"/>
          <w:szCs w:val="28"/>
          <w:highlight w:val="white"/>
        </w:rPr>
        <w:t>забезпечує формування державної політики у сфері охорони навколишнього природного середовища.</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5.</w:t>
      </w:r>
      <w:r>
        <w:rPr>
          <w:color w:val="000000"/>
          <w:sz w:val="28"/>
          <w:szCs w:val="28"/>
        </w:rPr>
        <w:tab/>
        <w:t xml:space="preserve">Матеріали, зафіксовані </w:t>
      </w:r>
      <w:r>
        <w:rPr>
          <w:color w:val="000000"/>
          <w:sz w:val="28"/>
          <w:szCs w:val="28"/>
          <w:highlight w:val="white"/>
        </w:rPr>
        <w:t>технічними приладами і за</w:t>
      </w:r>
      <w:r w:rsidR="00AD7564">
        <w:rPr>
          <w:color w:val="000000"/>
          <w:sz w:val="28"/>
          <w:szCs w:val="28"/>
          <w:highlight w:val="white"/>
        </w:rPr>
        <w:t>собами, що мають функції фото- та/або</w:t>
      </w:r>
      <w:r>
        <w:rPr>
          <w:color w:val="000000"/>
          <w:sz w:val="28"/>
          <w:szCs w:val="28"/>
          <w:highlight w:val="white"/>
        </w:rPr>
        <w:t xml:space="preserve"> </w:t>
      </w:r>
      <w:r>
        <w:rPr>
          <w:sz w:val="28"/>
          <w:szCs w:val="28"/>
          <w:highlight w:val="white"/>
        </w:rPr>
        <w:t>відео</w:t>
      </w:r>
      <w:r w:rsidR="00AD7564">
        <w:rPr>
          <w:color w:val="000000"/>
          <w:sz w:val="28"/>
          <w:szCs w:val="28"/>
          <w:highlight w:val="white"/>
        </w:rPr>
        <w:t>зйомки, аудіо- та/або</w:t>
      </w:r>
      <w:r>
        <w:rPr>
          <w:color w:val="000000"/>
          <w:sz w:val="28"/>
          <w:szCs w:val="28"/>
          <w:highlight w:val="white"/>
        </w:rPr>
        <w:t xml:space="preserve"> </w:t>
      </w:r>
      <w:hyperlink r:id="rId10" w:anchor="w13">
        <w:r>
          <w:rPr>
            <w:color w:val="000000"/>
            <w:sz w:val="28"/>
            <w:szCs w:val="28"/>
            <w:highlight w:val="white"/>
          </w:rPr>
          <w:t>відео</w:t>
        </w:r>
      </w:hyperlink>
      <w:r>
        <w:rPr>
          <w:color w:val="000000"/>
          <w:sz w:val="28"/>
          <w:szCs w:val="28"/>
          <w:highlight w:val="white"/>
        </w:rPr>
        <w:t>запису</w:t>
      </w:r>
      <w:r>
        <w:rPr>
          <w:color w:val="000000"/>
          <w:sz w:val="28"/>
          <w:szCs w:val="28"/>
        </w:rPr>
        <w:t xml:space="preserve"> під час здійснення заходів державного екологічного контролю, долучаються до протоколу на </w:t>
      </w:r>
      <w:r>
        <w:rPr>
          <w:color w:val="000000"/>
          <w:sz w:val="28"/>
          <w:szCs w:val="28"/>
        </w:rPr>
        <w:lastRenderedPageBreak/>
        <w:t>паперових носіях чи в електронному вигляді на дисках для лазерних систем зчитування, на яких проставляється номер протоколу. Про долучення таких матеріалів робиться відмітка в протоколі.</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6.</w:t>
      </w:r>
      <w:r>
        <w:rPr>
          <w:color w:val="000000"/>
          <w:sz w:val="28"/>
          <w:szCs w:val="28"/>
        </w:rPr>
        <w:tab/>
        <w:t>Особа, щодо якої складено протокол, має право викласти у протоколі або на окремому аркуші, що додається до нього, свої пояснення щодо змісту протоколу, засвідчивши їх особистим підписом. У разі відмови особи щодо якої складено протокол, від надання таких пояснень у протоколі робиться відповідний запис. Викладені у протоколі або на окремому аркуші, що додається до нього, пояснення свідків засвідчуються їхніми підписами.</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7.</w:t>
      </w:r>
      <w:r>
        <w:rPr>
          <w:color w:val="000000"/>
          <w:sz w:val="28"/>
          <w:szCs w:val="28"/>
        </w:rPr>
        <w:tab/>
        <w:t xml:space="preserve">Протокол складається у двох примірниках </w:t>
      </w:r>
      <w:r>
        <w:rPr>
          <w:sz w:val="28"/>
          <w:szCs w:val="28"/>
        </w:rPr>
        <w:t>і</w:t>
      </w:r>
      <w:r>
        <w:rPr>
          <w:color w:val="000000"/>
          <w:sz w:val="28"/>
          <w:szCs w:val="28"/>
        </w:rPr>
        <w:t xml:space="preserve"> підписується особою, яка його склала. Один примірник протоколу вручається під розписку особі, щодо якої складено протокол, а другий – зберігається у органі державного екологічного контролю. У разі відмови особи, щодо якої складено протокол, від отримання примірника протоколу в ньому робиться відповідний запис, і не пізніше наступного робочого дня після складення протокол надсилається такій особі рекомендованим поштовим відправленням з повідомленням про вручення. У разі ненадання особою, щодо якої складено протокол, інформації про її місцезнаходження (місце проживання) протокол надсилається за відповідною </w:t>
      </w:r>
      <w:proofErr w:type="spellStart"/>
      <w:r>
        <w:rPr>
          <w:color w:val="000000"/>
          <w:sz w:val="28"/>
          <w:szCs w:val="28"/>
        </w:rPr>
        <w:t>адресою</w:t>
      </w:r>
      <w:proofErr w:type="spellEnd"/>
      <w:r>
        <w:rPr>
          <w:color w:val="000000"/>
          <w:sz w:val="28"/>
          <w:szCs w:val="28"/>
        </w:rPr>
        <w:t>, зазначеною в Єдиному державному реєстрі юридичних осіб, фізичних осіб – підприємців та громадських формувань, і вважається врученим незалежно від факту його отримання такою особою.</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8.</w:t>
      </w:r>
      <w:r>
        <w:rPr>
          <w:color w:val="000000"/>
          <w:sz w:val="28"/>
          <w:szCs w:val="28"/>
        </w:rPr>
        <w:tab/>
        <w:t xml:space="preserve">Справа про порушення природоохоронного законодавства суб’єктом господарювання (далі – справи) розглядається центральним органом </w:t>
      </w:r>
      <w:r>
        <w:rPr>
          <w:color w:val="000000"/>
          <w:sz w:val="28"/>
          <w:szCs w:val="28"/>
          <w:highlight w:val="white"/>
        </w:rPr>
        <w:t>державного екологічного контролю</w:t>
      </w:r>
      <w:r>
        <w:rPr>
          <w:color w:val="000000"/>
          <w:sz w:val="28"/>
          <w:szCs w:val="28"/>
        </w:rPr>
        <w:t xml:space="preserve"> чи його територіальним органом, який проводив захід, під час якого були виявлені такі порушення. Справа, із матеріалів якої вбачаються підстави для тимчасової заборони (обмеження) діяльності суб’єкта господарювання, розглядається керівником органу державного екологічного контролю чи його заступником. </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lastRenderedPageBreak/>
        <w:t>9.</w:t>
      </w:r>
      <w:r>
        <w:rPr>
          <w:color w:val="000000"/>
          <w:sz w:val="28"/>
          <w:szCs w:val="28"/>
        </w:rPr>
        <w:tab/>
        <w:t>Справа розглядається не пізніше п’ятнадцяти робочих днів з дня отримання відповідною посадовою особою протоколу та інших матеріалів справи. За письмовим клопотанням особи, щодо якої складено протокол, розгляд справи відкладається, але не більше ніж на десять робочих днів, для подання нею додаткових матеріалів або з інших поважних причин.</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10.</w:t>
      </w:r>
      <w:r>
        <w:rPr>
          <w:color w:val="000000"/>
          <w:sz w:val="28"/>
          <w:szCs w:val="28"/>
        </w:rPr>
        <w:tab/>
        <w:t>Час і місце розгляду справи повідомляються особі, щодо якої складено протокол, не пізніше ніж за п’ять робочих днів до дня її розгляду. Повідомлення про час і місце розгляду справи вручається особі, щодо якої складено протокол, під розписку або надсилається їй рекомендованим поштовим відправленням з повідомленням про вручення. Повідомлення про час і місце розгляду справи, надіслане рекомендованим поштовим відправленням за місцезнаходженням (місцем проживання) особи, щодо якої складено протокол, зазначеним у Єдиному державному реєстрі юридичних осіб, фізичних осіб – підприємців та громадських формувань, вважається врученим незалежно від факту його отримання такою особою.</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11.</w:t>
      </w:r>
      <w:r>
        <w:rPr>
          <w:color w:val="000000"/>
          <w:sz w:val="28"/>
          <w:szCs w:val="28"/>
        </w:rPr>
        <w:tab/>
        <w:t>Справа може бути розглянута за відсутності особи, щодо якої складено протокол, якщо є відомості про її належне повідомлення про час і місце розгляду справи і якщо від неї не надійшло клопотання про відкладення розгляду справи.</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12.</w:t>
      </w:r>
      <w:r>
        <w:rPr>
          <w:color w:val="000000"/>
          <w:sz w:val="28"/>
          <w:szCs w:val="28"/>
        </w:rPr>
        <w:tab/>
        <w:t>Особа, щодо якої складено протокол, має право ознайомитися з матеріалами справи, надавати пояснення, подавати докази, заявляти клопотання, користуватися правовою допомогою адвоката або іншого фахівця у галузі права, оскаржувати постанову у суді.</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13.</w:t>
      </w:r>
      <w:r>
        <w:rPr>
          <w:color w:val="000000"/>
          <w:sz w:val="28"/>
          <w:szCs w:val="28"/>
        </w:rPr>
        <w:tab/>
        <w:t>Справа не може бути розпочата, а розпочата справа підлягає закриттю у разі:</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1) відсутності події або складу порушення природоохоронного законодавства;</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2) втрати чинності положення закону, яким встановлено відповідальність за порушення природоохоронного законодавства;</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lastRenderedPageBreak/>
        <w:t>3) закінчення визначеного законом строку, протягом якого можуть бути накладені адміністративно-господарські санкції;</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 xml:space="preserve">4) наявності за тим самим фактом порушення, постанови про накладення адміністративно-господарських санкцій або </w:t>
      </w:r>
      <w:r>
        <w:rPr>
          <w:sz w:val="28"/>
          <w:szCs w:val="28"/>
        </w:rPr>
        <w:t>не скасованої</w:t>
      </w:r>
      <w:r>
        <w:rPr>
          <w:color w:val="000000"/>
          <w:sz w:val="28"/>
          <w:szCs w:val="28"/>
        </w:rPr>
        <w:t xml:space="preserve"> постанови про закриття справи, винесеної щодо тієї самої особи; </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5) державної реєстрації припинення у результаті ліквідації юридичної особи, щодо якої складено протокол;</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6) смерті фізичної особи – підприємця, щодо якої складено протокол.</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14.</w:t>
      </w:r>
      <w:r>
        <w:rPr>
          <w:color w:val="000000"/>
          <w:sz w:val="28"/>
          <w:szCs w:val="28"/>
        </w:rPr>
        <w:tab/>
        <w:t>За результатами розгляду справи посадова особа органу державного екологічного контролю виносить одну з таких постанов:</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1) про накладення адміністративно-господарських санкцій;</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2) про закриття справи.</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15.</w:t>
      </w:r>
      <w:r>
        <w:rPr>
          <w:color w:val="000000"/>
          <w:sz w:val="28"/>
          <w:szCs w:val="28"/>
        </w:rPr>
        <w:tab/>
        <w:t xml:space="preserve">Постанова про накладення адміністративно-господарських санкцій має містити: </w:t>
      </w:r>
    </w:p>
    <w:p w:rsidR="00035CEB" w:rsidRDefault="002C6F45">
      <w:pPr>
        <w:numPr>
          <w:ilvl w:val="0"/>
          <w:numId w:val="15"/>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прізвище та ім’я посадової особи, яка винесла постанову;</w:t>
      </w:r>
    </w:p>
    <w:p w:rsidR="00035CEB" w:rsidRDefault="002C6F45">
      <w:pPr>
        <w:numPr>
          <w:ilvl w:val="0"/>
          <w:numId w:val="15"/>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дату і місце розгляду справи; </w:t>
      </w:r>
    </w:p>
    <w:p w:rsidR="00035CEB" w:rsidRDefault="002C6F45">
      <w:pPr>
        <w:numPr>
          <w:ilvl w:val="0"/>
          <w:numId w:val="15"/>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відомості про особу, щодо якої винесено постанову; </w:t>
      </w:r>
    </w:p>
    <w:p w:rsidR="00035CEB" w:rsidRDefault="002C6F45">
      <w:pPr>
        <w:numPr>
          <w:ilvl w:val="0"/>
          <w:numId w:val="15"/>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опис обставин, встановлених під час розгляду справи, та доказів, що їх підтверджують; </w:t>
      </w:r>
    </w:p>
    <w:p w:rsidR="00035CEB" w:rsidRDefault="002C6F45">
      <w:pPr>
        <w:numPr>
          <w:ilvl w:val="0"/>
          <w:numId w:val="15"/>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посилання на положення законодавства, які були порушені, та/або зазначення підстав для закриття справи; </w:t>
      </w:r>
    </w:p>
    <w:p w:rsidR="00035CEB" w:rsidRDefault="002C6F45">
      <w:pPr>
        <w:numPr>
          <w:ilvl w:val="0"/>
          <w:numId w:val="15"/>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 xml:space="preserve">посилання на положення закону, які передбачають відповідальність за правопорушення; </w:t>
      </w:r>
    </w:p>
    <w:p w:rsidR="00035CEB" w:rsidRDefault="002C6F45">
      <w:pPr>
        <w:numPr>
          <w:ilvl w:val="0"/>
          <w:numId w:val="15"/>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t>за наявності підстав – обґрунтування необхідності та строк застосування тимчасової заборони (обмеження) використання суб</w:t>
      </w:r>
      <w:r>
        <w:rPr>
          <w:sz w:val="28"/>
          <w:szCs w:val="28"/>
        </w:rPr>
        <w:t xml:space="preserve">’єктом господарювання одного або декількох стаціонарних та/або пересувних джерел забруднення </w:t>
      </w:r>
      <w:r>
        <w:rPr>
          <w:color w:val="000000"/>
          <w:sz w:val="28"/>
          <w:szCs w:val="28"/>
        </w:rPr>
        <w:t>у зв’язку із порушенням природоохоронного законодавства та посилання на положення закону, які передбачають підстави застосування такої санкції;</w:t>
      </w:r>
    </w:p>
    <w:p w:rsidR="00035CEB" w:rsidRDefault="002C6F45">
      <w:pPr>
        <w:numPr>
          <w:ilvl w:val="0"/>
          <w:numId w:val="15"/>
        </w:numPr>
        <w:pBdr>
          <w:top w:val="none" w:sz="0" w:space="0" w:color="000000"/>
          <w:left w:val="none" w:sz="0" w:space="0" w:color="000000"/>
          <w:bottom w:val="none" w:sz="0" w:space="0" w:color="000000"/>
          <w:right w:val="none" w:sz="0" w:space="0" w:color="000000"/>
          <w:between w:val="nil"/>
        </w:pBdr>
        <w:spacing w:line="360" w:lineRule="auto"/>
        <w:ind w:left="0" w:firstLine="709"/>
        <w:jc w:val="both"/>
        <w:rPr>
          <w:color w:val="000000"/>
          <w:sz w:val="28"/>
          <w:szCs w:val="28"/>
        </w:rPr>
      </w:pPr>
      <w:r>
        <w:rPr>
          <w:color w:val="000000"/>
          <w:sz w:val="28"/>
          <w:szCs w:val="28"/>
        </w:rPr>
        <w:lastRenderedPageBreak/>
        <w:t>прийняте у справі рішення.</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16.</w:t>
      </w:r>
      <w:r>
        <w:rPr>
          <w:color w:val="000000"/>
          <w:sz w:val="28"/>
          <w:szCs w:val="28"/>
        </w:rPr>
        <w:tab/>
        <w:t xml:space="preserve">Постанова про накладення адміністративно-господарських санкцій набирає чинності з моменту її вручення особі, щодо якої її винесено, під розписку або надсилання рекомендованим поштовим відправленням з повідомленням про вручення та оприлюднення на офіційному веб-сайті системи «Екологічний контроль». </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17.</w:t>
      </w:r>
      <w:r>
        <w:rPr>
          <w:color w:val="000000"/>
          <w:sz w:val="28"/>
          <w:szCs w:val="28"/>
        </w:rPr>
        <w:tab/>
        <w:t xml:space="preserve">Штраф підлягає сплаті протягом п’ятнадцяти днів після набрання законної сили постановою про накладення адміністративно-господарських санкцій. Суми штрафів зараховуються до Державного бюджету України та відповідних місцевих бюджетів. </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 xml:space="preserve">Діяльність суб’єкта господарювання (в цілому чи окремих його </w:t>
      </w:r>
      <w:proofErr w:type="spellStart"/>
      <w:r>
        <w:rPr>
          <w:color w:val="000000"/>
          <w:sz w:val="28"/>
          <w:szCs w:val="28"/>
        </w:rPr>
        <w:t>цехів</w:t>
      </w:r>
      <w:proofErr w:type="spellEnd"/>
      <w:r>
        <w:rPr>
          <w:color w:val="000000"/>
          <w:sz w:val="28"/>
          <w:szCs w:val="28"/>
        </w:rPr>
        <w:t xml:space="preserve"> (дільниць) і одиниць обладнання) підлягає зупинці (обмеженню) з наступного дня після набрання законної сили постановою про накладення адміністративно-господарських санкцій.</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18.</w:t>
      </w:r>
      <w:r>
        <w:rPr>
          <w:color w:val="000000"/>
          <w:sz w:val="28"/>
          <w:szCs w:val="28"/>
        </w:rPr>
        <w:tab/>
        <w:t>Постанова про накладення адміністративно-господарських санкцій має відповідати вимогам до виконавчого документа, передбаченим Законом України «Про виконавче провадження». Примусове виконання постанови про накладення адміністративно-господарських санкцій здійснюється в порядку, встановленому Законом України «Про виконавче провадження», якщо діяльність не зупинена з наступного дня, а штраф не сплачено протягом п’ятнадцяти днів після набрання законної сили такою постановою. У порядку примусового виконання постанови про накладення адміністративно-господарських санкцій з правопорушника також стягуються витрати на облік зазначених правопорушень. Розмір витрат на облік правопорушень визначається Кабінетом Міністрів України.</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20.</w:t>
      </w:r>
      <w:r>
        <w:rPr>
          <w:color w:val="000000"/>
          <w:sz w:val="28"/>
          <w:szCs w:val="28"/>
        </w:rPr>
        <w:tab/>
        <w:t xml:space="preserve">Постанову у справі може бути оскаржено до суду в порядку, встановленому законодавством України. </w:t>
      </w:r>
      <w:bookmarkStart w:id="64" w:name="bookmark=id.kgcv8k" w:colFirst="0" w:colLast="0"/>
      <w:bookmarkStart w:id="65" w:name="bookmark=id.1664s55" w:colFirst="0" w:colLast="0"/>
      <w:bookmarkStart w:id="66" w:name="bookmark=id.3q5sasy" w:colFirst="0" w:colLast="0"/>
      <w:bookmarkStart w:id="67" w:name="bookmark=id.25b2l0r" w:colFirst="0" w:colLast="0"/>
      <w:bookmarkEnd w:id="64"/>
      <w:bookmarkEnd w:id="65"/>
      <w:bookmarkEnd w:id="66"/>
      <w:bookmarkEnd w:id="67"/>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b/>
          <w:color w:val="000000"/>
          <w:sz w:val="28"/>
          <w:szCs w:val="28"/>
        </w:rPr>
      </w:pPr>
      <w:r>
        <w:rPr>
          <w:b/>
          <w:color w:val="000000"/>
          <w:sz w:val="28"/>
          <w:szCs w:val="28"/>
        </w:rPr>
        <w:t>Стаття 31. Тимчасова</w:t>
      </w:r>
      <w:r w:rsidR="000A6755">
        <w:rPr>
          <w:b/>
          <w:color w:val="000000"/>
          <w:sz w:val="28"/>
          <w:szCs w:val="28"/>
        </w:rPr>
        <w:t xml:space="preserve"> </w:t>
      </w:r>
      <w:r>
        <w:rPr>
          <w:b/>
          <w:color w:val="000000"/>
          <w:sz w:val="28"/>
          <w:szCs w:val="28"/>
        </w:rPr>
        <w:t xml:space="preserve">заборона (обмеження) діяльності суб’єктів господарювання у разі порушення природоохоронного законодавства </w:t>
      </w:r>
    </w:p>
    <w:p w:rsidR="00035CEB" w:rsidRDefault="002C6F45">
      <w:pPr>
        <w:numPr>
          <w:ilvl w:val="0"/>
          <w:numId w:val="35"/>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rPr>
          <w:color w:val="000000"/>
        </w:rPr>
      </w:pPr>
      <w:r>
        <w:rPr>
          <w:sz w:val="28"/>
          <w:szCs w:val="28"/>
        </w:rPr>
        <w:lastRenderedPageBreak/>
        <w:t xml:space="preserve">Підставою для тимчасової </w:t>
      </w:r>
      <w:r>
        <w:rPr>
          <w:color w:val="000000"/>
          <w:sz w:val="28"/>
          <w:szCs w:val="28"/>
        </w:rPr>
        <w:t>заборон</w:t>
      </w:r>
      <w:r>
        <w:rPr>
          <w:sz w:val="28"/>
          <w:szCs w:val="28"/>
        </w:rPr>
        <w:t>и</w:t>
      </w:r>
      <w:r>
        <w:rPr>
          <w:color w:val="000000"/>
          <w:sz w:val="28"/>
          <w:szCs w:val="28"/>
        </w:rPr>
        <w:t xml:space="preserve"> (обмеж</w:t>
      </w:r>
      <w:r>
        <w:rPr>
          <w:sz w:val="28"/>
          <w:szCs w:val="28"/>
        </w:rPr>
        <w:t>ення</w:t>
      </w:r>
      <w:r>
        <w:rPr>
          <w:color w:val="000000"/>
          <w:sz w:val="28"/>
          <w:szCs w:val="28"/>
        </w:rPr>
        <w:t xml:space="preserve">) </w:t>
      </w:r>
      <w:r>
        <w:rPr>
          <w:sz w:val="28"/>
          <w:szCs w:val="28"/>
        </w:rPr>
        <w:t>діяльності суб'єкта</w:t>
      </w:r>
      <w:r>
        <w:rPr>
          <w:color w:val="000000"/>
          <w:sz w:val="28"/>
          <w:szCs w:val="28"/>
        </w:rPr>
        <w:t xml:space="preserve"> господар</w:t>
      </w:r>
      <w:r>
        <w:rPr>
          <w:sz w:val="28"/>
          <w:szCs w:val="28"/>
        </w:rPr>
        <w:t xml:space="preserve">ювання та/або використання суб’єктом господарювання одного або декількох окремих його </w:t>
      </w:r>
      <w:proofErr w:type="spellStart"/>
      <w:r>
        <w:rPr>
          <w:sz w:val="28"/>
          <w:szCs w:val="28"/>
        </w:rPr>
        <w:t>цехів</w:t>
      </w:r>
      <w:proofErr w:type="spellEnd"/>
      <w:r>
        <w:rPr>
          <w:sz w:val="28"/>
          <w:szCs w:val="28"/>
        </w:rPr>
        <w:t xml:space="preserve"> (дільниць) і одиниць обладнання є</w:t>
      </w:r>
      <w:r>
        <w:rPr>
          <w:color w:val="000000"/>
          <w:sz w:val="28"/>
          <w:szCs w:val="28"/>
        </w:rPr>
        <w:t xml:space="preserve"> порушення ним під час провадження господарської діяльності екологі</w:t>
      </w:r>
      <w:r w:rsidR="00086416">
        <w:rPr>
          <w:color w:val="000000"/>
          <w:sz w:val="28"/>
          <w:szCs w:val="28"/>
        </w:rPr>
        <w:t>чних умов,</w:t>
      </w:r>
      <w:r>
        <w:rPr>
          <w:sz w:val="28"/>
          <w:szCs w:val="28"/>
        </w:rPr>
        <w:t xml:space="preserve"> провадження діяльності без дозволів чи ліцензій у сфері охорони довкілля, що вимагаються законодавством для такого виду діяльності, або вчинення грубих та/або систематичних порушень природоохоронного законодавства, що не можуть бути усунені з технічних, економічних або інших причин.</w:t>
      </w:r>
    </w:p>
    <w:p w:rsidR="00035CEB" w:rsidRDefault="002C6F45">
      <w:pPr>
        <w:numPr>
          <w:ilvl w:val="0"/>
          <w:numId w:val="35"/>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rPr>
          <w:color w:val="000000"/>
        </w:rPr>
      </w:pPr>
      <w:r>
        <w:rPr>
          <w:color w:val="000000"/>
          <w:sz w:val="28"/>
          <w:szCs w:val="28"/>
        </w:rPr>
        <w:t>Тимчасова заборона (обмеження) діяльності суб</w:t>
      </w:r>
      <w:r>
        <w:rPr>
          <w:sz w:val="28"/>
          <w:szCs w:val="28"/>
        </w:rPr>
        <w:t xml:space="preserve">’єкта господарювання у разі порушення природоохоронного законодавства, визначена постановою органу державного екологічного контролю про накладення адміністративно-господарських санкцій, діє до усунення суб’єктом господарювання порушень природоохоронного законодавства. </w:t>
      </w:r>
    </w:p>
    <w:p w:rsidR="00035CEB" w:rsidRDefault="002C6F45">
      <w:pPr>
        <w:numPr>
          <w:ilvl w:val="0"/>
          <w:numId w:val="35"/>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rPr>
          <w:color w:val="000000"/>
        </w:rPr>
      </w:pPr>
      <w:r>
        <w:rPr>
          <w:sz w:val="28"/>
          <w:szCs w:val="28"/>
        </w:rPr>
        <w:t xml:space="preserve">Тимчасова заборона (обмеження) використання суб’єктом господарювання одного або декількох окремих його </w:t>
      </w:r>
      <w:proofErr w:type="spellStart"/>
      <w:r>
        <w:rPr>
          <w:sz w:val="28"/>
          <w:szCs w:val="28"/>
        </w:rPr>
        <w:t>цехів</w:t>
      </w:r>
      <w:proofErr w:type="spellEnd"/>
      <w:r>
        <w:rPr>
          <w:sz w:val="28"/>
          <w:szCs w:val="28"/>
        </w:rPr>
        <w:t xml:space="preserve"> (дільниць) і одиниць обладнання у разі порушення природоохоронного законодавства, визначена постановою органу державного екологічного контролю про накладення адміністративно-господарських санкцій, діє до усунення суб’єктом господарювання порушень природоохоронного законодавства.  </w:t>
      </w:r>
    </w:p>
    <w:p w:rsidR="00035CEB" w:rsidRDefault="002C6F45">
      <w:pPr>
        <w:numPr>
          <w:ilvl w:val="0"/>
          <w:numId w:val="35"/>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rPr>
          <w:color w:val="000000"/>
        </w:rPr>
      </w:pPr>
      <w:r>
        <w:rPr>
          <w:color w:val="000000"/>
          <w:sz w:val="28"/>
          <w:szCs w:val="28"/>
        </w:rPr>
        <w:t xml:space="preserve">Суб’єкт господарювання має право відновити експлуатацію </w:t>
      </w:r>
      <w:r>
        <w:rPr>
          <w:sz w:val="28"/>
          <w:szCs w:val="28"/>
        </w:rPr>
        <w:t xml:space="preserve">одного або декількох окремих його </w:t>
      </w:r>
      <w:proofErr w:type="spellStart"/>
      <w:r>
        <w:rPr>
          <w:sz w:val="28"/>
          <w:szCs w:val="28"/>
        </w:rPr>
        <w:t>цехів</w:t>
      </w:r>
      <w:proofErr w:type="spellEnd"/>
      <w:r>
        <w:rPr>
          <w:sz w:val="28"/>
          <w:szCs w:val="28"/>
        </w:rPr>
        <w:t xml:space="preserve"> (дільниць) і одиниць обладнання, </w:t>
      </w:r>
      <w:r>
        <w:rPr>
          <w:color w:val="000000"/>
          <w:sz w:val="28"/>
          <w:szCs w:val="28"/>
        </w:rPr>
        <w:t>експлуатація яких була тимчасово заборонена (обмежена)</w:t>
      </w:r>
      <w:r>
        <w:rPr>
          <w:sz w:val="28"/>
          <w:szCs w:val="28"/>
        </w:rPr>
        <w:t xml:space="preserve"> постановою органу державного екологічного контролю про накладення адміністративно-господарських санкцій</w:t>
      </w:r>
      <w:r>
        <w:rPr>
          <w:color w:val="000000"/>
          <w:sz w:val="28"/>
          <w:szCs w:val="28"/>
        </w:rPr>
        <w:t xml:space="preserve">, лише після </w:t>
      </w:r>
      <w:r>
        <w:rPr>
          <w:sz w:val="28"/>
          <w:szCs w:val="28"/>
        </w:rPr>
        <w:t xml:space="preserve">усунення суб’єктом господарювання порушень природоохоронного законодавства, </w:t>
      </w:r>
      <w:r>
        <w:rPr>
          <w:color w:val="000000"/>
          <w:sz w:val="28"/>
          <w:szCs w:val="28"/>
        </w:rPr>
        <w:t>як</w:t>
      </w:r>
      <w:r>
        <w:rPr>
          <w:sz w:val="28"/>
          <w:szCs w:val="28"/>
        </w:rPr>
        <w:t>і</w:t>
      </w:r>
      <w:r>
        <w:rPr>
          <w:color w:val="000000"/>
          <w:sz w:val="28"/>
          <w:szCs w:val="28"/>
        </w:rPr>
        <w:t xml:space="preserve"> стали підставою для такої заборони (обмеження). </w:t>
      </w:r>
    </w:p>
    <w:p w:rsidR="00035CEB" w:rsidRDefault="002C6F45">
      <w:pPr>
        <w:numPr>
          <w:ilvl w:val="0"/>
          <w:numId w:val="35"/>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rPr>
          <w:color w:val="000000"/>
        </w:rPr>
      </w:pPr>
      <w:r>
        <w:rPr>
          <w:color w:val="000000"/>
          <w:sz w:val="28"/>
          <w:szCs w:val="28"/>
        </w:rPr>
        <w:t xml:space="preserve">Факт </w:t>
      </w:r>
      <w:r>
        <w:rPr>
          <w:sz w:val="28"/>
          <w:szCs w:val="28"/>
        </w:rPr>
        <w:t>усунення суб’єктом господарювання порушень природоохоронного законодавства, які стали підставою для такої заборони (обмеження)</w:t>
      </w:r>
      <w:r>
        <w:rPr>
          <w:color w:val="000000"/>
          <w:sz w:val="28"/>
          <w:szCs w:val="28"/>
        </w:rPr>
        <w:t xml:space="preserve"> підтверджується рішенням керівника органу державного екологічного контролю про дозвіл на відновлення діяльності</w:t>
      </w:r>
      <w:bookmarkStart w:id="68" w:name="bookmark=id.1jlao46" w:colFirst="0" w:colLast="0"/>
      <w:bookmarkEnd w:id="68"/>
      <w:r>
        <w:rPr>
          <w:color w:val="000000"/>
          <w:sz w:val="28"/>
          <w:szCs w:val="28"/>
        </w:rPr>
        <w:t xml:space="preserve">, що видається за </w:t>
      </w:r>
      <w:r>
        <w:rPr>
          <w:color w:val="000000"/>
          <w:sz w:val="28"/>
          <w:szCs w:val="28"/>
        </w:rPr>
        <w:lastRenderedPageBreak/>
        <w:t>результатами позапланової перевірки суб’єкта господарювання, яка проводиться за його заявою.</w:t>
      </w:r>
    </w:p>
    <w:p w:rsidR="00035CEB" w:rsidRDefault="002C6F45">
      <w:pPr>
        <w:numPr>
          <w:ilvl w:val="0"/>
          <w:numId w:val="35"/>
        </w:num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left="0" w:firstLine="709"/>
        <w:jc w:val="both"/>
      </w:pPr>
      <w:r>
        <w:rPr>
          <w:sz w:val="28"/>
          <w:szCs w:val="28"/>
        </w:rPr>
        <w:t xml:space="preserve">Керівник органу державного екологічного контролю розглядає заяву та видає наказ про проведення позапланової перевірки суб’єкта господарювання, яка проводиться для перевірки факту усунення суб’єктом господарювання порушень природоохоронного законодавства, які стали підставою для такої заборони (обмеження), протягом 10 робочих днів з моменту отримання такої заяви.  </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jc w:val="both"/>
        <w:rPr>
          <w:color w:val="000000"/>
          <w:sz w:val="28"/>
          <w:szCs w:val="28"/>
        </w:rPr>
      </w:pPr>
      <w:r>
        <w:rPr>
          <w:b/>
          <w:sz w:val="28"/>
          <w:szCs w:val="28"/>
        </w:rPr>
        <w:tab/>
      </w:r>
      <w:r>
        <w:rPr>
          <w:b/>
          <w:color w:val="000000"/>
          <w:sz w:val="28"/>
          <w:szCs w:val="28"/>
        </w:rPr>
        <w:t>Стаття 32. Припинення діяльності суб’єктів господарювання у разі порушення природоохоронного законодавства</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1.</w:t>
      </w:r>
      <w:r>
        <w:rPr>
          <w:color w:val="000000"/>
          <w:sz w:val="28"/>
          <w:szCs w:val="28"/>
        </w:rPr>
        <w:tab/>
        <w:t xml:space="preserve">Підставою для припинення діяльності суб’єкта господарювання є провадження діяльності без дозволів чи ліцензій у сфері охорони довкілля, що вимагаються законодавством для такого виду діяльності, або грубі </w:t>
      </w:r>
      <w:r>
        <w:rPr>
          <w:sz w:val="28"/>
          <w:szCs w:val="28"/>
        </w:rPr>
        <w:t>та/або</w:t>
      </w:r>
      <w:r>
        <w:rPr>
          <w:color w:val="000000"/>
          <w:sz w:val="28"/>
          <w:szCs w:val="28"/>
        </w:rPr>
        <w:t xml:space="preserve"> систематичні порушення природоохоронного законодавства, що не можуть бути усунені з технічних, економічних або інших причин.</w:t>
      </w:r>
    </w:p>
    <w:p w:rsidR="00035CEB" w:rsidRDefault="002C6F45">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bookmarkStart w:id="69" w:name="bookmark=id.43ky6rz" w:colFirst="0" w:colLast="0"/>
      <w:bookmarkEnd w:id="69"/>
      <w:r>
        <w:rPr>
          <w:color w:val="000000"/>
          <w:sz w:val="28"/>
          <w:szCs w:val="28"/>
        </w:rPr>
        <w:t>2.</w:t>
      </w:r>
      <w:r>
        <w:rPr>
          <w:color w:val="000000"/>
          <w:sz w:val="28"/>
          <w:szCs w:val="28"/>
        </w:rPr>
        <w:tab/>
        <w:t xml:space="preserve">Рішення про припинення діяльності суб’єкта господарювання приймається виключно судом у порядку, встановленому Кодексом адміністративного судочинства України, за позовом органів державного екологічного </w:t>
      </w:r>
      <w:r>
        <w:rPr>
          <w:sz w:val="28"/>
          <w:szCs w:val="28"/>
        </w:rPr>
        <w:t>контролю.</w:t>
      </w:r>
    </w:p>
    <w:p w:rsidR="00035CEB" w:rsidRPr="0020534D" w:rsidRDefault="002C6F45" w:rsidP="0020534D">
      <w:pPr>
        <w:pBdr>
          <w:top w:val="none" w:sz="0" w:space="0" w:color="000000"/>
          <w:left w:val="none" w:sz="0" w:space="0" w:color="000000"/>
          <w:bottom w:val="none" w:sz="0" w:space="0" w:color="000000"/>
          <w:right w:val="none" w:sz="0" w:space="0" w:color="000000"/>
          <w:between w:val="nil"/>
        </w:pBd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line="360" w:lineRule="auto"/>
        <w:ind w:firstLine="709"/>
        <w:jc w:val="both"/>
        <w:rPr>
          <w:color w:val="000000"/>
          <w:sz w:val="28"/>
          <w:szCs w:val="28"/>
        </w:rPr>
      </w:pPr>
      <w:r>
        <w:rPr>
          <w:color w:val="000000"/>
          <w:sz w:val="28"/>
          <w:szCs w:val="28"/>
        </w:rPr>
        <w:t xml:space="preserve">3. У рішенні про припинення діяльності суб’єкта господарювання суд також вирішує питання про зобов’язання суб’єкта </w:t>
      </w:r>
      <w:r>
        <w:rPr>
          <w:sz w:val="28"/>
          <w:szCs w:val="28"/>
        </w:rPr>
        <w:t>господарювання</w:t>
      </w:r>
      <w:r>
        <w:rPr>
          <w:color w:val="000000"/>
          <w:sz w:val="28"/>
          <w:szCs w:val="28"/>
        </w:rPr>
        <w:t xml:space="preserve"> повернути земельну ділянку у  попередній стан, провести рекультивацію та відшкодувати шкоду, заподіяну довкіллю.</w:t>
      </w:r>
    </w:p>
    <w:p w:rsidR="00035CEB" w:rsidRDefault="002C6F45">
      <w:pPr>
        <w:widowControl w:val="0"/>
        <w:spacing w:line="360" w:lineRule="auto"/>
        <w:ind w:firstLine="709"/>
        <w:jc w:val="center"/>
        <w:rPr>
          <w:b/>
          <w:color w:val="000000"/>
          <w:sz w:val="28"/>
          <w:szCs w:val="28"/>
        </w:rPr>
      </w:pPr>
      <w:r>
        <w:rPr>
          <w:b/>
          <w:color w:val="000000"/>
          <w:sz w:val="28"/>
          <w:szCs w:val="28"/>
        </w:rPr>
        <w:t>Розділ IV</w:t>
      </w:r>
      <w:r>
        <w:rPr>
          <w:b/>
          <w:color w:val="000000"/>
          <w:sz w:val="28"/>
          <w:szCs w:val="28"/>
        </w:rPr>
        <w:br/>
        <w:t>ПРИКІНЦЕВІ ТА ПЕРЕХІДНІ ПОЛОЖЕННЯ</w:t>
      </w:r>
    </w:p>
    <w:p w:rsidR="00035CEB" w:rsidRDefault="002C6F45">
      <w:pPr>
        <w:widowControl w:val="0"/>
        <w:numPr>
          <w:ilvl w:val="0"/>
          <w:numId w:val="5"/>
        </w:numPr>
        <w:spacing w:line="360" w:lineRule="auto"/>
        <w:ind w:left="0" w:firstLine="709"/>
        <w:jc w:val="both"/>
        <w:rPr>
          <w:color w:val="000000"/>
          <w:sz w:val="28"/>
          <w:szCs w:val="28"/>
        </w:rPr>
      </w:pPr>
      <w:bookmarkStart w:id="70" w:name="bookmark=id.2iq8gzs" w:colFirst="0" w:colLast="0"/>
      <w:bookmarkEnd w:id="70"/>
      <w:r>
        <w:rPr>
          <w:color w:val="000000"/>
          <w:sz w:val="28"/>
          <w:szCs w:val="28"/>
        </w:rPr>
        <w:t>Цей Закон набирає чинності з дня, наступного за днем його опублікування, та вводиться в дію через шість місяців з дня набрання чинності цим Законом.</w:t>
      </w:r>
    </w:p>
    <w:p w:rsidR="00035CEB" w:rsidRDefault="002C6F45">
      <w:pPr>
        <w:widowControl w:val="0"/>
        <w:numPr>
          <w:ilvl w:val="0"/>
          <w:numId w:val="5"/>
        </w:numPr>
        <w:spacing w:line="360" w:lineRule="auto"/>
        <w:ind w:left="0" w:firstLine="709"/>
        <w:jc w:val="both"/>
        <w:rPr>
          <w:color w:val="000000"/>
          <w:sz w:val="28"/>
          <w:szCs w:val="28"/>
        </w:rPr>
      </w:pPr>
      <w:r>
        <w:rPr>
          <w:color w:val="000000"/>
          <w:sz w:val="28"/>
          <w:szCs w:val="28"/>
        </w:rPr>
        <w:t xml:space="preserve">Положення частин другої та третьої статті 6 та частини восьмої </w:t>
      </w:r>
      <w:r>
        <w:rPr>
          <w:color w:val="000000"/>
          <w:sz w:val="28"/>
          <w:szCs w:val="28"/>
        </w:rPr>
        <w:lastRenderedPageBreak/>
        <w:t xml:space="preserve">статті 11 цього Закону вводяться в дію з дня набрання чинності </w:t>
      </w:r>
      <w:r>
        <w:rPr>
          <w:color w:val="000000"/>
          <w:sz w:val="28"/>
          <w:szCs w:val="28"/>
          <w:highlight w:val="white"/>
        </w:rPr>
        <w:t>критеріїв, за якими оцінюється ступінь екологічного ризику від провадження господарської діяльності</w:t>
      </w:r>
      <w:r>
        <w:rPr>
          <w:color w:val="000000"/>
          <w:sz w:val="28"/>
          <w:szCs w:val="28"/>
        </w:rPr>
        <w:t xml:space="preserve">. До набрання чинності, розмежування компетенції між центральним та територіальним органами державного екологічного контролю здійснюється за рішенням </w:t>
      </w:r>
      <w:r>
        <w:rPr>
          <w:color w:val="000000"/>
          <w:sz w:val="28"/>
          <w:szCs w:val="28"/>
          <w:highlight w:val="white"/>
        </w:rPr>
        <w:t>центрального органу виконавчої влади, що реалізує державну політику із здійснення державного екологічного контролю.</w:t>
      </w:r>
    </w:p>
    <w:p w:rsidR="00035CEB" w:rsidRDefault="002C6F45">
      <w:pPr>
        <w:widowControl w:val="0"/>
        <w:numPr>
          <w:ilvl w:val="0"/>
          <w:numId w:val="5"/>
        </w:numPr>
        <w:spacing w:line="360" w:lineRule="auto"/>
        <w:ind w:left="0" w:firstLine="709"/>
        <w:jc w:val="both"/>
        <w:rPr>
          <w:color w:val="000000"/>
          <w:sz w:val="28"/>
          <w:szCs w:val="28"/>
        </w:rPr>
      </w:pPr>
      <w:r>
        <w:rPr>
          <w:color w:val="000000"/>
          <w:sz w:val="28"/>
          <w:szCs w:val="28"/>
        </w:rPr>
        <w:t>Положення статті 9 цього Закону вводяться в дію з дня початку функціонування Інтегрованої автоматизованої інформаційної системи «Екологічний контроль». Днем початку функціонування Інтегрованої автоматизованої інформаційної системи «Екологічний контроль» є день, наступний за днем оприлюднення в газетах «Урядовий Кур’єр» повідомлення про початок функціонування Інтегрованої автоматизованої інформаційної системи «Екологічний контроль».</w:t>
      </w:r>
    </w:p>
    <w:p w:rsidR="00035CEB" w:rsidRDefault="002C6F45">
      <w:pPr>
        <w:widowControl w:val="0"/>
        <w:numPr>
          <w:ilvl w:val="0"/>
          <w:numId w:val="5"/>
        </w:numPr>
        <w:spacing w:line="360" w:lineRule="auto"/>
        <w:ind w:left="0" w:firstLine="709"/>
        <w:jc w:val="both"/>
        <w:rPr>
          <w:color w:val="000000"/>
          <w:sz w:val="28"/>
          <w:szCs w:val="28"/>
        </w:rPr>
      </w:pPr>
      <w:r>
        <w:rPr>
          <w:color w:val="000000"/>
          <w:sz w:val="28"/>
          <w:szCs w:val="28"/>
        </w:rPr>
        <w:t>Кабінету Міністрів України у шестимісячний строк з дня набрання чинності цим Законом:</w:t>
      </w:r>
    </w:p>
    <w:p w:rsidR="00035CEB" w:rsidRDefault="002C6F45">
      <w:pPr>
        <w:widowControl w:val="0"/>
        <w:spacing w:line="360" w:lineRule="auto"/>
        <w:ind w:firstLine="709"/>
        <w:jc w:val="both"/>
        <w:rPr>
          <w:color w:val="000000"/>
          <w:sz w:val="28"/>
          <w:szCs w:val="28"/>
        </w:rPr>
      </w:pPr>
      <w:r>
        <w:rPr>
          <w:color w:val="000000"/>
          <w:sz w:val="28"/>
          <w:szCs w:val="28"/>
        </w:rPr>
        <w:t>забезпечити прийняття нормативно-правових актів, передбачених цим Законом;</w:t>
      </w:r>
    </w:p>
    <w:p w:rsidR="00035CEB" w:rsidRDefault="002C6F45">
      <w:pPr>
        <w:widowControl w:val="0"/>
        <w:spacing w:line="360" w:lineRule="auto"/>
        <w:ind w:firstLine="709"/>
        <w:jc w:val="both"/>
        <w:rPr>
          <w:color w:val="000000"/>
          <w:sz w:val="28"/>
          <w:szCs w:val="28"/>
        </w:rPr>
      </w:pPr>
      <w:r>
        <w:rPr>
          <w:color w:val="000000"/>
          <w:sz w:val="28"/>
          <w:szCs w:val="28"/>
        </w:rPr>
        <w:t>привести свої нормативно-правові акти у відповідність із цим Законом;</w:t>
      </w:r>
    </w:p>
    <w:p w:rsidR="00035CEB" w:rsidRDefault="002C6F45">
      <w:pPr>
        <w:widowControl w:val="0"/>
        <w:spacing w:line="360" w:lineRule="auto"/>
        <w:ind w:firstLine="709"/>
        <w:jc w:val="both"/>
        <w:rPr>
          <w:color w:val="000000"/>
          <w:sz w:val="28"/>
          <w:szCs w:val="28"/>
        </w:rPr>
      </w:pPr>
      <w:r>
        <w:rPr>
          <w:color w:val="000000"/>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035CEB" w:rsidRDefault="002C6F45">
      <w:pPr>
        <w:widowControl w:val="0"/>
        <w:numPr>
          <w:ilvl w:val="0"/>
          <w:numId w:val="5"/>
        </w:numPr>
        <w:spacing w:line="360" w:lineRule="auto"/>
        <w:ind w:left="0" w:firstLine="709"/>
        <w:jc w:val="both"/>
        <w:rPr>
          <w:color w:val="000000"/>
          <w:sz w:val="28"/>
          <w:szCs w:val="28"/>
        </w:rPr>
      </w:pPr>
      <w:r>
        <w:rPr>
          <w:color w:val="000000"/>
          <w:sz w:val="28"/>
          <w:szCs w:val="28"/>
        </w:rPr>
        <w:t xml:space="preserve">Міністерству фінансів </w:t>
      </w:r>
      <w:r w:rsidR="0020534D">
        <w:rPr>
          <w:color w:val="000000"/>
          <w:sz w:val="28"/>
          <w:szCs w:val="28"/>
        </w:rPr>
        <w:t xml:space="preserve">України </w:t>
      </w:r>
      <w:r>
        <w:rPr>
          <w:color w:val="000000"/>
          <w:sz w:val="28"/>
          <w:szCs w:val="28"/>
        </w:rPr>
        <w:t>під час підготовки пропозицій щодо внесення змін до Закону України “Про Державний бюджет України на 2020 рік” передбачити видатки, необхідні дл</w:t>
      </w:r>
      <w:r w:rsidR="000B0F92">
        <w:rPr>
          <w:color w:val="000000"/>
          <w:sz w:val="28"/>
          <w:szCs w:val="28"/>
        </w:rPr>
        <w:t>я забезпечення виконання цього З</w:t>
      </w:r>
      <w:r>
        <w:rPr>
          <w:color w:val="000000"/>
          <w:sz w:val="28"/>
          <w:szCs w:val="28"/>
        </w:rPr>
        <w:t>акону.</w:t>
      </w:r>
    </w:p>
    <w:p w:rsidR="00035CEB" w:rsidRDefault="002C6F45">
      <w:pPr>
        <w:widowControl w:val="0"/>
        <w:numPr>
          <w:ilvl w:val="0"/>
          <w:numId w:val="5"/>
        </w:numPr>
        <w:spacing w:line="360" w:lineRule="auto"/>
        <w:ind w:left="0" w:firstLine="709"/>
        <w:jc w:val="both"/>
        <w:rPr>
          <w:color w:val="000000"/>
          <w:sz w:val="28"/>
          <w:szCs w:val="28"/>
        </w:rPr>
      </w:pPr>
      <w:r>
        <w:rPr>
          <w:color w:val="000000"/>
          <w:sz w:val="28"/>
          <w:szCs w:val="28"/>
        </w:rPr>
        <w:t>Внести зміни до таких законодавчих актів України:</w:t>
      </w:r>
    </w:p>
    <w:p w:rsidR="00035CEB" w:rsidRDefault="002C6F45">
      <w:pPr>
        <w:spacing w:line="360" w:lineRule="auto"/>
        <w:ind w:firstLine="709"/>
        <w:jc w:val="both"/>
        <w:rPr>
          <w:color w:val="000000"/>
          <w:sz w:val="28"/>
          <w:szCs w:val="28"/>
          <w:highlight w:val="white"/>
        </w:rPr>
      </w:pPr>
      <w:r>
        <w:rPr>
          <w:color w:val="000000"/>
          <w:sz w:val="28"/>
          <w:szCs w:val="28"/>
        </w:rPr>
        <w:t>1. У</w:t>
      </w:r>
      <w:r w:rsidR="00AD7564">
        <w:rPr>
          <w:color w:val="000000"/>
          <w:sz w:val="28"/>
          <w:szCs w:val="28"/>
        </w:rPr>
        <w:t xml:space="preserve"> </w:t>
      </w:r>
      <w:r>
        <w:rPr>
          <w:b/>
          <w:color w:val="000000"/>
          <w:sz w:val="28"/>
          <w:szCs w:val="28"/>
          <w:highlight w:val="white"/>
        </w:rPr>
        <w:t xml:space="preserve">Кодексі України про адміністративні правопорушення </w:t>
      </w:r>
      <w:r>
        <w:rPr>
          <w:color w:val="000000"/>
          <w:sz w:val="28"/>
          <w:szCs w:val="28"/>
          <w:highlight w:val="white"/>
        </w:rPr>
        <w:t>(Відомості Верховної Ради УРСР, 1984 р., додаток до № 51, ст. 1122):</w:t>
      </w:r>
    </w:p>
    <w:p w:rsidR="00035CEB" w:rsidRDefault="002C6F45" w:rsidP="00E92CF7">
      <w:pPr>
        <w:numPr>
          <w:ilvl w:val="0"/>
          <w:numId w:val="16"/>
        </w:numPr>
        <w:pBdr>
          <w:top w:val="nil"/>
          <w:left w:val="nil"/>
          <w:bottom w:val="nil"/>
          <w:right w:val="nil"/>
          <w:between w:val="nil"/>
        </w:pBdr>
        <w:spacing w:line="360" w:lineRule="auto"/>
        <w:ind w:hanging="502"/>
        <w:jc w:val="both"/>
        <w:rPr>
          <w:color w:val="000000"/>
          <w:sz w:val="28"/>
          <w:szCs w:val="28"/>
        </w:rPr>
      </w:pPr>
      <w:r>
        <w:rPr>
          <w:color w:val="000000"/>
          <w:sz w:val="28"/>
          <w:szCs w:val="28"/>
        </w:rPr>
        <w:t>доповнити статтю 183 після слова «поліції» словами «органів державного екологічного контролю»;</w:t>
      </w:r>
    </w:p>
    <w:p w:rsidR="00035CEB" w:rsidRDefault="002C6F45" w:rsidP="00E92CF7">
      <w:pPr>
        <w:numPr>
          <w:ilvl w:val="0"/>
          <w:numId w:val="16"/>
        </w:numPr>
        <w:pBdr>
          <w:top w:val="nil"/>
          <w:left w:val="nil"/>
          <w:bottom w:val="nil"/>
          <w:right w:val="nil"/>
          <w:between w:val="nil"/>
        </w:pBdr>
        <w:spacing w:line="360" w:lineRule="auto"/>
        <w:ind w:hanging="502"/>
        <w:jc w:val="both"/>
        <w:rPr>
          <w:color w:val="000000"/>
          <w:sz w:val="28"/>
          <w:szCs w:val="28"/>
        </w:rPr>
      </w:pPr>
      <w:r>
        <w:rPr>
          <w:color w:val="000000"/>
          <w:sz w:val="28"/>
          <w:szCs w:val="28"/>
        </w:rPr>
        <w:lastRenderedPageBreak/>
        <w:t>статтю 188</w:t>
      </w:r>
      <w:r>
        <w:rPr>
          <w:color w:val="000000"/>
          <w:sz w:val="28"/>
          <w:szCs w:val="28"/>
          <w:vertAlign w:val="superscript"/>
        </w:rPr>
        <w:t xml:space="preserve">5 </w:t>
      </w:r>
      <w:r>
        <w:rPr>
          <w:color w:val="000000"/>
          <w:sz w:val="28"/>
          <w:szCs w:val="28"/>
        </w:rPr>
        <w:t xml:space="preserve">викласти в такій редакції </w:t>
      </w:r>
    </w:p>
    <w:p w:rsidR="00035CEB" w:rsidRDefault="002C6F45">
      <w:pPr>
        <w:spacing w:line="360" w:lineRule="auto"/>
        <w:ind w:right="450" w:firstLine="709"/>
        <w:rPr>
          <w:color w:val="000000"/>
          <w:sz w:val="28"/>
          <w:szCs w:val="28"/>
        </w:rPr>
      </w:pPr>
      <w:r>
        <w:rPr>
          <w:color w:val="000000"/>
          <w:sz w:val="28"/>
          <w:szCs w:val="28"/>
        </w:rPr>
        <w:t>«</w:t>
      </w:r>
      <w:r>
        <w:rPr>
          <w:b/>
          <w:color w:val="000000"/>
          <w:sz w:val="28"/>
          <w:szCs w:val="28"/>
        </w:rPr>
        <w:t>Стаття 188</w:t>
      </w:r>
      <w:r>
        <w:rPr>
          <w:b/>
          <w:color w:val="000000"/>
          <w:sz w:val="28"/>
          <w:szCs w:val="28"/>
          <w:vertAlign w:val="superscript"/>
        </w:rPr>
        <w:t>-5</w:t>
      </w:r>
      <w:r>
        <w:rPr>
          <w:color w:val="000000"/>
          <w:sz w:val="28"/>
          <w:szCs w:val="28"/>
        </w:rPr>
        <w:t>. Невиконання законних розпоряджень чи приписів посадових осіб органів, які здійснюють державний екологічний контроль</w:t>
      </w:r>
    </w:p>
    <w:p w:rsidR="00035CEB" w:rsidRDefault="002C6F45">
      <w:pPr>
        <w:spacing w:line="360" w:lineRule="auto"/>
        <w:ind w:firstLine="709"/>
        <w:jc w:val="both"/>
        <w:rPr>
          <w:color w:val="000000"/>
          <w:sz w:val="28"/>
          <w:szCs w:val="28"/>
        </w:rPr>
      </w:pPr>
      <w:bookmarkStart w:id="71" w:name="bookmark=id.xvir7l" w:colFirst="0" w:colLast="0"/>
      <w:bookmarkEnd w:id="71"/>
      <w:r>
        <w:rPr>
          <w:color w:val="000000"/>
          <w:sz w:val="28"/>
          <w:szCs w:val="28"/>
        </w:rPr>
        <w:t>Невиконання законних розпоряджень чи приписів, інших законних вимог посадових осіб органів, які здійснюють державний екологічний контроль, ненадання їм необхідної інформації або надання неправдивої інформації, вчинення інших перешкод для виконання покладених на них обов'язків -</w:t>
      </w:r>
    </w:p>
    <w:p w:rsidR="00035CEB" w:rsidRDefault="002C6F45">
      <w:pPr>
        <w:spacing w:line="360" w:lineRule="auto"/>
        <w:ind w:firstLine="709"/>
        <w:jc w:val="both"/>
        <w:rPr>
          <w:color w:val="000000"/>
          <w:sz w:val="28"/>
          <w:szCs w:val="28"/>
        </w:rPr>
      </w:pPr>
      <w:bookmarkStart w:id="72" w:name="bookmark=id.3hv69ve" w:colFirst="0" w:colLast="0"/>
      <w:bookmarkEnd w:id="72"/>
      <w:r>
        <w:rPr>
          <w:color w:val="000000"/>
          <w:sz w:val="28"/>
          <w:szCs w:val="28"/>
        </w:rPr>
        <w:t>тягнуть за собою накладення штрафу на громадян від дев'яти до п'ятнадцяти неоподатковуваних мінімумів доходів громадян і на посадових осіб - від п'ятнадцяти до сорока п'яти неоподатковуваних мінімумів доходів громадян.»;</w:t>
      </w:r>
    </w:p>
    <w:p w:rsidR="00035CEB" w:rsidRDefault="002C6F45" w:rsidP="00E92CF7">
      <w:pPr>
        <w:numPr>
          <w:ilvl w:val="0"/>
          <w:numId w:val="16"/>
        </w:numPr>
        <w:pBdr>
          <w:top w:val="nil"/>
          <w:left w:val="nil"/>
          <w:bottom w:val="nil"/>
          <w:right w:val="nil"/>
          <w:between w:val="nil"/>
        </w:pBdr>
        <w:spacing w:line="360" w:lineRule="auto"/>
        <w:ind w:hanging="218"/>
        <w:jc w:val="both"/>
        <w:rPr>
          <w:color w:val="000000"/>
          <w:sz w:val="28"/>
          <w:szCs w:val="28"/>
        </w:rPr>
      </w:pPr>
      <w:r>
        <w:rPr>
          <w:color w:val="000000"/>
          <w:sz w:val="28"/>
          <w:szCs w:val="28"/>
        </w:rPr>
        <w:t>статтю 239 виключити;</w:t>
      </w:r>
    </w:p>
    <w:p w:rsidR="00035CEB" w:rsidRDefault="002C6F45" w:rsidP="00E92CF7">
      <w:pPr>
        <w:numPr>
          <w:ilvl w:val="0"/>
          <w:numId w:val="16"/>
        </w:numPr>
        <w:pBdr>
          <w:top w:val="nil"/>
          <w:left w:val="nil"/>
          <w:bottom w:val="nil"/>
          <w:right w:val="nil"/>
          <w:between w:val="nil"/>
        </w:pBdr>
        <w:spacing w:line="360" w:lineRule="auto"/>
        <w:ind w:hanging="218"/>
        <w:jc w:val="both"/>
        <w:rPr>
          <w:color w:val="000000"/>
          <w:sz w:val="28"/>
          <w:szCs w:val="28"/>
        </w:rPr>
      </w:pPr>
      <w:r>
        <w:rPr>
          <w:color w:val="000000"/>
          <w:sz w:val="28"/>
          <w:szCs w:val="28"/>
        </w:rPr>
        <w:t>частину першу статті 240 після слів «рибних запасів» доповнити словами «при здійсненні аквакультури»;</w:t>
      </w:r>
    </w:p>
    <w:p w:rsidR="00035CEB" w:rsidRDefault="002C6F45" w:rsidP="00E92CF7">
      <w:pPr>
        <w:numPr>
          <w:ilvl w:val="0"/>
          <w:numId w:val="16"/>
        </w:numPr>
        <w:pBdr>
          <w:top w:val="nil"/>
          <w:left w:val="nil"/>
          <w:bottom w:val="nil"/>
          <w:right w:val="nil"/>
          <w:between w:val="nil"/>
        </w:pBdr>
        <w:spacing w:line="360" w:lineRule="auto"/>
        <w:ind w:hanging="218"/>
        <w:jc w:val="both"/>
        <w:rPr>
          <w:color w:val="000000"/>
          <w:sz w:val="28"/>
          <w:szCs w:val="28"/>
        </w:rPr>
      </w:pPr>
      <w:r>
        <w:rPr>
          <w:color w:val="000000"/>
          <w:sz w:val="28"/>
          <w:szCs w:val="28"/>
        </w:rPr>
        <w:t>статтю 241 та статтю 242 виключити;</w:t>
      </w:r>
    </w:p>
    <w:p w:rsidR="00035CEB" w:rsidRDefault="002C6F45" w:rsidP="00E92CF7">
      <w:pPr>
        <w:numPr>
          <w:ilvl w:val="0"/>
          <w:numId w:val="16"/>
        </w:numPr>
        <w:pBdr>
          <w:top w:val="nil"/>
          <w:left w:val="nil"/>
          <w:bottom w:val="nil"/>
          <w:right w:val="nil"/>
          <w:between w:val="nil"/>
        </w:pBdr>
        <w:spacing w:line="360" w:lineRule="auto"/>
        <w:ind w:hanging="218"/>
        <w:jc w:val="both"/>
        <w:rPr>
          <w:color w:val="000000"/>
          <w:sz w:val="28"/>
          <w:szCs w:val="28"/>
        </w:rPr>
      </w:pPr>
      <w:r>
        <w:rPr>
          <w:color w:val="000000"/>
          <w:sz w:val="28"/>
          <w:szCs w:val="28"/>
        </w:rPr>
        <w:t>статтю 242</w:t>
      </w:r>
      <w:r>
        <w:rPr>
          <w:color w:val="000000"/>
          <w:sz w:val="28"/>
          <w:szCs w:val="28"/>
          <w:vertAlign w:val="superscript"/>
        </w:rPr>
        <w:t>1</w:t>
      </w:r>
      <w:r>
        <w:rPr>
          <w:color w:val="000000"/>
          <w:sz w:val="28"/>
          <w:szCs w:val="28"/>
        </w:rPr>
        <w:t xml:space="preserve"> викласти у такій редакції:</w:t>
      </w:r>
    </w:p>
    <w:p w:rsidR="00035CEB" w:rsidRDefault="002C6F45">
      <w:pPr>
        <w:shd w:val="clear" w:color="auto" w:fill="FFFFFF"/>
        <w:spacing w:line="360" w:lineRule="auto"/>
        <w:ind w:firstLine="709"/>
        <w:jc w:val="both"/>
        <w:rPr>
          <w:color w:val="000000"/>
          <w:sz w:val="28"/>
          <w:szCs w:val="28"/>
        </w:rPr>
      </w:pPr>
      <w:r>
        <w:rPr>
          <w:color w:val="000000"/>
          <w:sz w:val="28"/>
          <w:szCs w:val="28"/>
        </w:rPr>
        <w:t>«Стаття 242</w:t>
      </w:r>
      <w:r>
        <w:rPr>
          <w:color w:val="000000"/>
          <w:sz w:val="28"/>
          <w:szCs w:val="28"/>
          <w:vertAlign w:val="superscript"/>
        </w:rPr>
        <w:t>1</w:t>
      </w:r>
      <w:r>
        <w:rPr>
          <w:color w:val="000000"/>
          <w:sz w:val="28"/>
          <w:szCs w:val="28"/>
        </w:rPr>
        <w:t>. Центральний орган виконавчої влади, що реалізує державну політику із здійснення державного екологічного нагляду (контролю)</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Центральний орган виконавчої влади, що реалізує державну політику із здійснення державного екологічного нагляду (контролю) розглядає справи про адміністративні правопорушення, передбачені статтями 47 - 50, 52 - 53</w:t>
      </w:r>
      <w:r>
        <w:rPr>
          <w:color w:val="000000"/>
          <w:sz w:val="28"/>
          <w:szCs w:val="28"/>
          <w:vertAlign w:val="superscript"/>
        </w:rPr>
        <w:t>1</w:t>
      </w:r>
      <w:r>
        <w:rPr>
          <w:color w:val="000000"/>
          <w:sz w:val="28"/>
          <w:szCs w:val="28"/>
        </w:rPr>
        <w:t>, 53</w:t>
      </w:r>
      <w:hyperlink r:id="rId11" w:anchor="n331">
        <w:r>
          <w:rPr>
            <w:color w:val="000000"/>
            <w:sz w:val="28"/>
            <w:szCs w:val="28"/>
            <w:vertAlign w:val="superscript"/>
          </w:rPr>
          <w:t>3</w:t>
        </w:r>
      </w:hyperlink>
      <w:r>
        <w:rPr>
          <w:color w:val="000000"/>
          <w:sz w:val="28"/>
          <w:szCs w:val="28"/>
        </w:rPr>
        <w:t>, 53</w:t>
      </w:r>
      <w:r>
        <w:rPr>
          <w:color w:val="000000"/>
          <w:sz w:val="28"/>
          <w:szCs w:val="28"/>
          <w:vertAlign w:val="superscript"/>
        </w:rPr>
        <w:t>4</w:t>
      </w:r>
      <w:r>
        <w:rPr>
          <w:color w:val="000000"/>
          <w:sz w:val="28"/>
          <w:szCs w:val="28"/>
        </w:rPr>
        <w:t>, 57 – 85, статтями 86</w:t>
      </w:r>
      <w:hyperlink r:id="rId12" w:anchor="n578">
        <w:r>
          <w:rPr>
            <w:color w:val="000000"/>
            <w:sz w:val="28"/>
            <w:szCs w:val="28"/>
            <w:vertAlign w:val="superscript"/>
          </w:rPr>
          <w:t>1</w:t>
        </w:r>
      </w:hyperlink>
      <w:r>
        <w:rPr>
          <w:color w:val="000000"/>
          <w:sz w:val="28"/>
          <w:szCs w:val="28"/>
        </w:rPr>
        <w:t>, 87, 88</w:t>
      </w:r>
      <w:r>
        <w:rPr>
          <w:color w:val="000000"/>
          <w:sz w:val="28"/>
          <w:szCs w:val="28"/>
          <w:vertAlign w:val="superscript"/>
        </w:rPr>
        <w:t>1</w:t>
      </w:r>
      <w:r>
        <w:rPr>
          <w:color w:val="000000"/>
          <w:sz w:val="28"/>
          <w:szCs w:val="28"/>
        </w:rPr>
        <w:t>, 88</w:t>
      </w:r>
      <w:r>
        <w:rPr>
          <w:color w:val="000000"/>
          <w:sz w:val="28"/>
          <w:szCs w:val="28"/>
          <w:vertAlign w:val="superscript"/>
        </w:rPr>
        <w:t>2</w:t>
      </w:r>
      <w:r>
        <w:rPr>
          <w:color w:val="000000"/>
          <w:sz w:val="28"/>
          <w:szCs w:val="28"/>
        </w:rPr>
        <w:t>, статтею 89 (щодо диких тварин), статтею 90</w:t>
      </w:r>
      <w:hyperlink r:id="rId13" w:anchor="n614">
        <w:r>
          <w:rPr>
            <w:color w:val="000000"/>
            <w:sz w:val="28"/>
            <w:szCs w:val="28"/>
            <w:vertAlign w:val="superscript"/>
          </w:rPr>
          <w:t>1</w:t>
        </w:r>
      </w:hyperlink>
      <w:r>
        <w:rPr>
          <w:color w:val="000000"/>
          <w:sz w:val="28"/>
          <w:szCs w:val="28"/>
        </w:rPr>
        <w:t>(крім порушень санітарних норм), статтями 91</w:t>
      </w:r>
      <w:hyperlink r:id="rId14" w:anchor="n624">
        <w:r>
          <w:rPr>
            <w:color w:val="000000"/>
            <w:sz w:val="28"/>
            <w:szCs w:val="28"/>
            <w:vertAlign w:val="superscript"/>
          </w:rPr>
          <w:t>1</w:t>
        </w:r>
      </w:hyperlink>
      <w:r>
        <w:rPr>
          <w:color w:val="000000"/>
          <w:sz w:val="28"/>
          <w:szCs w:val="28"/>
        </w:rPr>
        <w:t xml:space="preserve"> – 91</w:t>
      </w:r>
      <w:r>
        <w:rPr>
          <w:color w:val="000000"/>
          <w:sz w:val="28"/>
          <w:szCs w:val="28"/>
          <w:vertAlign w:val="superscript"/>
        </w:rPr>
        <w:t>5</w:t>
      </w:r>
      <w:r>
        <w:rPr>
          <w:color w:val="000000"/>
          <w:sz w:val="28"/>
          <w:szCs w:val="28"/>
        </w:rPr>
        <w:t>, статтею 95 (крім порушень санітарних норм та норм ядерної безпеки), статтями 152-153, статтею 164, статтею 167 (щодо реалізації нафтопродуктів, екологічні показники яких не відповідають вимогам стандартів, норм та правил) і статтею 188</w:t>
      </w:r>
      <w:hyperlink r:id="rId15" w:anchor="n2090">
        <w:r>
          <w:rPr>
            <w:color w:val="000000"/>
            <w:sz w:val="28"/>
            <w:szCs w:val="28"/>
            <w:vertAlign w:val="superscript"/>
          </w:rPr>
          <w:t>5</w:t>
        </w:r>
      </w:hyperlink>
      <w:r>
        <w:rPr>
          <w:color w:val="000000"/>
          <w:sz w:val="28"/>
          <w:szCs w:val="28"/>
        </w:rPr>
        <w:t xml:space="preserve"> цього Кодексу.</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 xml:space="preserve">Від імені центрального органу виконавчої влади, що реалізує державну політику із здійснення державного екологічного нагляду (контролю) розглядати справи про адміністративні правопорушення і накладати адміністративні </w:t>
      </w:r>
      <w:r>
        <w:rPr>
          <w:color w:val="000000"/>
          <w:sz w:val="28"/>
          <w:szCs w:val="28"/>
        </w:rPr>
        <w:lastRenderedPageBreak/>
        <w:t>стягнення мають право Головний державний інспектор України з охорони довкілля та його заступники, старші державні інспектори з охорони довкілля центрального апарату центрального органу виконавчої влади, що реалізує державну політику із здійснення державного екологічного нагляду (контролю), головні регіональні державні інспектори з охорони довкілля, їх заступники, старші державні інспектори з охорони довкілля, державні інспектори з охорони довкілля територіальних органів центрального органу виконавчої влади, що реалізує державну політику із здійснення державного екологічного нагляду (контролю)) у сфері.»;</w:t>
      </w:r>
    </w:p>
    <w:p w:rsidR="00035CEB" w:rsidRDefault="002C6F45">
      <w:pPr>
        <w:numPr>
          <w:ilvl w:val="0"/>
          <w:numId w:val="16"/>
        </w:numPr>
        <w:pBdr>
          <w:top w:val="nil"/>
          <w:left w:val="nil"/>
          <w:bottom w:val="nil"/>
          <w:right w:val="nil"/>
          <w:between w:val="nil"/>
        </w:pBdr>
        <w:spacing w:line="360" w:lineRule="auto"/>
        <w:ind w:left="0" w:firstLine="709"/>
        <w:jc w:val="both"/>
        <w:rPr>
          <w:color w:val="000000"/>
          <w:sz w:val="28"/>
          <w:szCs w:val="28"/>
        </w:rPr>
      </w:pPr>
      <w:r>
        <w:rPr>
          <w:color w:val="000000"/>
          <w:sz w:val="28"/>
          <w:szCs w:val="28"/>
        </w:rPr>
        <w:t>абзац двадцять дев'ятий пункту 1 частини першої статті 255 викласти у такій редакції:</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«центрального органу виконавчої влади, що реалізує державну політику із здійснення державного екологічного нагляду (контролю) статтями 47-50, 52 – 53</w:t>
      </w:r>
      <w:r>
        <w:rPr>
          <w:color w:val="000000"/>
          <w:sz w:val="28"/>
          <w:szCs w:val="28"/>
          <w:vertAlign w:val="superscript"/>
        </w:rPr>
        <w:t>1</w:t>
      </w:r>
      <w:r>
        <w:rPr>
          <w:color w:val="000000"/>
          <w:sz w:val="28"/>
          <w:szCs w:val="28"/>
        </w:rPr>
        <w:t xml:space="preserve">, </w:t>
      </w:r>
      <w:hyperlink r:id="rId16" w:anchor="n331">
        <w:r>
          <w:rPr>
            <w:color w:val="000000"/>
            <w:sz w:val="28"/>
            <w:szCs w:val="28"/>
          </w:rPr>
          <w:t>53</w:t>
        </w:r>
      </w:hyperlink>
      <w:hyperlink r:id="rId17" w:anchor="n331">
        <w:r>
          <w:rPr>
            <w:color w:val="000000"/>
            <w:sz w:val="28"/>
            <w:szCs w:val="28"/>
            <w:vertAlign w:val="superscript"/>
          </w:rPr>
          <w:t>3</w:t>
        </w:r>
      </w:hyperlink>
      <w:r>
        <w:rPr>
          <w:color w:val="000000"/>
          <w:sz w:val="28"/>
          <w:szCs w:val="28"/>
        </w:rPr>
        <w:t>, 53</w:t>
      </w:r>
      <w:r>
        <w:rPr>
          <w:color w:val="000000"/>
          <w:sz w:val="28"/>
          <w:szCs w:val="28"/>
          <w:vertAlign w:val="superscript"/>
        </w:rPr>
        <w:t>4</w:t>
      </w:r>
      <w:r>
        <w:rPr>
          <w:color w:val="000000"/>
          <w:sz w:val="28"/>
          <w:szCs w:val="28"/>
        </w:rPr>
        <w:t>, 57 – 85, 86</w:t>
      </w:r>
      <w:r>
        <w:rPr>
          <w:color w:val="000000"/>
          <w:sz w:val="28"/>
          <w:szCs w:val="28"/>
          <w:vertAlign w:val="superscript"/>
        </w:rPr>
        <w:t>1</w:t>
      </w:r>
      <w:r>
        <w:rPr>
          <w:color w:val="000000"/>
          <w:sz w:val="28"/>
          <w:szCs w:val="28"/>
        </w:rPr>
        <w:t xml:space="preserve"> – 91</w:t>
      </w:r>
      <w:r>
        <w:rPr>
          <w:color w:val="000000"/>
          <w:sz w:val="28"/>
          <w:szCs w:val="28"/>
          <w:vertAlign w:val="superscript"/>
        </w:rPr>
        <w:t>5</w:t>
      </w:r>
      <w:r>
        <w:rPr>
          <w:color w:val="000000"/>
          <w:sz w:val="28"/>
          <w:szCs w:val="28"/>
        </w:rPr>
        <w:t xml:space="preserve">, </w:t>
      </w:r>
      <w:hyperlink r:id="rId18" w:anchor="n665">
        <w:r>
          <w:rPr>
            <w:color w:val="000000"/>
            <w:sz w:val="28"/>
            <w:szCs w:val="28"/>
          </w:rPr>
          <w:t>статтею 95</w:t>
        </w:r>
      </w:hyperlink>
      <w:r>
        <w:rPr>
          <w:color w:val="000000"/>
          <w:sz w:val="28"/>
          <w:szCs w:val="28"/>
        </w:rPr>
        <w:t xml:space="preserve"> (крім порушень санітарних норм та норм ядерної безпеки), </w:t>
      </w:r>
      <w:hyperlink r:id="rId19" w:anchor="n1279">
        <w:r>
          <w:rPr>
            <w:color w:val="000000"/>
            <w:sz w:val="28"/>
            <w:szCs w:val="28"/>
          </w:rPr>
          <w:t>статтями 152-153</w:t>
        </w:r>
      </w:hyperlink>
      <w:r>
        <w:rPr>
          <w:color w:val="000000"/>
          <w:sz w:val="28"/>
          <w:szCs w:val="28"/>
        </w:rPr>
        <w:t xml:space="preserve">, статтею </w:t>
      </w:r>
      <w:hyperlink r:id="rId20" w:anchor="n1469">
        <w:r>
          <w:rPr>
            <w:color w:val="000000"/>
            <w:sz w:val="28"/>
            <w:szCs w:val="28"/>
          </w:rPr>
          <w:t>164</w:t>
        </w:r>
      </w:hyperlink>
      <w:r>
        <w:rPr>
          <w:color w:val="000000"/>
          <w:sz w:val="28"/>
          <w:szCs w:val="28"/>
        </w:rPr>
        <w:t xml:space="preserve"> (в частині порушення порядку провадження господарської діяльності, пов’язаної з раціональним використанням, відтворенням та охороною природних ресурсів (земля, надра, поверхневі води, атмосферне повітря, тваринний та рослинний світ, природні ресурси територіальних вод, континентального шельфу та виключної (морської) економічної зони України, добування і використання риби та інших водних біоресурсів), поводження з відходами (крім поводження з радіоактивними відходами), небезпечними хімічними речовинами, пестицидами та агрохімікатами, порушення вимог законодавства у сфері оцінки впливу на довкілля), </w:t>
      </w:r>
      <w:hyperlink r:id="rId21" w:anchor="n1765">
        <w:r>
          <w:rPr>
            <w:color w:val="000000"/>
            <w:sz w:val="28"/>
            <w:szCs w:val="28"/>
          </w:rPr>
          <w:t>статтею 167</w:t>
        </w:r>
      </w:hyperlink>
      <w:r>
        <w:rPr>
          <w:color w:val="000000"/>
          <w:sz w:val="28"/>
          <w:szCs w:val="28"/>
        </w:rPr>
        <w:t xml:space="preserve"> (щодо реалізації нафтопродуктів, екологічні показники яких не відповідають вимогам стандартів, норм та правил) і </w:t>
      </w:r>
      <w:hyperlink r:id="rId22" w:anchor="n2090">
        <w:r>
          <w:rPr>
            <w:color w:val="000000"/>
            <w:sz w:val="28"/>
            <w:szCs w:val="28"/>
          </w:rPr>
          <w:t>статтею 188</w:t>
        </w:r>
      </w:hyperlink>
      <w:hyperlink r:id="rId23" w:anchor="n2090">
        <w:r>
          <w:rPr>
            <w:color w:val="000000"/>
            <w:sz w:val="28"/>
            <w:szCs w:val="28"/>
            <w:vertAlign w:val="superscript"/>
          </w:rPr>
          <w:t>5</w:t>
        </w:r>
      </w:hyperlink>
      <w:r>
        <w:rPr>
          <w:color w:val="000000"/>
          <w:sz w:val="28"/>
          <w:szCs w:val="28"/>
        </w:rPr>
        <w:t>)».</w:t>
      </w:r>
    </w:p>
    <w:p w:rsidR="00035CEB" w:rsidRDefault="002C6F45">
      <w:pPr>
        <w:spacing w:line="360" w:lineRule="auto"/>
        <w:ind w:firstLine="709"/>
        <w:jc w:val="both"/>
        <w:rPr>
          <w:color w:val="000000"/>
          <w:sz w:val="28"/>
          <w:szCs w:val="28"/>
        </w:rPr>
      </w:pPr>
      <w:r>
        <w:rPr>
          <w:color w:val="000000"/>
          <w:sz w:val="28"/>
          <w:szCs w:val="28"/>
          <w:highlight w:val="white"/>
        </w:rPr>
        <w:t xml:space="preserve">2. </w:t>
      </w:r>
      <w:r>
        <w:rPr>
          <w:color w:val="000000"/>
          <w:sz w:val="28"/>
          <w:szCs w:val="28"/>
        </w:rPr>
        <w:t>У</w:t>
      </w:r>
      <w:r>
        <w:rPr>
          <w:b/>
          <w:color w:val="000000"/>
          <w:sz w:val="28"/>
          <w:szCs w:val="28"/>
        </w:rPr>
        <w:t xml:space="preserve"> Водному кодексі України </w:t>
      </w:r>
      <w:r>
        <w:rPr>
          <w:color w:val="000000"/>
          <w:sz w:val="28"/>
          <w:szCs w:val="28"/>
        </w:rPr>
        <w:t xml:space="preserve">(Відомості Верховної Ради України, </w:t>
      </w:r>
      <w:r>
        <w:rPr>
          <w:color w:val="000000"/>
          <w:sz w:val="28"/>
          <w:szCs w:val="28"/>
        </w:rPr>
        <w:br/>
        <w:t>1995 р., № 24, ст. 189 (із наступними змінами):</w:t>
      </w:r>
    </w:p>
    <w:p w:rsidR="00035CEB" w:rsidRDefault="002C6F45">
      <w:pPr>
        <w:spacing w:line="360" w:lineRule="auto"/>
        <w:ind w:firstLine="709"/>
        <w:jc w:val="both"/>
        <w:rPr>
          <w:color w:val="000000"/>
          <w:sz w:val="28"/>
          <w:szCs w:val="28"/>
        </w:rPr>
      </w:pPr>
      <w:r>
        <w:rPr>
          <w:color w:val="000000"/>
          <w:sz w:val="28"/>
          <w:szCs w:val="28"/>
        </w:rPr>
        <w:t>1) у статті 15</w:t>
      </w:r>
      <w:r>
        <w:rPr>
          <w:color w:val="000000"/>
          <w:sz w:val="28"/>
          <w:szCs w:val="28"/>
          <w:vertAlign w:val="superscript"/>
        </w:rPr>
        <w:t>2</w:t>
      </w:r>
      <w:r>
        <w:rPr>
          <w:color w:val="000000"/>
          <w:sz w:val="28"/>
          <w:szCs w:val="28"/>
        </w:rPr>
        <w:t>:</w:t>
      </w:r>
    </w:p>
    <w:p w:rsidR="00035CEB" w:rsidRDefault="002C6F45">
      <w:pPr>
        <w:shd w:val="clear" w:color="auto" w:fill="FFFFFF"/>
        <w:spacing w:line="360" w:lineRule="auto"/>
        <w:ind w:firstLine="709"/>
        <w:jc w:val="both"/>
        <w:rPr>
          <w:color w:val="000000"/>
          <w:sz w:val="28"/>
          <w:szCs w:val="28"/>
        </w:rPr>
      </w:pPr>
      <w:r>
        <w:rPr>
          <w:color w:val="000000"/>
          <w:sz w:val="28"/>
          <w:szCs w:val="28"/>
        </w:rPr>
        <w:lastRenderedPageBreak/>
        <w:t>у назві та абзаці першому частини першої слова «нагляду (контролю) у сфері охорони і раціонального використання вод та відтворення водних ресурсів» замінити словами «екологічного нагляду (контролю)»;</w:t>
      </w:r>
    </w:p>
    <w:p w:rsidR="00035CEB" w:rsidRDefault="002C6F45">
      <w:pPr>
        <w:spacing w:line="360" w:lineRule="auto"/>
        <w:ind w:firstLine="709"/>
        <w:jc w:val="both"/>
        <w:rPr>
          <w:color w:val="000000"/>
          <w:sz w:val="28"/>
          <w:szCs w:val="28"/>
        </w:rPr>
      </w:pPr>
      <w:r>
        <w:rPr>
          <w:color w:val="000000"/>
          <w:sz w:val="28"/>
          <w:szCs w:val="28"/>
        </w:rPr>
        <w:t>у назві та абзаці першому частини першої слова «управління і» виключити;</w:t>
      </w:r>
    </w:p>
    <w:p w:rsidR="00035CEB" w:rsidRDefault="002C6F45">
      <w:pPr>
        <w:spacing w:line="360" w:lineRule="auto"/>
        <w:ind w:firstLine="709"/>
        <w:jc w:val="both"/>
        <w:rPr>
          <w:color w:val="000000"/>
          <w:sz w:val="28"/>
          <w:szCs w:val="28"/>
        </w:rPr>
      </w:pPr>
      <w:r>
        <w:rPr>
          <w:color w:val="000000"/>
          <w:sz w:val="28"/>
          <w:szCs w:val="28"/>
        </w:rPr>
        <w:t>у частині першій:</w:t>
      </w:r>
    </w:p>
    <w:p w:rsidR="00035CEB" w:rsidRDefault="002C6F45">
      <w:pPr>
        <w:spacing w:line="360" w:lineRule="auto"/>
        <w:ind w:firstLine="709"/>
        <w:jc w:val="both"/>
        <w:rPr>
          <w:color w:val="000000"/>
          <w:sz w:val="28"/>
          <w:szCs w:val="28"/>
        </w:rPr>
      </w:pPr>
      <w:r>
        <w:rPr>
          <w:color w:val="000000"/>
          <w:sz w:val="28"/>
          <w:szCs w:val="28"/>
        </w:rPr>
        <w:t>після пункту 1 доповнити новим підпунктом 1</w:t>
      </w:r>
      <w:r>
        <w:rPr>
          <w:color w:val="000000"/>
          <w:sz w:val="28"/>
          <w:szCs w:val="28"/>
          <w:vertAlign w:val="superscript"/>
        </w:rPr>
        <w:t>1</w:t>
      </w:r>
      <w:r>
        <w:rPr>
          <w:color w:val="000000"/>
          <w:sz w:val="28"/>
          <w:szCs w:val="28"/>
        </w:rPr>
        <w:t xml:space="preserve"> такого змісту:</w:t>
      </w:r>
    </w:p>
    <w:p w:rsidR="00035CEB" w:rsidRDefault="002C6F45">
      <w:pPr>
        <w:spacing w:line="360" w:lineRule="auto"/>
        <w:ind w:firstLine="709"/>
        <w:jc w:val="both"/>
        <w:rPr>
          <w:color w:val="000000"/>
          <w:sz w:val="28"/>
          <w:szCs w:val="28"/>
        </w:rPr>
      </w:pPr>
      <w:r>
        <w:rPr>
          <w:color w:val="000000"/>
          <w:sz w:val="28"/>
          <w:szCs w:val="28"/>
        </w:rPr>
        <w:t>«1</w:t>
      </w:r>
      <w:r>
        <w:rPr>
          <w:color w:val="000000"/>
          <w:sz w:val="28"/>
          <w:szCs w:val="28"/>
          <w:vertAlign w:val="superscript"/>
        </w:rPr>
        <w:t>1</w:t>
      </w:r>
      <w:r>
        <w:rPr>
          <w:color w:val="000000"/>
          <w:sz w:val="28"/>
          <w:szCs w:val="28"/>
        </w:rPr>
        <w:t>) здійснення державного геологічного контролю за веденням пошуково-розвідувальних та інших робіт щодо геологічного вивчення підземних вод;»;</w:t>
      </w:r>
    </w:p>
    <w:p w:rsidR="00035CEB" w:rsidRDefault="002C6F45">
      <w:pPr>
        <w:spacing w:line="360" w:lineRule="auto"/>
        <w:ind w:firstLine="709"/>
        <w:jc w:val="both"/>
        <w:rPr>
          <w:color w:val="000000"/>
          <w:sz w:val="28"/>
          <w:szCs w:val="28"/>
        </w:rPr>
      </w:pPr>
      <w:r>
        <w:rPr>
          <w:color w:val="000000"/>
          <w:sz w:val="28"/>
          <w:szCs w:val="28"/>
        </w:rPr>
        <w:t>пункт 3 виключити;</w:t>
      </w:r>
    </w:p>
    <w:p w:rsidR="00035CEB" w:rsidRDefault="002C6F45">
      <w:pPr>
        <w:spacing w:line="360" w:lineRule="auto"/>
        <w:ind w:firstLine="709"/>
        <w:jc w:val="both"/>
        <w:rPr>
          <w:color w:val="000000"/>
          <w:sz w:val="28"/>
          <w:szCs w:val="28"/>
        </w:rPr>
      </w:pPr>
      <w:r>
        <w:rPr>
          <w:color w:val="000000"/>
          <w:sz w:val="28"/>
          <w:szCs w:val="28"/>
        </w:rPr>
        <w:t>2) пункт 7 частини першої статті 17 виключити, пункт 8 вважати пунктом 7;</w:t>
      </w:r>
    </w:p>
    <w:p w:rsidR="00035CEB" w:rsidRDefault="002C6F45">
      <w:pPr>
        <w:shd w:val="clear" w:color="auto" w:fill="FFFFFF"/>
        <w:spacing w:line="360" w:lineRule="auto"/>
        <w:ind w:firstLine="709"/>
        <w:jc w:val="both"/>
        <w:rPr>
          <w:color w:val="000000"/>
          <w:sz w:val="28"/>
          <w:szCs w:val="28"/>
        </w:rPr>
      </w:pPr>
      <w:r>
        <w:rPr>
          <w:color w:val="000000"/>
          <w:sz w:val="28"/>
          <w:szCs w:val="28"/>
        </w:rPr>
        <w:t>3) у пункті 10 статті 44 слова «нагляду (контролю) у сфері охорони і раціонального використання вод та відтворення водних ресурсів» замінити словами «екологічного нагляду (контролю)»;</w:t>
      </w:r>
    </w:p>
    <w:p w:rsidR="00035CEB" w:rsidRDefault="002C6F45">
      <w:pPr>
        <w:shd w:val="clear" w:color="auto" w:fill="FFFFFF"/>
        <w:spacing w:line="360" w:lineRule="auto"/>
        <w:ind w:firstLine="709"/>
        <w:jc w:val="both"/>
        <w:rPr>
          <w:color w:val="000000"/>
          <w:sz w:val="28"/>
          <w:szCs w:val="28"/>
        </w:rPr>
      </w:pPr>
      <w:r>
        <w:rPr>
          <w:color w:val="000000"/>
          <w:sz w:val="28"/>
          <w:szCs w:val="28"/>
        </w:rPr>
        <w:t>4) в абзаці шостому частини третьої статті 55 слова «нагляду (контролю) у сфері охорони і раціонального використання вод та відтворення водних ресурсів» замінити словами «екологічного нагляду (контролю)»;</w:t>
      </w:r>
    </w:p>
    <w:p w:rsidR="00035CEB" w:rsidRDefault="002C6F45">
      <w:pPr>
        <w:spacing w:line="360" w:lineRule="auto"/>
        <w:ind w:firstLine="709"/>
        <w:jc w:val="both"/>
        <w:rPr>
          <w:color w:val="000000"/>
          <w:sz w:val="28"/>
          <w:szCs w:val="28"/>
        </w:rPr>
      </w:pPr>
      <w:r>
        <w:rPr>
          <w:color w:val="000000"/>
          <w:sz w:val="28"/>
          <w:szCs w:val="28"/>
        </w:rPr>
        <w:t>5) частину другу статті 109 виключити.</w:t>
      </w:r>
    </w:p>
    <w:p w:rsidR="00035CEB" w:rsidRDefault="002C6F45">
      <w:pPr>
        <w:spacing w:line="360" w:lineRule="auto"/>
        <w:ind w:firstLine="709"/>
        <w:jc w:val="both"/>
        <w:rPr>
          <w:color w:val="000000"/>
          <w:sz w:val="28"/>
          <w:szCs w:val="28"/>
          <w:highlight w:val="white"/>
        </w:rPr>
      </w:pPr>
      <w:r>
        <w:rPr>
          <w:color w:val="000000"/>
          <w:sz w:val="28"/>
          <w:szCs w:val="28"/>
        </w:rPr>
        <w:t xml:space="preserve">3. </w:t>
      </w:r>
      <w:r>
        <w:rPr>
          <w:color w:val="000000"/>
          <w:sz w:val="28"/>
          <w:szCs w:val="28"/>
          <w:highlight w:val="white"/>
        </w:rPr>
        <w:t>У</w:t>
      </w:r>
      <w:r>
        <w:rPr>
          <w:b/>
          <w:color w:val="000000"/>
          <w:sz w:val="28"/>
          <w:szCs w:val="28"/>
          <w:highlight w:val="white"/>
        </w:rPr>
        <w:t xml:space="preserve"> Господарському кодексі України </w:t>
      </w:r>
      <w:r>
        <w:rPr>
          <w:color w:val="000000"/>
          <w:sz w:val="28"/>
          <w:szCs w:val="28"/>
          <w:highlight w:val="white"/>
        </w:rPr>
        <w:t xml:space="preserve">(Відомості Верховної Ради України (ВВР), 2003, № 18, № 19-20, № 21-22, ст.144 (із наступними змінами) абзац шостий частини третьої статті 19 викласти у такій редакції: </w:t>
      </w:r>
    </w:p>
    <w:p w:rsidR="00035CEB" w:rsidRDefault="002C6F45">
      <w:pPr>
        <w:pBdr>
          <w:top w:val="nil"/>
          <w:left w:val="nil"/>
          <w:bottom w:val="nil"/>
          <w:right w:val="nil"/>
          <w:between w:val="nil"/>
        </w:pBdr>
        <w:spacing w:after="150" w:line="360" w:lineRule="auto"/>
        <w:ind w:firstLine="709"/>
        <w:jc w:val="both"/>
        <w:rPr>
          <w:color w:val="000000"/>
          <w:sz w:val="28"/>
          <w:szCs w:val="28"/>
          <w:highlight w:val="white"/>
        </w:rPr>
      </w:pPr>
      <w:r>
        <w:rPr>
          <w:color w:val="000000"/>
          <w:sz w:val="28"/>
          <w:szCs w:val="28"/>
          <w:highlight w:val="white"/>
        </w:rPr>
        <w:t>«екологічної безпеки, охорони довкілля, використання та охорони природних ресурсів – за додержанням суб'єктами господарювання вимог природоохоронного законодавства;»</w:t>
      </w:r>
      <w:bookmarkStart w:id="73" w:name="bookmark=id.1x0gk37" w:colFirst="0" w:colLast="0"/>
      <w:bookmarkStart w:id="74" w:name="bookmark=id.4h042r0" w:colFirst="0" w:colLast="0"/>
      <w:bookmarkEnd w:id="73"/>
      <w:bookmarkEnd w:id="74"/>
      <w:r>
        <w:rPr>
          <w:color w:val="000000"/>
          <w:sz w:val="28"/>
          <w:szCs w:val="28"/>
          <w:highlight w:val="white"/>
        </w:rPr>
        <w:t>.</w:t>
      </w:r>
    </w:p>
    <w:p w:rsidR="00035CEB" w:rsidRDefault="002C6F45">
      <w:pPr>
        <w:spacing w:line="360" w:lineRule="auto"/>
        <w:ind w:firstLine="709"/>
        <w:jc w:val="both"/>
        <w:rPr>
          <w:color w:val="000000"/>
          <w:sz w:val="28"/>
          <w:szCs w:val="28"/>
        </w:rPr>
      </w:pPr>
      <w:r>
        <w:rPr>
          <w:color w:val="000000"/>
          <w:sz w:val="28"/>
          <w:szCs w:val="28"/>
          <w:highlight w:val="white"/>
        </w:rPr>
        <w:t>4. У</w:t>
      </w:r>
      <w:r>
        <w:rPr>
          <w:b/>
          <w:color w:val="000000"/>
          <w:sz w:val="28"/>
          <w:szCs w:val="28"/>
          <w:highlight w:val="white"/>
        </w:rPr>
        <w:t xml:space="preserve"> Земельному кодексі України </w:t>
      </w:r>
      <w:r>
        <w:rPr>
          <w:color w:val="000000"/>
          <w:sz w:val="28"/>
          <w:szCs w:val="28"/>
          <w:highlight w:val="white"/>
        </w:rPr>
        <w:t>(Відомості Верховної Ради України, 2002 р., № 3-4, ст. 27 (із наступними змінами):</w:t>
      </w:r>
    </w:p>
    <w:p w:rsidR="00035CEB"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1) пункт «є» частини першої статті 12 викласти у такій редакції:</w:t>
      </w:r>
    </w:p>
    <w:p w:rsidR="00035CEB"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lastRenderedPageBreak/>
        <w:t>«є) здійснення контролю за охороною і використанням земель, засміченням земель комунальної власності та додержанням земельного та природоохоронного законодавства»;</w:t>
      </w:r>
    </w:p>
    <w:p w:rsidR="00035CEB"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b/>
          <w:sz w:val="28"/>
          <w:szCs w:val="28"/>
        </w:rPr>
      </w:pPr>
      <w:r>
        <w:rPr>
          <w:sz w:val="28"/>
          <w:szCs w:val="28"/>
        </w:rPr>
        <w:t>2) статтю 14</w:t>
      </w:r>
      <w:r>
        <w:rPr>
          <w:sz w:val="28"/>
          <w:szCs w:val="28"/>
          <w:vertAlign w:val="superscript"/>
        </w:rPr>
        <w:t xml:space="preserve">2 </w:t>
      </w:r>
      <w:r>
        <w:rPr>
          <w:sz w:val="28"/>
          <w:szCs w:val="28"/>
        </w:rPr>
        <w:t>викласти у наступній редакції:</w:t>
      </w:r>
    </w:p>
    <w:p w:rsidR="00035CEB"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«Стаття 14</w:t>
      </w:r>
      <w:r>
        <w:rPr>
          <w:sz w:val="28"/>
          <w:szCs w:val="28"/>
          <w:vertAlign w:val="superscript"/>
        </w:rPr>
        <w:t>2</w:t>
      </w:r>
      <w:r>
        <w:rPr>
          <w:sz w:val="28"/>
          <w:szCs w:val="28"/>
        </w:rPr>
        <w:t>. Повноваження центрального органу виконавчої влади, що реалізує державну політику із здійснення державного</w:t>
      </w:r>
      <w:r>
        <w:rPr>
          <w:color w:val="000000"/>
          <w:sz w:val="28"/>
          <w:szCs w:val="28"/>
          <w:highlight w:val="white"/>
        </w:rPr>
        <w:t xml:space="preserve"> екологічного </w:t>
      </w:r>
      <w:r>
        <w:rPr>
          <w:color w:val="000000"/>
          <w:sz w:val="28"/>
          <w:szCs w:val="28"/>
        </w:rPr>
        <w:t>нагляду (контролю)</w:t>
      </w:r>
      <w:r>
        <w:rPr>
          <w:sz w:val="28"/>
          <w:szCs w:val="28"/>
        </w:rPr>
        <w:t>, у галузі земельних відносин.</w:t>
      </w:r>
    </w:p>
    <w:p w:rsidR="00035CEB"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 xml:space="preserve">До компетенції центрального органу виконавчої влади, що реалізує державну політику із здійснення державного </w:t>
      </w:r>
      <w:r>
        <w:rPr>
          <w:color w:val="000000"/>
          <w:sz w:val="28"/>
          <w:szCs w:val="28"/>
          <w:highlight w:val="white"/>
        </w:rPr>
        <w:t xml:space="preserve">екологічного </w:t>
      </w:r>
      <w:r>
        <w:rPr>
          <w:color w:val="000000"/>
          <w:sz w:val="28"/>
          <w:szCs w:val="28"/>
        </w:rPr>
        <w:t>нагляду (контролю)</w:t>
      </w:r>
      <w:r>
        <w:rPr>
          <w:sz w:val="28"/>
          <w:szCs w:val="28"/>
        </w:rPr>
        <w:t>, у галузі земельних відносин, належить здійснення державного контролю за додержанням суб'єктами господарювання та фізичними особами вимог законодавства про використання та охорону земель щодо:</w:t>
      </w:r>
    </w:p>
    <w:p w:rsidR="00035CEB"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 xml:space="preserve">консервації деградованих і малопродуктивних земель, в тому числі щодо заборони здійснення будь-якої діяльності, крім передбаченої проектами консервації земель; </w:t>
      </w:r>
    </w:p>
    <w:p w:rsidR="00035CEB"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використання водно-болотних угідь;</w:t>
      </w:r>
    </w:p>
    <w:p w:rsidR="00035CEB"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виконання екологічних вимог при наданні у власність і користування, у тому числі в оренду, земельних ділянок;</w:t>
      </w:r>
    </w:p>
    <w:p w:rsidR="00035CEB"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здійснення заходів щодо запобігання забрудненню земель хімічними і радіоактивними речовинами, відходами, стічними водами;</w:t>
      </w:r>
    </w:p>
    <w:p w:rsidR="00035CEB"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додержання режиму, обмежень використання земель природно-заповідного та іншого природоохоронного призначення, а також територій, що підлягають особливій охороні в тому числі використанням їх відповідно до цільового призначення;</w:t>
      </w:r>
    </w:p>
    <w:p w:rsidR="00035CEB"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додержання екологічних нормативів з питань використання та охорони земель;</w:t>
      </w:r>
    </w:p>
    <w:p w:rsidR="00035CEB"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установлення та використання водоохоронних зон і прибережних захисних смуг, а також додержання режиму використання їх територій;</w:t>
      </w:r>
    </w:p>
    <w:p w:rsidR="00035CEB"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додержання режиму використання земель водного фонду;</w:t>
      </w:r>
    </w:p>
    <w:p w:rsidR="00035CEB"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lastRenderedPageBreak/>
        <w:t>здійснення контролю за наявністю та дотриманням умов спеціальних дозволів на зняття та перенесення ґрунтового покриву (родючого шару ґрунту) земельних ділянок;</w:t>
      </w:r>
    </w:p>
    <w:p w:rsidR="00035CEB"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проведення обстежень земельних ділянок, яким заподіяна шкода внаслідок їх самовільного зайняття, використання не за цільовим призначенням, зняття ґрунтового покриву (родючого шару ґрунту) без спеціального дозволу;</w:t>
      </w:r>
    </w:p>
    <w:p w:rsidR="00035CEB"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виконанням умов зняття, збереження і використання родючого шару ґрунту під час проведення гірничодобувних, геологорозвідувальних, будівельних та інших робіт, пов'язаних із порушенням ґрунтового покриву, своєчасним проведенням рекультивації порушених земель в обсягах, передбачених відповідним робочим проектом землеустрою;</w:t>
      </w:r>
    </w:p>
    <w:p w:rsidR="00035CEB"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вирішення інших питань, визначених законами України та покладених на нього актами Президента України.»;</w:t>
      </w:r>
    </w:p>
    <w:p w:rsidR="00035CEB"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Pr>
          <w:sz w:val="28"/>
          <w:szCs w:val="28"/>
        </w:rPr>
        <w:t>3) абзац третій частини першої статті 15</w:t>
      </w:r>
      <w:r>
        <w:rPr>
          <w:sz w:val="28"/>
          <w:szCs w:val="28"/>
          <w:vertAlign w:val="superscript"/>
        </w:rPr>
        <w:t>2</w:t>
      </w:r>
      <w:r>
        <w:rPr>
          <w:sz w:val="28"/>
          <w:szCs w:val="28"/>
        </w:rPr>
        <w:t xml:space="preserve"> виключити;</w:t>
      </w:r>
    </w:p>
    <w:p w:rsidR="00035CEB" w:rsidRDefault="002C6F45">
      <w:pPr>
        <w:shd w:val="clear" w:color="auto" w:fill="FFFFFF"/>
        <w:spacing w:line="360" w:lineRule="auto"/>
        <w:ind w:firstLine="709"/>
        <w:jc w:val="both"/>
        <w:rPr>
          <w:color w:val="000000"/>
          <w:sz w:val="28"/>
          <w:szCs w:val="28"/>
        </w:rPr>
      </w:pPr>
      <w:r>
        <w:rPr>
          <w:sz w:val="28"/>
          <w:szCs w:val="28"/>
        </w:rPr>
        <w:t xml:space="preserve">4) у частині першій статті 188 слова «нагляду (контролю) у сфері охорони навколишнього природного середовища, раціонального використання, відтворення і охорони природних ресурсів» замінити словами «екологічного </w:t>
      </w:r>
      <w:r>
        <w:rPr>
          <w:color w:val="000000"/>
          <w:sz w:val="28"/>
          <w:szCs w:val="28"/>
        </w:rPr>
        <w:t>нагляду (контролю)</w:t>
      </w:r>
      <w:r>
        <w:rPr>
          <w:sz w:val="28"/>
          <w:szCs w:val="28"/>
        </w:rPr>
        <w:t>»;</w:t>
      </w:r>
    </w:p>
    <w:p w:rsidR="00035CEB" w:rsidRDefault="002C6F45">
      <w:pPr>
        <w:shd w:val="clear" w:color="auto" w:fill="FFFFFF"/>
        <w:spacing w:line="360" w:lineRule="auto"/>
        <w:ind w:firstLine="709"/>
        <w:jc w:val="both"/>
        <w:rPr>
          <w:color w:val="000000"/>
          <w:sz w:val="28"/>
          <w:szCs w:val="28"/>
        </w:rPr>
      </w:pPr>
      <w:r>
        <w:rPr>
          <w:sz w:val="28"/>
          <w:szCs w:val="28"/>
        </w:rPr>
        <w:t xml:space="preserve">5) </w:t>
      </w:r>
      <w:r>
        <w:rPr>
          <w:color w:val="000000"/>
          <w:sz w:val="28"/>
          <w:szCs w:val="28"/>
          <w:highlight w:val="white"/>
        </w:rPr>
        <w:t xml:space="preserve">у статті 190 слова «нагляду (контролю) у сфері охорони навколишнього природного середовища» замінити словами «екологічного </w:t>
      </w:r>
      <w:r>
        <w:rPr>
          <w:color w:val="000000"/>
          <w:sz w:val="28"/>
          <w:szCs w:val="28"/>
        </w:rPr>
        <w:t>нагляду (контролю)</w:t>
      </w:r>
      <w:r>
        <w:rPr>
          <w:color w:val="000000"/>
          <w:sz w:val="28"/>
          <w:szCs w:val="28"/>
          <w:highlight w:val="white"/>
        </w:rPr>
        <w:t>».</w:t>
      </w:r>
    </w:p>
    <w:p w:rsidR="00035CEB" w:rsidRDefault="002C6F45">
      <w:pPr>
        <w:spacing w:line="360" w:lineRule="auto"/>
        <w:ind w:firstLine="709"/>
        <w:jc w:val="both"/>
        <w:rPr>
          <w:color w:val="000000"/>
          <w:sz w:val="28"/>
          <w:szCs w:val="28"/>
        </w:rPr>
      </w:pPr>
      <w:r>
        <w:rPr>
          <w:color w:val="000000"/>
          <w:sz w:val="28"/>
          <w:szCs w:val="28"/>
          <w:highlight w:val="white"/>
        </w:rPr>
        <w:t>5. У</w:t>
      </w:r>
      <w:r w:rsidR="00AD7564">
        <w:rPr>
          <w:color w:val="000000"/>
          <w:sz w:val="28"/>
          <w:szCs w:val="28"/>
        </w:rPr>
        <w:t xml:space="preserve"> </w:t>
      </w:r>
      <w:hyperlink r:id="rId24">
        <w:r>
          <w:rPr>
            <w:b/>
            <w:color w:val="000000"/>
            <w:sz w:val="28"/>
            <w:szCs w:val="28"/>
            <w:highlight w:val="white"/>
          </w:rPr>
          <w:t>Лісовому кодексі України</w:t>
        </w:r>
      </w:hyperlink>
      <w:r w:rsidR="00AD7564">
        <w:t xml:space="preserve"> </w:t>
      </w:r>
      <w:r>
        <w:rPr>
          <w:color w:val="000000"/>
          <w:sz w:val="28"/>
          <w:szCs w:val="28"/>
          <w:highlight w:val="white"/>
        </w:rPr>
        <w:t>(Відомості Верховної Ради України, 1994 р., № 17, ст. 99 (із наступними змінами):</w:t>
      </w:r>
    </w:p>
    <w:p w:rsidR="00035CEB" w:rsidRDefault="002C6F45">
      <w:pPr>
        <w:spacing w:line="360" w:lineRule="auto"/>
        <w:ind w:firstLine="709"/>
        <w:jc w:val="both"/>
        <w:rPr>
          <w:color w:val="000000"/>
          <w:sz w:val="28"/>
          <w:szCs w:val="28"/>
        </w:rPr>
      </w:pPr>
      <w:r>
        <w:rPr>
          <w:color w:val="000000"/>
          <w:sz w:val="28"/>
          <w:szCs w:val="28"/>
        </w:rPr>
        <w:t>1) у статті 28</w:t>
      </w:r>
      <w:r>
        <w:rPr>
          <w:color w:val="000000"/>
          <w:sz w:val="28"/>
          <w:szCs w:val="28"/>
          <w:vertAlign w:val="superscript"/>
        </w:rPr>
        <w:t>1</w:t>
      </w:r>
      <w:r>
        <w:rPr>
          <w:color w:val="000000"/>
          <w:sz w:val="28"/>
          <w:szCs w:val="28"/>
        </w:rPr>
        <w:t>:</w:t>
      </w:r>
    </w:p>
    <w:p w:rsidR="00035CEB" w:rsidRDefault="002C6F45">
      <w:pPr>
        <w:spacing w:line="360" w:lineRule="auto"/>
        <w:ind w:firstLine="709"/>
        <w:jc w:val="both"/>
        <w:rPr>
          <w:color w:val="000000"/>
          <w:sz w:val="28"/>
          <w:szCs w:val="28"/>
        </w:rPr>
      </w:pPr>
      <w:r>
        <w:rPr>
          <w:color w:val="000000"/>
          <w:sz w:val="28"/>
          <w:szCs w:val="28"/>
        </w:rPr>
        <w:t>пункт 2 частини першої викласти в такій редакції:</w:t>
      </w:r>
    </w:p>
    <w:p w:rsidR="00035CEB" w:rsidRDefault="002C6F45">
      <w:pPr>
        <w:spacing w:line="360" w:lineRule="auto"/>
        <w:ind w:firstLine="709"/>
        <w:jc w:val="both"/>
        <w:rPr>
          <w:color w:val="000000"/>
          <w:sz w:val="28"/>
          <w:szCs w:val="28"/>
        </w:rPr>
      </w:pPr>
      <w:r>
        <w:rPr>
          <w:color w:val="000000"/>
          <w:sz w:val="28"/>
          <w:szCs w:val="28"/>
        </w:rPr>
        <w:t xml:space="preserve">«2) </w:t>
      </w:r>
      <w:r>
        <w:rPr>
          <w:color w:val="000000"/>
          <w:sz w:val="28"/>
          <w:szCs w:val="28"/>
          <w:highlight w:val="white"/>
        </w:rPr>
        <w:t xml:space="preserve">здійснює державний контроль за додержанням нормативно-правових актів щодо ведення лісового господарства </w:t>
      </w:r>
      <w:r>
        <w:rPr>
          <w:color w:val="000000"/>
          <w:sz w:val="28"/>
          <w:szCs w:val="28"/>
        </w:rPr>
        <w:t>підприємствами, установами та організаціями, що належать до сфери його управління»;</w:t>
      </w:r>
    </w:p>
    <w:p w:rsidR="00035CEB" w:rsidRDefault="002C6F45">
      <w:pPr>
        <w:spacing w:line="360" w:lineRule="auto"/>
        <w:ind w:firstLine="709"/>
        <w:jc w:val="both"/>
        <w:rPr>
          <w:color w:val="000000"/>
          <w:sz w:val="28"/>
          <w:szCs w:val="28"/>
        </w:rPr>
      </w:pPr>
      <w:r>
        <w:rPr>
          <w:color w:val="000000"/>
          <w:sz w:val="28"/>
          <w:szCs w:val="28"/>
        </w:rPr>
        <w:t>2) у статті 29</w:t>
      </w:r>
      <w:r>
        <w:rPr>
          <w:color w:val="000000"/>
          <w:sz w:val="28"/>
          <w:szCs w:val="28"/>
          <w:vertAlign w:val="superscript"/>
        </w:rPr>
        <w:t>2</w:t>
      </w:r>
      <w:r>
        <w:rPr>
          <w:color w:val="000000"/>
          <w:sz w:val="28"/>
          <w:szCs w:val="28"/>
        </w:rPr>
        <w:t>:</w:t>
      </w:r>
    </w:p>
    <w:p w:rsidR="00035CEB" w:rsidRDefault="002C6F45">
      <w:pPr>
        <w:shd w:val="clear" w:color="auto" w:fill="FFFFFF"/>
        <w:spacing w:line="360" w:lineRule="auto"/>
        <w:ind w:firstLine="709"/>
        <w:jc w:val="both"/>
        <w:rPr>
          <w:color w:val="000000"/>
          <w:sz w:val="28"/>
          <w:szCs w:val="28"/>
        </w:rPr>
      </w:pPr>
      <w:r>
        <w:rPr>
          <w:color w:val="000000"/>
          <w:sz w:val="28"/>
          <w:szCs w:val="28"/>
        </w:rPr>
        <w:lastRenderedPageBreak/>
        <w:t>у назві статті та частині першій статті слова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r>
        <w:rPr>
          <w:color w:val="000000"/>
          <w:sz w:val="28"/>
          <w:szCs w:val="28"/>
          <w:highlight w:val="white"/>
        </w:rPr>
        <w:t xml:space="preserve">» замінити словами </w:t>
      </w:r>
      <w:r>
        <w:rPr>
          <w:color w:val="000000"/>
          <w:sz w:val="28"/>
          <w:szCs w:val="28"/>
        </w:rPr>
        <w:t>«державного екологічного нагляду (контролю)</w:t>
      </w:r>
      <w:r>
        <w:rPr>
          <w:color w:val="000000"/>
          <w:sz w:val="28"/>
          <w:szCs w:val="28"/>
          <w:highlight w:val="white"/>
        </w:rPr>
        <w:t>»;</w:t>
      </w:r>
    </w:p>
    <w:p w:rsidR="00035CEB" w:rsidRDefault="002C6F45">
      <w:pPr>
        <w:spacing w:line="360" w:lineRule="auto"/>
        <w:ind w:firstLine="709"/>
        <w:jc w:val="both"/>
        <w:rPr>
          <w:color w:val="000000"/>
          <w:sz w:val="28"/>
          <w:szCs w:val="28"/>
        </w:rPr>
      </w:pPr>
      <w:r>
        <w:rPr>
          <w:color w:val="000000"/>
          <w:sz w:val="28"/>
          <w:szCs w:val="28"/>
        </w:rPr>
        <w:t>3) статтю 90 викласти в такій редакції:</w:t>
      </w:r>
    </w:p>
    <w:p w:rsidR="00035CEB" w:rsidRDefault="002C6F45">
      <w:pPr>
        <w:pBdr>
          <w:top w:val="nil"/>
          <w:left w:val="nil"/>
          <w:bottom w:val="nil"/>
          <w:right w:val="nil"/>
          <w:between w:val="nil"/>
        </w:pBdr>
        <w:spacing w:line="360" w:lineRule="auto"/>
        <w:ind w:firstLine="709"/>
        <w:jc w:val="both"/>
        <w:rPr>
          <w:color w:val="000000"/>
          <w:sz w:val="28"/>
          <w:szCs w:val="28"/>
        </w:rPr>
      </w:pPr>
      <w:r>
        <w:rPr>
          <w:b/>
          <w:color w:val="000000"/>
          <w:sz w:val="28"/>
          <w:szCs w:val="28"/>
        </w:rPr>
        <w:t>«</w:t>
      </w:r>
      <w:bookmarkStart w:id="75" w:name="bookmark=id.2w5ecyt" w:colFirst="0" w:colLast="0"/>
      <w:bookmarkEnd w:id="75"/>
      <w:r>
        <w:rPr>
          <w:b/>
          <w:color w:val="000000"/>
          <w:sz w:val="28"/>
          <w:szCs w:val="28"/>
        </w:rPr>
        <w:t>Стаття 90.</w:t>
      </w:r>
      <w:r>
        <w:rPr>
          <w:color w:val="000000"/>
          <w:sz w:val="28"/>
          <w:szCs w:val="28"/>
        </w:rPr>
        <w:t xml:space="preserve"> Основні завдання державної лісової охорони</w:t>
      </w:r>
    </w:p>
    <w:p w:rsidR="00035CEB" w:rsidRDefault="002C6F45">
      <w:pPr>
        <w:spacing w:line="360" w:lineRule="auto"/>
        <w:ind w:firstLine="709"/>
        <w:jc w:val="both"/>
        <w:rPr>
          <w:color w:val="000000"/>
          <w:sz w:val="28"/>
          <w:szCs w:val="28"/>
        </w:rPr>
      </w:pPr>
      <w:bookmarkStart w:id="76" w:name="bookmark=id.1baon6m" w:colFirst="0" w:colLast="0"/>
      <w:bookmarkEnd w:id="76"/>
      <w:r>
        <w:rPr>
          <w:color w:val="000000"/>
          <w:sz w:val="28"/>
          <w:szCs w:val="28"/>
        </w:rPr>
        <w:t>Основними завданнями державної лісової охорони є:</w:t>
      </w:r>
    </w:p>
    <w:p w:rsidR="00035CEB" w:rsidRDefault="002C6F45">
      <w:pPr>
        <w:spacing w:line="360" w:lineRule="auto"/>
        <w:ind w:firstLine="709"/>
        <w:jc w:val="both"/>
        <w:rPr>
          <w:color w:val="000000"/>
          <w:sz w:val="28"/>
          <w:szCs w:val="28"/>
        </w:rPr>
      </w:pPr>
      <w:bookmarkStart w:id="77" w:name="bookmark=id.3vac5uf" w:colFirst="0" w:colLast="0"/>
      <w:bookmarkStart w:id="78" w:name="bookmark=id.2afmg28" w:colFirst="0" w:colLast="0"/>
      <w:bookmarkEnd w:id="77"/>
      <w:bookmarkEnd w:id="78"/>
      <w:r>
        <w:rPr>
          <w:color w:val="000000"/>
          <w:sz w:val="28"/>
          <w:szCs w:val="28"/>
        </w:rPr>
        <w:t xml:space="preserve">забезпечення охорони лісів від пожеж, незаконних рубок, захист від шкідників і </w:t>
      </w:r>
      <w:proofErr w:type="spellStart"/>
      <w:r>
        <w:rPr>
          <w:color w:val="000000"/>
          <w:sz w:val="28"/>
          <w:szCs w:val="28"/>
        </w:rPr>
        <w:t>хвороб</w:t>
      </w:r>
      <w:proofErr w:type="spellEnd"/>
      <w:r>
        <w:rPr>
          <w:color w:val="000000"/>
          <w:sz w:val="28"/>
          <w:szCs w:val="28"/>
        </w:rPr>
        <w:t>, пошкодження внаслідок антропогенного та іншого шкідливого впливу;</w:t>
      </w:r>
    </w:p>
    <w:p w:rsidR="00035CEB" w:rsidRDefault="002C6F45">
      <w:pPr>
        <w:spacing w:line="360" w:lineRule="auto"/>
        <w:ind w:firstLine="709"/>
        <w:jc w:val="both"/>
        <w:rPr>
          <w:sz w:val="28"/>
          <w:szCs w:val="28"/>
        </w:rPr>
      </w:pPr>
      <w:r>
        <w:rPr>
          <w:color w:val="000000"/>
          <w:sz w:val="28"/>
          <w:szCs w:val="28"/>
        </w:rPr>
        <w:t xml:space="preserve">взаємодія із органами державного екологічного контролю </w:t>
      </w:r>
      <w:r>
        <w:rPr>
          <w:color w:val="000000"/>
          <w:sz w:val="28"/>
          <w:szCs w:val="28"/>
          <w:highlight w:val="white"/>
        </w:rPr>
        <w:t>в частині забезпечення додержанням вимог природоохоронного законодавства у сфері охорони, захисту, використання та відтворення лісів</w:t>
      </w:r>
      <w:r>
        <w:rPr>
          <w:color w:val="000000"/>
          <w:sz w:val="28"/>
          <w:szCs w:val="28"/>
        </w:rPr>
        <w:t>.</w:t>
      </w:r>
      <w:r>
        <w:rPr>
          <w:color w:val="000000"/>
          <w:sz w:val="28"/>
          <w:szCs w:val="28"/>
          <w:highlight w:val="white"/>
        </w:rPr>
        <w:t>»;</w:t>
      </w:r>
    </w:p>
    <w:p w:rsidR="00035CEB" w:rsidRDefault="002C6F45">
      <w:pPr>
        <w:spacing w:line="360" w:lineRule="auto"/>
        <w:ind w:firstLine="709"/>
        <w:jc w:val="both"/>
        <w:rPr>
          <w:color w:val="000000"/>
          <w:sz w:val="28"/>
          <w:szCs w:val="28"/>
        </w:rPr>
      </w:pPr>
      <w:r>
        <w:rPr>
          <w:color w:val="000000"/>
          <w:sz w:val="28"/>
          <w:szCs w:val="28"/>
        </w:rPr>
        <w:t>3) статтю 91 викласти в такій редакції:</w:t>
      </w:r>
    </w:p>
    <w:p w:rsidR="00035CEB" w:rsidRDefault="002C6F45">
      <w:pPr>
        <w:pBdr>
          <w:top w:val="nil"/>
          <w:left w:val="nil"/>
          <w:bottom w:val="nil"/>
          <w:right w:val="nil"/>
          <w:between w:val="nil"/>
        </w:pBdr>
        <w:spacing w:line="360" w:lineRule="auto"/>
        <w:ind w:firstLine="709"/>
        <w:jc w:val="both"/>
        <w:rPr>
          <w:color w:val="000000"/>
          <w:sz w:val="28"/>
          <w:szCs w:val="28"/>
        </w:rPr>
      </w:pPr>
      <w:r>
        <w:rPr>
          <w:b/>
          <w:color w:val="000000"/>
          <w:sz w:val="28"/>
          <w:szCs w:val="28"/>
        </w:rPr>
        <w:t>«Стаття 91.</w:t>
      </w:r>
      <w:r>
        <w:rPr>
          <w:color w:val="000000"/>
          <w:sz w:val="28"/>
          <w:szCs w:val="28"/>
        </w:rPr>
        <w:t xml:space="preserve"> Повноваження посадових осіб державної лісової охорони</w:t>
      </w:r>
    </w:p>
    <w:p w:rsidR="00035CEB" w:rsidRDefault="002C6F45">
      <w:pPr>
        <w:pBdr>
          <w:top w:val="nil"/>
          <w:left w:val="nil"/>
          <w:bottom w:val="nil"/>
          <w:right w:val="nil"/>
          <w:between w:val="nil"/>
        </w:pBdr>
        <w:spacing w:line="360" w:lineRule="auto"/>
        <w:ind w:firstLine="709"/>
        <w:jc w:val="both"/>
        <w:rPr>
          <w:color w:val="000000"/>
          <w:sz w:val="28"/>
          <w:szCs w:val="28"/>
        </w:rPr>
      </w:pPr>
      <w:bookmarkStart w:id="79" w:name="bookmark=id.pkwqa1" w:colFirst="0" w:colLast="0"/>
      <w:bookmarkEnd w:id="79"/>
      <w:r>
        <w:rPr>
          <w:color w:val="000000"/>
          <w:sz w:val="28"/>
          <w:szCs w:val="28"/>
        </w:rPr>
        <w:t>Посадові особи державної лісової охорони мають право:</w:t>
      </w:r>
    </w:p>
    <w:p w:rsidR="00035CEB" w:rsidRDefault="002C6F45">
      <w:pPr>
        <w:pBdr>
          <w:top w:val="nil"/>
          <w:left w:val="nil"/>
          <w:bottom w:val="nil"/>
          <w:right w:val="nil"/>
          <w:between w:val="nil"/>
        </w:pBdr>
        <w:spacing w:line="360" w:lineRule="auto"/>
        <w:ind w:firstLine="709"/>
        <w:jc w:val="both"/>
        <w:rPr>
          <w:color w:val="000000"/>
          <w:sz w:val="28"/>
          <w:szCs w:val="28"/>
        </w:rPr>
      </w:pPr>
      <w:bookmarkStart w:id="80" w:name="bookmark=id.39kk8xu" w:colFirst="0" w:colLast="0"/>
      <w:bookmarkEnd w:id="80"/>
      <w:r>
        <w:rPr>
          <w:color w:val="000000"/>
          <w:sz w:val="28"/>
          <w:szCs w:val="28"/>
        </w:rPr>
        <w:t xml:space="preserve">1) безперешкодно обстежувати в установленому законодавством порядку ліси, що належать до сфери їх відомчої охорони; </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2) зупиняти транспортні засоби та проводити огляд речей, транспортних засобів, знарядь, добутої в лісі продукції та інших предметів;</w:t>
      </w:r>
      <w:bookmarkStart w:id="81" w:name="bookmark=id.1opuj5n" w:colFirst="0" w:colLast="0"/>
      <w:bookmarkEnd w:id="81"/>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 xml:space="preserve">3) перевіряти у встановленому порядку в громадян і юридичних осіб наявність дозволів та інших документів на використання лісових ресурсів і користування лісами; </w:t>
      </w:r>
    </w:p>
    <w:p w:rsidR="00035CEB" w:rsidRDefault="002C6F45">
      <w:pPr>
        <w:pBdr>
          <w:top w:val="nil"/>
          <w:left w:val="nil"/>
          <w:bottom w:val="nil"/>
          <w:right w:val="nil"/>
          <w:between w:val="nil"/>
        </w:pBdr>
        <w:spacing w:line="360" w:lineRule="auto"/>
        <w:ind w:firstLine="709"/>
        <w:jc w:val="both"/>
        <w:rPr>
          <w:color w:val="000000"/>
          <w:sz w:val="28"/>
          <w:szCs w:val="28"/>
        </w:rPr>
      </w:pPr>
      <w:bookmarkStart w:id="82" w:name="bookmark=id.48pi1tg" w:colFirst="0" w:colLast="0"/>
      <w:bookmarkEnd w:id="82"/>
      <w:r>
        <w:rPr>
          <w:color w:val="000000"/>
          <w:sz w:val="28"/>
          <w:szCs w:val="28"/>
        </w:rPr>
        <w:t>4) складати протоколи про адміністративні правопорушення у сфері охорони, захисту, використання та відтворення лісів;</w:t>
      </w:r>
    </w:p>
    <w:p w:rsidR="00035CEB" w:rsidRDefault="002C6F45">
      <w:pPr>
        <w:pBdr>
          <w:top w:val="nil"/>
          <w:left w:val="nil"/>
          <w:bottom w:val="nil"/>
          <w:right w:val="nil"/>
          <w:between w:val="nil"/>
        </w:pBdr>
        <w:spacing w:line="360" w:lineRule="auto"/>
        <w:ind w:firstLine="709"/>
        <w:jc w:val="both"/>
        <w:rPr>
          <w:color w:val="000000"/>
          <w:sz w:val="28"/>
          <w:szCs w:val="28"/>
        </w:rPr>
      </w:pPr>
      <w:bookmarkStart w:id="83" w:name="bookmark=id.1302m92" w:colFirst="0" w:colLast="0"/>
      <w:bookmarkStart w:id="84" w:name="bookmark=id.2nusc19" w:colFirst="0" w:colLast="0"/>
      <w:bookmarkEnd w:id="83"/>
      <w:bookmarkEnd w:id="84"/>
      <w:r>
        <w:rPr>
          <w:color w:val="000000"/>
          <w:sz w:val="28"/>
          <w:szCs w:val="28"/>
        </w:rPr>
        <w:t>5) у разі неможливості встановлення особи правопорушника лісового законодавства на місці вчинення правопорушення затримувати і доставляти його до органів Національної поліції або в органи місцевого самоврядування для складення протоколу про адміністративне правопорушення;</w:t>
      </w:r>
    </w:p>
    <w:p w:rsidR="00035CEB" w:rsidRDefault="002C6F45">
      <w:pPr>
        <w:pBdr>
          <w:top w:val="nil"/>
          <w:left w:val="nil"/>
          <w:bottom w:val="nil"/>
          <w:right w:val="nil"/>
          <w:between w:val="nil"/>
        </w:pBdr>
        <w:spacing w:line="360" w:lineRule="auto"/>
        <w:ind w:firstLine="709"/>
        <w:jc w:val="both"/>
        <w:rPr>
          <w:color w:val="000000"/>
          <w:sz w:val="28"/>
          <w:szCs w:val="28"/>
        </w:rPr>
      </w:pPr>
      <w:bookmarkStart w:id="85" w:name="bookmark=id.haapch" w:colFirst="0" w:colLast="0"/>
      <w:bookmarkStart w:id="86" w:name="bookmark=id.3mzq4wv" w:colFirst="0" w:colLast="0"/>
      <w:bookmarkStart w:id="87" w:name="bookmark=id.2250f4o" w:colFirst="0" w:colLast="0"/>
      <w:bookmarkEnd w:id="85"/>
      <w:bookmarkEnd w:id="86"/>
      <w:bookmarkEnd w:id="87"/>
      <w:r>
        <w:rPr>
          <w:color w:val="000000"/>
          <w:sz w:val="28"/>
          <w:szCs w:val="28"/>
        </w:rPr>
        <w:lastRenderedPageBreak/>
        <w:t>6) проводити у випадках, встановлених законом, фотографування, звукозапис, кіно- і відеозйомку як допоміжний засіб для запобігання порушенням у сфері охорони, захисту, використання та відтворення лісів;</w:t>
      </w:r>
    </w:p>
    <w:p w:rsidR="00035CEB" w:rsidRDefault="002C6F45">
      <w:pPr>
        <w:pBdr>
          <w:top w:val="nil"/>
          <w:left w:val="nil"/>
          <w:bottom w:val="nil"/>
          <w:right w:val="nil"/>
          <w:between w:val="nil"/>
        </w:pBdr>
        <w:spacing w:line="360" w:lineRule="auto"/>
        <w:ind w:firstLine="709"/>
        <w:jc w:val="both"/>
        <w:rPr>
          <w:color w:val="000000"/>
          <w:sz w:val="28"/>
          <w:szCs w:val="28"/>
        </w:rPr>
      </w:pPr>
      <w:r>
        <w:rPr>
          <w:color w:val="000000"/>
          <w:sz w:val="28"/>
          <w:szCs w:val="28"/>
        </w:rPr>
        <w:t>7) у разі порушення законодавства вилучати в установленому законом порядку документи, добуті лісові ресурси, знаряддя їх добування, а також транспортні засоби, що були знаряддям правопорушення;</w:t>
      </w:r>
    </w:p>
    <w:p w:rsidR="00035CEB" w:rsidRDefault="002C6F45">
      <w:pPr>
        <w:pBdr>
          <w:top w:val="nil"/>
          <w:left w:val="nil"/>
          <w:bottom w:val="nil"/>
          <w:right w:val="nil"/>
          <w:between w:val="nil"/>
        </w:pBdr>
        <w:spacing w:line="360" w:lineRule="auto"/>
        <w:ind w:firstLine="709"/>
        <w:jc w:val="both"/>
        <w:rPr>
          <w:color w:val="000000"/>
          <w:sz w:val="28"/>
          <w:szCs w:val="28"/>
        </w:rPr>
      </w:pPr>
      <w:bookmarkStart w:id="88" w:name="bookmark=id.40ew0vw" w:colFirst="0" w:colLast="0"/>
      <w:bookmarkStart w:id="89" w:name="bookmark=id.1gf8i83" w:colFirst="0" w:colLast="0"/>
      <w:bookmarkStart w:id="90" w:name="bookmark=id.2fk6b3p" w:colFirst="0" w:colLast="0"/>
      <w:bookmarkStart w:id="91" w:name="bookmark=id.upglbi" w:colFirst="0" w:colLast="0"/>
      <w:bookmarkStart w:id="92" w:name="bookmark=id.319y80a" w:colFirst="0" w:colLast="0"/>
      <w:bookmarkEnd w:id="88"/>
      <w:bookmarkEnd w:id="89"/>
      <w:bookmarkEnd w:id="90"/>
      <w:bookmarkEnd w:id="91"/>
      <w:bookmarkEnd w:id="92"/>
      <w:r>
        <w:rPr>
          <w:color w:val="000000"/>
          <w:sz w:val="28"/>
          <w:szCs w:val="28"/>
        </w:rPr>
        <w:t>8) направляти у відповідні державні органи матеріали про притягнення осіб до дисциплінарної, адміністративної і кримінальної відповідальності.</w:t>
      </w:r>
    </w:p>
    <w:p w:rsidR="00035CEB" w:rsidRDefault="002C6F45">
      <w:pPr>
        <w:pBdr>
          <w:top w:val="nil"/>
          <w:left w:val="nil"/>
          <w:bottom w:val="nil"/>
          <w:right w:val="nil"/>
          <w:between w:val="nil"/>
        </w:pBdr>
        <w:spacing w:line="360" w:lineRule="auto"/>
        <w:ind w:firstLine="709"/>
        <w:jc w:val="both"/>
        <w:rPr>
          <w:color w:val="000000"/>
          <w:sz w:val="28"/>
          <w:szCs w:val="28"/>
        </w:rPr>
      </w:pPr>
      <w:bookmarkStart w:id="93" w:name="bookmark=id.1tuee74" w:colFirst="0" w:colLast="0"/>
      <w:bookmarkStart w:id="94" w:name="bookmark=id.3ep43zb" w:colFirst="0" w:colLast="0"/>
      <w:bookmarkStart w:id="95" w:name="bookmark=id.4du1wux" w:colFirst="0" w:colLast="0"/>
      <w:bookmarkEnd w:id="93"/>
      <w:bookmarkEnd w:id="94"/>
      <w:bookmarkEnd w:id="95"/>
      <w:r>
        <w:rPr>
          <w:color w:val="000000"/>
          <w:sz w:val="28"/>
          <w:szCs w:val="28"/>
        </w:rPr>
        <w:t>Посадові особи державної лісової охорони можуть мати й інші повноваження відповідно до закону.</w:t>
      </w:r>
    </w:p>
    <w:p w:rsidR="00035CEB" w:rsidRDefault="002C6F45">
      <w:pPr>
        <w:pBdr>
          <w:top w:val="nil"/>
          <w:left w:val="nil"/>
          <w:bottom w:val="nil"/>
          <w:right w:val="nil"/>
          <w:between w:val="nil"/>
        </w:pBdr>
        <w:spacing w:line="360" w:lineRule="auto"/>
        <w:ind w:firstLine="709"/>
        <w:jc w:val="both"/>
        <w:rPr>
          <w:color w:val="000000"/>
          <w:sz w:val="28"/>
          <w:szCs w:val="28"/>
        </w:rPr>
      </w:pPr>
      <w:bookmarkStart w:id="96" w:name="bookmark=id.2szc72q" w:colFirst="0" w:colLast="0"/>
      <w:bookmarkEnd w:id="96"/>
      <w:r>
        <w:rPr>
          <w:color w:val="000000"/>
          <w:sz w:val="28"/>
          <w:szCs w:val="28"/>
        </w:rPr>
        <w:t>Посадові особи державної лісової охорони забезпечуються форменим одягом.</w:t>
      </w:r>
    </w:p>
    <w:p w:rsidR="00035CEB" w:rsidRPr="00940C45" w:rsidRDefault="002C6F45">
      <w:pPr>
        <w:pBdr>
          <w:top w:val="nil"/>
          <w:left w:val="nil"/>
          <w:bottom w:val="nil"/>
          <w:right w:val="nil"/>
          <w:between w:val="nil"/>
        </w:pBdr>
        <w:spacing w:line="360" w:lineRule="auto"/>
        <w:ind w:firstLine="709"/>
        <w:jc w:val="both"/>
        <w:rPr>
          <w:color w:val="000000"/>
          <w:sz w:val="28"/>
          <w:szCs w:val="28"/>
        </w:rPr>
      </w:pPr>
      <w:bookmarkStart w:id="97" w:name="bookmark=id.184mhaj" w:colFirst="0" w:colLast="0"/>
      <w:bookmarkEnd w:id="97"/>
      <w:r>
        <w:rPr>
          <w:color w:val="000000"/>
          <w:sz w:val="28"/>
          <w:szCs w:val="28"/>
        </w:rPr>
        <w:t xml:space="preserve">Посадові особи державної лісової охорони мають право на зберігання, носіння і застосування спеціальних засобів та зброї в порядку, встановленому </w:t>
      </w:r>
      <w:r w:rsidRPr="00940C45">
        <w:rPr>
          <w:color w:val="000000"/>
          <w:sz w:val="28"/>
          <w:szCs w:val="28"/>
        </w:rPr>
        <w:t xml:space="preserve">законодавством, та використовувати спеціальні транспортні засоби з </w:t>
      </w:r>
      <w:proofErr w:type="spellStart"/>
      <w:r w:rsidRPr="00940C45">
        <w:rPr>
          <w:color w:val="000000"/>
          <w:sz w:val="28"/>
          <w:szCs w:val="28"/>
        </w:rPr>
        <w:t>кольорографічним</w:t>
      </w:r>
      <w:proofErr w:type="spellEnd"/>
      <w:r w:rsidRPr="00940C45">
        <w:rPr>
          <w:color w:val="000000"/>
          <w:sz w:val="28"/>
          <w:szCs w:val="28"/>
        </w:rPr>
        <w:t xml:space="preserve"> забарвленням і написом з емблемою. ».</w:t>
      </w:r>
    </w:p>
    <w:p w:rsidR="00035CEB" w:rsidRPr="00940C45" w:rsidRDefault="002C6F45">
      <w:pPr>
        <w:spacing w:line="360" w:lineRule="auto"/>
        <w:ind w:firstLine="709"/>
        <w:jc w:val="both"/>
        <w:rPr>
          <w:color w:val="000000"/>
          <w:sz w:val="28"/>
          <w:szCs w:val="28"/>
        </w:rPr>
      </w:pPr>
      <w:r w:rsidRPr="00940C45">
        <w:rPr>
          <w:color w:val="000000"/>
          <w:sz w:val="28"/>
          <w:szCs w:val="28"/>
        </w:rPr>
        <w:t xml:space="preserve">6. У </w:t>
      </w:r>
      <w:hyperlink r:id="rId25">
        <w:r w:rsidRPr="00940C45">
          <w:rPr>
            <w:b/>
            <w:color w:val="000000"/>
            <w:sz w:val="28"/>
            <w:szCs w:val="28"/>
          </w:rPr>
          <w:t>Кодексі України про надра</w:t>
        </w:r>
      </w:hyperlink>
      <w:r w:rsidRPr="00940C45">
        <w:rPr>
          <w:color w:val="000000"/>
          <w:sz w:val="28"/>
          <w:szCs w:val="28"/>
        </w:rPr>
        <w:t xml:space="preserve"> (Відомості Верховної Ради України, 1994 р., № 36, ст. 340 (із наступними змінами):</w:t>
      </w:r>
    </w:p>
    <w:p w:rsidR="00035CEB" w:rsidRPr="00940C45" w:rsidRDefault="002C6F45">
      <w:pPr>
        <w:spacing w:line="360" w:lineRule="auto"/>
        <w:ind w:firstLine="709"/>
        <w:jc w:val="both"/>
        <w:rPr>
          <w:color w:val="000000"/>
          <w:sz w:val="28"/>
          <w:szCs w:val="28"/>
        </w:rPr>
      </w:pPr>
      <w:r w:rsidRPr="00940C45">
        <w:rPr>
          <w:color w:val="000000"/>
          <w:sz w:val="28"/>
          <w:szCs w:val="28"/>
        </w:rPr>
        <w:t>1) у частині першій статті 11 після слів «раціонального використання надр,» доповнити словами «центральний орган виконавчої влади, що реалізує державну політику із здійснення державного екологічного нагляду (контролю),»;</w:t>
      </w:r>
    </w:p>
    <w:p w:rsidR="00035CEB" w:rsidRPr="00940C45" w:rsidRDefault="002C6F45">
      <w:pPr>
        <w:spacing w:line="360" w:lineRule="auto"/>
        <w:ind w:firstLine="709"/>
        <w:jc w:val="both"/>
        <w:rPr>
          <w:color w:val="000000"/>
          <w:sz w:val="28"/>
          <w:szCs w:val="28"/>
        </w:rPr>
      </w:pPr>
      <w:r w:rsidRPr="00940C45">
        <w:rPr>
          <w:color w:val="000000"/>
          <w:sz w:val="28"/>
          <w:szCs w:val="28"/>
        </w:rPr>
        <w:t>2) у статті 61:</w:t>
      </w:r>
    </w:p>
    <w:p w:rsidR="00035CEB" w:rsidRPr="00940C45" w:rsidRDefault="002C6F45">
      <w:pPr>
        <w:spacing w:line="360" w:lineRule="auto"/>
        <w:ind w:firstLine="709"/>
        <w:jc w:val="both"/>
        <w:rPr>
          <w:sz w:val="28"/>
          <w:szCs w:val="28"/>
        </w:rPr>
      </w:pPr>
      <w:r w:rsidRPr="00940C45">
        <w:rPr>
          <w:sz w:val="28"/>
          <w:szCs w:val="28"/>
        </w:rPr>
        <w:t>частину першу викласти у такій редакції:</w:t>
      </w:r>
    </w:p>
    <w:p w:rsidR="00035CEB" w:rsidRPr="00940C45" w:rsidRDefault="002C6F45">
      <w:pPr>
        <w:spacing w:line="360" w:lineRule="auto"/>
        <w:ind w:firstLine="709"/>
        <w:jc w:val="both"/>
        <w:rPr>
          <w:sz w:val="28"/>
          <w:szCs w:val="28"/>
        </w:rPr>
      </w:pPr>
      <w:r w:rsidRPr="00940C45">
        <w:rPr>
          <w:sz w:val="28"/>
          <w:szCs w:val="28"/>
        </w:rPr>
        <w:t xml:space="preserve">«Державний контроль за геологічним вивченням надр (державний геологічний контроль), охороною та раціональним і ефективним використанням надр України здійснюється центральним органом виконавчої влади, що реалізує державну політику із здійснення державного екологічного </w:t>
      </w:r>
      <w:r w:rsidRPr="00940C45">
        <w:rPr>
          <w:color w:val="000000"/>
          <w:sz w:val="28"/>
          <w:szCs w:val="28"/>
        </w:rPr>
        <w:t>нагляду (контролю</w:t>
      </w:r>
      <w:r w:rsidRPr="00940C45">
        <w:rPr>
          <w:sz w:val="28"/>
          <w:szCs w:val="28"/>
        </w:rPr>
        <w:t>).»</w:t>
      </w:r>
    </w:p>
    <w:p w:rsidR="00035CEB" w:rsidRPr="00940C45" w:rsidRDefault="002C6F45">
      <w:pPr>
        <w:spacing w:line="360" w:lineRule="auto"/>
        <w:ind w:firstLine="709"/>
        <w:jc w:val="both"/>
        <w:rPr>
          <w:sz w:val="28"/>
          <w:szCs w:val="28"/>
        </w:rPr>
      </w:pPr>
      <w:r w:rsidRPr="00940C45">
        <w:rPr>
          <w:sz w:val="28"/>
          <w:szCs w:val="28"/>
        </w:rPr>
        <w:t>частину третю виключити.</w:t>
      </w:r>
    </w:p>
    <w:p w:rsidR="00035CEB" w:rsidRPr="00940C45" w:rsidRDefault="002C6F45">
      <w:pPr>
        <w:spacing w:line="360" w:lineRule="auto"/>
        <w:ind w:firstLine="709"/>
        <w:jc w:val="both"/>
        <w:rPr>
          <w:color w:val="000000"/>
          <w:sz w:val="28"/>
          <w:szCs w:val="28"/>
        </w:rPr>
      </w:pPr>
      <w:r w:rsidRPr="00940C45">
        <w:rPr>
          <w:color w:val="000000"/>
          <w:sz w:val="28"/>
          <w:szCs w:val="28"/>
        </w:rPr>
        <w:t>3) у статті 62:</w:t>
      </w:r>
    </w:p>
    <w:p w:rsidR="00035CEB" w:rsidRPr="00940C45" w:rsidRDefault="002C6F45">
      <w:pPr>
        <w:spacing w:line="360" w:lineRule="auto"/>
        <w:ind w:firstLine="709"/>
        <w:jc w:val="both"/>
        <w:rPr>
          <w:color w:val="000000"/>
          <w:sz w:val="28"/>
          <w:szCs w:val="28"/>
        </w:rPr>
      </w:pPr>
      <w:r w:rsidRPr="00940C45">
        <w:rPr>
          <w:color w:val="000000"/>
          <w:sz w:val="28"/>
          <w:szCs w:val="28"/>
        </w:rPr>
        <w:lastRenderedPageBreak/>
        <w:t>назву статті викласти у такій редакції:</w:t>
      </w:r>
    </w:p>
    <w:p w:rsidR="00035CEB" w:rsidRPr="00940C45" w:rsidRDefault="002C6F45">
      <w:pPr>
        <w:spacing w:line="360" w:lineRule="auto"/>
        <w:ind w:firstLine="709"/>
        <w:jc w:val="both"/>
        <w:rPr>
          <w:color w:val="000000"/>
          <w:sz w:val="28"/>
          <w:szCs w:val="28"/>
        </w:rPr>
      </w:pPr>
      <w:r w:rsidRPr="00940C45">
        <w:rPr>
          <w:color w:val="000000"/>
          <w:sz w:val="28"/>
          <w:szCs w:val="28"/>
        </w:rPr>
        <w:t>«Повноваження центрального органу виконавчої влади, що реалізує державну політику із здійснення державного екологічного нагляду (контролю)»;</w:t>
      </w:r>
    </w:p>
    <w:p w:rsidR="00035CEB" w:rsidRPr="00940C45" w:rsidRDefault="002C6F45">
      <w:pPr>
        <w:spacing w:line="360" w:lineRule="auto"/>
        <w:ind w:firstLine="709"/>
        <w:jc w:val="both"/>
        <w:rPr>
          <w:color w:val="000000"/>
          <w:sz w:val="28"/>
          <w:szCs w:val="28"/>
        </w:rPr>
      </w:pPr>
      <w:r w:rsidRPr="00940C45">
        <w:rPr>
          <w:color w:val="000000"/>
          <w:sz w:val="28"/>
          <w:szCs w:val="28"/>
        </w:rPr>
        <w:t>у тексті статті слова «орган державного геологічного контролю» у всіх відмінках замінити словами «центральний орган виконавчої влади, що реалізує державну політику із здійснення державного екологічного нагляду (контролю)» у відповідному відмінку;</w:t>
      </w:r>
    </w:p>
    <w:p w:rsidR="00035CEB" w:rsidRPr="00940C45" w:rsidRDefault="002C6F45">
      <w:pPr>
        <w:spacing w:line="360" w:lineRule="auto"/>
        <w:ind w:firstLine="709"/>
        <w:jc w:val="both"/>
        <w:rPr>
          <w:color w:val="000000"/>
          <w:sz w:val="28"/>
          <w:szCs w:val="28"/>
        </w:rPr>
      </w:pPr>
      <w:r w:rsidRPr="00940C45">
        <w:rPr>
          <w:color w:val="000000"/>
          <w:sz w:val="28"/>
          <w:szCs w:val="28"/>
        </w:rPr>
        <w:t>4) у статті 64:</w:t>
      </w:r>
    </w:p>
    <w:p w:rsidR="00035CEB" w:rsidRPr="00940C45" w:rsidRDefault="002C6F45">
      <w:pPr>
        <w:spacing w:line="360" w:lineRule="auto"/>
        <w:ind w:firstLine="709"/>
        <w:jc w:val="both"/>
        <w:rPr>
          <w:color w:val="000000"/>
          <w:sz w:val="28"/>
          <w:szCs w:val="28"/>
        </w:rPr>
      </w:pPr>
      <w:r w:rsidRPr="00940C45">
        <w:rPr>
          <w:color w:val="000000"/>
          <w:sz w:val="28"/>
          <w:szCs w:val="28"/>
        </w:rPr>
        <w:t>у частині першій:</w:t>
      </w:r>
    </w:p>
    <w:p w:rsidR="00035CEB" w:rsidRPr="00940C45" w:rsidRDefault="002C6F45">
      <w:pPr>
        <w:spacing w:line="360" w:lineRule="auto"/>
        <w:ind w:firstLine="709"/>
        <w:jc w:val="both"/>
        <w:rPr>
          <w:color w:val="000000"/>
          <w:sz w:val="28"/>
          <w:szCs w:val="28"/>
        </w:rPr>
      </w:pPr>
      <w:r w:rsidRPr="00940C45">
        <w:rPr>
          <w:color w:val="000000"/>
          <w:sz w:val="28"/>
          <w:szCs w:val="28"/>
        </w:rPr>
        <w:t>слова «органом державного геологічного контролю» виключити;</w:t>
      </w:r>
    </w:p>
    <w:p w:rsidR="00035CEB" w:rsidRPr="00940C45" w:rsidRDefault="002C6F45">
      <w:pPr>
        <w:shd w:val="clear" w:color="auto" w:fill="FFFFFF"/>
        <w:spacing w:line="360" w:lineRule="auto"/>
        <w:ind w:firstLine="709"/>
        <w:jc w:val="both"/>
        <w:rPr>
          <w:color w:val="000000"/>
          <w:sz w:val="28"/>
          <w:szCs w:val="28"/>
        </w:rPr>
      </w:pPr>
      <w:r w:rsidRPr="00940C45">
        <w:rPr>
          <w:color w:val="000000"/>
          <w:sz w:val="28"/>
          <w:szCs w:val="28"/>
        </w:rPr>
        <w:t>слова «нагляду (контролю) у сфері охорони навколишнього природного середовища, раціонального використання, відтворення і охорони природних ресурсів» замінити словами «екологічного нагляду (контролю)»;</w:t>
      </w:r>
    </w:p>
    <w:p w:rsidR="00035CEB" w:rsidRPr="00940C45" w:rsidRDefault="002C6F45">
      <w:pPr>
        <w:spacing w:line="360" w:lineRule="auto"/>
        <w:ind w:firstLine="709"/>
        <w:jc w:val="both"/>
        <w:rPr>
          <w:color w:val="000000"/>
          <w:sz w:val="28"/>
          <w:szCs w:val="28"/>
        </w:rPr>
      </w:pPr>
      <w:r w:rsidRPr="00940C45">
        <w:rPr>
          <w:color w:val="000000"/>
          <w:sz w:val="28"/>
          <w:szCs w:val="28"/>
        </w:rPr>
        <w:t>частину третю виключити.</w:t>
      </w:r>
    </w:p>
    <w:p w:rsidR="00035CEB" w:rsidRPr="00940C45" w:rsidRDefault="002C6F45">
      <w:pPr>
        <w:shd w:val="clear" w:color="auto" w:fill="FFFFFF"/>
        <w:spacing w:line="360" w:lineRule="auto"/>
        <w:ind w:firstLine="709"/>
        <w:jc w:val="both"/>
        <w:rPr>
          <w:color w:val="000000"/>
          <w:sz w:val="28"/>
          <w:szCs w:val="28"/>
        </w:rPr>
      </w:pPr>
      <w:r w:rsidRPr="00940C45">
        <w:rPr>
          <w:sz w:val="28"/>
          <w:szCs w:val="28"/>
        </w:rPr>
        <w:t xml:space="preserve">7. У абзаці четвертому частини першої статті 80, </w:t>
      </w:r>
      <w:r w:rsidRPr="00940C45">
        <w:rPr>
          <w:color w:val="000000"/>
          <w:sz w:val="28"/>
          <w:szCs w:val="28"/>
        </w:rPr>
        <w:t xml:space="preserve">пункті «г» частини другої статті 91 та частині другій статті 123 </w:t>
      </w:r>
      <w:r w:rsidRPr="00940C45">
        <w:rPr>
          <w:b/>
          <w:color w:val="000000"/>
          <w:sz w:val="28"/>
          <w:szCs w:val="28"/>
        </w:rPr>
        <w:t>Кодексу</w:t>
      </w:r>
      <w:r w:rsidR="00AD7564">
        <w:rPr>
          <w:b/>
          <w:color w:val="000000"/>
          <w:sz w:val="28"/>
          <w:szCs w:val="28"/>
        </w:rPr>
        <w:t xml:space="preserve"> </w:t>
      </w:r>
      <w:r w:rsidRPr="00940C45">
        <w:rPr>
          <w:b/>
          <w:color w:val="000000"/>
          <w:sz w:val="28"/>
          <w:szCs w:val="28"/>
        </w:rPr>
        <w:t>Торговельного Мореплавства України</w:t>
      </w:r>
      <w:bookmarkStart w:id="98" w:name="bookmark=id.3s49zyc" w:colFirst="0" w:colLast="0"/>
      <w:bookmarkEnd w:id="98"/>
      <w:r w:rsidRPr="00940C45">
        <w:rPr>
          <w:color w:val="000000"/>
          <w:sz w:val="28"/>
          <w:szCs w:val="28"/>
        </w:rPr>
        <w:t xml:space="preserve"> (Відомості Верховної Ради України (ВВР), 1995, №№ 47, 48, 49, 50, 51, 52, ст.349) слова «нагляду (контролю) у сфері охорони навколишнього природного середовища» замінити словами «екологічного нагляду (контролю)».</w:t>
      </w:r>
    </w:p>
    <w:p w:rsidR="00035CEB" w:rsidRPr="00940C45" w:rsidRDefault="002C6F45">
      <w:pPr>
        <w:spacing w:line="360" w:lineRule="auto"/>
        <w:ind w:firstLine="709"/>
        <w:jc w:val="both"/>
        <w:rPr>
          <w:sz w:val="28"/>
          <w:szCs w:val="28"/>
        </w:rPr>
      </w:pPr>
      <w:r w:rsidRPr="00940C45">
        <w:rPr>
          <w:sz w:val="28"/>
          <w:szCs w:val="28"/>
        </w:rPr>
        <w:t xml:space="preserve">8. У </w:t>
      </w:r>
      <w:r w:rsidRPr="00940C45">
        <w:rPr>
          <w:b/>
          <w:sz w:val="28"/>
          <w:szCs w:val="28"/>
        </w:rPr>
        <w:t xml:space="preserve">Законі України «Про відходи» </w:t>
      </w:r>
      <w:r w:rsidR="00AD7564">
        <w:rPr>
          <w:b/>
          <w:sz w:val="28"/>
          <w:szCs w:val="28"/>
        </w:rPr>
        <w:t xml:space="preserve"> </w:t>
      </w:r>
      <w:r w:rsidRPr="00940C45">
        <w:rPr>
          <w:sz w:val="28"/>
          <w:szCs w:val="28"/>
        </w:rPr>
        <w:t>(Відомості Верховної Ради України, 1998 р., № 36-37, ст. 242 (із наступними змінами):</w:t>
      </w:r>
    </w:p>
    <w:p w:rsidR="00035CEB" w:rsidRPr="00940C45" w:rsidRDefault="002C6F45">
      <w:pPr>
        <w:shd w:val="clear" w:color="auto" w:fill="FFFFFF"/>
        <w:spacing w:line="360" w:lineRule="auto"/>
        <w:ind w:firstLine="709"/>
        <w:jc w:val="both"/>
        <w:rPr>
          <w:color w:val="000000"/>
          <w:sz w:val="28"/>
          <w:szCs w:val="28"/>
        </w:rPr>
      </w:pPr>
      <w:r w:rsidRPr="00940C45">
        <w:rPr>
          <w:sz w:val="28"/>
          <w:szCs w:val="28"/>
        </w:rPr>
        <w:t xml:space="preserve">1) абзац четвертий частини восьмої статті 12 після слова «нагляду (контролю) у сфері охорони навколишнього природного середовища, раціонального використання, відтворення і охорони природних ресурсів» замінити словами «екологічного </w:t>
      </w:r>
      <w:r w:rsidRPr="00940C45">
        <w:rPr>
          <w:color w:val="000000"/>
          <w:sz w:val="28"/>
          <w:szCs w:val="28"/>
        </w:rPr>
        <w:t>нагляду (контролю)</w:t>
      </w:r>
      <w:r w:rsidRPr="00940C45">
        <w:rPr>
          <w:sz w:val="28"/>
          <w:szCs w:val="28"/>
        </w:rPr>
        <w:t>»;</w:t>
      </w:r>
    </w:p>
    <w:p w:rsidR="00035CEB" w:rsidRPr="00940C45" w:rsidRDefault="002C6F45">
      <w:pPr>
        <w:shd w:val="clear" w:color="auto" w:fill="FFFFFF"/>
        <w:spacing w:line="360" w:lineRule="auto"/>
        <w:ind w:firstLine="709"/>
        <w:jc w:val="both"/>
        <w:rPr>
          <w:color w:val="000000"/>
          <w:sz w:val="28"/>
          <w:szCs w:val="28"/>
        </w:rPr>
      </w:pPr>
      <w:r w:rsidRPr="00940C45">
        <w:rPr>
          <w:sz w:val="28"/>
          <w:szCs w:val="28"/>
        </w:rPr>
        <w:t xml:space="preserve">2) у статті 22 слова «нагляду (контролю) у сфері охорони навколишнього природного середовища, раціонального використання, відтворення і охорони природних ресурсів» замінити словами «екологічного </w:t>
      </w:r>
      <w:r w:rsidRPr="00940C45">
        <w:rPr>
          <w:color w:val="000000"/>
          <w:sz w:val="28"/>
          <w:szCs w:val="28"/>
        </w:rPr>
        <w:t>нагляду (контролю)</w:t>
      </w:r>
      <w:r w:rsidRPr="00940C45">
        <w:rPr>
          <w:sz w:val="28"/>
          <w:szCs w:val="28"/>
        </w:rPr>
        <w:t>»;</w:t>
      </w:r>
    </w:p>
    <w:p w:rsidR="00035CEB" w:rsidRPr="00940C45" w:rsidRDefault="002C6F45">
      <w:pPr>
        <w:shd w:val="clear" w:color="auto" w:fill="FFFFFF"/>
        <w:spacing w:line="360" w:lineRule="auto"/>
        <w:ind w:firstLine="709"/>
        <w:jc w:val="both"/>
        <w:rPr>
          <w:color w:val="000000"/>
          <w:sz w:val="28"/>
          <w:szCs w:val="28"/>
        </w:rPr>
      </w:pPr>
      <w:r w:rsidRPr="00940C45">
        <w:rPr>
          <w:sz w:val="28"/>
          <w:szCs w:val="28"/>
        </w:rPr>
        <w:lastRenderedPageBreak/>
        <w:t>3) у назві та тексті статті 23</w:t>
      </w:r>
      <w:r w:rsidRPr="00940C45">
        <w:rPr>
          <w:sz w:val="28"/>
          <w:szCs w:val="28"/>
          <w:vertAlign w:val="superscript"/>
        </w:rPr>
        <w:t>2</w:t>
      </w:r>
      <w:r w:rsidRPr="00940C45">
        <w:rPr>
          <w:sz w:val="28"/>
          <w:szCs w:val="28"/>
        </w:rPr>
        <w:t xml:space="preserve"> слова «нагляду (контролю) у сфері охорони навколишнього природного середовища, раціонального використання, відтворення і охорони природних ресурсів» замінити словами «екологічного </w:t>
      </w:r>
      <w:r w:rsidRPr="00940C45">
        <w:rPr>
          <w:color w:val="000000"/>
          <w:sz w:val="28"/>
          <w:szCs w:val="28"/>
        </w:rPr>
        <w:t>нагляду (контролю)</w:t>
      </w:r>
      <w:r w:rsidRPr="00940C45">
        <w:rPr>
          <w:sz w:val="28"/>
          <w:szCs w:val="28"/>
        </w:rPr>
        <w:t>»;</w:t>
      </w:r>
    </w:p>
    <w:p w:rsidR="00035CEB" w:rsidRPr="00940C45" w:rsidRDefault="002C6F45">
      <w:pPr>
        <w:spacing w:line="360" w:lineRule="auto"/>
        <w:ind w:firstLine="709"/>
        <w:jc w:val="both"/>
        <w:rPr>
          <w:sz w:val="28"/>
          <w:szCs w:val="28"/>
        </w:rPr>
      </w:pPr>
      <w:r w:rsidRPr="00940C45">
        <w:rPr>
          <w:sz w:val="28"/>
          <w:szCs w:val="28"/>
        </w:rPr>
        <w:t>4) пункт г статті 23</w:t>
      </w:r>
      <w:r w:rsidRPr="00940C45">
        <w:rPr>
          <w:sz w:val="28"/>
          <w:szCs w:val="28"/>
          <w:vertAlign w:val="superscript"/>
        </w:rPr>
        <w:t xml:space="preserve">2 </w:t>
      </w:r>
      <w:r w:rsidRPr="00940C45">
        <w:rPr>
          <w:sz w:val="28"/>
          <w:szCs w:val="28"/>
        </w:rPr>
        <w:t>викласти у такій редакції:</w:t>
      </w:r>
    </w:p>
    <w:p w:rsidR="00035CEB" w:rsidRPr="00940C45" w:rsidRDefault="002C6F45">
      <w:pPr>
        <w:spacing w:line="360" w:lineRule="auto"/>
        <w:ind w:firstLine="709"/>
        <w:jc w:val="both"/>
        <w:rPr>
          <w:sz w:val="28"/>
          <w:szCs w:val="28"/>
        </w:rPr>
      </w:pPr>
      <w:r w:rsidRPr="00940C45">
        <w:rPr>
          <w:sz w:val="28"/>
          <w:szCs w:val="28"/>
        </w:rPr>
        <w:t>«г) збирання, перевезення, зберігання, оброблення, утилізація, знешкодження, видалення, захоронення відходів, у тому числі небезпечних, на території України;»</w:t>
      </w:r>
    </w:p>
    <w:p w:rsidR="00035CEB" w:rsidRPr="00940C45" w:rsidRDefault="002C6F45">
      <w:pPr>
        <w:shd w:val="clear" w:color="auto" w:fill="FFFFFF"/>
        <w:spacing w:line="360" w:lineRule="auto"/>
        <w:ind w:firstLine="709"/>
        <w:jc w:val="both"/>
        <w:rPr>
          <w:color w:val="000000"/>
          <w:sz w:val="28"/>
          <w:szCs w:val="28"/>
        </w:rPr>
      </w:pPr>
      <w:r w:rsidRPr="00940C45">
        <w:rPr>
          <w:sz w:val="28"/>
          <w:szCs w:val="28"/>
        </w:rPr>
        <w:t xml:space="preserve">5) частину першу статті 37 слова «нагляду (контролю) у сфері охорони навколишнього природного середовища, раціонального використання, відтворення і охорони природних ресурсів» замінити словами «екологічного </w:t>
      </w:r>
      <w:r w:rsidRPr="00940C45">
        <w:rPr>
          <w:color w:val="000000"/>
          <w:sz w:val="28"/>
          <w:szCs w:val="28"/>
        </w:rPr>
        <w:t>нагляду (контролю)</w:t>
      </w:r>
      <w:r w:rsidRPr="00940C45">
        <w:rPr>
          <w:sz w:val="28"/>
          <w:szCs w:val="28"/>
        </w:rPr>
        <w:t>».</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9. У</w:t>
      </w:r>
      <w:r w:rsidR="000A6755">
        <w:rPr>
          <w:color w:val="000000"/>
          <w:sz w:val="28"/>
          <w:szCs w:val="28"/>
        </w:rPr>
        <w:t xml:space="preserve"> </w:t>
      </w:r>
      <w:hyperlink r:id="rId26">
        <w:r w:rsidRPr="00940C45">
          <w:rPr>
            <w:b/>
            <w:color w:val="000000"/>
            <w:sz w:val="28"/>
            <w:szCs w:val="28"/>
          </w:rPr>
          <w:t>Законі України «Про виключну (морську) економічну зону України</w:t>
        </w:r>
      </w:hyperlink>
      <w:r w:rsidRPr="00940C45">
        <w:rPr>
          <w:b/>
          <w:color w:val="000000"/>
          <w:sz w:val="28"/>
          <w:szCs w:val="28"/>
        </w:rPr>
        <w:t xml:space="preserve">» </w:t>
      </w:r>
      <w:r w:rsidRPr="00940C45">
        <w:rPr>
          <w:color w:val="000000"/>
          <w:sz w:val="28"/>
          <w:szCs w:val="28"/>
        </w:rPr>
        <w:t>(Відомості Верховної Ради України, 1995 р., № 21, ст. 152 (із наступними змінами):</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1) у частині першій статті 27:</w:t>
      </w:r>
    </w:p>
    <w:p w:rsidR="00035CEB" w:rsidRPr="00940C45" w:rsidRDefault="002C6F45">
      <w:pPr>
        <w:shd w:val="clear" w:color="auto" w:fill="FFFFFF"/>
        <w:spacing w:line="360" w:lineRule="auto"/>
        <w:ind w:firstLine="709"/>
        <w:jc w:val="both"/>
        <w:rPr>
          <w:color w:val="000000"/>
          <w:sz w:val="28"/>
          <w:szCs w:val="28"/>
        </w:rPr>
      </w:pPr>
      <w:r w:rsidRPr="00940C45">
        <w:rPr>
          <w:color w:val="000000"/>
          <w:sz w:val="28"/>
          <w:szCs w:val="28"/>
        </w:rPr>
        <w:t>в абзаці першому слова «нагляду (контролю) у сфері охорони навколишнього природного середовища» замінити словами «екологічного нагляду (контролю)»;</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абзац третій виключити;</w:t>
      </w:r>
    </w:p>
    <w:p w:rsidR="00035CEB" w:rsidRPr="00940C45" w:rsidRDefault="002C6F45">
      <w:pPr>
        <w:spacing w:line="360" w:lineRule="auto"/>
        <w:ind w:firstLine="709"/>
        <w:jc w:val="both"/>
        <w:rPr>
          <w:sz w:val="28"/>
          <w:szCs w:val="28"/>
        </w:rPr>
      </w:pPr>
      <w:r w:rsidRPr="00940C45">
        <w:rPr>
          <w:color w:val="000000"/>
          <w:sz w:val="28"/>
          <w:szCs w:val="28"/>
        </w:rPr>
        <w:t>2) у частині першій статті 31 слова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замінити словами «</w:t>
      </w:r>
      <w:r w:rsidRPr="00940C45">
        <w:rPr>
          <w:sz w:val="28"/>
          <w:szCs w:val="28"/>
        </w:rPr>
        <w:t xml:space="preserve">центральним органом виконавчої влади, який реалізує державну політику із здійснення державного екологічного </w:t>
      </w:r>
      <w:r w:rsidRPr="00940C45">
        <w:rPr>
          <w:color w:val="000000"/>
          <w:sz w:val="28"/>
          <w:szCs w:val="28"/>
        </w:rPr>
        <w:t>нагляду (контролю)».</w:t>
      </w:r>
    </w:p>
    <w:p w:rsidR="00035CEB" w:rsidRPr="00940C45" w:rsidRDefault="002C6F45">
      <w:pPr>
        <w:spacing w:line="360" w:lineRule="auto"/>
        <w:ind w:firstLine="709"/>
        <w:jc w:val="both"/>
        <w:rPr>
          <w:b/>
          <w:color w:val="000000"/>
          <w:sz w:val="28"/>
          <w:szCs w:val="28"/>
        </w:rPr>
      </w:pPr>
      <w:r w:rsidRPr="00940C45">
        <w:rPr>
          <w:sz w:val="28"/>
          <w:szCs w:val="28"/>
        </w:rPr>
        <w:t xml:space="preserve">10. </w:t>
      </w:r>
      <w:r w:rsidRPr="00940C45">
        <w:rPr>
          <w:color w:val="000000"/>
          <w:sz w:val="28"/>
          <w:szCs w:val="28"/>
        </w:rPr>
        <w:t>У</w:t>
      </w:r>
      <w:r w:rsidRPr="00940C45">
        <w:rPr>
          <w:b/>
          <w:color w:val="000000"/>
          <w:sz w:val="28"/>
          <w:szCs w:val="28"/>
        </w:rPr>
        <w:t xml:space="preserve"> Законі України «Про державний контроль за використанням та охороною земель» </w:t>
      </w:r>
      <w:r w:rsidR="00AD7564">
        <w:rPr>
          <w:b/>
          <w:color w:val="000000"/>
          <w:sz w:val="28"/>
          <w:szCs w:val="28"/>
        </w:rPr>
        <w:t xml:space="preserve"> </w:t>
      </w:r>
      <w:r w:rsidRPr="00940C45">
        <w:rPr>
          <w:color w:val="000000"/>
          <w:sz w:val="28"/>
          <w:szCs w:val="28"/>
        </w:rPr>
        <w:t>(Відомості Верховної Ради України, 2003 р., № 39, ст. 50 (із наступними змінами):</w:t>
      </w:r>
    </w:p>
    <w:p w:rsidR="00035CEB" w:rsidRPr="00940C45" w:rsidRDefault="002C6F45">
      <w:pPr>
        <w:shd w:val="clear" w:color="auto" w:fill="FFFFFF"/>
        <w:spacing w:line="360" w:lineRule="auto"/>
        <w:ind w:firstLine="709"/>
        <w:jc w:val="both"/>
        <w:rPr>
          <w:color w:val="000000"/>
          <w:sz w:val="28"/>
          <w:szCs w:val="28"/>
        </w:rPr>
      </w:pPr>
      <w:r w:rsidRPr="00940C45">
        <w:rPr>
          <w:color w:val="000000"/>
          <w:sz w:val="28"/>
          <w:szCs w:val="28"/>
        </w:rPr>
        <w:lastRenderedPageBreak/>
        <w:t>1) у частині другій статті 5 слова «нагляду (контролю) у сфері охорони навколишнього природного середовища, раціонального використання, відтворення і охорони природних ресурсів» замінити словами «екологічного нагляду (контролю)»;</w:t>
      </w:r>
    </w:p>
    <w:p w:rsidR="00035CEB" w:rsidRPr="00940C45" w:rsidRDefault="002C6F45">
      <w:pPr>
        <w:spacing w:line="360" w:lineRule="auto"/>
        <w:ind w:firstLine="709"/>
        <w:jc w:val="both"/>
        <w:rPr>
          <w:color w:val="000000"/>
          <w:sz w:val="28"/>
          <w:szCs w:val="28"/>
        </w:rPr>
      </w:pPr>
      <w:r w:rsidRPr="00940C45">
        <w:rPr>
          <w:color w:val="000000"/>
          <w:sz w:val="28"/>
          <w:szCs w:val="28"/>
        </w:rPr>
        <w:t>2) абзац дев'ятий пункту «а» частини першої статті 6 виключити;</w:t>
      </w:r>
    </w:p>
    <w:p w:rsidR="00035CEB" w:rsidRPr="00940C45" w:rsidRDefault="002C6F45">
      <w:pPr>
        <w:spacing w:line="360" w:lineRule="auto"/>
        <w:ind w:firstLine="709"/>
        <w:jc w:val="both"/>
        <w:rPr>
          <w:color w:val="000000"/>
          <w:sz w:val="28"/>
          <w:szCs w:val="28"/>
        </w:rPr>
      </w:pPr>
      <w:r w:rsidRPr="00940C45">
        <w:rPr>
          <w:color w:val="000000"/>
          <w:sz w:val="28"/>
          <w:szCs w:val="28"/>
        </w:rPr>
        <w:t>3) назву статті 7 та частину першу викласти в новій редакції:</w:t>
      </w:r>
    </w:p>
    <w:p w:rsidR="00035CEB" w:rsidRPr="00940C45" w:rsidRDefault="002C6F45">
      <w:pPr>
        <w:spacing w:line="360" w:lineRule="auto"/>
        <w:ind w:firstLine="709"/>
        <w:jc w:val="both"/>
        <w:rPr>
          <w:sz w:val="28"/>
          <w:szCs w:val="28"/>
        </w:rPr>
      </w:pPr>
      <w:r w:rsidRPr="00940C45">
        <w:rPr>
          <w:sz w:val="28"/>
          <w:szCs w:val="28"/>
        </w:rPr>
        <w:t>«</w:t>
      </w:r>
      <w:r w:rsidRPr="00940C45">
        <w:rPr>
          <w:b/>
          <w:sz w:val="28"/>
          <w:szCs w:val="28"/>
        </w:rPr>
        <w:t>Стаття 7.</w:t>
      </w:r>
      <w:r w:rsidRPr="00940C45">
        <w:rPr>
          <w:sz w:val="28"/>
          <w:szCs w:val="28"/>
        </w:rPr>
        <w:t xml:space="preserve"> Повноваження центрального органу виконавчої влади, що реалізує державну політику із здійснення державного екологічного </w:t>
      </w:r>
      <w:r w:rsidRPr="00940C45">
        <w:rPr>
          <w:color w:val="000000"/>
          <w:sz w:val="28"/>
          <w:szCs w:val="28"/>
        </w:rPr>
        <w:t>нагляду (контролю)</w:t>
      </w:r>
      <w:r w:rsidRPr="00940C45">
        <w:rPr>
          <w:sz w:val="28"/>
          <w:szCs w:val="28"/>
        </w:rPr>
        <w:t>.</w:t>
      </w:r>
    </w:p>
    <w:p w:rsidR="00035CEB" w:rsidRPr="00940C45" w:rsidRDefault="002C6F45">
      <w:pPr>
        <w:spacing w:line="360" w:lineRule="auto"/>
        <w:ind w:firstLine="709"/>
        <w:jc w:val="both"/>
        <w:rPr>
          <w:sz w:val="28"/>
          <w:szCs w:val="28"/>
        </w:rPr>
      </w:pPr>
      <w:r w:rsidRPr="00940C45">
        <w:rPr>
          <w:sz w:val="28"/>
          <w:szCs w:val="28"/>
        </w:rPr>
        <w:t xml:space="preserve">До повноважень центрального органу виконавчої влади, що реалізує державну політику із здійснення державного екологічного </w:t>
      </w:r>
      <w:r w:rsidRPr="00940C45">
        <w:rPr>
          <w:color w:val="000000"/>
          <w:sz w:val="28"/>
          <w:szCs w:val="28"/>
        </w:rPr>
        <w:t>нагляду (контролю)</w:t>
      </w:r>
      <w:r w:rsidRPr="00940C45">
        <w:rPr>
          <w:sz w:val="28"/>
          <w:szCs w:val="28"/>
        </w:rPr>
        <w:t>, належать здійснення державного контролю за додержанням законодавства про використання та охорону земель.».</w:t>
      </w:r>
    </w:p>
    <w:p w:rsidR="00035CEB" w:rsidRPr="00940C45" w:rsidRDefault="002C6F45">
      <w:pPr>
        <w:shd w:val="clear" w:color="auto" w:fill="FFFFFF"/>
        <w:spacing w:line="360" w:lineRule="auto"/>
        <w:ind w:firstLine="709"/>
        <w:jc w:val="both"/>
        <w:rPr>
          <w:color w:val="000000"/>
          <w:sz w:val="28"/>
          <w:szCs w:val="28"/>
        </w:rPr>
      </w:pPr>
      <w:r w:rsidRPr="00940C45">
        <w:rPr>
          <w:sz w:val="28"/>
          <w:szCs w:val="28"/>
        </w:rPr>
        <w:t>11. У назві та частини першій статті 9</w:t>
      </w:r>
      <w:r w:rsidRPr="00940C45">
        <w:rPr>
          <w:sz w:val="28"/>
          <w:szCs w:val="28"/>
          <w:vertAlign w:val="superscript"/>
        </w:rPr>
        <w:t>2</w:t>
      </w:r>
      <w:r w:rsidR="00AD7564">
        <w:rPr>
          <w:sz w:val="28"/>
          <w:szCs w:val="28"/>
          <w:vertAlign w:val="superscript"/>
        </w:rPr>
        <w:t xml:space="preserve"> </w:t>
      </w:r>
      <w:r w:rsidRPr="00940C45">
        <w:rPr>
          <w:b/>
          <w:sz w:val="28"/>
          <w:szCs w:val="28"/>
        </w:rPr>
        <w:t xml:space="preserve">Закону України «Про державну систему </w:t>
      </w:r>
      <w:proofErr w:type="spellStart"/>
      <w:r w:rsidRPr="00940C45">
        <w:rPr>
          <w:b/>
          <w:sz w:val="28"/>
          <w:szCs w:val="28"/>
        </w:rPr>
        <w:t>біобезпеки</w:t>
      </w:r>
      <w:proofErr w:type="spellEnd"/>
      <w:r w:rsidRPr="00940C45">
        <w:rPr>
          <w:b/>
          <w:sz w:val="28"/>
          <w:szCs w:val="28"/>
        </w:rPr>
        <w:t xml:space="preserve"> при створенні, випробуванні, транспортуванні та використанні генетично модифікованих організмів» </w:t>
      </w:r>
      <w:r w:rsidRPr="00940C45">
        <w:rPr>
          <w:sz w:val="28"/>
          <w:szCs w:val="28"/>
        </w:rPr>
        <w:t xml:space="preserve">(Офіційний вісник України, 2007 р., № 45, ст. 1837 (із наступними змінами) слова </w:t>
      </w:r>
      <w:r w:rsidRPr="00940C45">
        <w:rPr>
          <w:color w:val="000000"/>
          <w:sz w:val="28"/>
          <w:szCs w:val="28"/>
        </w:rPr>
        <w:t xml:space="preserve">«нагляду (контролю) у сфері охорони навколишнього природного середовища, </w:t>
      </w:r>
      <w:r w:rsidRPr="00940C45">
        <w:rPr>
          <w:sz w:val="28"/>
          <w:szCs w:val="28"/>
        </w:rPr>
        <w:t>раціонального використання, відтворення і охорони природних ресурсів</w:t>
      </w:r>
      <w:r w:rsidRPr="00940C45">
        <w:rPr>
          <w:color w:val="000000"/>
          <w:sz w:val="28"/>
          <w:szCs w:val="28"/>
        </w:rPr>
        <w:t>» замінити словами «екологічного нагляду (контролю)».</w:t>
      </w:r>
    </w:p>
    <w:p w:rsidR="00035CEB" w:rsidRPr="00940C45" w:rsidRDefault="002C6F45">
      <w:pPr>
        <w:shd w:val="clear" w:color="auto" w:fill="FFFFFF"/>
        <w:spacing w:line="360" w:lineRule="auto"/>
        <w:ind w:firstLine="709"/>
        <w:jc w:val="both"/>
        <w:rPr>
          <w:color w:val="000000"/>
          <w:sz w:val="28"/>
          <w:szCs w:val="28"/>
        </w:rPr>
      </w:pPr>
      <w:r w:rsidRPr="00940C45">
        <w:rPr>
          <w:sz w:val="28"/>
          <w:szCs w:val="28"/>
        </w:rPr>
        <w:t xml:space="preserve">12. У абзаці третьому частини другої статті 16 </w:t>
      </w:r>
      <w:r w:rsidRPr="00940C45">
        <w:rPr>
          <w:b/>
          <w:sz w:val="28"/>
          <w:szCs w:val="28"/>
        </w:rPr>
        <w:t xml:space="preserve">Закону України «Про екологічний аудит» </w:t>
      </w:r>
      <w:r w:rsidR="00AD7564">
        <w:rPr>
          <w:b/>
          <w:sz w:val="28"/>
          <w:szCs w:val="28"/>
        </w:rPr>
        <w:t xml:space="preserve"> </w:t>
      </w:r>
      <w:r w:rsidRPr="00940C45">
        <w:rPr>
          <w:sz w:val="28"/>
          <w:szCs w:val="28"/>
        </w:rPr>
        <w:t xml:space="preserve">(Відомості Верховної Ради України, 2004 р., № 45, ст. 500 (із наступними змінами) слова </w:t>
      </w:r>
      <w:r w:rsidRPr="00940C45">
        <w:rPr>
          <w:color w:val="000000"/>
          <w:sz w:val="28"/>
          <w:szCs w:val="28"/>
        </w:rPr>
        <w:t xml:space="preserve">«нагляду (контролю) у сфері охорони навколишнього природного середовища, </w:t>
      </w:r>
      <w:r w:rsidRPr="00940C45">
        <w:rPr>
          <w:sz w:val="28"/>
          <w:szCs w:val="28"/>
        </w:rPr>
        <w:t>раціонального використання, відтворення і охорони природних ресурсів</w:t>
      </w:r>
      <w:r w:rsidRPr="00940C45">
        <w:rPr>
          <w:color w:val="000000"/>
          <w:sz w:val="28"/>
          <w:szCs w:val="28"/>
        </w:rPr>
        <w:t>» замінити словами «екологічного нагляду (контролю)»</w:t>
      </w:r>
      <w:r w:rsidRPr="00940C45">
        <w:rPr>
          <w:sz w:val="28"/>
          <w:szCs w:val="28"/>
        </w:rPr>
        <w:t>.</w:t>
      </w:r>
    </w:p>
    <w:p w:rsidR="00035CEB" w:rsidRPr="00940C45" w:rsidRDefault="002C6F45">
      <w:pPr>
        <w:shd w:val="clear" w:color="auto" w:fill="FFFFFF"/>
        <w:spacing w:line="360" w:lineRule="auto"/>
        <w:ind w:firstLine="709"/>
        <w:jc w:val="both"/>
        <w:rPr>
          <w:color w:val="000000"/>
          <w:sz w:val="28"/>
          <w:szCs w:val="28"/>
        </w:rPr>
      </w:pPr>
      <w:r w:rsidRPr="00940C45">
        <w:rPr>
          <w:sz w:val="28"/>
          <w:szCs w:val="28"/>
        </w:rPr>
        <w:t xml:space="preserve">13. У частині першій статті 23 </w:t>
      </w:r>
      <w:r w:rsidRPr="00940C45">
        <w:rPr>
          <w:b/>
          <w:sz w:val="28"/>
          <w:szCs w:val="28"/>
        </w:rPr>
        <w:t xml:space="preserve">Закону України «Про екологічну мережу України» </w:t>
      </w:r>
      <w:r w:rsidRPr="00940C45">
        <w:rPr>
          <w:sz w:val="28"/>
          <w:szCs w:val="28"/>
        </w:rPr>
        <w:t xml:space="preserve">(Відомості Верховної Ради України, 2004 р., № 45, ст. 502 із наступними змінами), слова </w:t>
      </w:r>
      <w:r w:rsidRPr="00940C45">
        <w:rPr>
          <w:color w:val="000000"/>
          <w:sz w:val="28"/>
          <w:szCs w:val="28"/>
        </w:rPr>
        <w:t xml:space="preserve">«нагляду (контролю) у сфері охорони </w:t>
      </w:r>
      <w:r w:rsidRPr="00940C45">
        <w:rPr>
          <w:color w:val="000000"/>
          <w:sz w:val="28"/>
          <w:szCs w:val="28"/>
        </w:rPr>
        <w:lastRenderedPageBreak/>
        <w:t xml:space="preserve">навколишнього природного середовища, </w:t>
      </w:r>
      <w:r w:rsidRPr="00940C45">
        <w:rPr>
          <w:sz w:val="28"/>
          <w:szCs w:val="28"/>
        </w:rPr>
        <w:t>раціонального використання, відтворення і охорони природних ресурсів</w:t>
      </w:r>
      <w:r w:rsidRPr="00940C45">
        <w:rPr>
          <w:color w:val="000000"/>
          <w:sz w:val="28"/>
          <w:szCs w:val="28"/>
        </w:rPr>
        <w:t>» замінити словами «екологічного нагляду (контролю)»</w:t>
      </w:r>
      <w:r w:rsidRPr="00940C45">
        <w:rPr>
          <w:sz w:val="28"/>
          <w:szCs w:val="28"/>
        </w:rPr>
        <w:t>.</w:t>
      </w:r>
    </w:p>
    <w:p w:rsidR="00035CEB" w:rsidRPr="00940C45" w:rsidRDefault="002C6F45">
      <w:pPr>
        <w:shd w:val="clear" w:color="auto" w:fill="FFFFFF"/>
        <w:spacing w:line="360" w:lineRule="auto"/>
        <w:ind w:firstLine="709"/>
        <w:jc w:val="both"/>
        <w:rPr>
          <w:color w:val="000000"/>
          <w:sz w:val="28"/>
          <w:szCs w:val="28"/>
        </w:rPr>
      </w:pPr>
      <w:r w:rsidRPr="00940C45">
        <w:rPr>
          <w:sz w:val="28"/>
          <w:szCs w:val="28"/>
        </w:rPr>
        <w:t>14. У абзаці четвертому частини другої статті 28, назві та частині першій статті 29</w:t>
      </w:r>
      <w:r w:rsidRPr="00940C45">
        <w:rPr>
          <w:sz w:val="28"/>
          <w:szCs w:val="28"/>
          <w:vertAlign w:val="superscript"/>
        </w:rPr>
        <w:t>2</w:t>
      </w:r>
      <w:r w:rsidRPr="00940C45">
        <w:rPr>
          <w:sz w:val="28"/>
          <w:szCs w:val="28"/>
        </w:rPr>
        <w:t xml:space="preserve">, частині другій статті 33 </w:t>
      </w:r>
      <w:r w:rsidRPr="00940C45">
        <w:rPr>
          <w:b/>
          <w:sz w:val="28"/>
          <w:szCs w:val="28"/>
        </w:rPr>
        <w:t xml:space="preserve">Закону України «Про захист тварин від жорстокого поводження» </w:t>
      </w:r>
      <w:r w:rsidRPr="00940C45">
        <w:rPr>
          <w:sz w:val="28"/>
          <w:szCs w:val="28"/>
        </w:rPr>
        <w:t xml:space="preserve">(Відомості Верховної Ради України, 2006 р., № 27, ст. 230 (із наступними змінами) слова </w:t>
      </w:r>
      <w:r w:rsidRPr="00940C45">
        <w:rPr>
          <w:color w:val="000000"/>
          <w:sz w:val="28"/>
          <w:szCs w:val="28"/>
        </w:rPr>
        <w:t xml:space="preserve">«нагляду (контролю) у сфері охорони навколишнього природного середовища, </w:t>
      </w:r>
      <w:r w:rsidRPr="00940C45">
        <w:rPr>
          <w:sz w:val="28"/>
          <w:szCs w:val="28"/>
        </w:rPr>
        <w:t>раціонального використання, відтворення і охорони природних ресурсів</w:t>
      </w:r>
      <w:r w:rsidRPr="00940C45">
        <w:rPr>
          <w:color w:val="000000"/>
          <w:sz w:val="28"/>
          <w:szCs w:val="28"/>
        </w:rPr>
        <w:t>» замінити словами «екологічного нагляду (контролю)»</w:t>
      </w:r>
      <w:r w:rsidRPr="00940C45">
        <w:rPr>
          <w:sz w:val="28"/>
          <w:szCs w:val="28"/>
        </w:rPr>
        <w:t>.</w:t>
      </w:r>
    </w:p>
    <w:p w:rsidR="00035CEB" w:rsidRPr="00940C45" w:rsidRDefault="002C6F45">
      <w:pPr>
        <w:shd w:val="clear" w:color="auto" w:fill="FFFFFF"/>
        <w:spacing w:line="360" w:lineRule="auto"/>
        <w:ind w:firstLine="709"/>
        <w:jc w:val="both"/>
        <w:rPr>
          <w:color w:val="000000"/>
          <w:sz w:val="28"/>
          <w:szCs w:val="28"/>
        </w:rPr>
      </w:pPr>
      <w:r w:rsidRPr="00940C45">
        <w:rPr>
          <w:sz w:val="28"/>
          <w:szCs w:val="28"/>
        </w:rPr>
        <w:t xml:space="preserve">15. </w:t>
      </w:r>
      <w:r w:rsidRPr="00940C45">
        <w:rPr>
          <w:color w:val="000000"/>
          <w:sz w:val="28"/>
          <w:szCs w:val="28"/>
        </w:rPr>
        <w:t xml:space="preserve">У частині другій статті 17 </w:t>
      </w:r>
      <w:r w:rsidRPr="00940C45">
        <w:rPr>
          <w:b/>
          <w:color w:val="000000"/>
          <w:sz w:val="28"/>
          <w:szCs w:val="28"/>
        </w:rPr>
        <w:t xml:space="preserve">Закону України «Про курорти» </w:t>
      </w:r>
      <w:r w:rsidRPr="00940C45">
        <w:rPr>
          <w:color w:val="000000"/>
          <w:sz w:val="28"/>
          <w:szCs w:val="28"/>
        </w:rPr>
        <w:t>(Відомості Верховної Ради України, 2000 р, № 50, ст. 435 (із наступними змінами) слова «геологічного вивчення та раціонального використання надр, охорони навколишнього природного середовища» замінити словами «державного екологічного нагляду (контролю),».</w:t>
      </w:r>
    </w:p>
    <w:p w:rsidR="00035CEB" w:rsidRPr="00940C45" w:rsidRDefault="002C6F45">
      <w:pPr>
        <w:spacing w:line="360" w:lineRule="auto"/>
        <w:ind w:firstLine="709"/>
        <w:jc w:val="both"/>
        <w:rPr>
          <w:b/>
          <w:color w:val="000000"/>
          <w:sz w:val="28"/>
          <w:szCs w:val="28"/>
        </w:rPr>
      </w:pPr>
      <w:r w:rsidRPr="00940C45">
        <w:rPr>
          <w:sz w:val="28"/>
          <w:szCs w:val="28"/>
        </w:rPr>
        <w:t xml:space="preserve">16. </w:t>
      </w:r>
      <w:r w:rsidRPr="00940C45">
        <w:rPr>
          <w:color w:val="000000"/>
          <w:sz w:val="28"/>
          <w:szCs w:val="28"/>
        </w:rPr>
        <w:t>У</w:t>
      </w:r>
      <w:r w:rsidR="000A6755">
        <w:rPr>
          <w:color w:val="000000"/>
          <w:sz w:val="28"/>
          <w:szCs w:val="28"/>
        </w:rPr>
        <w:t xml:space="preserve"> </w:t>
      </w:r>
      <w:r w:rsidRPr="00940C45">
        <w:rPr>
          <w:sz w:val="28"/>
          <w:szCs w:val="28"/>
        </w:rPr>
        <w:t xml:space="preserve">статті 14 </w:t>
      </w:r>
      <w:r w:rsidRPr="00940C45">
        <w:rPr>
          <w:b/>
          <w:color w:val="000000"/>
          <w:sz w:val="28"/>
          <w:szCs w:val="28"/>
        </w:rPr>
        <w:t xml:space="preserve">Закону України «Про меліорацію земель» </w:t>
      </w:r>
      <w:r w:rsidRPr="00940C45">
        <w:rPr>
          <w:color w:val="000000"/>
          <w:sz w:val="28"/>
          <w:szCs w:val="28"/>
        </w:rPr>
        <w:t>(Відомості Верховної Ради України, 2000 р., № 11, ст. 90 (із наступними змінами):</w:t>
      </w:r>
    </w:p>
    <w:p w:rsidR="00035CEB" w:rsidRPr="00940C45" w:rsidRDefault="002C6F45">
      <w:pPr>
        <w:shd w:val="clear" w:color="auto" w:fill="FFFFFF"/>
        <w:spacing w:line="360" w:lineRule="auto"/>
        <w:ind w:firstLine="709"/>
        <w:jc w:val="both"/>
        <w:rPr>
          <w:color w:val="000000"/>
          <w:sz w:val="28"/>
          <w:szCs w:val="28"/>
        </w:rPr>
      </w:pPr>
      <w:r w:rsidRPr="00940C45">
        <w:rPr>
          <w:color w:val="000000"/>
          <w:sz w:val="28"/>
          <w:szCs w:val="28"/>
        </w:rPr>
        <w:t xml:space="preserve">1) у абзаці першому частини восьмої слова «нагляду (контролю) у сфері охорони навколишнього природного середовища, </w:t>
      </w:r>
      <w:r w:rsidRPr="00940C45">
        <w:rPr>
          <w:sz w:val="28"/>
          <w:szCs w:val="28"/>
        </w:rPr>
        <w:t>раціонального використання, відтворення і охорони природних ресурсів</w:t>
      </w:r>
      <w:r w:rsidRPr="00940C45">
        <w:rPr>
          <w:color w:val="000000"/>
          <w:sz w:val="28"/>
          <w:szCs w:val="28"/>
        </w:rPr>
        <w:t>» замінити словами «екологічного нагляду (контролю)»;</w:t>
      </w:r>
    </w:p>
    <w:p w:rsidR="00035CEB" w:rsidRPr="00940C45" w:rsidRDefault="002C6F45">
      <w:pPr>
        <w:spacing w:line="360" w:lineRule="auto"/>
        <w:ind w:firstLine="709"/>
        <w:jc w:val="both"/>
        <w:rPr>
          <w:sz w:val="28"/>
          <w:szCs w:val="28"/>
        </w:rPr>
      </w:pPr>
      <w:r w:rsidRPr="00940C45">
        <w:rPr>
          <w:color w:val="000000"/>
          <w:sz w:val="28"/>
          <w:szCs w:val="28"/>
        </w:rPr>
        <w:t xml:space="preserve">2)  </w:t>
      </w:r>
      <w:r w:rsidRPr="00940C45">
        <w:rPr>
          <w:sz w:val="28"/>
          <w:szCs w:val="28"/>
        </w:rPr>
        <w:t>абзац третій частини п’ятої, абзац третій частини шостої та абзац третій частини сьомої виключити;</w:t>
      </w:r>
    </w:p>
    <w:p w:rsidR="00035CEB" w:rsidRPr="00940C45" w:rsidRDefault="002C6F45">
      <w:pPr>
        <w:spacing w:line="360" w:lineRule="auto"/>
        <w:ind w:firstLine="709"/>
        <w:jc w:val="both"/>
        <w:rPr>
          <w:sz w:val="28"/>
          <w:szCs w:val="28"/>
        </w:rPr>
      </w:pPr>
      <w:r w:rsidRPr="00940C45">
        <w:rPr>
          <w:sz w:val="28"/>
          <w:szCs w:val="28"/>
        </w:rPr>
        <w:t>3) пункт 1 частини восьмої доповнити абзацами такого змісту:</w:t>
      </w:r>
    </w:p>
    <w:p w:rsidR="00035CEB" w:rsidRPr="00940C45"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sidRPr="00940C45">
        <w:rPr>
          <w:sz w:val="28"/>
          <w:szCs w:val="28"/>
        </w:rPr>
        <w:t>«дотриманням вимог щодо використання водоохоронних захисних лісових насаджень та їх охорони;</w:t>
      </w:r>
    </w:p>
    <w:p w:rsidR="00035CEB" w:rsidRPr="00940C45"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sidRPr="00940C45">
        <w:rPr>
          <w:sz w:val="28"/>
          <w:szCs w:val="28"/>
        </w:rPr>
        <w:t xml:space="preserve">обґрунтованістю застосування </w:t>
      </w:r>
      <w:proofErr w:type="spellStart"/>
      <w:r w:rsidRPr="00940C45">
        <w:rPr>
          <w:sz w:val="28"/>
          <w:szCs w:val="28"/>
        </w:rPr>
        <w:t>методик</w:t>
      </w:r>
      <w:proofErr w:type="spellEnd"/>
      <w:r w:rsidRPr="00940C45">
        <w:rPr>
          <w:sz w:val="28"/>
          <w:szCs w:val="28"/>
        </w:rPr>
        <w:t xml:space="preserve"> і технологій, якості, комплексності та ефективності робіт, пов'язаних із геологічним вивченням надр під час проектування меліоративних систем, а також обґрунтованості еколого-</w:t>
      </w:r>
      <w:r w:rsidRPr="00940C45">
        <w:rPr>
          <w:sz w:val="28"/>
          <w:szCs w:val="28"/>
        </w:rPr>
        <w:lastRenderedPageBreak/>
        <w:t>геологічних заходів та повноти галузевого моніторингу геологічного середовища у процесі проведення меліорації земель;</w:t>
      </w:r>
    </w:p>
    <w:p w:rsidR="00035CEB" w:rsidRPr="00940C45" w:rsidRDefault="002C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8"/>
          <w:szCs w:val="28"/>
        </w:rPr>
      </w:pPr>
      <w:r w:rsidRPr="00940C45">
        <w:rPr>
          <w:sz w:val="28"/>
          <w:szCs w:val="28"/>
        </w:rPr>
        <w:t>технічним станом рибозахисних споруд та проведенням рибозахисних заходів на водозабірних та інженерних спорудах меліоративних систем.».</w:t>
      </w:r>
    </w:p>
    <w:p w:rsidR="00035CEB" w:rsidRPr="00940C45" w:rsidRDefault="002C6F45">
      <w:pPr>
        <w:shd w:val="clear" w:color="auto" w:fill="FFFFFF"/>
        <w:spacing w:line="360" w:lineRule="auto"/>
        <w:ind w:firstLine="709"/>
        <w:jc w:val="both"/>
        <w:rPr>
          <w:color w:val="000000"/>
          <w:sz w:val="28"/>
          <w:szCs w:val="28"/>
        </w:rPr>
      </w:pPr>
      <w:r w:rsidRPr="00940C45">
        <w:rPr>
          <w:sz w:val="28"/>
          <w:szCs w:val="28"/>
        </w:rPr>
        <w:t xml:space="preserve">17. </w:t>
      </w:r>
      <w:r w:rsidRPr="00940C45">
        <w:rPr>
          <w:color w:val="000000"/>
          <w:sz w:val="28"/>
          <w:szCs w:val="28"/>
        </w:rPr>
        <w:t xml:space="preserve">У частині першій статті 14 </w:t>
      </w:r>
      <w:r w:rsidRPr="00940C45">
        <w:rPr>
          <w:b/>
          <w:color w:val="000000"/>
          <w:sz w:val="28"/>
          <w:szCs w:val="28"/>
        </w:rPr>
        <w:t xml:space="preserve">Закону України «Про металобрухт» </w:t>
      </w:r>
      <w:r w:rsidRPr="00940C45">
        <w:rPr>
          <w:color w:val="000000"/>
          <w:sz w:val="28"/>
          <w:szCs w:val="28"/>
        </w:rPr>
        <w:t>(Відомості Верховної Ради України, 1999 р., № 25, ст. 212 (із наступними змінами) слова «нагляду (контролю) у сфері охорони навколишнього природного середовища» замінити словами «екологічного нагляду (контролю)».</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1</w:t>
      </w:r>
      <w:r w:rsidRPr="00940C45">
        <w:rPr>
          <w:sz w:val="28"/>
          <w:szCs w:val="28"/>
        </w:rPr>
        <w:t>8</w:t>
      </w:r>
      <w:r w:rsidRPr="00940C45">
        <w:rPr>
          <w:color w:val="000000"/>
          <w:sz w:val="28"/>
          <w:szCs w:val="28"/>
        </w:rPr>
        <w:t xml:space="preserve">. У </w:t>
      </w:r>
      <w:r w:rsidRPr="00940C45">
        <w:rPr>
          <w:b/>
          <w:color w:val="000000"/>
          <w:sz w:val="28"/>
          <w:szCs w:val="28"/>
        </w:rPr>
        <w:t xml:space="preserve">Законі України «Про мисливське господарство та полювання» </w:t>
      </w:r>
      <w:r w:rsidRPr="00940C45">
        <w:rPr>
          <w:color w:val="000000"/>
          <w:sz w:val="28"/>
          <w:szCs w:val="28"/>
        </w:rPr>
        <w:t>(Відомості Верховної Ради України, 2000 р., № 18, ст. 132 (із наступними змінами):</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1) частину першу статті 4 після слів «центральний орган виконавчої влади, що реалізує державну політику у сфері лісового та мисливського господарства» доповнити словами «центральний орган виконавчої влади, що реалізує державну політику із здійснення державного екологічного нагляду (контролю),»;</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2) абзац третій частини першої статті 6</w:t>
      </w:r>
      <w:r w:rsidRPr="00940C45">
        <w:rPr>
          <w:color w:val="000000"/>
          <w:sz w:val="28"/>
          <w:szCs w:val="28"/>
          <w:vertAlign w:val="superscript"/>
        </w:rPr>
        <w:t>1</w:t>
      </w:r>
      <w:r w:rsidRPr="00940C45">
        <w:rPr>
          <w:color w:val="000000"/>
          <w:sz w:val="28"/>
          <w:szCs w:val="28"/>
        </w:rPr>
        <w:t xml:space="preserve"> виключити;</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3) частину першу статті 37 викласти у такій редакції:</w:t>
      </w:r>
    </w:p>
    <w:p w:rsidR="00035CEB" w:rsidRPr="00940C45" w:rsidRDefault="002C6F45">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color w:val="000000"/>
          <w:sz w:val="28"/>
          <w:szCs w:val="28"/>
        </w:rPr>
      </w:pPr>
      <w:r w:rsidRPr="00940C45">
        <w:rPr>
          <w:color w:val="000000"/>
          <w:sz w:val="28"/>
          <w:szCs w:val="28"/>
        </w:rPr>
        <w:t>«Державний контроль у галузі мисливського господарства та полювання здійснюється Кабінетом Міністрів України, центральним органом виконавчої влади, що реалізує державну політику із здійснення державного екологічного нагляду (контролю), місцевими державними адміністраціями, іншими державними органами відповідно до законодавства.»;</w:t>
      </w:r>
    </w:p>
    <w:p w:rsidR="00035CEB" w:rsidRPr="00940C45" w:rsidRDefault="002C6F45">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color w:val="000000"/>
          <w:sz w:val="28"/>
          <w:szCs w:val="28"/>
        </w:rPr>
      </w:pPr>
      <w:r w:rsidRPr="00940C45">
        <w:rPr>
          <w:color w:val="000000"/>
          <w:sz w:val="28"/>
          <w:szCs w:val="28"/>
        </w:rPr>
        <w:t xml:space="preserve">4) у статті 39 </w:t>
      </w:r>
    </w:p>
    <w:p w:rsidR="00035CEB" w:rsidRPr="00940C45" w:rsidRDefault="002C6F45">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color w:val="000000"/>
          <w:sz w:val="28"/>
          <w:szCs w:val="28"/>
        </w:rPr>
      </w:pPr>
      <w:r w:rsidRPr="00940C45">
        <w:rPr>
          <w:color w:val="000000"/>
          <w:sz w:val="28"/>
          <w:szCs w:val="28"/>
        </w:rPr>
        <w:t>у тексті статті слова «у сфері лісового та мисливського господарства» у всіх відмінках замінити словами «із здійснення державного екологічного нагляду (контролю)» у відповідному відмінку;</w:t>
      </w:r>
    </w:p>
    <w:p w:rsidR="00035CEB" w:rsidRPr="00940C45" w:rsidRDefault="002C6F45">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color w:val="000000"/>
          <w:sz w:val="28"/>
          <w:szCs w:val="28"/>
        </w:rPr>
      </w:pPr>
      <w:r w:rsidRPr="00940C45">
        <w:rPr>
          <w:color w:val="000000"/>
          <w:sz w:val="28"/>
          <w:szCs w:val="28"/>
        </w:rPr>
        <w:t>пункт 11 частини першої статті 39 виключити;</w:t>
      </w:r>
    </w:p>
    <w:p w:rsidR="00035CEB" w:rsidRPr="00940C45" w:rsidRDefault="002C6F45">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color w:val="000000"/>
          <w:sz w:val="28"/>
          <w:szCs w:val="28"/>
        </w:rPr>
      </w:pPr>
      <w:r w:rsidRPr="00940C45">
        <w:rPr>
          <w:color w:val="000000"/>
          <w:sz w:val="28"/>
          <w:szCs w:val="28"/>
        </w:rPr>
        <w:t>у частині другій статті 39 числа «11» та «14» виключити.</w:t>
      </w:r>
    </w:p>
    <w:p w:rsidR="00035CEB" w:rsidRPr="00940C45" w:rsidRDefault="002C6F45">
      <w:pPr>
        <w:spacing w:line="360" w:lineRule="auto"/>
        <w:ind w:firstLine="709"/>
        <w:jc w:val="both"/>
        <w:rPr>
          <w:color w:val="000000"/>
          <w:sz w:val="28"/>
          <w:szCs w:val="28"/>
        </w:rPr>
      </w:pPr>
      <w:r w:rsidRPr="00940C45">
        <w:rPr>
          <w:sz w:val="28"/>
          <w:szCs w:val="28"/>
        </w:rPr>
        <w:lastRenderedPageBreak/>
        <w:t>1</w:t>
      </w:r>
      <w:r w:rsidR="00B60608" w:rsidRPr="00940C45">
        <w:rPr>
          <w:sz w:val="28"/>
          <w:szCs w:val="28"/>
        </w:rPr>
        <w:t>9</w:t>
      </w:r>
      <w:r w:rsidRPr="00940C45">
        <w:rPr>
          <w:sz w:val="28"/>
          <w:szCs w:val="28"/>
        </w:rPr>
        <w:t xml:space="preserve">. У частині першій статті 4 </w:t>
      </w:r>
      <w:r w:rsidRPr="00940C45">
        <w:rPr>
          <w:b/>
          <w:sz w:val="28"/>
          <w:szCs w:val="28"/>
        </w:rPr>
        <w:t xml:space="preserve">Закону України «Про мораторій на видалення зелених насаджень на окремих об'єктах благоустрою зеленого господарства м. Києва» </w:t>
      </w:r>
      <w:r w:rsidRPr="00940C45">
        <w:rPr>
          <w:sz w:val="28"/>
          <w:szCs w:val="28"/>
        </w:rPr>
        <w:t xml:space="preserve">(Відомості Верховної Ради України, 2011, № 18, ст. 121 (із наступними змінами) слова </w:t>
      </w:r>
      <w:r w:rsidRPr="00940C45">
        <w:rPr>
          <w:color w:val="000000"/>
          <w:sz w:val="28"/>
          <w:szCs w:val="28"/>
        </w:rPr>
        <w:t xml:space="preserve">«нагляду (контролю) у сфері охорони навколишнього природного середовища, </w:t>
      </w:r>
      <w:r w:rsidRPr="00940C45">
        <w:rPr>
          <w:sz w:val="28"/>
          <w:szCs w:val="28"/>
        </w:rPr>
        <w:t>раціонального використання, відтворення і охорони природних ресурсів</w:t>
      </w:r>
      <w:r w:rsidRPr="00940C45">
        <w:rPr>
          <w:color w:val="000000"/>
          <w:sz w:val="28"/>
          <w:szCs w:val="28"/>
        </w:rPr>
        <w:t>» замінити словами «екологічного нагляду (контролю)».</w:t>
      </w:r>
    </w:p>
    <w:p w:rsidR="00035CEB" w:rsidRPr="00940C45" w:rsidRDefault="00B60608">
      <w:pPr>
        <w:spacing w:line="360" w:lineRule="auto"/>
        <w:ind w:firstLine="709"/>
        <w:jc w:val="both"/>
        <w:rPr>
          <w:b/>
          <w:color w:val="000000"/>
          <w:sz w:val="28"/>
          <w:szCs w:val="28"/>
        </w:rPr>
      </w:pPr>
      <w:r w:rsidRPr="00940C45">
        <w:rPr>
          <w:sz w:val="28"/>
          <w:szCs w:val="28"/>
        </w:rPr>
        <w:t>20</w:t>
      </w:r>
      <w:r w:rsidR="002C6F45" w:rsidRPr="00940C45">
        <w:rPr>
          <w:color w:val="000000"/>
          <w:sz w:val="28"/>
          <w:szCs w:val="28"/>
        </w:rPr>
        <w:t>. У</w:t>
      </w:r>
      <w:r w:rsidR="002C6F45" w:rsidRPr="00940C45">
        <w:rPr>
          <w:b/>
          <w:color w:val="000000"/>
          <w:sz w:val="28"/>
          <w:szCs w:val="28"/>
        </w:rPr>
        <w:t xml:space="preserve"> Законі України «Про охорону земель»</w:t>
      </w:r>
      <w:r w:rsidR="00AD7564">
        <w:rPr>
          <w:b/>
          <w:color w:val="000000"/>
          <w:sz w:val="28"/>
          <w:szCs w:val="28"/>
        </w:rPr>
        <w:t xml:space="preserve"> </w:t>
      </w:r>
      <w:r w:rsidR="002C6F45" w:rsidRPr="00940C45">
        <w:rPr>
          <w:b/>
          <w:color w:val="000000"/>
          <w:sz w:val="28"/>
          <w:szCs w:val="28"/>
        </w:rPr>
        <w:t xml:space="preserve"> </w:t>
      </w:r>
      <w:r w:rsidR="002C6F45" w:rsidRPr="00940C45">
        <w:rPr>
          <w:color w:val="000000"/>
          <w:sz w:val="28"/>
          <w:szCs w:val="28"/>
        </w:rPr>
        <w:t>(Відомості Верховної Ради України, 2003 р., № 39, ст. 349 (із наступними змінами):</w:t>
      </w:r>
    </w:p>
    <w:p w:rsidR="00035CEB" w:rsidRPr="00940C45" w:rsidRDefault="002C6F45">
      <w:pPr>
        <w:spacing w:line="360" w:lineRule="auto"/>
        <w:ind w:firstLine="709"/>
        <w:jc w:val="both"/>
        <w:rPr>
          <w:color w:val="000000"/>
          <w:sz w:val="28"/>
          <w:szCs w:val="28"/>
        </w:rPr>
      </w:pPr>
      <w:r w:rsidRPr="00940C45">
        <w:rPr>
          <w:color w:val="000000"/>
          <w:sz w:val="28"/>
          <w:szCs w:val="28"/>
        </w:rPr>
        <w:t>1) в абзаці сьомому частини другої статті 5 слова «забезпечення нагляду (контролю) у сфері охорони навколишнього природного середовища» замінити словами «здійснення державного екологічного нагляду (контролю)»;</w:t>
      </w:r>
    </w:p>
    <w:p w:rsidR="00035CEB" w:rsidRPr="00940C45" w:rsidRDefault="002C6F45">
      <w:pPr>
        <w:spacing w:line="360" w:lineRule="auto"/>
        <w:ind w:firstLine="709"/>
        <w:jc w:val="both"/>
        <w:rPr>
          <w:color w:val="000000"/>
          <w:sz w:val="28"/>
          <w:szCs w:val="28"/>
        </w:rPr>
      </w:pPr>
      <w:r w:rsidRPr="00940C45">
        <w:rPr>
          <w:color w:val="000000"/>
          <w:sz w:val="28"/>
          <w:szCs w:val="28"/>
        </w:rPr>
        <w:t>2) назву і частину першу статті 17</w:t>
      </w:r>
      <w:r w:rsidRPr="00940C45">
        <w:rPr>
          <w:color w:val="000000"/>
          <w:sz w:val="28"/>
          <w:szCs w:val="28"/>
          <w:vertAlign w:val="superscript"/>
        </w:rPr>
        <w:t xml:space="preserve">1 </w:t>
      </w:r>
      <w:r w:rsidRPr="00940C45">
        <w:rPr>
          <w:color w:val="000000"/>
          <w:sz w:val="28"/>
          <w:szCs w:val="28"/>
        </w:rPr>
        <w:t>викласти в новій редакції:</w:t>
      </w:r>
    </w:p>
    <w:p w:rsidR="00035CEB" w:rsidRPr="00940C45" w:rsidRDefault="002C6F45">
      <w:pPr>
        <w:spacing w:line="360" w:lineRule="auto"/>
        <w:ind w:firstLine="709"/>
        <w:jc w:val="both"/>
        <w:rPr>
          <w:sz w:val="28"/>
          <w:szCs w:val="28"/>
        </w:rPr>
      </w:pPr>
      <w:r w:rsidRPr="00940C45">
        <w:rPr>
          <w:sz w:val="28"/>
          <w:szCs w:val="28"/>
        </w:rPr>
        <w:t>«</w:t>
      </w:r>
      <w:r w:rsidRPr="00940C45">
        <w:rPr>
          <w:b/>
          <w:sz w:val="28"/>
          <w:szCs w:val="28"/>
        </w:rPr>
        <w:t>Стаття 17</w:t>
      </w:r>
      <w:r w:rsidRPr="00940C45">
        <w:rPr>
          <w:b/>
          <w:sz w:val="28"/>
          <w:szCs w:val="28"/>
          <w:vertAlign w:val="superscript"/>
        </w:rPr>
        <w:t>1</w:t>
      </w:r>
      <w:r w:rsidRPr="00940C45">
        <w:rPr>
          <w:b/>
          <w:sz w:val="28"/>
          <w:szCs w:val="28"/>
        </w:rPr>
        <w:t>.</w:t>
      </w:r>
      <w:r w:rsidRPr="00940C45">
        <w:rPr>
          <w:sz w:val="28"/>
          <w:szCs w:val="28"/>
        </w:rPr>
        <w:t xml:space="preserve"> Повноваження центрального органу виконавчої влади, що реалізує державну політику із здійснення державного екологічного </w:t>
      </w:r>
      <w:r w:rsidRPr="00940C45">
        <w:rPr>
          <w:color w:val="000000"/>
          <w:sz w:val="28"/>
          <w:szCs w:val="28"/>
        </w:rPr>
        <w:t>нагляду (контролю)</w:t>
      </w:r>
      <w:r w:rsidRPr="00940C45">
        <w:rPr>
          <w:sz w:val="28"/>
          <w:szCs w:val="28"/>
        </w:rPr>
        <w:t>.</w:t>
      </w:r>
    </w:p>
    <w:p w:rsidR="00035CEB" w:rsidRPr="00940C45" w:rsidRDefault="002C6F45">
      <w:pPr>
        <w:spacing w:line="360" w:lineRule="auto"/>
        <w:ind w:firstLine="709"/>
        <w:jc w:val="both"/>
        <w:rPr>
          <w:sz w:val="28"/>
          <w:szCs w:val="28"/>
        </w:rPr>
      </w:pPr>
      <w:r w:rsidRPr="00940C45">
        <w:rPr>
          <w:sz w:val="28"/>
          <w:szCs w:val="28"/>
        </w:rPr>
        <w:t xml:space="preserve">До повноважень центрального органу виконавчої влади, що реалізує державну політику із здійснення державного екологічного </w:t>
      </w:r>
      <w:r w:rsidRPr="00940C45">
        <w:rPr>
          <w:color w:val="000000"/>
          <w:sz w:val="28"/>
          <w:szCs w:val="28"/>
        </w:rPr>
        <w:t>нагляду (контролю)</w:t>
      </w:r>
      <w:r w:rsidRPr="00940C45">
        <w:rPr>
          <w:sz w:val="28"/>
          <w:szCs w:val="28"/>
        </w:rPr>
        <w:t>, належать здійснення державного контролю за додержанням законодавства про використання та охорону земель.»;</w:t>
      </w:r>
    </w:p>
    <w:p w:rsidR="00035CEB" w:rsidRPr="00940C45" w:rsidRDefault="002C6F45">
      <w:pPr>
        <w:spacing w:line="360" w:lineRule="auto"/>
        <w:ind w:firstLine="709"/>
        <w:jc w:val="both"/>
        <w:rPr>
          <w:color w:val="000000"/>
          <w:sz w:val="28"/>
          <w:szCs w:val="28"/>
        </w:rPr>
      </w:pPr>
      <w:r w:rsidRPr="00940C45">
        <w:rPr>
          <w:color w:val="000000"/>
          <w:sz w:val="28"/>
          <w:szCs w:val="28"/>
        </w:rPr>
        <w:t>3) абзац третій пункту 1 частини першої статті 18</w:t>
      </w:r>
      <w:r w:rsidRPr="00940C45">
        <w:rPr>
          <w:color w:val="000000"/>
          <w:sz w:val="28"/>
          <w:szCs w:val="28"/>
          <w:vertAlign w:val="superscript"/>
        </w:rPr>
        <w:t>1</w:t>
      </w:r>
      <w:r w:rsidRPr="00940C45">
        <w:rPr>
          <w:color w:val="000000"/>
          <w:sz w:val="28"/>
          <w:szCs w:val="28"/>
        </w:rPr>
        <w:t xml:space="preserve"> виключити.</w:t>
      </w:r>
    </w:p>
    <w:p w:rsidR="00035CEB" w:rsidRPr="00940C45"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rPr>
      </w:pPr>
      <w:r w:rsidRPr="00940C45">
        <w:rPr>
          <w:color w:val="000000"/>
          <w:sz w:val="28"/>
          <w:szCs w:val="28"/>
        </w:rPr>
        <w:t>2</w:t>
      </w:r>
      <w:r w:rsidR="00B60608" w:rsidRPr="00940C45">
        <w:rPr>
          <w:sz w:val="28"/>
          <w:szCs w:val="28"/>
        </w:rPr>
        <w:t>1</w:t>
      </w:r>
      <w:r w:rsidRPr="00940C45">
        <w:rPr>
          <w:color w:val="000000"/>
          <w:sz w:val="28"/>
          <w:szCs w:val="28"/>
        </w:rPr>
        <w:t xml:space="preserve">. Доповнити статтю 2 </w:t>
      </w:r>
      <w:r w:rsidRPr="00940C45">
        <w:rPr>
          <w:b/>
          <w:color w:val="000000"/>
          <w:sz w:val="28"/>
          <w:szCs w:val="28"/>
        </w:rPr>
        <w:t>Закону України «Про основні засади державного нагляду (контролю) у сфері господарської діяльності»</w:t>
      </w:r>
      <w:r w:rsidRPr="00940C45">
        <w:rPr>
          <w:color w:val="000000"/>
          <w:sz w:val="28"/>
          <w:szCs w:val="28"/>
        </w:rPr>
        <w:t xml:space="preserve"> (Відомості Верховної Ради України (ВВР), 2007, № 29, ст.389) частиною восьмою такого змісту:</w:t>
      </w:r>
    </w:p>
    <w:p w:rsidR="00035CEB" w:rsidRPr="00940C45" w:rsidRDefault="002C6F45">
      <w:pPr>
        <w:widowControl w:val="0"/>
        <w:spacing w:line="360" w:lineRule="auto"/>
        <w:ind w:firstLine="709"/>
        <w:jc w:val="both"/>
        <w:rPr>
          <w:color w:val="000000"/>
          <w:sz w:val="28"/>
          <w:szCs w:val="28"/>
        </w:rPr>
      </w:pPr>
      <w:r w:rsidRPr="00940C45">
        <w:rPr>
          <w:color w:val="000000"/>
          <w:sz w:val="28"/>
          <w:szCs w:val="28"/>
        </w:rPr>
        <w:t xml:space="preserve">«Центральний орган виконавчої влади, який реалізує державну політику із здійснення державного екологічного нагляду (контролю), його територіальні органи зобов’язані забезпечити дотримання з урахуванням особливостей, визначених Законом України «Про державний екологічний контроль», виключно </w:t>
      </w:r>
      <w:r w:rsidRPr="00940C45">
        <w:rPr>
          <w:color w:val="000000"/>
          <w:sz w:val="28"/>
          <w:szCs w:val="28"/>
        </w:rPr>
        <w:lastRenderedPageBreak/>
        <w:t>вимог частин першої, четвертої, шостої - сьомої, абзацу другого частини десятої, частин дванадцятої - чотирнадцятої статті 4, частин першої - четвертої, шостої, восьмої - десятої статті 7, частин першої, другої та четвертої статті 12, статей 13 – 18, 20, 21 цього Закону.»;</w:t>
      </w:r>
    </w:p>
    <w:p w:rsidR="00035CEB" w:rsidRPr="00940C45" w:rsidRDefault="002C6F45">
      <w:pPr>
        <w:widowControl w:val="0"/>
        <w:spacing w:line="360" w:lineRule="auto"/>
        <w:ind w:firstLine="709"/>
        <w:jc w:val="both"/>
        <w:rPr>
          <w:sz w:val="28"/>
          <w:szCs w:val="28"/>
        </w:rPr>
      </w:pPr>
      <w:r w:rsidRPr="00940C45">
        <w:rPr>
          <w:sz w:val="28"/>
          <w:szCs w:val="28"/>
        </w:rPr>
        <w:t>2</w:t>
      </w:r>
      <w:r w:rsidR="00B60608" w:rsidRPr="00940C45">
        <w:rPr>
          <w:sz w:val="28"/>
          <w:szCs w:val="28"/>
        </w:rPr>
        <w:t>2</w:t>
      </w:r>
      <w:r w:rsidRPr="00940C45">
        <w:rPr>
          <w:sz w:val="28"/>
          <w:szCs w:val="28"/>
        </w:rPr>
        <w:t xml:space="preserve">. У </w:t>
      </w:r>
      <w:r w:rsidRPr="00940C45">
        <w:rPr>
          <w:b/>
          <w:sz w:val="28"/>
          <w:szCs w:val="28"/>
        </w:rPr>
        <w:t>Законі України «Про охорону атмосферного повітря»</w:t>
      </w:r>
      <w:r w:rsidRPr="00940C45">
        <w:rPr>
          <w:sz w:val="28"/>
          <w:szCs w:val="28"/>
        </w:rPr>
        <w:t xml:space="preserve"> (Відомості Верховної Ради України, 1992 р., № 50, ст. 678 (із наступними змінами):</w:t>
      </w:r>
    </w:p>
    <w:p w:rsidR="00035CEB" w:rsidRPr="00940C45"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rPr>
      </w:pPr>
      <w:r w:rsidRPr="00940C45">
        <w:rPr>
          <w:color w:val="000000"/>
          <w:sz w:val="28"/>
          <w:szCs w:val="28"/>
        </w:rPr>
        <w:t>1) у частині першій статті 28 слова «нагляду (контролю) у сфері охорони навколишнього природного середовища, раціонального використання, відтворення і охорони природних ресурсів» замінити словами «екологічного нагляду (контролю)»;</w:t>
      </w:r>
    </w:p>
    <w:p w:rsidR="00035CEB" w:rsidRPr="00940C45" w:rsidRDefault="002C6F45">
      <w:pPr>
        <w:pBdr>
          <w:top w:val="nil"/>
          <w:left w:val="nil"/>
          <w:bottom w:val="nil"/>
          <w:right w:val="nil"/>
          <w:between w:val="nil"/>
        </w:pBdr>
        <w:tabs>
          <w:tab w:val="left" w:pos="709"/>
          <w:tab w:val="left" w:pos="993"/>
        </w:tabs>
        <w:spacing w:line="360" w:lineRule="auto"/>
        <w:ind w:left="709" w:firstLine="709"/>
        <w:jc w:val="both"/>
        <w:rPr>
          <w:color w:val="000000"/>
          <w:sz w:val="28"/>
          <w:szCs w:val="28"/>
        </w:rPr>
      </w:pPr>
      <w:r w:rsidRPr="00940C45">
        <w:rPr>
          <w:color w:val="000000"/>
          <w:sz w:val="28"/>
          <w:szCs w:val="28"/>
        </w:rPr>
        <w:t>2) частину першу статті 34 викласти в такій редакції:</w:t>
      </w:r>
    </w:p>
    <w:p w:rsidR="00035CEB" w:rsidRPr="00940C45" w:rsidRDefault="002C6F45">
      <w:pPr>
        <w:shd w:val="clear" w:color="auto" w:fill="FFFFFF"/>
        <w:tabs>
          <w:tab w:val="left" w:pos="709"/>
        </w:tabs>
        <w:spacing w:line="360" w:lineRule="auto"/>
        <w:ind w:firstLine="709"/>
        <w:jc w:val="both"/>
        <w:rPr>
          <w:sz w:val="28"/>
          <w:szCs w:val="28"/>
        </w:rPr>
      </w:pPr>
      <w:r w:rsidRPr="00940C45">
        <w:rPr>
          <w:sz w:val="28"/>
          <w:szCs w:val="28"/>
        </w:rPr>
        <w:t>«Шкода, завдана порушенням законодавства про охорону атмосферного повітря, підлягає відшкодуванню. Порядок визначення розміру шкоди, завданої порушенням законодавства про охорону атмосферного повітря, затверджується Кабінетом Міністрів України».</w:t>
      </w:r>
    </w:p>
    <w:p w:rsidR="00035CEB" w:rsidRPr="00940C45"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rPr>
      </w:pPr>
      <w:r w:rsidRPr="00940C45">
        <w:rPr>
          <w:color w:val="000000"/>
          <w:sz w:val="28"/>
          <w:szCs w:val="28"/>
        </w:rPr>
        <w:t>2</w:t>
      </w:r>
      <w:r w:rsidR="00B60608" w:rsidRPr="00940C45">
        <w:rPr>
          <w:sz w:val="28"/>
          <w:szCs w:val="28"/>
        </w:rPr>
        <w:t>3</w:t>
      </w:r>
      <w:r w:rsidRPr="00940C45">
        <w:rPr>
          <w:color w:val="000000"/>
          <w:sz w:val="28"/>
          <w:szCs w:val="28"/>
        </w:rPr>
        <w:t xml:space="preserve">. У </w:t>
      </w:r>
      <w:r w:rsidRPr="00940C45">
        <w:rPr>
          <w:b/>
          <w:color w:val="000000"/>
          <w:sz w:val="28"/>
          <w:szCs w:val="28"/>
        </w:rPr>
        <w:t>Законі України «Про охорону навколишнього природного середовища»</w:t>
      </w:r>
      <w:r w:rsidRPr="00940C45">
        <w:rPr>
          <w:color w:val="000000"/>
          <w:sz w:val="28"/>
          <w:szCs w:val="28"/>
        </w:rPr>
        <w:t xml:space="preserve"> (Відомості Верховної Ради України (ВВР), 1991, № 41, ст.546) </w:t>
      </w:r>
    </w:p>
    <w:p w:rsidR="00035CEB" w:rsidRPr="00940C45" w:rsidRDefault="002C6F45">
      <w:pPr>
        <w:widowControl w:val="0"/>
        <w:spacing w:line="360" w:lineRule="auto"/>
        <w:ind w:firstLine="709"/>
        <w:jc w:val="both"/>
        <w:rPr>
          <w:color w:val="000000"/>
          <w:sz w:val="28"/>
          <w:szCs w:val="28"/>
        </w:rPr>
      </w:pPr>
      <w:r w:rsidRPr="00940C45">
        <w:rPr>
          <w:color w:val="000000"/>
          <w:sz w:val="28"/>
          <w:szCs w:val="28"/>
        </w:rPr>
        <w:t>1) у тексті закону слова «</w:t>
      </w:r>
      <w:r w:rsidRPr="00940C45">
        <w:rPr>
          <w:sz w:val="28"/>
          <w:szCs w:val="28"/>
        </w:rPr>
        <w:t>нагляду (контролю) у сфері охорони навколишнього природного середовища, раціонального використання, відтворення і охорони природних ресурсів</w:t>
      </w:r>
      <w:r w:rsidRPr="00940C45">
        <w:rPr>
          <w:color w:val="000000"/>
          <w:sz w:val="28"/>
          <w:szCs w:val="28"/>
        </w:rPr>
        <w:t>» замінити словами «екологічного нагляду (контролю)»;</w:t>
      </w:r>
    </w:p>
    <w:p w:rsidR="00035CEB" w:rsidRPr="00940C45" w:rsidRDefault="002C6F45">
      <w:pPr>
        <w:spacing w:line="360" w:lineRule="auto"/>
        <w:ind w:firstLine="709"/>
        <w:jc w:val="both"/>
        <w:rPr>
          <w:sz w:val="28"/>
          <w:szCs w:val="28"/>
        </w:rPr>
      </w:pPr>
      <w:r w:rsidRPr="00940C45">
        <w:rPr>
          <w:color w:val="000000"/>
          <w:sz w:val="28"/>
          <w:szCs w:val="28"/>
        </w:rPr>
        <w:t xml:space="preserve">2) </w:t>
      </w:r>
      <w:r w:rsidRPr="00940C45">
        <w:rPr>
          <w:sz w:val="28"/>
          <w:szCs w:val="28"/>
        </w:rPr>
        <w:t>пункт «ї» частини першої статті 15 після слів «природного середовища» доповнити словами «, в тому числі за охороною і використанням земель, засміченням земель комунальної власності»;</w:t>
      </w:r>
    </w:p>
    <w:p w:rsidR="00035CEB" w:rsidRPr="00940C45" w:rsidRDefault="002C6F45">
      <w:pPr>
        <w:spacing w:line="360" w:lineRule="auto"/>
        <w:ind w:firstLine="709"/>
        <w:jc w:val="both"/>
        <w:rPr>
          <w:sz w:val="28"/>
          <w:szCs w:val="28"/>
        </w:rPr>
      </w:pPr>
      <w:r w:rsidRPr="00940C45">
        <w:rPr>
          <w:sz w:val="28"/>
          <w:szCs w:val="28"/>
        </w:rPr>
        <w:t>3) у статті 16:</w:t>
      </w:r>
    </w:p>
    <w:p w:rsidR="00035CEB" w:rsidRPr="00940C45" w:rsidRDefault="002C6F45">
      <w:pPr>
        <w:spacing w:line="360" w:lineRule="auto"/>
        <w:ind w:firstLine="709"/>
        <w:jc w:val="both"/>
        <w:rPr>
          <w:sz w:val="28"/>
          <w:szCs w:val="28"/>
        </w:rPr>
      </w:pPr>
      <w:r w:rsidRPr="00940C45">
        <w:rPr>
          <w:sz w:val="28"/>
          <w:szCs w:val="28"/>
        </w:rPr>
        <w:t xml:space="preserve">у частині третій: </w:t>
      </w:r>
    </w:p>
    <w:p w:rsidR="00035CEB" w:rsidRPr="00940C45" w:rsidRDefault="002C6F45">
      <w:pPr>
        <w:spacing w:line="360" w:lineRule="auto"/>
        <w:ind w:firstLine="709"/>
        <w:jc w:val="both"/>
        <w:rPr>
          <w:sz w:val="28"/>
          <w:szCs w:val="28"/>
        </w:rPr>
      </w:pPr>
      <w:r w:rsidRPr="00940C45">
        <w:rPr>
          <w:sz w:val="28"/>
          <w:szCs w:val="28"/>
        </w:rPr>
        <w:t xml:space="preserve">після слів «центральний орган виконавчої влади, що реалізує державну політику у сфері охорони навколишнього природного середовища,» доповнити </w:t>
      </w:r>
      <w:r w:rsidRPr="00940C45">
        <w:rPr>
          <w:sz w:val="28"/>
          <w:szCs w:val="28"/>
        </w:rPr>
        <w:lastRenderedPageBreak/>
        <w:t xml:space="preserve">словами «центральний орган виконавчої влади, що реалізує державну політику із здійснення державного екологічного </w:t>
      </w:r>
      <w:r w:rsidRPr="00940C45">
        <w:rPr>
          <w:color w:val="000000"/>
          <w:sz w:val="28"/>
          <w:szCs w:val="28"/>
        </w:rPr>
        <w:t>нагляду (контролю)</w:t>
      </w:r>
      <w:r w:rsidRPr="00940C45">
        <w:rPr>
          <w:sz w:val="28"/>
          <w:szCs w:val="28"/>
        </w:rPr>
        <w:t>,»;</w:t>
      </w:r>
    </w:p>
    <w:p w:rsidR="00035CEB" w:rsidRPr="00940C45" w:rsidRDefault="002C6F45">
      <w:pPr>
        <w:spacing w:line="360" w:lineRule="auto"/>
        <w:ind w:firstLine="709"/>
        <w:jc w:val="both"/>
        <w:rPr>
          <w:sz w:val="28"/>
          <w:szCs w:val="28"/>
        </w:rPr>
      </w:pPr>
      <w:r w:rsidRPr="00940C45">
        <w:rPr>
          <w:sz w:val="28"/>
          <w:szCs w:val="28"/>
        </w:rPr>
        <w:t>4) у статті 20</w:t>
      </w:r>
      <w:r w:rsidRPr="00940C45">
        <w:rPr>
          <w:sz w:val="28"/>
          <w:szCs w:val="28"/>
          <w:vertAlign w:val="superscript"/>
        </w:rPr>
        <w:t>2</w:t>
      </w:r>
      <w:r w:rsidRPr="00940C45">
        <w:rPr>
          <w:sz w:val="28"/>
          <w:szCs w:val="28"/>
        </w:rPr>
        <w:t>:</w:t>
      </w:r>
    </w:p>
    <w:p w:rsidR="00035CEB" w:rsidRPr="00940C45" w:rsidRDefault="002C6F45">
      <w:pPr>
        <w:widowControl w:val="0"/>
        <w:spacing w:line="360" w:lineRule="auto"/>
        <w:ind w:firstLine="709"/>
        <w:jc w:val="both"/>
        <w:rPr>
          <w:color w:val="000000"/>
          <w:sz w:val="28"/>
          <w:szCs w:val="28"/>
        </w:rPr>
      </w:pPr>
      <w:r w:rsidRPr="00940C45">
        <w:rPr>
          <w:color w:val="000000"/>
          <w:sz w:val="28"/>
          <w:szCs w:val="28"/>
        </w:rPr>
        <w:t>у частині першій:</w:t>
      </w:r>
    </w:p>
    <w:p w:rsidR="00035CEB" w:rsidRPr="00940C45" w:rsidRDefault="002C6F45">
      <w:pPr>
        <w:spacing w:line="360" w:lineRule="auto"/>
        <w:ind w:firstLine="709"/>
        <w:jc w:val="both"/>
        <w:rPr>
          <w:sz w:val="28"/>
          <w:szCs w:val="28"/>
        </w:rPr>
      </w:pPr>
      <w:r w:rsidRPr="00940C45">
        <w:rPr>
          <w:sz w:val="28"/>
          <w:szCs w:val="28"/>
        </w:rPr>
        <w:t>пункт «а» доповнити абзацами такого змісту:</w:t>
      </w:r>
    </w:p>
    <w:p w:rsidR="00035CEB" w:rsidRPr="00940C45" w:rsidRDefault="002C6F45">
      <w:pPr>
        <w:spacing w:line="360" w:lineRule="auto"/>
        <w:ind w:firstLine="709"/>
        <w:jc w:val="both"/>
        <w:rPr>
          <w:sz w:val="28"/>
          <w:szCs w:val="28"/>
        </w:rPr>
      </w:pPr>
      <w:r w:rsidRPr="00940C45">
        <w:rPr>
          <w:sz w:val="28"/>
          <w:szCs w:val="28"/>
        </w:rPr>
        <w:t>«про надра»;</w:t>
      </w:r>
    </w:p>
    <w:p w:rsidR="00035CEB" w:rsidRPr="00940C45" w:rsidRDefault="002C6F45">
      <w:pPr>
        <w:spacing w:line="360" w:lineRule="auto"/>
        <w:ind w:firstLine="709"/>
        <w:jc w:val="both"/>
        <w:rPr>
          <w:sz w:val="28"/>
          <w:szCs w:val="28"/>
        </w:rPr>
      </w:pPr>
      <w:r w:rsidRPr="00940C45">
        <w:rPr>
          <w:sz w:val="28"/>
          <w:szCs w:val="28"/>
        </w:rPr>
        <w:t>«про охорону, використання, відтворення водних біоресурсів та регулювання рибальства»;</w:t>
      </w:r>
    </w:p>
    <w:p w:rsidR="00035CEB" w:rsidRPr="00940C45" w:rsidRDefault="002C6F45">
      <w:pPr>
        <w:spacing w:line="360" w:lineRule="auto"/>
        <w:ind w:firstLine="709"/>
        <w:jc w:val="both"/>
        <w:rPr>
          <w:sz w:val="28"/>
          <w:szCs w:val="28"/>
        </w:rPr>
      </w:pPr>
      <w:r w:rsidRPr="00940C45">
        <w:rPr>
          <w:sz w:val="28"/>
          <w:szCs w:val="28"/>
        </w:rPr>
        <w:t>«про обов’язкове страхування майнових ризиків під час дослідно-промислового і промислового видобування та використання мінеральних ресурсів, страхування цивільної відповідальності інвестора за угодою про розподіл продукції, страхування цивільної відповідальності суб'єктів господарювання, що оперують об'єктами підвищеної небезпеки»;</w:t>
      </w:r>
    </w:p>
    <w:p w:rsidR="00035CEB" w:rsidRPr="00940C45" w:rsidRDefault="002C6F45">
      <w:pPr>
        <w:spacing w:line="360" w:lineRule="auto"/>
        <w:ind w:firstLine="709"/>
        <w:jc w:val="both"/>
        <w:rPr>
          <w:sz w:val="28"/>
          <w:szCs w:val="28"/>
        </w:rPr>
      </w:pPr>
      <w:r w:rsidRPr="00940C45">
        <w:rPr>
          <w:sz w:val="28"/>
          <w:szCs w:val="28"/>
        </w:rPr>
        <w:t xml:space="preserve">пункт «в» після слів «скидів забруднюючих речовин» доповнити словами і знаком «, </w:t>
      </w:r>
      <w:r w:rsidRPr="00940C45">
        <w:rPr>
          <w:color w:val="000000"/>
          <w:sz w:val="28"/>
          <w:szCs w:val="28"/>
        </w:rPr>
        <w:t>грубе і систематичне порушення інших вимог природоохоронного законодавства; подавати до суду позовів про тимчасову заборону (обмеження) діяльності, або припинення діяльності суб’єкта господарювання, що здійснюється із порушенням вимог природоохоронного законодавства</w:t>
      </w:r>
      <w:r w:rsidRPr="00940C45">
        <w:rPr>
          <w:sz w:val="28"/>
          <w:szCs w:val="28"/>
        </w:rPr>
        <w:t xml:space="preserve">»; </w:t>
      </w:r>
    </w:p>
    <w:p w:rsidR="00035CEB" w:rsidRPr="00940C45" w:rsidRDefault="002C6F45">
      <w:pPr>
        <w:spacing w:line="360" w:lineRule="auto"/>
        <w:ind w:firstLine="709"/>
        <w:jc w:val="both"/>
        <w:rPr>
          <w:color w:val="000000"/>
          <w:sz w:val="28"/>
          <w:szCs w:val="28"/>
        </w:rPr>
      </w:pPr>
      <w:r w:rsidRPr="00940C45">
        <w:rPr>
          <w:color w:val="000000"/>
          <w:sz w:val="28"/>
          <w:szCs w:val="28"/>
        </w:rPr>
        <w:t xml:space="preserve">пункти </w:t>
      </w:r>
      <w:r w:rsidRPr="00940C45">
        <w:rPr>
          <w:sz w:val="28"/>
          <w:szCs w:val="28"/>
        </w:rPr>
        <w:t>«є»</w:t>
      </w:r>
      <w:r w:rsidRPr="00940C45">
        <w:rPr>
          <w:color w:val="000000"/>
          <w:sz w:val="28"/>
          <w:szCs w:val="28"/>
        </w:rPr>
        <w:t xml:space="preserve"> та </w:t>
      </w:r>
      <w:r w:rsidRPr="00940C45">
        <w:rPr>
          <w:sz w:val="28"/>
          <w:szCs w:val="28"/>
        </w:rPr>
        <w:t>«ж»</w:t>
      </w:r>
      <w:r w:rsidRPr="00940C45">
        <w:rPr>
          <w:color w:val="000000"/>
          <w:sz w:val="28"/>
          <w:szCs w:val="28"/>
        </w:rPr>
        <w:t xml:space="preserve"> вилучити;</w:t>
      </w:r>
    </w:p>
    <w:p w:rsidR="00035CEB" w:rsidRPr="00940C45" w:rsidRDefault="002C6F45">
      <w:pPr>
        <w:spacing w:line="360" w:lineRule="auto"/>
        <w:ind w:firstLine="709"/>
        <w:jc w:val="both"/>
        <w:rPr>
          <w:sz w:val="28"/>
          <w:szCs w:val="28"/>
        </w:rPr>
      </w:pPr>
      <w:r w:rsidRPr="00940C45">
        <w:rPr>
          <w:sz w:val="28"/>
          <w:szCs w:val="28"/>
        </w:rPr>
        <w:t xml:space="preserve">пункт «и» викласти у такій редакції: </w:t>
      </w:r>
    </w:p>
    <w:p w:rsidR="00035CEB" w:rsidRPr="00940C45" w:rsidRDefault="002C6F45">
      <w:pPr>
        <w:spacing w:line="360" w:lineRule="auto"/>
        <w:ind w:firstLine="709"/>
        <w:jc w:val="both"/>
        <w:rPr>
          <w:sz w:val="28"/>
          <w:szCs w:val="28"/>
        </w:rPr>
      </w:pPr>
      <w:r w:rsidRPr="00940C45">
        <w:rPr>
          <w:sz w:val="28"/>
          <w:szCs w:val="28"/>
        </w:rPr>
        <w:t xml:space="preserve">«и) виконання відбору проб та інструментально-лабораторного контролю показників складу та властивостей викидів стаціонарних та пересувних джерел забруднення атмосферного повітря, вод </w:t>
      </w:r>
      <w:proofErr w:type="spellStart"/>
      <w:r w:rsidRPr="00940C45">
        <w:rPr>
          <w:sz w:val="28"/>
          <w:szCs w:val="28"/>
        </w:rPr>
        <w:t>лляльних</w:t>
      </w:r>
      <w:proofErr w:type="spellEnd"/>
      <w:r w:rsidRPr="00940C45">
        <w:rPr>
          <w:sz w:val="28"/>
          <w:szCs w:val="28"/>
        </w:rPr>
        <w:t xml:space="preserve">, баластних, зворотних, поверхневих, морських, підземних вод (у пробах із </w:t>
      </w:r>
      <w:proofErr w:type="spellStart"/>
      <w:r w:rsidRPr="00940C45">
        <w:rPr>
          <w:sz w:val="28"/>
          <w:szCs w:val="28"/>
        </w:rPr>
        <w:t>спостережувальних</w:t>
      </w:r>
      <w:proofErr w:type="spellEnd"/>
      <w:r w:rsidRPr="00940C45">
        <w:rPr>
          <w:sz w:val="28"/>
          <w:szCs w:val="28"/>
        </w:rPr>
        <w:t xml:space="preserve"> свердловин на об'єктах, що обстежуються); проведення інструментально-лабораторного контролю стану забруднення вод та земель, у зонах безпосереднього впливу викидів і скидів </w:t>
      </w:r>
      <w:r w:rsidR="000B0F92" w:rsidRPr="00940C45">
        <w:rPr>
          <w:sz w:val="28"/>
          <w:szCs w:val="28"/>
        </w:rPr>
        <w:t>суб’єктами</w:t>
      </w:r>
      <w:r w:rsidRPr="00940C45">
        <w:rPr>
          <w:sz w:val="28"/>
          <w:szCs w:val="28"/>
        </w:rPr>
        <w:t xml:space="preserve"> господарювання забруднюючих речовин, а також у разі виникнення аварій та надзвичайних ситуацій»;</w:t>
      </w:r>
    </w:p>
    <w:p w:rsidR="00035CEB" w:rsidRPr="00940C45" w:rsidRDefault="002C6F45">
      <w:pPr>
        <w:spacing w:line="360" w:lineRule="auto"/>
        <w:ind w:firstLine="709"/>
        <w:jc w:val="both"/>
        <w:rPr>
          <w:sz w:val="28"/>
          <w:szCs w:val="28"/>
        </w:rPr>
      </w:pPr>
      <w:r w:rsidRPr="00940C45">
        <w:rPr>
          <w:sz w:val="28"/>
          <w:szCs w:val="28"/>
        </w:rPr>
        <w:lastRenderedPageBreak/>
        <w:t xml:space="preserve">доповнити новим пунктом «о» такого змісту: </w:t>
      </w:r>
    </w:p>
    <w:p w:rsidR="00035CEB" w:rsidRPr="00940C45" w:rsidRDefault="002C6F45">
      <w:pPr>
        <w:widowControl w:val="0"/>
        <w:spacing w:line="360" w:lineRule="auto"/>
        <w:ind w:firstLine="709"/>
        <w:jc w:val="both"/>
        <w:rPr>
          <w:color w:val="000000"/>
          <w:sz w:val="28"/>
          <w:szCs w:val="28"/>
        </w:rPr>
      </w:pPr>
      <w:r w:rsidRPr="00940C45">
        <w:rPr>
          <w:color w:val="000000"/>
          <w:sz w:val="28"/>
          <w:szCs w:val="28"/>
        </w:rPr>
        <w:t xml:space="preserve"> «о) складання протоколів про порушення вимог природоохоронного законодавства суб’єктами господарювання, накладення адміністративно-господарських санкцій у випадках, передбачених законом»;</w:t>
      </w:r>
    </w:p>
    <w:p w:rsidR="00035CEB" w:rsidRPr="00940C45" w:rsidRDefault="002C6F45">
      <w:pPr>
        <w:widowControl w:val="0"/>
        <w:spacing w:line="360" w:lineRule="auto"/>
        <w:ind w:firstLine="709"/>
        <w:jc w:val="both"/>
        <w:rPr>
          <w:sz w:val="28"/>
          <w:szCs w:val="28"/>
        </w:rPr>
      </w:pPr>
      <w:r w:rsidRPr="00940C45">
        <w:rPr>
          <w:sz w:val="28"/>
          <w:szCs w:val="28"/>
        </w:rPr>
        <w:t>5) у частині першій статті 68, після слова «цивільну» доповнити словами «господарсько-правову».</w:t>
      </w:r>
    </w:p>
    <w:p w:rsidR="00035CEB" w:rsidRPr="00940C45" w:rsidRDefault="002C6F45">
      <w:pPr>
        <w:widowControl w:val="0"/>
        <w:spacing w:line="360" w:lineRule="auto"/>
        <w:ind w:firstLine="709"/>
        <w:jc w:val="both"/>
        <w:rPr>
          <w:sz w:val="28"/>
          <w:szCs w:val="28"/>
        </w:rPr>
      </w:pPr>
      <w:r w:rsidRPr="00940C45">
        <w:rPr>
          <w:color w:val="000000"/>
          <w:sz w:val="28"/>
          <w:szCs w:val="28"/>
        </w:rPr>
        <w:t>2</w:t>
      </w:r>
      <w:r w:rsidR="00B60608" w:rsidRPr="00940C45">
        <w:rPr>
          <w:color w:val="000000"/>
          <w:sz w:val="28"/>
          <w:szCs w:val="28"/>
        </w:rPr>
        <w:t>4</w:t>
      </w:r>
      <w:r w:rsidRPr="00940C45">
        <w:rPr>
          <w:color w:val="000000"/>
          <w:sz w:val="28"/>
          <w:szCs w:val="28"/>
        </w:rPr>
        <w:t>. У</w:t>
      </w:r>
      <w:r w:rsidRPr="00940C45">
        <w:rPr>
          <w:b/>
          <w:color w:val="000000"/>
          <w:sz w:val="28"/>
          <w:szCs w:val="28"/>
        </w:rPr>
        <w:t xml:space="preserve"> Законі України «Про пестициди і агрохімікати» </w:t>
      </w:r>
      <w:r w:rsidRPr="00940C45">
        <w:rPr>
          <w:color w:val="000000"/>
          <w:sz w:val="28"/>
          <w:szCs w:val="28"/>
        </w:rPr>
        <w:t>(Відомості Верховної Ради України, 1995 р., № 14, ст. 91 (із наступними змінами):</w:t>
      </w:r>
    </w:p>
    <w:p w:rsidR="00035CEB" w:rsidRPr="00940C45" w:rsidRDefault="002C6F45">
      <w:pPr>
        <w:spacing w:line="360" w:lineRule="auto"/>
        <w:ind w:firstLine="709"/>
        <w:jc w:val="both"/>
        <w:rPr>
          <w:color w:val="000000"/>
          <w:sz w:val="28"/>
          <w:szCs w:val="28"/>
        </w:rPr>
      </w:pPr>
      <w:r w:rsidRPr="00940C45">
        <w:rPr>
          <w:color w:val="000000"/>
          <w:sz w:val="28"/>
          <w:szCs w:val="28"/>
        </w:rPr>
        <w:t>1) статтю 16 після слів «благополуччя населення» доповнити словами «центральним органом виконавчої влади, що реалізує державну політику із здійснення державного екологічного нагляду (контролю)»;</w:t>
      </w:r>
    </w:p>
    <w:p w:rsidR="00035CEB" w:rsidRPr="00940C45" w:rsidRDefault="002C6F45">
      <w:pPr>
        <w:spacing w:line="360" w:lineRule="auto"/>
        <w:ind w:firstLine="709"/>
        <w:jc w:val="both"/>
        <w:rPr>
          <w:color w:val="000000"/>
          <w:sz w:val="28"/>
          <w:szCs w:val="28"/>
        </w:rPr>
      </w:pPr>
      <w:r w:rsidRPr="00940C45">
        <w:rPr>
          <w:color w:val="000000"/>
          <w:sz w:val="28"/>
          <w:szCs w:val="28"/>
        </w:rPr>
        <w:t>2) у назві та частинах першій та другій статті 16</w:t>
      </w:r>
      <w:r w:rsidRPr="00940C45">
        <w:rPr>
          <w:color w:val="000000"/>
          <w:sz w:val="28"/>
          <w:szCs w:val="28"/>
          <w:vertAlign w:val="superscript"/>
        </w:rPr>
        <w:t>7</w:t>
      </w:r>
      <w:r w:rsidRPr="00940C45">
        <w:rPr>
          <w:color w:val="000000"/>
          <w:sz w:val="28"/>
          <w:szCs w:val="28"/>
        </w:rPr>
        <w:t xml:space="preserve"> слова «нагляду (контролю) у сфері охорони навколишнього природного середовища, раціонального використання, відтворення і охорони природних ресурсів» замінити словами «екологічного нагляду (контролю)».</w:t>
      </w:r>
    </w:p>
    <w:p w:rsidR="00035CEB" w:rsidRPr="00940C45" w:rsidRDefault="002C6F45">
      <w:pPr>
        <w:widowControl w:val="0"/>
        <w:spacing w:line="360" w:lineRule="auto"/>
        <w:ind w:firstLine="709"/>
        <w:jc w:val="both"/>
        <w:rPr>
          <w:sz w:val="28"/>
          <w:szCs w:val="28"/>
        </w:rPr>
      </w:pPr>
      <w:r w:rsidRPr="00940C45">
        <w:rPr>
          <w:sz w:val="28"/>
          <w:szCs w:val="28"/>
        </w:rPr>
        <w:t>2</w:t>
      </w:r>
      <w:r w:rsidR="00B60608" w:rsidRPr="00940C45">
        <w:rPr>
          <w:sz w:val="28"/>
          <w:szCs w:val="28"/>
        </w:rPr>
        <w:t>5</w:t>
      </w:r>
      <w:r w:rsidRPr="00940C45">
        <w:rPr>
          <w:sz w:val="28"/>
          <w:szCs w:val="28"/>
        </w:rPr>
        <w:t xml:space="preserve">. У </w:t>
      </w:r>
      <w:r w:rsidRPr="00940C45">
        <w:rPr>
          <w:b/>
          <w:sz w:val="28"/>
          <w:szCs w:val="28"/>
        </w:rPr>
        <w:t xml:space="preserve">Законі України «Про природно-заповідний фонд України» </w:t>
      </w:r>
      <w:r w:rsidRPr="00940C45">
        <w:rPr>
          <w:sz w:val="28"/>
          <w:szCs w:val="28"/>
        </w:rPr>
        <w:t>(Відомості Верховної Ради України (ВВР), 1992, № 34, ст.502):</w:t>
      </w:r>
    </w:p>
    <w:p w:rsidR="00035CEB" w:rsidRPr="00940C45" w:rsidRDefault="002C6F45">
      <w:pPr>
        <w:widowControl w:val="0"/>
        <w:spacing w:line="360" w:lineRule="auto"/>
        <w:ind w:firstLine="709"/>
        <w:jc w:val="both"/>
        <w:rPr>
          <w:sz w:val="28"/>
          <w:szCs w:val="28"/>
        </w:rPr>
      </w:pPr>
      <w:r w:rsidRPr="00940C45">
        <w:rPr>
          <w:sz w:val="28"/>
          <w:szCs w:val="28"/>
        </w:rPr>
        <w:t>1) статтю 61 викласти в новій редакції:</w:t>
      </w:r>
    </w:p>
    <w:p w:rsidR="00035CEB" w:rsidRPr="00940C45" w:rsidRDefault="002C6F45">
      <w:pPr>
        <w:widowControl w:val="0"/>
        <w:spacing w:line="360" w:lineRule="auto"/>
        <w:ind w:firstLine="709"/>
        <w:rPr>
          <w:sz w:val="28"/>
          <w:szCs w:val="28"/>
        </w:rPr>
      </w:pPr>
      <w:r w:rsidRPr="00940C45">
        <w:rPr>
          <w:sz w:val="28"/>
          <w:szCs w:val="28"/>
        </w:rPr>
        <w:t>«</w:t>
      </w:r>
      <w:r w:rsidRPr="00940C45">
        <w:rPr>
          <w:b/>
          <w:sz w:val="28"/>
          <w:szCs w:val="28"/>
        </w:rPr>
        <w:t>Стаття 61.</w:t>
      </w:r>
      <w:r w:rsidRPr="00940C45">
        <w:rPr>
          <w:sz w:val="28"/>
          <w:szCs w:val="28"/>
        </w:rPr>
        <w:t xml:space="preserve"> Склад і повноваження служби державної охорони природно-заповідного фонду України</w:t>
      </w:r>
    </w:p>
    <w:p w:rsidR="00035CEB" w:rsidRPr="00940C45" w:rsidRDefault="002C6F45">
      <w:pPr>
        <w:widowControl w:val="0"/>
        <w:spacing w:line="360" w:lineRule="auto"/>
        <w:ind w:firstLine="709"/>
        <w:jc w:val="both"/>
        <w:rPr>
          <w:sz w:val="28"/>
          <w:szCs w:val="28"/>
        </w:rPr>
      </w:pPr>
      <w:bookmarkStart w:id="99" w:name="bookmark=id.meukdy" w:colFirst="0" w:colLast="0"/>
      <w:bookmarkStart w:id="100" w:name="bookmark=id.36ei31r" w:colFirst="0" w:colLast="0"/>
      <w:bookmarkEnd w:id="99"/>
      <w:bookmarkEnd w:id="100"/>
      <w:r w:rsidRPr="00940C45">
        <w:rPr>
          <w:sz w:val="28"/>
          <w:szCs w:val="28"/>
        </w:rPr>
        <w:t>Служба державної охорони природно-заповідного фонду України має статус правоохоронного органу. Порядок діяльності служби державної охорони природно-заповідного фонду України, а також перелік підрозділів і посад працівників, які входять до її складу, визначаються Кабінетом Міністрів України. Служби державної охорони на місцях очолюють керівники адміністрацій територій та об’єктів природно-заповідного фонду.</w:t>
      </w:r>
    </w:p>
    <w:p w:rsidR="00035CEB" w:rsidRPr="00940C45" w:rsidRDefault="002C6F45">
      <w:pPr>
        <w:widowControl w:val="0"/>
        <w:spacing w:line="360" w:lineRule="auto"/>
        <w:ind w:firstLine="709"/>
        <w:jc w:val="both"/>
        <w:rPr>
          <w:sz w:val="28"/>
          <w:szCs w:val="28"/>
        </w:rPr>
      </w:pPr>
      <w:bookmarkStart w:id="101" w:name="bookmark=id.1ljsd9k" w:colFirst="0" w:colLast="0"/>
      <w:bookmarkStart w:id="102" w:name="bookmark=id.45jfvxd" w:colFirst="0" w:colLast="0"/>
      <w:bookmarkEnd w:id="101"/>
      <w:bookmarkEnd w:id="102"/>
      <w:r w:rsidRPr="00940C45">
        <w:rPr>
          <w:sz w:val="28"/>
          <w:szCs w:val="28"/>
        </w:rPr>
        <w:t>Посадові особи служби державної охорони природно-заповідного фонду України мають право:</w:t>
      </w:r>
    </w:p>
    <w:p w:rsidR="00035CEB" w:rsidRPr="00940C45" w:rsidRDefault="002C6F45">
      <w:pPr>
        <w:widowControl w:val="0"/>
        <w:spacing w:line="360" w:lineRule="auto"/>
        <w:ind w:firstLine="709"/>
        <w:jc w:val="both"/>
        <w:rPr>
          <w:sz w:val="28"/>
          <w:szCs w:val="28"/>
        </w:rPr>
      </w:pPr>
      <w:bookmarkStart w:id="103" w:name="bookmark=id.zu0gcz" w:colFirst="0" w:colLast="0"/>
      <w:bookmarkStart w:id="104" w:name="bookmark=id.2koq656" w:colFirst="0" w:colLast="0"/>
      <w:bookmarkEnd w:id="103"/>
      <w:bookmarkEnd w:id="104"/>
      <w:r w:rsidRPr="00940C45">
        <w:rPr>
          <w:sz w:val="28"/>
          <w:szCs w:val="28"/>
        </w:rPr>
        <w:t xml:space="preserve">безперешкодно оглядати судна та інші транспортні засоби в межах </w:t>
      </w:r>
      <w:r w:rsidRPr="00940C45">
        <w:rPr>
          <w:sz w:val="28"/>
          <w:szCs w:val="28"/>
        </w:rPr>
        <w:lastRenderedPageBreak/>
        <w:t>відповідних територій об’єктів природно-заповідного фонду, їх охоронних зон з метою перевірки додержання режиму територій та об’єктів природно-заповідного фонду;</w:t>
      </w:r>
    </w:p>
    <w:p w:rsidR="00035CEB" w:rsidRPr="00940C45" w:rsidRDefault="002C6F45">
      <w:pPr>
        <w:widowControl w:val="0"/>
        <w:spacing w:line="360" w:lineRule="auto"/>
        <w:ind w:firstLine="709"/>
        <w:jc w:val="both"/>
        <w:rPr>
          <w:sz w:val="28"/>
          <w:szCs w:val="28"/>
        </w:rPr>
      </w:pPr>
      <w:r w:rsidRPr="00940C45">
        <w:rPr>
          <w:sz w:val="28"/>
          <w:szCs w:val="28"/>
        </w:rPr>
        <w:t>вимагати від громадян і службових осіб пояснення у зв’язку з порушенням режиму територій та об’єктів природно-заповідного фонду, їх охоронних зон;</w:t>
      </w:r>
    </w:p>
    <w:p w:rsidR="00035CEB" w:rsidRPr="00940C45" w:rsidRDefault="002C6F45">
      <w:pPr>
        <w:widowControl w:val="0"/>
        <w:spacing w:line="360" w:lineRule="auto"/>
        <w:ind w:firstLine="709"/>
        <w:jc w:val="both"/>
        <w:rPr>
          <w:sz w:val="28"/>
          <w:szCs w:val="28"/>
        </w:rPr>
      </w:pPr>
      <w:bookmarkStart w:id="105" w:name="bookmark=id.3jtnz0s" w:colFirst="0" w:colLast="0"/>
      <w:bookmarkEnd w:id="105"/>
      <w:r w:rsidRPr="00940C45">
        <w:rPr>
          <w:sz w:val="28"/>
          <w:szCs w:val="28"/>
        </w:rPr>
        <w:t>перевіряти у громадян і службових осіб посвідчення на право перебування, використання природних ресурсів та здійснення іншої діяльності в межах відповідних територій та об’єктів природно-заповідного фонду;</w:t>
      </w:r>
    </w:p>
    <w:p w:rsidR="00035CEB" w:rsidRPr="00940C45" w:rsidRDefault="002C6F45">
      <w:pPr>
        <w:widowControl w:val="0"/>
        <w:spacing w:line="360" w:lineRule="auto"/>
        <w:ind w:firstLine="709"/>
        <w:jc w:val="both"/>
        <w:rPr>
          <w:sz w:val="28"/>
          <w:szCs w:val="28"/>
        </w:rPr>
      </w:pPr>
      <w:bookmarkStart w:id="106" w:name="bookmark=id.1yyy98l" w:colFirst="0" w:colLast="0"/>
      <w:bookmarkEnd w:id="106"/>
      <w:r w:rsidRPr="00940C45">
        <w:rPr>
          <w:sz w:val="28"/>
          <w:szCs w:val="28"/>
        </w:rPr>
        <w:t>складати протоколи про порушення вимог законодавства, надсилати їх відповідним органам для притягнення винних осіб до відповідальності;</w:t>
      </w:r>
    </w:p>
    <w:p w:rsidR="00035CEB" w:rsidRPr="00940C45" w:rsidRDefault="002C6F45">
      <w:pPr>
        <w:widowControl w:val="0"/>
        <w:spacing w:line="360" w:lineRule="auto"/>
        <w:ind w:firstLine="709"/>
        <w:jc w:val="both"/>
        <w:rPr>
          <w:sz w:val="28"/>
          <w:szCs w:val="28"/>
        </w:rPr>
      </w:pPr>
      <w:r w:rsidRPr="00940C45">
        <w:rPr>
          <w:color w:val="000000"/>
          <w:sz w:val="28"/>
          <w:szCs w:val="28"/>
        </w:rPr>
        <w:t>у разі неможливості встановлення особи правопорушника на місці вчинення правопорушення, затримувати і доставляти його до органів Національної поліції або в органи місцевого самоврядування для складення протоколу про адміністративне правопорушення</w:t>
      </w:r>
      <w:r w:rsidRPr="00940C45">
        <w:rPr>
          <w:sz w:val="28"/>
          <w:szCs w:val="28"/>
        </w:rPr>
        <w:t>;</w:t>
      </w:r>
      <w:bookmarkStart w:id="107" w:name="bookmark=id.4iylrwe" w:colFirst="0" w:colLast="0"/>
      <w:bookmarkEnd w:id="107"/>
    </w:p>
    <w:p w:rsidR="00035CEB" w:rsidRPr="00940C45" w:rsidRDefault="002C6F45">
      <w:pPr>
        <w:widowControl w:val="0"/>
        <w:spacing w:line="360" w:lineRule="auto"/>
        <w:ind w:firstLine="709"/>
        <w:jc w:val="both"/>
        <w:rPr>
          <w:sz w:val="28"/>
          <w:szCs w:val="28"/>
        </w:rPr>
      </w:pPr>
      <w:bookmarkStart w:id="108" w:name="bookmark=id.1d96cc0" w:colFirst="0" w:colLast="0"/>
      <w:bookmarkStart w:id="109" w:name="bookmark=id.2y3w247" w:colFirst="0" w:colLast="0"/>
      <w:bookmarkEnd w:id="108"/>
      <w:bookmarkEnd w:id="109"/>
      <w:r w:rsidRPr="00940C45">
        <w:rPr>
          <w:sz w:val="28"/>
          <w:szCs w:val="28"/>
        </w:rPr>
        <w:t>проводити особистий огляд осіб, речей, транспортних засобів та перевірку знарядь і продукції одержаної в результаті природокористування;</w:t>
      </w:r>
    </w:p>
    <w:p w:rsidR="00035CEB" w:rsidRPr="00940C45" w:rsidRDefault="002C6F45">
      <w:pPr>
        <w:widowControl w:val="0"/>
        <w:spacing w:line="360" w:lineRule="auto"/>
        <w:ind w:firstLine="709"/>
        <w:jc w:val="both"/>
        <w:rPr>
          <w:sz w:val="28"/>
          <w:szCs w:val="28"/>
        </w:rPr>
      </w:pPr>
      <w:r w:rsidRPr="00940C45">
        <w:rPr>
          <w:sz w:val="28"/>
          <w:szCs w:val="28"/>
        </w:rPr>
        <w:t>вилучати у порушників предмети та знаряддя незаконного використання природних ресурсів, транспортні засоби, відповідні документи.</w:t>
      </w:r>
    </w:p>
    <w:p w:rsidR="00035CEB" w:rsidRPr="00940C45" w:rsidRDefault="002C6F45">
      <w:pPr>
        <w:widowControl w:val="0"/>
        <w:spacing w:line="360" w:lineRule="auto"/>
        <w:ind w:firstLine="709"/>
        <w:jc w:val="both"/>
        <w:rPr>
          <w:sz w:val="28"/>
          <w:szCs w:val="28"/>
        </w:rPr>
      </w:pPr>
      <w:bookmarkStart w:id="110" w:name="bookmark=id.3bj1y38" w:colFirst="0" w:colLast="0"/>
      <w:bookmarkStart w:id="111" w:name="bookmark=id.3x8tuzt" w:colFirst="0" w:colLast="0"/>
      <w:bookmarkStart w:id="112" w:name="bookmark=id.2ce457m" w:colFirst="0" w:colLast="0"/>
      <w:bookmarkStart w:id="113" w:name="bookmark=id.rjefff" w:colFirst="0" w:colLast="0"/>
      <w:bookmarkEnd w:id="110"/>
      <w:bookmarkEnd w:id="111"/>
      <w:bookmarkEnd w:id="112"/>
      <w:bookmarkEnd w:id="113"/>
      <w:r w:rsidRPr="00940C45">
        <w:rPr>
          <w:sz w:val="28"/>
          <w:szCs w:val="28"/>
        </w:rPr>
        <w:t>Посадові особи служби державної охорони природно-заповідного фонду України під час виконання службових обов’язків мають право на носіння форми встановленого зразка, табельної зброї та інших спеціальних засобів відповідно до законодавства України.</w:t>
      </w:r>
    </w:p>
    <w:p w:rsidR="00035CEB" w:rsidRPr="00940C45" w:rsidRDefault="002C6F45">
      <w:pPr>
        <w:widowControl w:val="0"/>
        <w:spacing w:line="360" w:lineRule="auto"/>
        <w:ind w:firstLine="709"/>
        <w:jc w:val="both"/>
        <w:rPr>
          <w:sz w:val="28"/>
          <w:szCs w:val="28"/>
        </w:rPr>
      </w:pPr>
      <w:bookmarkStart w:id="114" w:name="bookmark=id.4anzqyu" w:colFirst="0" w:colLast="0"/>
      <w:bookmarkStart w:id="115" w:name="bookmark=id.1qoc8b1" w:colFirst="0" w:colLast="0"/>
      <w:bookmarkEnd w:id="114"/>
      <w:bookmarkEnd w:id="115"/>
      <w:r w:rsidRPr="00940C45">
        <w:rPr>
          <w:sz w:val="28"/>
          <w:szCs w:val="28"/>
        </w:rPr>
        <w:t>Законодавством України забезпечується правовий і соціальний захист посадових осіб служби державної охорони та інших служб, що здійснюють охорону територій та об’єктів природно-заповідного фонду.</w:t>
      </w:r>
      <w:bookmarkStart w:id="116" w:name="bookmark=id.2pta16n" w:colFirst="0" w:colLast="0"/>
      <w:bookmarkEnd w:id="116"/>
      <w:r w:rsidRPr="00940C45">
        <w:rPr>
          <w:sz w:val="28"/>
          <w:szCs w:val="28"/>
        </w:rPr>
        <w:t>»;</w:t>
      </w:r>
    </w:p>
    <w:p w:rsidR="00035CEB" w:rsidRPr="00940C45" w:rsidRDefault="002C6F45">
      <w:pPr>
        <w:widowControl w:val="0"/>
        <w:spacing w:line="360" w:lineRule="auto"/>
        <w:ind w:firstLine="709"/>
        <w:jc w:val="both"/>
        <w:rPr>
          <w:sz w:val="28"/>
          <w:szCs w:val="28"/>
        </w:rPr>
      </w:pPr>
      <w:r w:rsidRPr="00940C45">
        <w:rPr>
          <w:sz w:val="28"/>
          <w:szCs w:val="28"/>
        </w:rPr>
        <w:t>2) частину першу статті 62 викласти в такі редакції:</w:t>
      </w:r>
    </w:p>
    <w:p w:rsidR="00035CEB" w:rsidRPr="00940C45" w:rsidRDefault="002C6F45">
      <w:pPr>
        <w:widowControl w:val="0"/>
        <w:spacing w:line="360" w:lineRule="auto"/>
        <w:ind w:firstLine="709"/>
        <w:jc w:val="both"/>
        <w:rPr>
          <w:color w:val="000000"/>
          <w:sz w:val="28"/>
          <w:szCs w:val="28"/>
        </w:rPr>
      </w:pPr>
      <w:r w:rsidRPr="00940C45">
        <w:rPr>
          <w:color w:val="000000"/>
          <w:sz w:val="28"/>
          <w:szCs w:val="28"/>
        </w:rPr>
        <w:t xml:space="preserve">«Державний контроль за додержанням режиму територій та об’єктів природно-заповідного фонду здійснюється </w:t>
      </w:r>
      <w:r w:rsidRPr="00940C45">
        <w:rPr>
          <w:sz w:val="28"/>
          <w:szCs w:val="28"/>
        </w:rPr>
        <w:t xml:space="preserve">центральним органом виконавчої влади, який реалізує державну політику із здійснення державного екологічного </w:t>
      </w:r>
      <w:r w:rsidRPr="00940C45">
        <w:rPr>
          <w:color w:val="000000"/>
          <w:sz w:val="28"/>
          <w:szCs w:val="28"/>
        </w:rPr>
        <w:lastRenderedPageBreak/>
        <w:t>нагляду (контролю)</w:t>
      </w:r>
      <w:r w:rsidRPr="00940C45">
        <w:rPr>
          <w:sz w:val="28"/>
          <w:szCs w:val="28"/>
        </w:rPr>
        <w:t>.</w:t>
      </w:r>
      <w:r w:rsidRPr="00940C45">
        <w:rPr>
          <w:color w:val="000000"/>
          <w:sz w:val="28"/>
          <w:szCs w:val="28"/>
        </w:rPr>
        <w:t>».</w:t>
      </w:r>
    </w:p>
    <w:p w:rsidR="00035CEB" w:rsidRPr="00940C45" w:rsidRDefault="002C6F45">
      <w:pPr>
        <w:spacing w:line="360" w:lineRule="auto"/>
        <w:ind w:firstLine="709"/>
        <w:jc w:val="both"/>
        <w:rPr>
          <w:sz w:val="28"/>
          <w:szCs w:val="28"/>
        </w:rPr>
      </w:pPr>
      <w:r w:rsidRPr="00940C45">
        <w:rPr>
          <w:color w:val="000000"/>
          <w:sz w:val="28"/>
          <w:szCs w:val="28"/>
        </w:rPr>
        <w:t>2</w:t>
      </w:r>
      <w:r w:rsidR="00B60608" w:rsidRPr="00940C45">
        <w:rPr>
          <w:sz w:val="28"/>
          <w:szCs w:val="28"/>
        </w:rPr>
        <w:t>6</w:t>
      </w:r>
      <w:r w:rsidRPr="00940C45">
        <w:rPr>
          <w:color w:val="000000"/>
          <w:sz w:val="28"/>
          <w:szCs w:val="28"/>
        </w:rPr>
        <w:t xml:space="preserve">. </w:t>
      </w:r>
      <w:r w:rsidRPr="00940C45">
        <w:rPr>
          <w:b/>
          <w:sz w:val="28"/>
          <w:szCs w:val="28"/>
        </w:rPr>
        <w:t xml:space="preserve">У Законі України «Про рибне господарство, промислове рибальство та охорону водних біоресурсів» </w:t>
      </w:r>
      <w:r w:rsidRPr="00940C45">
        <w:rPr>
          <w:sz w:val="28"/>
          <w:szCs w:val="28"/>
        </w:rPr>
        <w:t>(Відомості Верховної Ради України, 2012 р., № 17, ст. 155 із наступними змінами):</w:t>
      </w:r>
    </w:p>
    <w:p w:rsidR="00035CEB" w:rsidRPr="00940C45" w:rsidRDefault="002C6F45">
      <w:pPr>
        <w:spacing w:line="360" w:lineRule="auto"/>
        <w:ind w:firstLine="709"/>
        <w:jc w:val="both"/>
        <w:rPr>
          <w:sz w:val="28"/>
          <w:szCs w:val="28"/>
        </w:rPr>
      </w:pPr>
      <w:r w:rsidRPr="00940C45">
        <w:rPr>
          <w:sz w:val="28"/>
          <w:szCs w:val="28"/>
        </w:rPr>
        <w:t>1) у частині першій статті 5:</w:t>
      </w:r>
    </w:p>
    <w:p w:rsidR="00035CEB" w:rsidRPr="00940C45" w:rsidRDefault="002C6F45">
      <w:pPr>
        <w:spacing w:line="360" w:lineRule="auto"/>
        <w:ind w:firstLine="709"/>
        <w:jc w:val="both"/>
        <w:rPr>
          <w:sz w:val="28"/>
          <w:szCs w:val="28"/>
        </w:rPr>
      </w:pPr>
      <w:r w:rsidRPr="00940C45">
        <w:rPr>
          <w:sz w:val="28"/>
          <w:szCs w:val="28"/>
        </w:rPr>
        <w:t>після абзацу першого доповнити новим абзацом такого змісту:</w:t>
      </w:r>
    </w:p>
    <w:p w:rsidR="00035CEB" w:rsidRPr="00940C45" w:rsidRDefault="002C6F45">
      <w:pPr>
        <w:spacing w:line="360" w:lineRule="auto"/>
        <w:ind w:firstLine="709"/>
        <w:jc w:val="both"/>
        <w:rPr>
          <w:sz w:val="28"/>
          <w:szCs w:val="28"/>
        </w:rPr>
      </w:pPr>
      <w:r w:rsidRPr="00940C45">
        <w:rPr>
          <w:sz w:val="28"/>
          <w:szCs w:val="28"/>
        </w:rPr>
        <w:t>«забезпечення збереження, раціонального і невиснажливого використання водних біоресурсів;»;</w:t>
      </w:r>
    </w:p>
    <w:p w:rsidR="00035CEB" w:rsidRPr="00940C45" w:rsidRDefault="002C6F45">
      <w:pPr>
        <w:spacing w:line="360" w:lineRule="auto"/>
        <w:ind w:firstLine="709"/>
        <w:jc w:val="both"/>
        <w:rPr>
          <w:sz w:val="28"/>
          <w:szCs w:val="28"/>
        </w:rPr>
      </w:pPr>
      <w:r w:rsidRPr="00940C45">
        <w:rPr>
          <w:sz w:val="28"/>
          <w:szCs w:val="28"/>
        </w:rPr>
        <w:t>у зв’язку з цим абзаци другий – дев’ятий вважати відповідно абзацами третім – десятим;</w:t>
      </w:r>
    </w:p>
    <w:p w:rsidR="00035CEB" w:rsidRPr="00940C45" w:rsidRDefault="002C6F45">
      <w:pPr>
        <w:spacing w:line="360" w:lineRule="auto"/>
        <w:ind w:firstLine="709"/>
        <w:jc w:val="both"/>
        <w:rPr>
          <w:sz w:val="28"/>
          <w:szCs w:val="28"/>
        </w:rPr>
      </w:pPr>
      <w:r w:rsidRPr="00940C45">
        <w:rPr>
          <w:sz w:val="28"/>
          <w:szCs w:val="28"/>
        </w:rPr>
        <w:t>абзац третій доповнити словами «за умови сталого розвитку галузі рибного господарства та розвитку аквакультури»;</w:t>
      </w:r>
    </w:p>
    <w:p w:rsidR="00035CEB" w:rsidRPr="00940C45" w:rsidRDefault="002C6F45">
      <w:pPr>
        <w:spacing w:line="360" w:lineRule="auto"/>
        <w:ind w:firstLine="709"/>
        <w:jc w:val="both"/>
        <w:rPr>
          <w:sz w:val="28"/>
          <w:szCs w:val="28"/>
        </w:rPr>
      </w:pPr>
      <w:r w:rsidRPr="00940C45">
        <w:rPr>
          <w:sz w:val="28"/>
          <w:szCs w:val="28"/>
        </w:rPr>
        <w:t>абзац п’ятий після слова «обґрунтоване» доповнити знаком та словами «, невиснажливе»;</w:t>
      </w:r>
    </w:p>
    <w:p w:rsidR="00035CEB" w:rsidRPr="00940C45" w:rsidRDefault="002C6F45">
      <w:pPr>
        <w:spacing w:line="360" w:lineRule="auto"/>
        <w:ind w:firstLine="709"/>
        <w:jc w:val="both"/>
        <w:rPr>
          <w:sz w:val="28"/>
          <w:szCs w:val="28"/>
        </w:rPr>
      </w:pPr>
      <w:r w:rsidRPr="00940C45">
        <w:rPr>
          <w:sz w:val="28"/>
          <w:szCs w:val="28"/>
        </w:rPr>
        <w:t xml:space="preserve">2) частину першу статті 6 після слів «що реалізує державну політику у сфері рибного господарства,» доповнити словами та знаками «центральний орган виконавчої влади, що реалізує державну політику із здійснення державного екологічного </w:t>
      </w:r>
      <w:r w:rsidRPr="00940C45">
        <w:rPr>
          <w:color w:val="000000"/>
          <w:sz w:val="28"/>
          <w:szCs w:val="28"/>
        </w:rPr>
        <w:t>нагляду (контролю)</w:t>
      </w:r>
      <w:r w:rsidRPr="00940C45">
        <w:rPr>
          <w:sz w:val="28"/>
          <w:szCs w:val="28"/>
        </w:rPr>
        <w:t>»;</w:t>
      </w:r>
    </w:p>
    <w:p w:rsidR="00035CEB" w:rsidRPr="00940C45" w:rsidRDefault="002C6F45">
      <w:pPr>
        <w:spacing w:line="360" w:lineRule="auto"/>
        <w:ind w:firstLine="709"/>
        <w:jc w:val="both"/>
        <w:rPr>
          <w:sz w:val="28"/>
          <w:szCs w:val="28"/>
        </w:rPr>
      </w:pPr>
      <w:r w:rsidRPr="00940C45">
        <w:rPr>
          <w:sz w:val="28"/>
          <w:szCs w:val="28"/>
        </w:rPr>
        <w:t>3) у частині першій статті 9:</w:t>
      </w:r>
    </w:p>
    <w:p w:rsidR="00035CEB" w:rsidRPr="00940C45" w:rsidRDefault="002C6F45">
      <w:pPr>
        <w:spacing w:line="360" w:lineRule="auto"/>
        <w:ind w:firstLine="709"/>
        <w:jc w:val="both"/>
        <w:rPr>
          <w:sz w:val="28"/>
          <w:szCs w:val="28"/>
        </w:rPr>
      </w:pPr>
      <w:r w:rsidRPr="00940C45">
        <w:rPr>
          <w:sz w:val="28"/>
          <w:szCs w:val="28"/>
        </w:rPr>
        <w:t>абзаци з третього по сьомий виключити;</w:t>
      </w:r>
    </w:p>
    <w:p w:rsidR="00035CEB" w:rsidRPr="00940C45" w:rsidRDefault="002C6F45">
      <w:pPr>
        <w:spacing w:line="360" w:lineRule="auto"/>
        <w:ind w:firstLine="709"/>
        <w:jc w:val="both"/>
        <w:rPr>
          <w:sz w:val="28"/>
          <w:szCs w:val="28"/>
        </w:rPr>
      </w:pPr>
      <w:r w:rsidRPr="00940C45">
        <w:rPr>
          <w:sz w:val="28"/>
          <w:szCs w:val="28"/>
        </w:rPr>
        <w:t>у абзаці восьмому слова «та розгляд справ» виключити;</w:t>
      </w:r>
    </w:p>
    <w:p w:rsidR="00035CEB" w:rsidRPr="00940C45" w:rsidRDefault="002C6F45">
      <w:pPr>
        <w:spacing w:line="360" w:lineRule="auto"/>
        <w:ind w:firstLine="709"/>
        <w:jc w:val="both"/>
        <w:rPr>
          <w:sz w:val="28"/>
          <w:szCs w:val="28"/>
        </w:rPr>
      </w:pPr>
      <w:r w:rsidRPr="00940C45">
        <w:rPr>
          <w:sz w:val="28"/>
          <w:szCs w:val="28"/>
        </w:rPr>
        <w:t>абзаци двадцятий, двадцять перший, двадцять другий, двадцять шостий, двадцять сьомий, тридцятий, тридцять другий виключити;</w:t>
      </w:r>
    </w:p>
    <w:p w:rsidR="00035CEB" w:rsidRPr="00940C45" w:rsidRDefault="002C6F45">
      <w:pPr>
        <w:spacing w:line="360" w:lineRule="auto"/>
        <w:ind w:firstLine="709"/>
        <w:jc w:val="both"/>
        <w:rPr>
          <w:sz w:val="28"/>
          <w:szCs w:val="28"/>
        </w:rPr>
      </w:pPr>
      <w:r w:rsidRPr="00940C45">
        <w:rPr>
          <w:sz w:val="28"/>
          <w:szCs w:val="28"/>
        </w:rPr>
        <w:t>в абзаці тридцять п’ятому слова «та контроль за діяльністю» виключити;</w:t>
      </w:r>
    </w:p>
    <w:p w:rsidR="00035CEB" w:rsidRPr="00940C45" w:rsidRDefault="002C6F45">
      <w:pPr>
        <w:spacing w:line="360" w:lineRule="auto"/>
        <w:ind w:firstLine="709"/>
        <w:jc w:val="both"/>
        <w:rPr>
          <w:sz w:val="28"/>
          <w:szCs w:val="28"/>
        </w:rPr>
      </w:pPr>
      <w:r w:rsidRPr="00940C45">
        <w:rPr>
          <w:sz w:val="28"/>
          <w:szCs w:val="28"/>
        </w:rPr>
        <w:t>в абзаці тридцять шостому слово «встановлення» замінити словами «розроблення та внесення пропозицій щодо встановлення»;</w:t>
      </w:r>
    </w:p>
    <w:p w:rsidR="00035CEB" w:rsidRPr="00940C45" w:rsidRDefault="002C6F45">
      <w:pPr>
        <w:spacing w:line="360" w:lineRule="auto"/>
        <w:ind w:firstLine="709"/>
        <w:jc w:val="both"/>
        <w:rPr>
          <w:sz w:val="28"/>
          <w:szCs w:val="28"/>
        </w:rPr>
      </w:pPr>
      <w:r w:rsidRPr="00940C45">
        <w:rPr>
          <w:sz w:val="28"/>
          <w:szCs w:val="28"/>
        </w:rPr>
        <w:t>абзац тридцять сьомий доповнити словами «для цілей аквакультури»;</w:t>
      </w:r>
    </w:p>
    <w:p w:rsidR="00035CEB" w:rsidRPr="00940C45" w:rsidRDefault="002C6F45">
      <w:pPr>
        <w:spacing w:line="360" w:lineRule="auto"/>
        <w:ind w:firstLine="709"/>
        <w:jc w:val="both"/>
        <w:rPr>
          <w:sz w:val="28"/>
          <w:szCs w:val="28"/>
        </w:rPr>
      </w:pPr>
      <w:r w:rsidRPr="00940C45">
        <w:rPr>
          <w:sz w:val="28"/>
          <w:szCs w:val="28"/>
        </w:rPr>
        <w:t>доповнити частиною другою такого змісту:</w:t>
      </w:r>
    </w:p>
    <w:p w:rsidR="00035CEB" w:rsidRPr="00940C45" w:rsidRDefault="002C6F45">
      <w:pPr>
        <w:spacing w:line="360" w:lineRule="auto"/>
        <w:ind w:firstLine="709"/>
        <w:jc w:val="both"/>
        <w:rPr>
          <w:sz w:val="28"/>
          <w:szCs w:val="28"/>
        </w:rPr>
      </w:pPr>
      <w:r w:rsidRPr="00940C45">
        <w:rPr>
          <w:sz w:val="28"/>
          <w:szCs w:val="28"/>
        </w:rPr>
        <w:lastRenderedPageBreak/>
        <w:t>«Повноваження центрального органу виконавчої влади, що реалізує державну політику у сфері рибного господарства, передбачені частиною першою цієї статті щодо видачі документів дозвільного характеру та здійснення контролю розповсюджуються виключно на здійснення діяльності для цілей аквакультури.»;</w:t>
      </w:r>
    </w:p>
    <w:p w:rsidR="00035CEB" w:rsidRPr="00940C45" w:rsidRDefault="002C6F45">
      <w:pPr>
        <w:spacing w:line="360" w:lineRule="auto"/>
        <w:ind w:firstLine="709"/>
        <w:jc w:val="both"/>
        <w:rPr>
          <w:sz w:val="28"/>
          <w:szCs w:val="28"/>
        </w:rPr>
      </w:pPr>
      <w:r w:rsidRPr="00940C45">
        <w:rPr>
          <w:sz w:val="28"/>
          <w:szCs w:val="28"/>
        </w:rPr>
        <w:t>4) після статті 9 доповнити статтею 9</w:t>
      </w:r>
      <w:r w:rsidRPr="00940C45">
        <w:rPr>
          <w:sz w:val="28"/>
          <w:szCs w:val="28"/>
          <w:vertAlign w:val="superscript"/>
        </w:rPr>
        <w:t>1</w:t>
      </w:r>
      <w:r w:rsidRPr="00940C45">
        <w:rPr>
          <w:sz w:val="28"/>
          <w:szCs w:val="28"/>
        </w:rPr>
        <w:t xml:space="preserve"> такого змісту:</w:t>
      </w:r>
    </w:p>
    <w:p w:rsidR="00035CEB" w:rsidRPr="00940C45" w:rsidRDefault="002C6F45">
      <w:pPr>
        <w:spacing w:line="360" w:lineRule="auto"/>
        <w:ind w:firstLine="709"/>
        <w:jc w:val="both"/>
        <w:rPr>
          <w:sz w:val="28"/>
          <w:szCs w:val="28"/>
        </w:rPr>
      </w:pPr>
      <w:r w:rsidRPr="00940C45">
        <w:rPr>
          <w:sz w:val="28"/>
          <w:szCs w:val="28"/>
        </w:rPr>
        <w:t>«Стаття 9</w:t>
      </w:r>
      <w:r w:rsidRPr="00940C45">
        <w:rPr>
          <w:sz w:val="28"/>
          <w:szCs w:val="28"/>
          <w:vertAlign w:val="superscript"/>
        </w:rPr>
        <w:t>1</w:t>
      </w:r>
      <w:r w:rsidRPr="00940C45">
        <w:rPr>
          <w:sz w:val="28"/>
          <w:szCs w:val="28"/>
        </w:rPr>
        <w:t xml:space="preserve">. Повноваження центрального органу виконавчої влади, що реалізує державну політику із здійснення державного екологічного </w:t>
      </w:r>
      <w:r w:rsidRPr="00940C45">
        <w:rPr>
          <w:color w:val="000000"/>
          <w:sz w:val="28"/>
          <w:szCs w:val="28"/>
        </w:rPr>
        <w:t>нагляду (контролю)</w:t>
      </w:r>
      <w:r w:rsidRPr="00940C45">
        <w:rPr>
          <w:sz w:val="28"/>
          <w:szCs w:val="28"/>
        </w:rPr>
        <w:t>.</w:t>
      </w:r>
    </w:p>
    <w:p w:rsidR="00035CEB" w:rsidRPr="00940C45" w:rsidRDefault="002C6F45">
      <w:pPr>
        <w:spacing w:line="360" w:lineRule="auto"/>
        <w:ind w:firstLine="709"/>
        <w:jc w:val="both"/>
        <w:rPr>
          <w:sz w:val="28"/>
          <w:szCs w:val="28"/>
        </w:rPr>
      </w:pPr>
      <w:r w:rsidRPr="00940C45">
        <w:rPr>
          <w:sz w:val="28"/>
          <w:szCs w:val="28"/>
        </w:rPr>
        <w:t xml:space="preserve">До повноважень центрального органу виконавчої влади, що реалізує державну політику із здійснення державного екологічного </w:t>
      </w:r>
      <w:r w:rsidRPr="00940C45">
        <w:rPr>
          <w:color w:val="000000"/>
          <w:sz w:val="28"/>
          <w:szCs w:val="28"/>
        </w:rPr>
        <w:t>нагляду (контролю)</w:t>
      </w:r>
      <w:r w:rsidRPr="00940C45">
        <w:rPr>
          <w:sz w:val="28"/>
          <w:szCs w:val="28"/>
        </w:rPr>
        <w:t>, належить:</w:t>
      </w:r>
    </w:p>
    <w:p w:rsidR="00035CEB" w:rsidRPr="00940C45" w:rsidRDefault="002C6F45">
      <w:pPr>
        <w:spacing w:line="360" w:lineRule="auto"/>
        <w:ind w:firstLine="709"/>
        <w:jc w:val="both"/>
        <w:rPr>
          <w:sz w:val="28"/>
          <w:szCs w:val="28"/>
        </w:rPr>
      </w:pPr>
      <w:r w:rsidRPr="00940C45">
        <w:rPr>
          <w:sz w:val="28"/>
          <w:szCs w:val="28"/>
        </w:rPr>
        <w:t>а) здійснення державного контролю за додержанням законодавства, зокрема щодо:</w:t>
      </w:r>
    </w:p>
    <w:p w:rsidR="00035CEB" w:rsidRPr="00940C45" w:rsidRDefault="002C6F45">
      <w:pPr>
        <w:spacing w:line="360" w:lineRule="auto"/>
        <w:ind w:firstLine="709"/>
        <w:jc w:val="both"/>
        <w:rPr>
          <w:sz w:val="28"/>
          <w:szCs w:val="28"/>
        </w:rPr>
      </w:pPr>
      <w:r w:rsidRPr="00940C45">
        <w:rPr>
          <w:sz w:val="28"/>
          <w:szCs w:val="28"/>
        </w:rPr>
        <w:t>охорони, використання та відтворення водних біоресурсів у виключній (морській) економічній зоні України, територіальному морі, внутрішніх водоймах України та у водах за межами юрисдикції України щодо рибальських суден, що плавають під Державним Прапором України, відповідно до міжнародних договорів України;</w:t>
      </w:r>
    </w:p>
    <w:p w:rsidR="00035CEB" w:rsidRPr="00940C45" w:rsidRDefault="002C6F45">
      <w:pPr>
        <w:spacing w:line="360" w:lineRule="auto"/>
        <w:ind w:firstLine="709"/>
        <w:jc w:val="both"/>
        <w:rPr>
          <w:sz w:val="28"/>
          <w:szCs w:val="28"/>
        </w:rPr>
      </w:pPr>
      <w:r w:rsidRPr="00940C45">
        <w:rPr>
          <w:sz w:val="28"/>
          <w:szCs w:val="28"/>
        </w:rPr>
        <w:t>технічного стану рибозахисних споруд, проведення рибозахисних заходів на водозабірних та інженерних спорудах меліоративних систем;</w:t>
      </w:r>
    </w:p>
    <w:p w:rsidR="00035CEB" w:rsidRPr="00940C45" w:rsidRDefault="002C6F45">
      <w:pPr>
        <w:spacing w:line="360" w:lineRule="auto"/>
        <w:ind w:firstLine="709"/>
        <w:jc w:val="both"/>
        <w:rPr>
          <w:sz w:val="28"/>
          <w:szCs w:val="28"/>
        </w:rPr>
      </w:pPr>
      <w:r w:rsidRPr="00940C45">
        <w:rPr>
          <w:sz w:val="28"/>
          <w:szCs w:val="28"/>
        </w:rPr>
        <w:t>дотримання правил рибальства;</w:t>
      </w:r>
    </w:p>
    <w:p w:rsidR="00035CEB" w:rsidRPr="00940C45" w:rsidRDefault="002C6F45">
      <w:pPr>
        <w:spacing w:line="360" w:lineRule="auto"/>
        <w:ind w:firstLine="709"/>
        <w:jc w:val="both"/>
        <w:rPr>
          <w:sz w:val="28"/>
          <w:szCs w:val="28"/>
        </w:rPr>
      </w:pPr>
      <w:r w:rsidRPr="00940C45">
        <w:rPr>
          <w:sz w:val="28"/>
          <w:szCs w:val="28"/>
        </w:rPr>
        <w:t>дотримання лімітів і нормативів використання водних біоресурсів;</w:t>
      </w:r>
    </w:p>
    <w:p w:rsidR="00035CEB" w:rsidRPr="00940C45" w:rsidRDefault="002C6F45">
      <w:pPr>
        <w:spacing w:line="360" w:lineRule="auto"/>
        <w:ind w:firstLine="709"/>
        <w:jc w:val="both"/>
        <w:rPr>
          <w:sz w:val="28"/>
          <w:szCs w:val="28"/>
        </w:rPr>
      </w:pPr>
      <w:r w:rsidRPr="00940C45">
        <w:rPr>
          <w:sz w:val="28"/>
          <w:szCs w:val="28"/>
        </w:rPr>
        <w:t>дотримання правил використання об'єктів тваринного світу в частині водних біоресурсів.</w:t>
      </w:r>
    </w:p>
    <w:p w:rsidR="00035CEB" w:rsidRPr="00940C45" w:rsidRDefault="002C6F45">
      <w:pPr>
        <w:spacing w:line="360" w:lineRule="auto"/>
        <w:ind w:firstLine="709"/>
        <w:jc w:val="both"/>
        <w:rPr>
          <w:sz w:val="28"/>
          <w:szCs w:val="28"/>
        </w:rPr>
      </w:pPr>
      <w:r w:rsidRPr="00940C45">
        <w:rPr>
          <w:sz w:val="28"/>
          <w:szCs w:val="28"/>
        </w:rPr>
        <w:t xml:space="preserve">подання суб’єктами рибного господарства, пов’язаними з добуванням і використанням водних біоресурсів, звітних даних про обсяги використання водних біоресурсів; </w:t>
      </w:r>
    </w:p>
    <w:p w:rsidR="00035CEB" w:rsidRPr="00940C45" w:rsidRDefault="002C6F45">
      <w:pPr>
        <w:spacing w:line="360" w:lineRule="auto"/>
        <w:ind w:firstLine="709"/>
        <w:jc w:val="both"/>
        <w:rPr>
          <w:sz w:val="28"/>
          <w:szCs w:val="28"/>
        </w:rPr>
      </w:pPr>
      <w:r w:rsidRPr="00940C45">
        <w:rPr>
          <w:sz w:val="28"/>
          <w:szCs w:val="28"/>
        </w:rPr>
        <w:lastRenderedPageBreak/>
        <w:t>дотримання порядку придбання або збуту осетрових видів риб та продукції з них;</w:t>
      </w:r>
    </w:p>
    <w:p w:rsidR="00035CEB" w:rsidRPr="00940C45" w:rsidRDefault="002C6F45">
      <w:pPr>
        <w:spacing w:line="360" w:lineRule="auto"/>
        <w:ind w:firstLine="709"/>
        <w:jc w:val="both"/>
        <w:rPr>
          <w:sz w:val="28"/>
          <w:szCs w:val="28"/>
        </w:rPr>
      </w:pPr>
      <w:r w:rsidRPr="00940C45">
        <w:rPr>
          <w:sz w:val="28"/>
          <w:szCs w:val="28"/>
        </w:rPr>
        <w:t>дотримання режимів рибогосподарської експлуатації водних об'єктів та діяльністю спеціальних товарних рибних господарств;</w:t>
      </w:r>
    </w:p>
    <w:p w:rsidR="00035CEB" w:rsidRPr="00940C45" w:rsidRDefault="002C6F45">
      <w:pPr>
        <w:spacing w:line="360" w:lineRule="auto"/>
        <w:ind w:firstLine="709"/>
        <w:jc w:val="both"/>
        <w:rPr>
          <w:sz w:val="28"/>
          <w:szCs w:val="28"/>
        </w:rPr>
      </w:pPr>
      <w:r w:rsidRPr="00940C45">
        <w:rPr>
          <w:sz w:val="28"/>
          <w:szCs w:val="28"/>
        </w:rPr>
        <w:t>відтворення та вселенням (інтродукцією) водних біоресурсів рибогосподарських водних об’єктів;</w:t>
      </w:r>
    </w:p>
    <w:p w:rsidR="00035CEB" w:rsidRPr="00940C45" w:rsidRDefault="002C6F45">
      <w:pPr>
        <w:spacing w:line="360" w:lineRule="auto"/>
        <w:ind w:firstLine="709"/>
        <w:jc w:val="both"/>
        <w:rPr>
          <w:sz w:val="28"/>
          <w:szCs w:val="28"/>
        </w:rPr>
      </w:pPr>
      <w:r w:rsidRPr="00940C45">
        <w:rPr>
          <w:sz w:val="28"/>
          <w:szCs w:val="28"/>
        </w:rPr>
        <w:t>стану популяцій водних біоресурсів рибогосподарських водних об’єктів;</w:t>
      </w:r>
    </w:p>
    <w:p w:rsidR="00035CEB" w:rsidRPr="00940C45" w:rsidRDefault="002C6F45">
      <w:pPr>
        <w:spacing w:line="360" w:lineRule="auto"/>
        <w:ind w:firstLine="709"/>
        <w:jc w:val="both"/>
        <w:rPr>
          <w:sz w:val="28"/>
          <w:szCs w:val="28"/>
        </w:rPr>
      </w:pPr>
      <w:proofErr w:type="spellStart"/>
      <w:r w:rsidRPr="00940C45">
        <w:rPr>
          <w:sz w:val="28"/>
          <w:szCs w:val="28"/>
        </w:rPr>
        <w:t>біомеліоративних</w:t>
      </w:r>
      <w:proofErr w:type="spellEnd"/>
      <w:r w:rsidRPr="00940C45">
        <w:rPr>
          <w:sz w:val="28"/>
          <w:szCs w:val="28"/>
        </w:rPr>
        <w:t xml:space="preserve"> заходів рибогосподарських водних об’єктів;</w:t>
      </w:r>
    </w:p>
    <w:p w:rsidR="00035CEB" w:rsidRPr="00940C45" w:rsidRDefault="002C6F45">
      <w:pPr>
        <w:spacing w:line="360" w:lineRule="auto"/>
        <w:ind w:firstLine="709"/>
        <w:jc w:val="both"/>
        <w:rPr>
          <w:sz w:val="28"/>
          <w:szCs w:val="28"/>
        </w:rPr>
      </w:pPr>
      <w:r w:rsidRPr="00940C45">
        <w:rPr>
          <w:sz w:val="28"/>
          <w:szCs w:val="28"/>
        </w:rPr>
        <w:t xml:space="preserve">участь у здійсненні розподілу лімітів спеціального використання водних біоресурсів на квоти добування; </w:t>
      </w:r>
    </w:p>
    <w:p w:rsidR="00035CEB" w:rsidRPr="00940C45" w:rsidRDefault="002C6F45">
      <w:pPr>
        <w:spacing w:line="360" w:lineRule="auto"/>
        <w:ind w:firstLine="709"/>
        <w:jc w:val="both"/>
        <w:rPr>
          <w:sz w:val="28"/>
          <w:szCs w:val="28"/>
        </w:rPr>
      </w:pPr>
      <w:r w:rsidRPr="00940C45">
        <w:rPr>
          <w:sz w:val="28"/>
          <w:szCs w:val="28"/>
        </w:rPr>
        <w:t>участь у розподілі між користувачами водних біоресурсів квот добування;</w:t>
      </w:r>
    </w:p>
    <w:p w:rsidR="00035CEB" w:rsidRPr="00940C45" w:rsidRDefault="002C6F45">
      <w:pPr>
        <w:spacing w:line="360" w:lineRule="auto"/>
        <w:ind w:firstLine="709"/>
        <w:jc w:val="both"/>
        <w:rPr>
          <w:sz w:val="28"/>
          <w:szCs w:val="28"/>
        </w:rPr>
      </w:pPr>
      <w:r w:rsidRPr="00940C45">
        <w:rPr>
          <w:sz w:val="28"/>
          <w:szCs w:val="28"/>
        </w:rPr>
        <w:t>виконання функцій уповноваженого органу, який взаємодіє з Європейським Союзом, органами влади іноземних держав (їх компетентними органами і організаціями) з питань дотримання вимог системи попередження та ліквідації незаконного, непідзвітного та нерегульованого рибальства;</w:t>
      </w:r>
    </w:p>
    <w:p w:rsidR="00035CEB" w:rsidRPr="00940C45" w:rsidRDefault="002C6F45">
      <w:pPr>
        <w:spacing w:line="360" w:lineRule="auto"/>
        <w:ind w:firstLine="709"/>
        <w:jc w:val="both"/>
        <w:rPr>
          <w:sz w:val="28"/>
          <w:szCs w:val="28"/>
        </w:rPr>
      </w:pPr>
      <w:r w:rsidRPr="00940C45">
        <w:rPr>
          <w:sz w:val="28"/>
          <w:szCs w:val="28"/>
        </w:rPr>
        <w:t>встановлення в установленому порядку заборони вилову водних біоресурсів у рибогосподарських водних об'єктах (їх частинах) та забезпечення контролю за дотриманням заборони;</w:t>
      </w:r>
    </w:p>
    <w:p w:rsidR="00035CEB" w:rsidRPr="00940C45" w:rsidRDefault="002C6F45">
      <w:pPr>
        <w:spacing w:line="360" w:lineRule="auto"/>
        <w:ind w:firstLine="709"/>
        <w:jc w:val="both"/>
        <w:rPr>
          <w:sz w:val="28"/>
          <w:szCs w:val="28"/>
        </w:rPr>
      </w:pPr>
      <w:r w:rsidRPr="00940C45">
        <w:rPr>
          <w:sz w:val="28"/>
          <w:szCs w:val="28"/>
        </w:rPr>
        <w:t>контроль проведення наукових ловів;</w:t>
      </w:r>
    </w:p>
    <w:p w:rsidR="00035CEB" w:rsidRPr="00940C45" w:rsidRDefault="002C6F45">
      <w:pPr>
        <w:spacing w:line="360" w:lineRule="auto"/>
        <w:ind w:firstLine="709"/>
        <w:jc w:val="both"/>
        <w:rPr>
          <w:sz w:val="28"/>
          <w:szCs w:val="28"/>
        </w:rPr>
      </w:pPr>
      <w:r w:rsidRPr="00940C45">
        <w:rPr>
          <w:sz w:val="28"/>
          <w:szCs w:val="28"/>
        </w:rPr>
        <w:t>б) затвердження методики розрахунку збитків, завданих рибному господарству внаслідок порушень правил рибальства та охорони водних біоресурсів;</w:t>
      </w:r>
    </w:p>
    <w:p w:rsidR="00035CEB" w:rsidRPr="00940C45" w:rsidRDefault="002C6F45">
      <w:pPr>
        <w:spacing w:line="360" w:lineRule="auto"/>
        <w:ind w:firstLine="709"/>
        <w:jc w:val="both"/>
        <w:rPr>
          <w:sz w:val="28"/>
          <w:szCs w:val="28"/>
        </w:rPr>
      </w:pPr>
      <w:r w:rsidRPr="00940C45">
        <w:rPr>
          <w:sz w:val="28"/>
          <w:szCs w:val="28"/>
        </w:rPr>
        <w:t>в) контроль за раціональним використанням рибогосподарських водних об’єктів;</w:t>
      </w:r>
    </w:p>
    <w:p w:rsidR="00035CEB" w:rsidRPr="00940C45" w:rsidRDefault="002C6F45">
      <w:pPr>
        <w:spacing w:line="360" w:lineRule="auto"/>
        <w:ind w:firstLine="709"/>
        <w:jc w:val="both"/>
        <w:rPr>
          <w:sz w:val="28"/>
          <w:szCs w:val="28"/>
        </w:rPr>
      </w:pPr>
      <w:r w:rsidRPr="00940C45">
        <w:rPr>
          <w:sz w:val="28"/>
          <w:szCs w:val="28"/>
        </w:rPr>
        <w:t>г) здійснення контролю за відтворенням водних біоресурсів та відшкодуванням шкоди рибному господарству, завданої в наслідок проведення будівельних, днопоглиблювальних робіт, видобування піску і гравію, прокладання кабелів, трубопроводів та інших комунікацій на землях водного фонду;</w:t>
      </w:r>
    </w:p>
    <w:p w:rsidR="00035CEB" w:rsidRPr="00940C45" w:rsidRDefault="002C6F45">
      <w:pPr>
        <w:spacing w:line="360" w:lineRule="auto"/>
        <w:ind w:firstLine="709"/>
        <w:jc w:val="both"/>
        <w:rPr>
          <w:sz w:val="28"/>
          <w:szCs w:val="28"/>
        </w:rPr>
      </w:pPr>
      <w:r w:rsidRPr="00940C45">
        <w:rPr>
          <w:sz w:val="28"/>
          <w:szCs w:val="28"/>
        </w:rPr>
        <w:lastRenderedPageBreak/>
        <w:t xml:space="preserve">д) здійснення контролю щодо </w:t>
      </w:r>
      <w:proofErr w:type="spellStart"/>
      <w:r w:rsidRPr="00940C45">
        <w:rPr>
          <w:sz w:val="28"/>
          <w:szCs w:val="28"/>
        </w:rPr>
        <w:t>рівневого</w:t>
      </w:r>
      <w:proofErr w:type="spellEnd"/>
      <w:r w:rsidRPr="00940C45">
        <w:rPr>
          <w:sz w:val="28"/>
          <w:szCs w:val="28"/>
        </w:rPr>
        <w:t xml:space="preserve"> режиму роботи рибогосподарських водних об'єктів, що забезпечує повноцінне існування </w:t>
      </w:r>
      <w:proofErr w:type="spellStart"/>
      <w:r w:rsidRPr="00940C45">
        <w:rPr>
          <w:sz w:val="28"/>
          <w:szCs w:val="28"/>
        </w:rPr>
        <w:t>гідробіонтів</w:t>
      </w:r>
      <w:proofErr w:type="spellEnd"/>
      <w:r w:rsidRPr="00940C45">
        <w:rPr>
          <w:sz w:val="28"/>
          <w:szCs w:val="28"/>
        </w:rPr>
        <w:t>;</w:t>
      </w:r>
    </w:p>
    <w:p w:rsidR="00035CEB" w:rsidRPr="00940C45" w:rsidRDefault="002C6F45">
      <w:pPr>
        <w:spacing w:line="360" w:lineRule="auto"/>
        <w:ind w:firstLine="709"/>
        <w:jc w:val="both"/>
        <w:rPr>
          <w:sz w:val="28"/>
          <w:szCs w:val="28"/>
        </w:rPr>
      </w:pPr>
      <w:r w:rsidRPr="00940C45">
        <w:rPr>
          <w:sz w:val="28"/>
          <w:szCs w:val="28"/>
        </w:rPr>
        <w:t xml:space="preserve">Повноваження центрального органу виконавчої влади, що реалізує державну політику із здійснення державного екологічного </w:t>
      </w:r>
      <w:r w:rsidRPr="00940C45">
        <w:rPr>
          <w:color w:val="000000"/>
          <w:sz w:val="28"/>
          <w:szCs w:val="28"/>
        </w:rPr>
        <w:t>нагляду (контролю)</w:t>
      </w:r>
      <w:r w:rsidRPr="00940C45">
        <w:rPr>
          <w:sz w:val="28"/>
          <w:szCs w:val="28"/>
        </w:rPr>
        <w:t>, передбачені частиною першою цієї статті не розповсюджуються на здійснення діяльності для цілей аквакультури.»;</w:t>
      </w:r>
    </w:p>
    <w:p w:rsidR="00035CEB" w:rsidRPr="00940C45" w:rsidRDefault="002C6F45">
      <w:pPr>
        <w:spacing w:line="360" w:lineRule="auto"/>
        <w:ind w:firstLine="709"/>
        <w:jc w:val="both"/>
        <w:rPr>
          <w:sz w:val="28"/>
          <w:szCs w:val="28"/>
        </w:rPr>
      </w:pPr>
      <w:r w:rsidRPr="00940C45">
        <w:rPr>
          <w:sz w:val="28"/>
          <w:szCs w:val="28"/>
        </w:rPr>
        <w:t>5) статтю 10 викласти у такій редакції:</w:t>
      </w:r>
    </w:p>
    <w:p w:rsidR="00035CEB" w:rsidRPr="00940C45" w:rsidRDefault="002C6F45">
      <w:pPr>
        <w:spacing w:line="360" w:lineRule="auto"/>
        <w:ind w:firstLine="709"/>
        <w:jc w:val="both"/>
        <w:rPr>
          <w:sz w:val="28"/>
          <w:szCs w:val="28"/>
        </w:rPr>
      </w:pPr>
      <w:r w:rsidRPr="00940C45">
        <w:rPr>
          <w:sz w:val="28"/>
          <w:szCs w:val="28"/>
        </w:rPr>
        <w:t>«Посадові особи органів рибоохорони здійснюють державний контроль та управління в галузі охорони, використання і відтворення водних біоресурсів для цілей аквакультури та мають такі повноваження:</w:t>
      </w:r>
    </w:p>
    <w:p w:rsidR="00035CEB" w:rsidRPr="00940C45" w:rsidRDefault="002C6F45">
      <w:pPr>
        <w:spacing w:line="360" w:lineRule="auto"/>
        <w:ind w:firstLine="709"/>
        <w:jc w:val="both"/>
        <w:rPr>
          <w:sz w:val="28"/>
          <w:szCs w:val="28"/>
        </w:rPr>
      </w:pPr>
      <w:r w:rsidRPr="00940C45">
        <w:rPr>
          <w:sz w:val="28"/>
          <w:szCs w:val="28"/>
        </w:rPr>
        <w:t>здійснювати державний контроль за дотриманням правил використання, порядку придбання та збуту об'єктів тваринного світу в частині водних біоресурсів для цілей аквакультури;</w:t>
      </w:r>
    </w:p>
    <w:p w:rsidR="00035CEB" w:rsidRPr="00940C45" w:rsidRDefault="002C6F45">
      <w:pPr>
        <w:spacing w:line="360" w:lineRule="auto"/>
        <w:ind w:firstLine="709"/>
        <w:jc w:val="both"/>
        <w:rPr>
          <w:sz w:val="28"/>
          <w:szCs w:val="28"/>
        </w:rPr>
      </w:pPr>
      <w:r w:rsidRPr="00940C45">
        <w:rPr>
          <w:sz w:val="28"/>
          <w:szCs w:val="28"/>
        </w:rPr>
        <w:t>давати обов'язкові до виконання письмові вказівки (приписи) про усунення порушень у галузі охорони, використання і відтворення водних біоресурсів;</w:t>
      </w:r>
    </w:p>
    <w:p w:rsidR="00035CEB" w:rsidRPr="00940C45" w:rsidRDefault="002C6F45">
      <w:pPr>
        <w:spacing w:line="360" w:lineRule="auto"/>
        <w:ind w:firstLine="709"/>
        <w:jc w:val="both"/>
        <w:rPr>
          <w:sz w:val="28"/>
          <w:szCs w:val="28"/>
        </w:rPr>
      </w:pPr>
      <w:r w:rsidRPr="00940C45">
        <w:rPr>
          <w:sz w:val="28"/>
          <w:szCs w:val="28"/>
        </w:rPr>
        <w:t>перевіряти документи на право використання водних біоресурсів, зупиняти транспортні (у тому числі плавучі) засоби та проводити огляд речей, транспортних (у тому числі плавучих) засобів, знарядь рибальства, добутої продукції та інших предметів;</w:t>
      </w:r>
    </w:p>
    <w:p w:rsidR="00035CEB" w:rsidRPr="00940C45" w:rsidRDefault="002C6F45">
      <w:pPr>
        <w:spacing w:line="360" w:lineRule="auto"/>
        <w:ind w:firstLine="709"/>
        <w:jc w:val="both"/>
        <w:rPr>
          <w:sz w:val="28"/>
          <w:szCs w:val="28"/>
        </w:rPr>
      </w:pPr>
      <w:r w:rsidRPr="00940C45">
        <w:rPr>
          <w:sz w:val="28"/>
          <w:szCs w:val="28"/>
        </w:rPr>
        <w:t>безперешкодно користуватися при виконанні службових обов'язків послугами попутного водного і сухопутного транспорту та засобами зв'язку, що належать користувачам водних біоресурсів усіх форм власності;</w:t>
      </w:r>
    </w:p>
    <w:p w:rsidR="00035CEB" w:rsidRPr="00940C45" w:rsidRDefault="002C6F45">
      <w:pPr>
        <w:spacing w:line="360" w:lineRule="auto"/>
        <w:ind w:firstLine="709"/>
        <w:jc w:val="both"/>
        <w:rPr>
          <w:sz w:val="28"/>
          <w:szCs w:val="28"/>
        </w:rPr>
      </w:pPr>
      <w:r w:rsidRPr="00940C45">
        <w:rPr>
          <w:sz w:val="28"/>
          <w:szCs w:val="28"/>
        </w:rPr>
        <w:t>безоплатно одержувати від органів виконавчої влади та органів місцевого самоврядування, підприємств, установ та організацій, громадян, іноземців та осіб без громадянства статистичні, інші довідкові та інформаційні матеріали, пояснення, необхідні для визначення стану охорони, відтворення і використання водних біоресурсів, а також повідомлення про аварійні забруднення довкілля;</w:t>
      </w:r>
    </w:p>
    <w:p w:rsidR="00035CEB" w:rsidRPr="00940C45" w:rsidRDefault="002C6F45">
      <w:pPr>
        <w:spacing w:line="360" w:lineRule="auto"/>
        <w:ind w:firstLine="709"/>
        <w:jc w:val="both"/>
        <w:rPr>
          <w:sz w:val="28"/>
          <w:szCs w:val="28"/>
        </w:rPr>
      </w:pPr>
      <w:r w:rsidRPr="00940C45">
        <w:rPr>
          <w:sz w:val="28"/>
          <w:szCs w:val="28"/>
        </w:rPr>
        <w:lastRenderedPageBreak/>
        <w:t>у разі неможливості встановлення особи правопорушника на місці вчинення правопорушення доставляти його до правоохоронних органів чи в приміщення виконавчого органу сільської, селищної, міської, районної у місті (у разі створення) ради для складення протоколу про адміністративне правопорушення;</w:t>
      </w:r>
    </w:p>
    <w:p w:rsidR="00035CEB" w:rsidRPr="00940C45" w:rsidRDefault="002C6F45">
      <w:pPr>
        <w:spacing w:line="360" w:lineRule="auto"/>
        <w:ind w:firstLine="709"/>
        <w:jc w:val="both"/>
        <w:rPr>
          <w:sz w:val="28"/>
          <w:szCs w:val="28"/>
        </w:rPr>
      </w:pPr>
      <w:r w:rsidRPr="00940C45">
        <w:rPr>
          <w:sz w:val="28"/>
          <w:szCs w:val="28"/>
        </w:rPr>
        <w:t>проводити у випадках, встановлених законом, фотографування, звукозапис, фото- і відеозйомку як допоміжні засоби для запобігання і виявлення порушень законодавства в галузі охорони, використання і відтворення водних біоресурсів;</w:t>
      </w:r>
    </w:p>
    <w:p w:rsidR="00035CEB" w:rsidRPr="00940C45" w:rsidRDefault="002C6F45">
      <w:pPr>
        <w:spacing w:line="360" w:lineRule="auto"/>
        <w:ind w:firstLine="709"/>
        <w:jc w:val="both"/>
        <w:rPr>
          <w:sz w:val="28"/>
          <w:szCs w:val="28"/>
        </w:rPr>
      </w:pPr>
      <w:r w:rsidRPr="00940C45">
        <w:rPr>
          <w:sz w:val="28"/>
          <w:szCs w:val="28"/>
        </w:rPr>
        <w:t>безперешкодного доступу до території і приміщень підприємств, установ та організацій, які здійснюють добування, утримання, зберігання або переробку водних біоресурсів, з метою здійснення контролю за дотриманням вимог законодавства в галузі охорони, використання і відтворення водних біоресурсів;</w:t>
      </w:r>
    </w:p>
    <w:p w:rsidR="00035CEB" w:rsidRPr="00940C45" w:rsidRDefault="002C6F45">
      <w:pPr>
        <w:spacing w:line="360" w:lineRule="auto"/>
        <w:ind w:firstLine="709"/>
        <w:jc w:val="both"/>
        <w:rPr>
          <w:sz w:val="28"/>
          <w:szCs w:val="28"/>
        </w:rPr>
      </w:pPr>
      <w:r w:rsidRPr="00940C45">
        <w:rPr>
          <w:sz w:val="28"/>
          <w:szCs w:val="28"/>
        </w:rPr>
        <w:t>складати протоколи про адміністративні правопорушення у галузі охорони, використання і відтворення водних біоресурсів;</w:t>
      </w:r>
    </w:p>
    <w:p w:rsidR="00035CEB" w:rsidRPr="00940C45" w:rsidRDefault="002C6F45">
      <w:pPr>
        <w:spacing w:line="360" w:lineRule="auto"/>
        <w:ind w:firstLine="709"/>
        <w:jc w:val="both"/>
        <w:rPr>
          <w:sz w:val="28"/>
          <w:szCs w:val="28"/>
        </w:rPr>
      </w:pPr>
      <w:r w:rsidRPr="00940C45">
        <w:rPr>
          <w:sz w:val="28"/>
          <w:szCs w:val="28"/>
        </w:rPr>
        <w:t>вилучати знаряддя добування (вилову) водних біоресурсів, транспортні засоби (у тому числі плавучі), обладнання та предмети, що були знаряддями правопорушення у галузі охорони, використання та відтворення водних біоресурсів, а також незаконно добуті водні біоресурси у разі неможливості встановлення власника зазначеного майна, а також відповідні документи на них;</w:t>
      </w:r>
    </w:p>
    <w:p w:rsidR="00035CEB" w:rsidRPr="00940C45" w:rsidRDefault="002C6F45">
      <w:pPr>
        <w:spacing w:line="360" w:lineRule="auto"/>
        <w:ind w:firstLine="709"/>
        <w:jc w:val="both"/>
        <w:rPr>
          <w:sz w:val="28"/>
          <w:szCs w:val="28"/>
        </w:rPr>
      </w:pPr>
      <w:r w:rsidRPr="00940C45">
        <w:rPr>
          <w:sz w:val="28"/>
          <w:szCs w:val="28"/>
        </w:rPr>
        <w:t>звертатись із позовами про зупинення діяльності суб'єктів рибного господарства, що провадиться з порушенням вимог законодавства з питань охорони, використання і відтворення водних біоресурсів;</w:t>
      </w:r>
    </w:p>
    <w:p w:rsidR="00035CEB" w:rsidRPr="00940C45" w:rsidRDefault="002C6F45">
      <w:pPr>
        <w:spacing w:line="360" w:lineRule="auto"/>
        <w:ind w:firstLine="709"/>
        <w:jc w:val="both"/>
        <w:rPr>
          <w:sz w:val="28"/>
          <w:szCs w:val="28"/>
        </w:rPr>
      </w:pPr>
      <w:r w:rsidRPr="00940C45">
        <w:rPr>
          <w:sz w:val="28"/>
          <w:szCs w:val="28"/>
        </w:rPr>
        <w:t>здійснювати перевірку знарядь добування, контролювати їх кількість, перевіряти відповідність вимогам законодавства у галузі охорони, використання і відтворення водних біоресурсів;</w:t>
      </w:r>
    </w:p>
    <w:p w:rsidR="00035CEB" w:rsidRPr="00940C45" w:rsidRDefault="002C6F45">
      <w:pPr>
        <w:spacing w:line="360" w:lineRule="auto"/>
        <w:ind w:firstLine="709"/>
        <w:jc w:val="both"/>
        <w:rPr>
          <w:sz w:val="28"/>
          <w:szCs w:val="28"/>
        </w:rPr>
      </w:pPr>
      <w:r w:rsidRPr="00940C45">
        <w:rPr>
          <w:sz w:val="28"/>
          <w:szCs w:val="28"/>
        </w:rPr>
        <w:t>погоджувати режими рибогосподарської експлуатації водних об'єктів;</w:t>
      </w:r>
    </w:p>
    <w:p w:rsidR="00035CEB" w:rsidRPr="00940C45" w:rsidRDefault="002C6F45">
      <w:pPr>
        <w:spacing w:line="360" w:lineRule="auto"/>
        <w:ind w:firstLine="709"/>
        <w:jc w:val="both"/>
        <w:rPr>
          <w:sz w:val="28"/>
          <w:szCs w:val="28"/>
        </w:rPr>
      </w:pPr>
      <w:r w:rsidRPr="00940C45">
        <w:rPr>
          <w:sz w:val="28"/>
          <w:szCs w:val="28"/>
        </w:rPr>
        <w:t>здійснювати передбачені законодавством заходи щодо регулювання рибальства;</w:t>
      </w:r>
    </w:p>
    <w:p w:rsidR="00035CEB" w:rsidRPr="00940C45" w:rsidRDefault="002C6F45">
      <w:pPr>
        <w:spacing w:line="360" w:lineRule="auto"/>
        <w:ind w:firstLine="709"/>
        <w:jc w:val="both"/>
        <w:rPr>
          <w:sz w:val="28"/>
          <w:szCs w:val="28"/>
        </w:rPr>
      </w:pPr>
      <w:r w:rsidRPr="00940C45">
        <w:rPr>
          <w:sz w:val="28"/>
          <w:szCs w:val="28"/>
        </w:rPr>
        <w:lastRenderedPageBreak/>
        <w:t>погоджувати проектні матеріали на будівельні, днопоглиблювальні роботи, видобування піску і гравію, прокладання кабелів, трубопроводів та інших комунікацій на землях водного фонду;</w:t>
      </w:r>
    </w:p>
    <w:p w:rsidR="00035CEB" w:rsidRPr="00940C45" w:rsidRDefault="002C6F45">
      <w:pPr>
        <w:spacing w:line="360" w:lineRule="auto"/>
        <w:ind w:firstLine="709"/>
        <w:jc w:val="both"/>
        <w:rPr>
          <w:sz w:val="28"/>
          <w:szCs w:val="28"/>
        </w:rPr>
      </w:pPr>
      <w:r w:rsidRPr="00940C45">
        <w:rPr>
          <w:sz w:val="28"/>
          <w:szCs w:val="28"/>
        </w:rPr>
        <w:t>використовувати за погодженням із Міністерством внутрішніх справ України спеціальні транспортні засоби, які мають графічні забарвлення, написи та емблему;</w:t>
      </w:r>
    </w:p>
    <w:p w:rsidR="00035CEB" w:rsidRPr="00940C45" w:rsidRDefault="002C6F45">
      <w:pPr>
        <w:spacing w:line="360" w:lineRule="auto"/>
        <w:ind w:firstLine="709"/>
        <w:jc w:val="both"/>
        <w:rPr>
          <w:sz w:val="28"/>
          <w:szCs w:val="28"/>
        </w:rPr>
      </w:pPr>
      <w:r w:rsidRPr="00940C45">
        <w:rPr>
          <w:sz w:val="28"/>
          <w:szCs w:val="28"/>
        </w:rPr>
        <w:t>інші повноваження відповідно до закону.</w:t>
      </w:r>
    </w:p>
    <w:p w:rsidR="00035CEB" w:rsidRPr="00940C45" w:rsidRDefault="002C6F45">
      <w:pPr>
        <w:spacing w:line="360" w:lineRule="auto"/>
        <w:ind w:firstLine="709"/>
        <w:jc w:val="both"/>
        <w:rPr>
          <w:sz w:val="28"/>
          <w:szCs w:val="28"/>
        </w:rPr>
      </w:pPr>
      <w:r w:rsidRPr="00940C45">
        <w:rPr>
          <w:sz w:val="28"/>
          <w:szCs w:val="28"/>
        </w:rPr>
        <w:t>Органи рибоохорони під час здійснення охорони виключної (морської) економічної зони мають такі повноваження:</w:t>
      </w:r>
    </w:p>
    <w:p w:rsidR="00035CEB" w:rsidRPr="00940C45" w:rsidRDefault="002C6F45">
      <w:pPr>
        <w:spacing w:line="360" w:lineRule="auto"/>
        <w:ind w:firstLine="709"/>
        <w:jc w:val="both"/>
        <w:rPr>
          <w:sz w:val="28"/>
          <w:szCs w:val="28"/>
        </w:rPr>
      </w:pPr>
      <w:r w:rsidRPr="00940C45">
        <w:rPr>
          <w:sz w:val="28"/>
          <w:szCs w:val="28"/>
        </w:rPr>
        <w:t>безоплатно користуватися транспортними послугами та засобами зв'язку промислових суден іноземних держав, що здійснюють промисел або інші роботи у виключній (морській) економічній зоні згідно з міжнародними договорами України або дозволами.</w:t>
      </w:r>
    </w:p>
    <w:p w:rsidR="00035CEB" w:rsidRPr="00940C45" w:rsidRDefault="002C6F45">
      <w:pPr>
        <w:spacing w:line="360" w:lineRule="auto"/>
        <w:ind w:firstLine="709"/>
        <w:jc w:val="both"/>
        <w:rPr>
          <w:sz w:val="28"/>
          <w:szCs w:val="28"/>
        </w:rPr>
      </w:pPr>
      <w:r w:rsidRPr="00940C45">
        <w:rPr>
          <w:sz w:val="28"/>
          <w:szCs w:val="28"/>
        </w:rPr>
        <w:t xml:space="preserve">залучати до охорони водних біоресурсів громадських інспекторів рибоохорони. </w:t>
      </w:r>
      <w:hyperlink r:id="rId27">
        <w:r w:rsidRPr="00940C45">
          <w:rPr>
            <w:sz w:val="28"/>
            <w:szCs w:val="28"/>
          </w:rPr>
          <w:t>Положення про громадських інспекторів рибоохорони</w:t>
        </w:r>
      </w:hyperlink>
      <w:r w:rsidRPr="00940C45">
        <w:rPr>
          <w:sz w:val="28"/>
          <w:szCs w:val="28"/>
        </w:rPr>
        <w:t xml:space="preserve"> затверджує центральний орган виконавчої влади, що забезпечує формування державної політики у сфері рибного господарства та рибної промисловості.</w:t>
      </w:r>
    </w:p>
    <w:p w:rsidR="00035CEB" w:rsidRPr="00940C45" w:rsidRDefault="002C6F45">
      <w:pPr>
        <w:spacing w:line="360" w:lineRule="auto"/>
        <w:ind w:firstLine="709"/>
        <w:jc w:val="both"/>
        <w:rPr>
          <w:sz w:val="28"/>
          <w:szCs w:val="28"/>
        </w:rPr>
      </w:pPr>
      <w:r w:rsidRPr="00940C45">
        <w:rPr>
          <w:sz w:val="28"/>
          <w:szCs w:val="28"/>
        </w:rPr>
        <w:t>Держава гарантує посадовим особам органів рибоохорони та членам їхніх сімей захист честі, гідності, здоров'я та майна від злочинних посягань та інших протиправних дій.»;</w:t>
      </w:r>
    </w:p>
    <w:p w:rsidR="00035CEB" w:rsidRPr="00940C45" w:rsidRDefault="002C6F45">
      <w:pPr>
        <w:spacing w:line="360" w:lineRule="auto"/>
        <w:ind w:firstLine="709"/>
        <w:jc w:val="both"/>
        <w:rPr>
          <w:sz w:val="28"/>
          <w:szCs w:val="28"/>
        </w:rPr>
      </w:pPr>
      <w:r w:rsidRPr="00940C45">
        <w:rPr>
          <w:sz w:val="28"/>
          <w:szCs w:val="28"/>
        </w:rPr>
        <w:t>6) після статті 10 доповнити статтею 10</w:t>
      </w:r>
      <w:r w:rsidRPr="00940C45">
        <w:rPr>
          <w:sz w:val="28"/>
          <w:szCs w:val="28"/>
          <w:vertAlign w:val="superscript"/>
        </w:rPr>
        <w:t>1</w:t>
      </w:r>
      <w:r w:rsidRPr="00940C45">
        <w:rPr>
          <w:sz w:val="28"/>
          <w:szCs w:val="28"/>
        </w:rPr>
        <w:t xml:space="preserve"> такого змісту:</w:t>
      </w:r>
    </w:p>
    <w:p w:rsidR="00035CEB" w:rsidRPr="00940C45" w:rsidRDefault="002C6F45">
      <w:pPr>
        <w:spacing w:line="360" w:lineRule="auto"/>
        <w:ind w:firstLine="709"/>
        <w:jc w:val="both"/>
        <w:rPr>
          <w:sz w:val="28"/>
          <w:szCs w:val="28"/>
        </w:rPr>
      </w:pPr>
      <w:r w:rsidRPr="00940C45">
        <w:rPr>
          <w:sz w:val="28"/>
          <w:szCs w:val="28"/>
        </w:rPr>
        <w:t>«Стаття 10</w:t>
      </w:r>
      <w:r w:rsidRPr="00940C45">
        <w:rPr>
          <w:sz w:val="28"/>
          <w:szCs w:val="28"/>
          <w:vertAlign w:val="superscript"/>
        </w:rPr>
        <w:t>1</w:t>
      </w:r>
      <w:r w:rsidRPr="00940C45">
        <w:rPr>
          <w:sz w:val="28"/>
          <w:szCs w:val="28"/>
        </w:rPr>
        <w:t xml:space="preserve">. Повноваження посадових осіб центрального органу виконавчої влади, що реалізує державну політику із здійснення державного екологічного </w:t>
      </w:r>
      <w:r w:rsidRPr="00940C45">
        <w:rPr>
          <w:color w:val="000000"/>
          <w:sz w:val="28"/>
          <w:szCs w:val="28"/>
        </w:rPr>
        <w:t>нагляду (контролю)</w:t>
      </w:r>
      <w:r w:rsidRPr="00940C45">
        <w:rPr>
          <w:sz w:val="28"/>
          <w:szCs w:val="28"/>
        </w:rPr>
        <w:t>.</w:t>
      </w:r>
    </w:p>
    <w:p w:rsidR="00035CEB" w:rsidRPr="00940C45" w:rsidRDefault="002C6F45">
      <w:pPr>
        <w:spacing w:line="360" w:lineRule="auto"/>
        <w:ind w:firstLine="709"/>
        <w:jc w:val="both"/>
        <w:rPr>
          <w:sz w:val="28"/>
          <w:szCs w:val="28"/>
        </w:rPr>
      </w:pPr>
      <w:r w:rsidRPr="00940C45">
        <w:rPr>
          <w:sz w:val="28"/>
          <w:szCs w:val="28"/>
        </w:rPr>
        <w:t xml:space="preserve">Посадові особи центрального органу виконавчої влади, що реалізує державну політику із здійснення державного екологічного </w:t>
      </w:r>
      <w:r w:rsidRPr="00940C45">
        <w:rPr>
          <w:color w:val="000000"/>
          <w:sz w:val="28"/>
          <w:szCs w:val="28"/>
        </w:rPr>
        <w:t>нагляду (контролю)</w:t>
      </w:r>
      <w:r w:rsidRPr="00940C45">
        <w:rPr>
          <w:sz w:val="28"/>
          <w:szCs w:val="28"/>
        </w:rPr>
        <w:t xml:space="preserve"> здійснюють державний контроль та управління в галузі охорони, використання і відтворення водних біоресурсів (за виключенням діяльності для цілей аквакультури) та мають такі повноваження:</w:t>
      </w:r>
    </w:p>
    <w:p w:rsidR="00035CEB" w:rsidRPr="00940C45" w:rsidRDefault="002C6F45">
      <w:pPr>
        <w:spacing w:line="360" w:lineRule="auto"/>
        <w:ind w:firstLine="709"/>
        <w:jc w:val="both"/>
        <w:rPr>
          <w:sz w:val="28"/>
          <w:szCs w:val="28"/>
        </w:rPr>
      </w:pPr>
      <w:r w:rsidRPr="00940C45">
        <w:rPr>
          <w:sz w:val="28"/>
          <w:szCs w:val="28"/>
        </w:rPr>
        <w:lastRenderedPageBreak/>
        <w:t>здійснювати державний контроль за дотриманням правил використання, порядку придбання та збуту об'єктів тваринного світу в частині водних біоресурсів;</w:t>
      </w:r>
    </w:p>
    <w:p w:rsidR="00035CEB" w:rsidRPr="00940C45" w:rsidRDefault="002C6F45">
      <w:pPr>
        <w:spacing w:line="360" w:lineRule="auto"/>
        <w:ind w:firstLine="709"/>
        <w:jc w:val="both"/>
        <w:rPr>
          <w:sz w:val="28"/>
          <w:szCs w:val="28"/>
        </w:rPr>
      </w:pPr>
      <w:r w:rsidRPr="00940C45">
        <w:rPr>
          <w:sz w:val="28"/>
          <w:szCs w:val="28"/>
        </w:rPr>
        <w:t>давати обов'язкові до виконання письмові вказівки (приписи) про усунення порушень у галузі охорони, використання і відтворення водних біоресурсів;</w:t>
      </w:r>
    </w:p>
    <w:p w:rsidR="00035CEB" w:rsidRPr="00940C45" w:rsidRDefault="002C6F45">
      <w:pPr>
        <w:spacing w:line="360" w:lineRule="auto"/>
        <w:ind w:firstLine="709"/>
        <w:jc w:val="both"/>
        <w:rPr>
          <w:sz w:val="28"/>
          <w:szCs w:val="28"/>
        </w:rPr>
      </w:pPr>
      <w:r w:rsidRPr="00940C45">
        <w:rPr>
          <w:sz w:val="28"/>
          <w:szCs w:val="28"/>
        </w:rPr>
        <w:t>перевіряти документи на право використання водних біоресурсів, зупиняти транспортні (у тому числі плавучі) засоби та проводити огляд речей, транспортних (у тому числі плавучих) засобів, знарядь рибальства, добутої продукції та інших предметів;</w:t>
      </w:r>
    </w:p>
    <w:p w:rsidR="00035CEB" w:rsidRPr="00940C45" w:rsidRDefault="002C6F45">
      <w:pPr>
        <w:spacing w:line="360" w:lineRule="auto"/>
        <w:ind w:firstLine="709"/>
        <w:jc w:val="both"/>
        <w:rPr>
          <w:sz w:val="28"/>
          <w:szCs w:val="28"/>
        </w:rPr>
      </w:pPr>
      <w:r w:rsidRPr="00940C45">
        <w:rPr>
          <w:sz w:val="28"/>
          <w:szCs w:val="28"/>
        </w:rPr>
        <w:t>безперешкодно користуватися при виконанні службових обов'язків послугами попутного водного і сухопутного транспорту та засобами зв'язку, що належать користувачам водних біоресурсів усіх форм власності;</w:t>
      </w:r>
    </w:p>
    <w:p w:rsidR="00035CEB" w:rsidRPr="00940C45" w:rsidRDefault="002C6F45">
      <w:pPr>
        <w:spacing w:line="360" w:lineRule="auto"/>
        <w:ind w:firstLine="709"/>
        <w:jc w:val="both"/>
        <w:rPr>
          <w:sz w:val="28"/>
          <w:szCs w:val="28"/>
        </w:rPr>
      </w:pPr>
      <w:r w:rsidRPr="00940C45">
        <w:rPr>
          <w:sz w:val="28"/>
          <w:szCs w:val="28"/>
        </w:rPr>
        <w:t>безоплатно одержувати від органів виконавчої влади та органів місцевого самоврядування, підприємств, установ та організацій, громадян, іноземців та осіб без громадянства статистичні, інші довідкові та інформаційні матеріали, пояснення, необхідні для визначення стану охорони, відтворення і використання водних біоресурсів, а також повідомлення про аварійні забруднення довкілля;</w:t>
      </w:r>
    </w:p>
    <w:p w:rsidR="00035CEB" w:rsidRPr="00940C45" w:rsidRDefault="002C6F45">
      <w:pPr>
        <w:spacing w:line="360" w:lineRule="auto"/>
        <w:ind w:firstLine="709"/>
        <w:jc w:val="both"/>
        <w:rPr>
          <w:sz w:val="28"/>
          <w:szCs w:val="28"/>
        </w:rPr>
      </w:pPr>
      <w:r w:rsidRPr="00940C45">
        <w:rPr>
          <w:sz w:val="28"/>
          <w:szCs w:val="28"/>
        </w:rPr>
        <w:t>у разі неможливості встановлення особи правопорушника на місці вчинення правопорушення доставляти його до правоохоронних органів чи в приміщення виконавчого органу сільської, селищної, міської, районної у місті (у разі створення) ради для складення протоколу про адміністративне правопорушення;</w:t>
      </w:r>
    </w:p>
    <w:p w:rsidR="00035CEB" w:rsidRPr="00940C45" w:rsidRDefault="002C6F45">
      <w:pPr>
        <w:spacing w:line="360" w:lineRule="auto"/>
        <w:ind w:firstLine="709"/>
        <w:jc w:val="both"/>
        <w:rPr>
          <w:sz w:val="28"/>
          <w:szCs w:val="28"/>
        </w:rPr>
      </w:pPr>
      <w:r w:rsidRPr="00940C45">
        <w:rPr>
          <w:sz w:val="28"/>
          <w:szCs w:val="28"/>
        </w:rPr>
        <w:t>вилучати в осіб, які порушують законодавство у галузі охорони і використання водних біоресурсів, знаряддя добування водних біоресурсів, транспортні (у тому числі плавучі) засоби, обладнання та предмети, що були знаряддями правопорушення, незаконно добуті водні біоресурси у разі неможливості встановлення власника зазначеного майна, а також відповідні документи на них;</w:t>
      </w:r>
    </w:p>
    <w:p w:rsidR="00035CEB" w:rsidRPr="00940C45" w:rsidRDefault="002C6F45">
      <w:pPr>
        <w:spacing w:line="360" w:lineRule="auto"/>
        <w:ind w:firstLine="709"/>
        <w:jc w:val="both"/>
        <w:rPr>
          <w:sz w:val="28"/>
          <w:szCs w:val="28"/>
        </w:rPr>
      </w:pPr>
      <w:r w:rsidRPr="00940C45">
        <w:rPr>
          <w:sz w:val="28"/>
          <w:szCs w:val="28"/>
        </w:rPr>
        <w:lastRenderedPageBreak/>
        <w:t>проводити у випадках, встановлених законом, фотографування, звукозапис, фото- і відеозйомку як допоміжні засоби для запобігання і виявлення порушень законодавства в галузі охорони, використання і відтворення водних біоресурсів;</w:t>
      </w:r>
    </w:p>
    <w:p w:rsidR="00035CEB" w:rsidRPr="00940C45" w:rsidRDefault="002C6F45">
      <w:pPr>
        <w:spacing w:line="360" w:lineRule="auto"/>
        <w:ind w:firstLine="709"/>
        <w:jc w:val="both"/>
        <w:rPr>
          <w:sz w:val="28"/>
          <w:szCs w:val="28"/>
        </w:rPr>
      </w:pPr>
      <w:r w:rsidRPr="00940C45">
        <w:rPr>
          <w:sz w:val="28"/>
          <w:szCs w:val="28"/>
        </w:rPr>
        <w:t>викликати посадових осіб, громадян України, іноземців та осіб без громадянства для надання усних або письмових пояснень у зв'язку з порушенням законодавства у галузі охорони, використання і відтворення водних біоресурсів;</w:t>
      </w:r>
    </w:p>
    <w:p w:rsidR="00035CEB" w:rsidRPr="00940C45" w:rsidRDefault="002C6F45">
      <w:pPr>
        <w:spacing w:line="360" w:lineRule="auto"/>
        <w:ind w:firstLine="709"/>
        <w:jc w:val="both"/>
        <w:rPr>
          <w:sz w:val="28"/>
          <w:szCs w:val="28"/>
        </w:rPr>
      </w:pPr>
      <w:r w:rsidRPr="00940C45">
        <w:rPr>
          <w:sz w:val="28"/>
          <w:szCs w:val="28"/>
        </w:rPr>
        <w:t>безперешкодного доступу до території (у тому числі об'єктів природно-заповідного фонду) і приміщень підприємств, установ та організацій, які здійснюють добування, утримання, зберігання або переробку водних біоресурсів, з метою здійснення контролю за дотриманням вимог законодавства в галузі охорони, використання і відтворення водних біоресурсів;</w:t>
      </w:r>
    </w:p>
    <w:p w:rsidR="00035CEB" w:rsidRPr="00940C45" w:rsidRDefault="002C6F45">
      <w:pPr>
        <w:spacing w:line="360" w:lineRule="auto"/>
        <w:ind w:firstLine="709"/>
        <w:jc w:val="both"/>
        <w:rPr>
          <w:sz w:val="28"/>
          <w:szCs w:val="28"/>
        </w:rPr>
      </w:pPr>
      <w:r w:rsidRPr="00940C45">
        <w:rPr>
          <w:sz w:val="28"/>
          <w:szCs w:val="28"/>
        </w:rPr>
        <w:t xml:space="preserve">визначати розмір збитків, завданих рибному господарству, за затвердженими </w:t>
      </w:r>
      <w:proofErr w:type="spellStart"/>
      <w:r w:rsidRPr="00940C45">
        <w:rPr>
          <w:sz w:val="28"/>
          <w:szCs w:val="28"/>
        </w:rPr>
        <w:t>таксами</w:t>
      </w:r>
      <w:proofErr w:type="spellEnd"/>
      <w:r w:rsidRPr="00940C45">
        <w:rPr>
          <w:sz w:val="28"/>
          <w:szCs w:val="28"/>
        </w:rPr>
        <w:t xml:space="preserve"> та методиками;</w:t>
      </w:r>
    </w:p>
    <w:p w:rsidR="00035CEB" w:rsidRPr="00940C45" w:rsidRDefault="002C6F45">
      <w:pPr>
        <w:spacing w:line="360" w:lineRule="auto"/>
        <w:ind w:firstLine="709"/>
        <w:jc w:val="both"/>
        <w:rPr>
          <w:sz w:val="28"/>
          <w:szCs w:val="28"/>
        </w:rPr>
      </w:pPr>
      <w:r w:rsidRPr="00940C45">
        <w:rPr>
          <w:sz w:val="28"/>
          <w:szCs w:val="28"/>
        </w:rPr>
        <w:t>звертатись із клопотаннями про скасування передбачених законодавством документів на право добування водних біоресурсів, а також на право переселення та утримання в неволі чи напіввільних умовах водних біоресурсів;</w:t>
      </w:r>
    </w:p>
    <w:p w:rsidR="00035CEB" w:rsidRPr="00940C45" w:rsidRDefault="002C6F45">
      <w:pPr>
        <w:spacing w:line="360" w:lineRule="auto"/>
        <w:ind w:firstLine="709"/>
        <w:jc w:val="both"/>
        <w:rPr>
          <w:sz w:val="28"/>
          <w:szCs w:val="28"/>
        </w:rPr>
      </w:pPr>
      <w:r w:rsidRPr="00940C45">
        <w:rPr>
          <w:sz w:val="28"/>
          <w:szCs w:val="28"/>
        </w:rPr>
        <w:t>складати протоколи та розглядати в установленому законом порядку справи про адміністративні правопорушення у галузі охорони, використання і відтворення водних біоресурсів;</w:t>
      </w:r>
    </w:p>
    <w:p w:rsidR="00035CEB" w:rsidRPr="00940C45" w:rsidRDefault="002C6F45">
      <w:pPr>
        <w:spacing w:line="360" w:lineRule="auto"/>
        <w:ind w:firstLine="709"/>
        <w:jc w:val="both"/>
        <w:rPr>
          <w:sz w:val="28"/>
          <w:szCs w:val="28"/>
        </w:rPr>
      </w:pPr>
      <w:r w:rsidRPr="00940C45">
        <w:rPr>
          <w:sz w:val="28"/>
          <w:szCs w:val="28"/>
        </w:rPr>
        <w:t>подавати позови про відшкодування шкоди, заподіяної суб'єктами господарювання та громадянами, внаслідок порушення законодавства в галузі охорони, використання і відтворення водних біоресурсів;</w:t>
      </w:r>
    </w:p>
    <w:p w:rsidR="00035CEB" w:rsidRPr="00940C45" w:rsidRDefault="002C6F45">
      <w:pPr>
        <w:spacing w:line="360" w:lineRule="auto"/>
        <w:ind w:firstLine="709"/>
        <w:jc w:val="both"/>
        <w:rPr>
          <w:sz w:val="28"/>
          <w:szCs w:val="28"/>
        </w:rPr>
      </w:pPr>
      <w:r w:rsidRPr="00940C45">
        <w:rPr>
          <w:sz w:val="28"/>
          <w:szCs w:val="28"/>
        </w:rPr>
        <w:t>звертатись із позовами про тимчасову заборону (зупинення) діяльності суб'єктів рибного господарства, що провадиться з порушенням вимог законодавства з питань охорони, використання і відтворення водних біоресурсів;</w:t>
      </w:r>
    </w:p>
    <w:p w:rsidR="00035CEB" w:rsidRPr="00940C45" w:rsidRDefault="002C6F45">
      <w:pPr>
        <w:spacing w:line="360" w:lineRule="auto"/>
        <w:ind w:firstLine="709"/>
        <w:jc w:val="both"/>
        <w:rPr>
          <w:sz w:val="28"/>
          <w:szCs w:val="28"/>
        </w:rPr>
      </w:pPr>
      <w:r w:rsidRPr="00940C45">
        <w:rPr>
          <w:sz w:val="28"/>
          <w:szCs w:val="28"/>
        </w:rPr>
        <w:t>вимагати від суб'єктів рибного господарства подання звітів про обсяги спеціального використання водних біоресурсів та контролювати їх достовірність;</w:t>
      </w:r>
    </w:p>
    <w:p w:rsidR="00035CEB" w:rsidRPr="00940C45" w:rsidRDefault="002C6F45">
      <w:pPr>
        <w:spacing w:line="360" w:lineRule="auto"/>
        <w:ind w:firstLine="709"/>
        <w:jc w:val="both"/>
        <w:rPr>
          <w:sz w:val="28"/>
          <w:szCs w:val="28"/>
        </w:rPr>
      </w:pPr>
      <w:r w:rsidRPr="00940C45">
        <w:rPr>
          <w:sz w:val="28"/>
          <w:szCs w:val="28"/>
        </w:rPr>
        <w:lastRenderedPageBreak/>
        <w:t>здійснювати перевірку знарядь добування, контролювати їх кількість, перевіряти відповідність вимогам законодавства у галузі охорони, використання і відтворення водних біоресурсів;</w:t>
      </w:r>
    </w:p>
    <w:p w:rsidR="00035CEB" w:rsidRPr="00940C45" w:rsidRDefault="002C6F45">
      <w:pPr>
        <w:spacing w:line="360" w:lineRule="auto"/>
        <w:ind w:firstLine="709"/>
        <w:jc w:val="both"/>
        <w:rPr>
          <w:sz w:val="28"/>
          <w:szCs w:val="28"/>
        </w:rPr>
      </w:pPr>
      <w:r w:rsidRPr="00940C45">
        <w:rPr>
          <w:sz w:val="28"/>
          <w:szCs w:val="28"/>
        </w:rPr>
        <w:t>виконувати функції контролю, спостереження та нагляду в районах відкритого моря відповідно до міжнародних договорів України;</w:t>
      </w:r>
    </w:p>
    <w:p w:rsidR="00035CEB" w:rsidRPr="00940C45" w:rsidRDefault="002C6F45">
      <w:pPr>
        <w:spacing w:line="360" w:lineRule="auto"/>
        <w:ind w:firstLine="709"/>
        <w:jc w:val="both"/>
        <w:rPr>
          <w:sz w:val="28"/>
          <w:szCs w:val="28"/>
        </w:rPr>
      </w:pPr>
      <w:r w:rsidRPr="00940C45">
        <w:rPr>
          <w:sz w:val="28"/>
          <w:szCs w:val="28"/>
        </w:rPr>
        <w:t>використовувати за погодженням із Міністерством внутрішніх справ України спеціальні транспортні засоби, які мають графічні забарвлення, написи та емблему;</w:t>
      </w:r>
    </w:p>
    <w:p w:rsidR="00035CEB" w:rsidRPr="00940C45" w:rsidRDefault="002C6F45">
      <w:pPr>
        <w:spacing w:line="360" w:lineRule="auto"/>
        <w:ind w:firstLine="709"/>
        <w:jc w:val="both"/>
        <w:rPr>
          <w:sz w:val="28"/>
          <w:szCs w:val="28"/>
        </w:rPr>
      </w:pPr>
      <w:r w:rsidRPr="00940C45">
        <w:rPr>
          <w:sz w:val="28"/>
          <w:szCs w:val="28"/>
        </w:rPr>
        <w:t>здійснювати рейдові перевірки водних об’єктів (в тому числі на територіях природно-заповідного фонду) з метою запобігання та припинення порушень природоохоронного законодавства;</w:t>
      </w:r>
    </w:p>
    <w:p w:rsidR="00035CEB" w:rsidRPr="00940C45" w:rsidRDefault="002C6F45">
      <w:pPr>
        <w:spacing w:line="360" w:lineRule="auto"/>
        <w:ind w:firstLine="709"/>
        <w:jc w:val="both"/>
        <w:rPr>
          <w:sz w:val="28"/>
          <w:szCs w:val="28"/>
        </w:rPr>
      </w:pPr>
      <w:r w:rsidRPr="00940C45">
        <w:rPr>
          <w:sz w:val="28"/>
          <w:szCs w:val="28"/>
        </w:rPr>
        <w:t>інші повноваження відповідно до закону.</w:t>
      </w:r>
    </w:p>
    <w:p w:rsidR="00035CEB" w:rsidRPr="00940C45" w:rsidRDefault="002C6F45">
      <w:pPr>
        <w:shd w:val="clear" w:color="auto" w:fill="FFFFFF"/>
        <w:spacing w:line="360" w:lineRule="auto"/>
        <w:ind w:firstLine="709"/>
        <w:jc w:val="both"/>
        <w:rPr>
          <w:color w:val="000000"/>
          <w:sz w:val="28"/>
          <w:szCs w:val="28"/>
        </w:rPr>
      </w:pPr>
      <w:r w:rsidRPr="00940C45">
        <w:rPr>
          <w:sz w:val="28"/>
          <w:szCs w:val="28"/>
        </w:rPr>
        <w:t xml:space="preserve">Посадові особи центрального органу виконавчої влади, що реалізує державну політику із здійснення державного екологічного </w:t>
      </w:r>
      <w:r w:rsidRPr="00940C45">
        <w:rPr>
          <w:color w:val="000000"/>
          <w:sz w:val="28"/>
          <w:szCs w:val="28"/>
        </w:rPr>
        <w:t>нагляду (контролю)</w:t>
      </w:r>
      <w:r w:rsidRPr="00940C45">
        <w:rPr>
          <w:sz w:val="28"/>
          <w:szCs w:val="28"/>
        </w:rPr>
        <w:t xml:space="preserve"> під час здійснення охорони виключної (морської) економічної зони мають такі повноваження: </w:t>
      </w:r>
    </w:p>
    <w:p w:rsidR="00035CEB" w:rsidRPr="00940C45" w:rsidRDefault="002C6F45">
      <w:pPr>
        <w:spacing w:line="360" w:lineRule="auto"/>
        <w:ind w:firstLine="709"/>
        <w:jc w:val="both"/>
        <w:rPr>
          <w:sz w:val="28"/>
          <w:szCs w:val="28"/>
        </w:rPr>
      </w:pPr>
      <w:r w:rsidRPr="00940C45">
        <w:rPr>
          <w:sz w:val="28"/>
          <w:szCs w:val="28"/>
        </w:rPr>
        <w:t>зупиняти та оглядати в установленому порядку судна, що здійснюють промисел водних біоресурсів, пошук, дослідження та операції, пов'язані з промислом у виключній (морській) економічній зоні, а також перевіряти документи на здійснення промислу та інших робіт;</w:t>
      </w:r>
    </w:p>
    <w:p w:rsidR="00035CEB" w:rsidRPr="00940C45" w:rsidRDefault="002C6F45">
      <w:pPr>
        <w:spacing w:line="360" w:lineRule="auto"/>
        <w:ind w:firstLine="709"/>
        <w:jc w:val="both"/>
        <w:rPr>
          <w:sz w:val="28"/>
          <w:szCs w:val="28"/>
        </w:rPr>
      </w:pPr>
      <w:r w:rsidRPr="00940C45">
        <w:rPr>
          <w:sz w:val="28"/>
          <w:szCs w:val="28"/>
        </w:rPr>
        <w:t xml:space="preserve">зупиняти або припиняти промисел та інші роботи у разі порушення вимог </w:t>
      </w:r>
      <w:hyperlink r:id="rId28">
        <w:r w:rsidRPr="00940C45">
          <w:rPr>
            <w:sz w:val="28"/>
            <w:szCs w:val="28"/>
          </w:rPr>
          <w:t>Закону</w:t>
        </w:r>
      </w:hyperlink>
      <w:r w:rsidRPr="00940C45">
        <w:rPr>
          <w:sz w:val="28"/>
          <w:szCs w:val="28"/>
        </w:rPr>
        <w:t xml:space="preserve"> "Про виключну (морську) економічну зону України" або відсутності дозволу (погодження) на їх проведення;</w:t>
      </w:r>
    </w:p>
    <w:p w:rsidR="00035CEB" w:rsidRPr="00940C45" w:rsidRDefault="002C6F45">
      <w:pPr>
        <w:spacing w:line="360" w:lineRule="auto"/>
        <w:ind w:firstLine="709"/>
        <w:jc w:val="both"/>
        <w:rPr>
          <w:sz w:val="28"/>
          <w:szCs w:val="28"/>
        </w:rPr>
      </w:pPr>
      <w:r w:rsidRPr="00940C45">
        <w:rPr>
          <w:sz w:val="28"/>
          <w:szCs w:val="28"/>
        </w:rPr>
        <w:t>складати протоколи про вчинення правопорушення у виключній (морській) економічній зоні;</w:t>
      </w:r>
    </w:p>
    <w:p w:rsidR="00035CEB" w:rsidRPr="00940C45" w:rsidRDefault="002C6F45">
      <w:pPr>
        <w:spacing w:line="360" w:lineRule="auto"/>
        <w:ind w:firstLine="709"/>
        <w:jc w:val="both"/>
        <w:rPr>
          <w:sz w:val="28"/>
          <w:szCs w:val="28"/>
        </w:rPr>
      </w:pPr>
      <w:r w:rsidRPr="00940C45">
        <w:rPr>
          <w:sz w:val="28"/>
          <w:szCs w:val="28"/>
        </w:rPr>
        <w:t>застосовувати штрафні санкції у випадках, передбачених законом;</w:t>
      </w:r>
    </w:p>
    <w:p w:rsidR="00035CEB" w:rsidRPr="00940C45" w:rsidRDefault="002C6F45">
      <w:pPr>
        <w:spacing w:line="360" w:lineRule="auto"/>
        <w:ind w:firstLine="709"/>
        <w:jc w:val="both"/>
        <w:rPr>
          <w:sz w:val="28"/>
          <w:szCs w:val="28"/>
        </w:rPr>
      </w:pPr>
      <w:r w:rsidRPr="00940C45">
        <w:rPr>
          <w:sz w:val="28"/>
          <w:szCs w:val="28"/>
        </w:rPr>
        <w:t xml:space="preserve">безоплатно користуватися транспортними послугами та засобами зв'язку промислових суден іноземних держав, що здійснюють промисел або інші роботи </w:t>
      </w:r>
      <w:r w:rsidRPr="00940C45">
        <w:rPr>
          <w:sz w:val="28"/>
          <w:szCs w:val="28"/>
        </w:rPr>
        <w:lastRenderedPageBreak/>
        <w:t>у виключній (морській) економічній зоні згідно з міжнародними договорами України або дозволами.</w:t>
      </w:r>
    </w:p>
    <w:p w:rsidR="00035CEB" w:rsidRPr="00940C45" w:rsidRDefault="002C6F45">
      <w:pPr>
        <w:spacing w:line="360" w:lineRule="auto"/>
        <w:ind w:firstLine="709"/>
        <w:jc w:val="both"/>
        <w:rPr>
          <w:sz w:val="28"/>
          <w:szCs w:val="28"/>
        </w:rPr>
      </w:pPr>
      <w:r w:rsidRPr="00940C45">
        <w:rPr>
          <w:sz w:val="28"/>
          <w:szCs w:val="28"/>
        </w:rPr>
        <w:t xml:space="preserve">Посадові особи центрального органу виконавчої влади, що реалізує державну політику із здійснення державного екологічного </w:t>
      </w:r>
      <w:r w:rsidRPr="00940C45">
        <w:rPr>
          <w:color w:val="000000"/>
          <w:sz w:val="28"/>
          <w:szCs w:val="28"/>
        </w:rPr>
        <w:t>нагляду (контролю)</w:t>
      </w:r>
      <w:r w:rsidRPr="00940C45">
        <w:rPr>
          <w:sz w:val="28"/>
          <w:szCs w:val="28"/>
        </w:rPr>
        <w:t>, мають право залучати до охорони водних біоресурсів громадських інспекторів з охорони довкілля.»;</w:t>
      </w:r>
    </w:p>
    <w:p w:rsidR="00035CEB" w:rsidRPr="00940C45" w:rsidRDefault="002C6F45">
      <w:pPr>
        <w:spacing w:line="360" w:lineRule="auto"/>
        <w:ind w:firstLine="709"/>
        <w:jc w:val="both"/>
        <w:rPr>
          <w:sz w:val="28"/>
          <w:szCs w:val="28"/>
        </w:rPr>
      </w:pPr>
      <w:r w:rsidRPr="00940C45">
        <w:rPr>
          <w:sz w:val="28"/>
          <w:szCs w:val="28"/>
        </w:rPr>
        <w:t xml:space="preserve">7) частину першу статті 21 після слів «рибного господарства,» доповнити словами «центральним органом виконавчої влади, що реалізує державну політику із здійснення державного екологічного </w:t>
      </w:r>
      <w:r w:rsidRPr="00940C45">
        <w:rPr>
          <w:color w:val="000000"/>
          <w:sz w:val="28"/>
          <w:szCs w:val="28"/>
        </w:rPr>
        <w:t>нагляду (контролю)</w:t>
      </w:r>
      <w:r w:rsidRPr="00940C45">
        <w:rPr>
          <w:sz w:val="28"/>
          <w:szCs w:val="28"/>
        </w:rPr>
        <w:t>»;</w:t>
      </w:r>
    </w:p>
    <w:p w:rsidR="00035CEB" w:rsidRPr="00940C45" w:rsidRDefault="002C6F45">
      <w:pPr>
        <w:spacing w:line="360" w:lineRule="auto"/>
        <w:ind w:firstLine="709"/>
        <w:jc w:val="both"/>
        <w:rPr>
          <w:sz w:val="28"/>
          <w:szCs w:val="28"/>
        </w:rPr>
      </w:pPr>
      <w:r w:rsidRPr="00940C45">
        <w:rPr>
          <w:sz w:val="28"/>
          <w:szCs w:val="28"/>
        </w:rPr>
        <w:t>8) частину першу статті 22 доповнити словами «або громадськими інспекторами з охорони довкілля»;</w:t>
      </w:r>
    </w:p>
    <w:p w:rsidR="00035CEB" w:rsidRPr="00940C45" w:rsidRDefault="002C6F45">
      <w:pPr>
        <w:spacing w:line="360" w:lineRule="auto"/>
        <w:ind w:firstLine="709"/>
        <w:jc w:val="both"/>
        <w:rPr>
          <w:sz w:val="28"/>
          <w:szCs w:val="28"/>
        </w:rPr>
      </w:pPr>
      <w:r w:rsidRPr="00940C45">
        <w:rPr>
          <w:sz w:val="28"/>
          <w:szCs w:val="28"/>
        </w:rPr>
        <w:t xml:space="preserve">9) абзац четвертий частини другої статті 30 доповнити знаком та словами «, посадовими особами центрального органу виконавчої влади, що реалізує державну політику із здійснення державного екологічного </w:t>
      </w:r>
      <w:r w:rsidRPr="00940C45">
        <w:rPr>
          <w:color w:val="000000"/>
          <w:sz w:val="28"/>
          <w:szCs w:val="28"/>
        </w:rPr>
        <w:t>нагляду (контролю)</w:t>
      </w:r>
      <w:r w:rsidRPr="00940C45">
        <w:rPr>
          <w:sz w:val="28"/>
          <w:szCs w:val="28"/>
        </w:rPr>
        <w:t>»;</w:t>
      </w:r>
    </w:p>
    <w:p w:rsidR="00035CEB" w:rsidRPr="00940C45" w:rsidRDefault="002C6F45">
      <w:pPr>
        <w:spacing w:line="360" w:lineRule="auto"/>
        <w:ind w:firstLine="709"/>
        <w:jc w:val="both"/>
        <w:rPr>
          <w:sz w:val="28"/>
          <w:szCs w:val="28"/>
        </w:rPr>
      </w:pPr>
      <w:r w:rsidRPr="00940C45">
        <w:rPr>
          <w:sz w:val="28"/>
          <w:szCs w:val="28"/>
        </w:rPr>
        <w:t xml:space="preserve">10) у абзаці п’ятнадцятому частини першої статті 35 слова «які здійснюють державний контроль за провадженням рибогосподарської діяльності,» доповнити словами «державний екологічний </w:t>
      </w:r>
      <w:r w:rsidRPr="00940C45">
        <w:rPr>
          <w:color w:val="000000"/>
          <w:sz w:val="28"/>
          <w:szCs w:val="28"/>
        </w:rPr>
        <w:t>нагляд (контроль)</w:t>
      </w:r>
      <w:r w:rsidRPr="00940C45">
        <w:rPr>
          <w:sz w:val="28"/>
          <w:szCs w:val="28"/>
        </w:rPr>
        <w:t>,».</w:t>
      </w:r>
    </w:p>
    <w:p w:rsidR="00035CEB" w:rsidRPr="00940C45" w:rsidRDefault="002C6F45">
      <w:pPr>
        <w:pBdr>
          <w:top w:val="none" w:sz="0" w:space="0" w:color="000000"/>
          <w:left w:val="none" w:sz="0" w:space="0" w:color="000000"/>
          <w:bottom w:val="none" w:sz="0" w:space="0" w:color="000000"/>
          <w:right w:val="none" w:sz="0" w:space="0" w:color="000000"/>
          <w:between w:val="nil"/>
        </w:pBdr>
        <w:spacing w:line="360" w:lineRule="auto"/>
        <w:ind w:firstLine="709"/>
        <w:jc w:val="both"/>
        <w:rPr>
          <w:color w:val="000000"/>
          <w:sz w:val="28"/>
          <w:szCs w:val="28"/>
        </w:rPr>
      </w:pPr>
      <w:r w:rsidRPr="00940C45">
        <w:rPr>
          <w:color w:val="000000"/>
          <w:sz w:val="28"/>
          <w:szCs w:val="28"/>
        </w:rPr>
        <w:t>2</w:t>
      </w:r>
      <w:r w:rsidR="00B60608" w:rsidRPr="00940C45">
        <w:rPr>
          <w:sz w:val="28"/>
          <w:szCs w:val="28"/>
        </w:rPr>
        <w:t>7</w:t>
      </w:r>
      <w:r w:rsidRPr="00940C45">
        <w:rPr>
          <w:color w:val="000000"/>
          <w:sz w:val="28"/>
          <w:szCs w:val="28"/>
        </w:rPr>
        <w:t xml:space="preserve">. У частині третій статті 14 </w:t>
      </w:r>
      <w:r w:rsidRPr="00940C45">
        <w:rPr>
          <w:b/>
          <w:color w:val="000000"/>
          <w:sz w:val="28"/>
          <w:szCs w:val="28"/>
        </w:rPr>
        <w:t xml:space="preserve">Закону України «Про ринок електричної енергії» </w:t>
      </w:r>
      <w:r w:rsidRPr="00940C45">
        <w:rPr>
          <w:color w:val="000000"/>
          <w:sz w:val="28"/>
          <w:szCs w:val="28"/>
        </w:rPr>
        <w:t>(Відомості Верховної Ради України, 2017 р., № 27-28, ст. 312) слова «нагляду (контролю) у сфері охорони навколишнього природного середовища, раціонального використання, відтворення і охорони природних ресурсів» замінити словами «екологічного нагляду (контролю)».</w:t>
      </w:r>
    </w:p>
    <w:p w:rsidR="00035CEB" w:rsidRPr="00940C45" w:rsidRDefault="002C6F45">
      <w:pPr>
        <w:spacing w:line="360" w:lineRule="auto"/>
        <w:ind w:firstLine="709"/>
        <w:jc w:val="both"/>
        <w:rPr>
          <w:color w:val="000000"/>
          <w:sz w:val="28"/>
          <w:szCs w:val="28"/>
        </w:rPr>
      </w:pPr>
      <w:r w:rsidRPr="00940C45">
        <w:rPr>
          <w:color w:val="000000"/>
          <w:sz w:val="28"/>
          <w:szCs w:val="28"/>
        </w:rPr>
        <w:t>2</w:t>
      </w:r>
      <w:r w:rsidR="00B60608" w:rsidRPr="00940C45">
        <w:rPr>
          <w:color w:val="000000"/>
          <w:sz w:val="28"/>
          <w:szCs w:val="28"/>
        </w:rPr>
        <w:t>8</w:t>
      </w:r>
      <w:r w:rsidRPr="00940C45">
        <w:rPr>
          <w:color w:val="000000"/>
          <w:sz w:val="28"/>
          <w:szCs w:val="28"/>
        </w:rPr>
        <w:t xml:space="preserve">. У </w:t>
      </w:r>
      <w:r w:rsidRPr="00940C45">
        <w:rPr>
          <w:b/>
          <w:color w:val="000000"/>
          <w:sz w:val="28"/>
          <w:szCs w:val="28"/>
        </w:rPr>
        <w:t>Законі України «Про рослинний світ»</w:t>
      </w:r>
      <w:r w:rsidRPr="00940C45">
        <w:rPr>
          <w:color w:val="000000"/>
          <w:sz w:val="28"/>
          <w:szCs w:val="28"/>
        </w:rPr>
        <w:t xml:space="preserve"> (Відомості Верховної Ради України, 1999 р., № 22-23, ст. 198 (із наступними змінами):</w:t>
      </w:r>
    </w:p>
    <w:p w:rsidR="00035CEB" w:rsidRPr="00940C45" w:rsidRDefault="002C6F45">
      <w:pPr>
        <w:spacing w:line="360" w:lineRule="auto"/>
        <w:ind w:firstLine="709"/>
        <w:jc w:val="both"/>
        <w:rPr>
          <w:color w:val="000000"/>
          <w:sz w:val="28"/>
          <w:szCs w:val="28"/>
        </w:rPr>
      </w:pPr>
      <w:r w:rsidRPr="00940C45">
        <w:rPr>
          <w:color w:val="000000"/>
          <w:sz w:val="28"/>
          <w:szCs w:val="28"/>
        </w:rPr>
        <w:t>1) у статті 6 слова «нагляду (контролю) у сфері охорони навколишнього природного середовища, раціонального використання, відтворення і охорони природних ресурсів» замінити словами «екологічного нагляду (контролю)»;</w:t>
      </w:r>
    </w:p>
    <w:p w:rsidR="00035CEB" w:rsidRPr="00940C45" w:rsidRDefault="002C6F45">
      <w:pPr>
        <w:spacing w:line="360" w:lineRule="auto"/>
        <w:ind w:firstLine="709"/>
        <w:jc w:val="both"/>
        <w:rPr>
          <w:color w:val="000000"/>
          <w:sz w:val="28"/>
          <w:szCs w:val="28"/>
        </w:rPr>
      </w:pPr>
      <w:r w:rsidRPr="00940C45">
        <w:rPr>
          <w:color w:val="000000"/>
          <w:sz w:val="28"/>
          <w:szCs w:val="28"/>
        </w:rPr>
        <w:lastRenderedPageBreak/>
        <w:t>2) у статті 36 слова «нагляду (контролю) у сфері охорони навколишнього природного середовища, раціонального використання, відтворення і охорони природних ресурсів» замінити словами «екологічного нагляду (контролю)».</w:t>
      </w:r>
    </w:p>
    <w:p w:rsidR="00035CEB" w:rsidRPr="00940C45" w:rsidRDefault="002C6F45">
      <w:pPr>
        <w:spacing w:line="360" w:lineRule="auto"/>
        <w:ind w:firstLine="709"/>
        <w:jc w:val="both"/>
        <w:rPr>
          <w:sz w:val="28"/>
          <w:szCs w:val="28"/>
        </w:rPr>
      </w:pPr>
      <w:r w:rsidRPr="00940C45">
        <w:rPr>
          <w:sz w:val="28"/>
          <w:szCs w:val="28"/>
        </w:rPr>
        <w:t>2</w:t>
      </w:r>
      <w:r w:rsidR="00B60608" w:rsidRPr="00940C45">
        <w:rPr>
          <w:sz w:val="28"/>
          <w:szCs w:val="28"/>
        </w:rPr>
        <w:t>9</w:t>
      </w:r>
      <w:r w:rsidRPr="00940C45">
        <w:rPr>
          <w:sz w:val="28"/>
          <w:szCs w:val="28"/>
        </w:rPr>
        <w:t xml:space="preserve">. Частину першу статті 5 </w:t>
      </w:r>
      <w:r w:rsidRPr="00940C45">
        <w:rPr>
          <w:b/>
          <w:sz w:val="28"/>
          <w:szCs w:val="28"/>
        </w:rPr>
        <w:t>Закону України «Про судовий збір»</w:t>
      </w:r>
      <w:r w:rsidRPr="00940C45">
        <w:rPr>
          <w:sz w:val="28"/>
          <w:szCs w:val="28"/>
        </w:rPr>
        <w:t xml:space="preserve"> (Відомості Верховної Ради України, 2012, №14, ст. 633) після пункту 23 доповнити пунктом 24 наступного змісту: </w:t>
      </w:r>
    </w:p>
    <w:p w:rsidR="00035CEB" w:rsidRPr="00940C45" w:rsidRDefault="002C6F45">
      <w:pPr>
        <w:spacing w:line="360" w:lineRule="auto"/>
        <w:ind w:firstLine="709"/>
        <w:jc w:val="both"/>
        <w:rPr>
          <w:sz w:val="28"/>
          <w:szCs w:val="28"/>
        </w:rPr>
      </w:pPr>
      <w:r w:rsidRPr="00940C45">
        <w:rPr>
          <w:sz w:val="28"/>
          <w:szCs w:val="28"/>
        </w:rPr>
        <w:t>«24) позивачі – за подання позовів про тимчасову заборону (обмеження) діяльності суб’єкта господарювання, що здійснюється із порушенням природоохоронного законодавства, про припинення діяльності суб’єкта господарювання у зв’язку з порушенням природоохоронного законодавства, про відшкодування шкоди та збитків, заподіяних внаслідок порушення природоохоронного законодавства».</w:t>
      </w:r>
    </w:p>
    <w:p w:rsidR="00035CEB" w:rsidRPr="00940C45" w:rsidRDefault="00B60608">
      <w:pPr>
        <w:pBdr>
          <w:top w:val="nil"/>
          <w:left w:val="nil"/>
          <w:bottom w:val="nil"/>
          <w:right w:val="nil"/>
          <w:between w:val="nil"/>
        </w:pBdr>
        <w:shd w:val="clear" w:color="auto" w:fill="FFFFFF"/>
        <w:spacing w:line="360" w:lineRule="auto"/>
        <w:ind w:firstLine="709"/>
        <w:jc w:val="both"/>
        <w:rPr>
          <w:b/>
          <w:color w:val="000000"/>
          <w:sz w:val="28"/>
          <w:szCs w:val="28"/>
        </w:rPr>
      </w:pPr>
      <w:r w:rsidRPr="00940C45">
        <w:rPr>
          <w:sz w:val="28"/>
          <w:szCs w:val="28"/>
        </w:rPr>
        <w:t>30</w:t>
      </w:r>
      <w:r w:rsidR="002C6F45" w:rsidRPr="00940C45">
        <w:rPr>
          <w:color w:val="000000"/>
          <w:sz w:val="28"/>
          <w:szCs w:val="28"/>
        </w:rPr>
        <w:t>. У</w:t>
      </w:r>
      <w:r w:rsidR="002C6F45" w:rsidRPr="00940C45">
        <w:rPr>
          <w:b/>
          <w:color w:val="000000"/>
          <w:sz w:val="28"/>
          <w:szCs w:val="28"/>
        </w:rPr>
        <w:t xml:space="preserve"> Законі України «Про тваринний світ» </w:t>
      </w:r>
      <w:r w:rsidR="002C6F45" w:rsidRPr="00940C45">
        <w:rPr>
          <w:color w:val="000000"/>
          <w:sz w:val="28"/>
          <w:szCs w:val="28"/>
        </w:rPr>
        <w:t>(Відомості Верховної Ради України, 2002 р., № 14, ст. 97 (із наступними змінами):</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1) у тексті закону слова «центральний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всіх відмінках замінити словами «центральний орган виконавчої влади, що реалізує державну політику із здійснення державного екологічного нагляду (контролю)»;</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2) у абзаці третьому частини першої статті 13 слова «і контролю» виключити;</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3) після статті 13 доповнити статтею 13</w:t>
      </w:r>
      <w:r w:rsidRPr="00940C45">
        <w:rPr>
          <w:color w:val="000000"/>
          <w:sz w:val="28"/>
          <w:szCs w:val="28"/>
          <w:vertAlign w:val="superscript"/>
        </w:rPr>
        <w:t>1</w:t>
      </w:r>
      <w:r w:rsidRPr="00940C45">
        <w:rPr>
          <w:color w:val="000000"/>
          <w:sz w:val="28"/>
          <w:szCs w:val="28"/>
        </w:rPr>
        <w:t xml:space="preserve"> такого змісту:</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w:t>
      </w:r>
      <w:r w:rsidRPr="00940C45">
        <w:rPr>
          <w:b/>
          <w:color w:val="000000"/>
          <w:sz w:val="28"/>
          <w:szCs w:val="28"/>
        </w:rPr>
        <w:t>Стаття 13</w:t>
      </w:r>
      <w:r w:rsidRPr="00940C45">
        <w:rPr>
          <w:b/>
          <w:color w:val="000000"/>
          <w:sz w:val="28"/>
          <w:szCs w:val="28"/>
          <w:vertAlign w:val="superscript"/>
        </w:rPr>
        <w:t>1</w:t>
      </w:r>
      <w:r w:rsidRPr="00940C45">
        <w:rPr>
          <w:b/>
          <w:color w:val="000000"/>
          <w:sz w:val="28"/>
          <w:szCs w:val="28"/>
        </w:rPr>
        <w:t>.</w:t>
      </w:r>
      <w:r w:rsidRPr="00940C45">
        <w:rPr>
          <w:color w:val="000000"/>
          <w:sz w:val="28"/>
          <w:szCs w:val="28"/>
        </w:rPr>
        <w:t xml:space="preserve"> Повноваження центрального органу виконавчої влади, що реалізує державну політику із здійснення державного екологічного нагляду (контролю)</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 xml:space="preserve">До повноважень центрального органу виконавчої влади, що реалізує державну політику із здійснення державного екологічного нагляду (контролю) належить здійснення державного контролю за додержанням законодавства про </w:t>
      </w:r>
      <w:r w:rsidRPr="00940C45">
        <w:rPr>
          <w:color w:val="000000"/>
          <w:sz w:val="28"/>
          <w:szCs w:val="28"/>
        </w:rPr>
        <w:lastRenderedPageBreak/>
        <w:t>використання, відтворення і охорону об’єктів тваринного світу та водних біоресурсів, зокрема щодо:</w:t>
      </w:r>
    </w:p>
    <w:p w:rsidR="00035CEB" w:rsidRPr="00940C45" w:rsidRDefault="002C6F45">
      <w:pPr>
        <w:spacing w:line="360" w:lineRule="auto"/>
        <w:ind w:firstLine="709"/>
        <w:jc w:val="both"/>
        <w:rPr>
          <w:sz w:val="28"/>
          <w:szCs w:val="28"/>
        </w:rPr>
      </w:pPr>
      <w:r w:rsidRPr="00940C45">
        <w:rPr>
          <w:sz w:val="28"/>
          <w:szCs w:val="28"/>
        </w:rPr>
        <w:t>регулювання чисельності та обліку диких тварин;</w:t>
      </w:r>
    </w:p>
    <w:p w:rsidR="00035CEB" w:rsidRPr="00940C45" w:rsidRDefault="002C6F45">
      <w:pPr>
        <w:spacing w:line="360" w:lineRule="auto"/>
        <w:ind w:firstLine="709"/>
        <w:jc w:val="both"/>
        <w:rPr>
          <w:sz w:val="28"/>
          <w:szCs w:val="28"/>
        </w:rPr>
      </w:pPr>
      <w:r w:rsidRPr="00940C45">
        <w:rPr>
          <w:sz w:val="28"/>
          <w:szCs w:val="28"/>
        </w:rPr>
        <w:t>охорони та використання, відтворення, утримання, відчуження, пересування, набуття права власності рідкісних та таких, що перебувають під загрозою зникнення, видів тварин та водних біоресурсів, занесених до Червоної книги України та Конвенції про міжнародну торгівлю видами дикої фауни і флори, що перебувають під загрозою зникнення (CITES), наявності документів, що підтверджують законність набуття диких тварин, у тому числі тих, що занесені до Червоної книги України та Конвенції про міжнародну торгівлю видами дикої фауни і флори, що перебувають під загрозою зникнення (CITES);</w:t>
      </w:r>
    </w:p>
    <w:p w:rsidR="00035CEB" w:rsidRPr="00940C45" w:rsidRDefault="002C6F45">
      <w:pPr>
        <w:spacing w:line="360" w:lineRule="auto"/>
        <w:ind w:firstLine="709"/>
        <w:jc w:val="both"/>
        <w:rPr>
          <w:sz w:val="28"/>
          <w:szCs w:val="28"/>
        </w:rPr>
      </w:pPr>
      <w:r w:rsidRPr="00940C45">
        <w:rPr>
          <w:sz w:val="28"/>
          <w:szCs w:val="28"/>
        </w:rPr>
        <w:t>утримання, розведення, набуття права власності, відчуження, пересування диких тварин та водних біоресурсів, які перебувають у стані неволі або в напіввільних умовах;</w:t>
      </w:r>
    </w:p>
    <w:p w:rsidR="00035CEB" w:rsidRPr="00940C45" w:rsidRDefault="002C6F45">
      <w:pPr>
        <w:spacing w:line="360" w:lineRule="auto"/>
        <w:ind w:firstLine="709"/>
        <w:jc w:val="both"/>
        <w:rPr>
          <w:sz w:val="28"/>
          <w:szCs w:val="28"/>
        </w:rPr>
      </w:pPr>
      <w:r w:rsidRPr="00940C45">
        <w:rPr>
          <w:sz w:val="28"/>
          <w:szCs w:val="28"/>
        </w:rPr>
        <w:t>охорони середовища перебування, шляхів міграції, переселення, акліматизації і схрещування диких тварин та водних біоресурсів;</w:t>
      </w:r>
    </w:p>
    <w:p w:rsidR="00035CEB" w:rsidRPr="00940C45" w:rsidRDefault="002C6F45">
      <w:pPr>
        <w:spacing w:line="360" w:lineRule="auto"/>
        <w:ind w:firstLine="709"/>
        <w:jc w:val="both"/>
        <w:rPr>
          <w:sz w:val="28"/>
          <w:szCs w:val="28"/>
        </w:rPr>
      </w:pPr>
      <w:r w:rsidRPr="00940C45">
        <w:rPr>
          <w:sz w:val="28"/>
          <w:szCs w:val="28"/>
        </w:rPr>
        <w:t>наявності відповідних дозвільних документів на утримання та розведення диких тварин, існування, умов розмноження;</w:t>
      </w:r>
    </w:p>
    <w:p w:rsidR="00035CEB" w:rsidRPr="00940C45" w:rsidRDefault="002C6F45">
      <w:pPr>
        <w:spacing w:line="360" w:lineRule="auto"/>
        <w:ind w:firstLine="709"/>
        <w:jc w:val="both"/>
        <w:rPr>
          <w:sz w:val="28"/>
          <w:szCs w:val="28"/>
        </w:rPr>
      </w:pPr>
      <w:r w:rsidRPr="00940C45">
        <w:rPr>
          <w:sz w:val="28"/>
          <w:szCs w:val="28"/>
        </w:rPr>
        <w:t>ввезення в Україну і вивезення за її межі об’єктів тваринного світу та водних біоресурсів, та знарядь їх добування;</w:t>
      </w:r>
    </w:p>
    <w:p w:rsidR="00035CEB" w:rsidRPr="00940C45" w:rsidRDefault="002C6F45">
      <w:pPr>
        <w:spacing w:line="360" w:lineRule="auto"/>
        <w:ind w:firstLine="709"/>
        <w:jc w:val="both"/>
        <w:rPr>
          <w:sz w:val="28"/>
          <w:szCs w:val="28"/>
        </w:rPr>
      </w:pPr>
      <w:r w:rsidRPr="00940C45">
        <w:rPr>
          <w:sz w:val="28"/>
          <w:szCs w:val="28"/>
        </w:rPr>
        <w:t>захисту диких тварин від жорстокого поводження;</w:t>
      </w:r>
    </w:p>
    <w:p w:rsidR="00035CEB" w:rsidRPr="00940C45" w:rsidRDefault="002C6F45">
      <w:pPr>
        <w:spacing w:line="360" w:lineRule="auto"/>
        <w:ind w:firstLine="709"/>
        <w:jc w:val="both"/>
        <w:rPr>
          <w:sz w:val="28"/>
          <w:szCs w:val="28"/>
        </w:rPr>
      </w:pPr>
      <w:r w:rsidRPr="00940C45">
        <w:rPr>
          <w:sz w:val="28"/>
          <w:szCs w:val="28"/>
        </w:rPr>
        <w:t>законності набуття у приватну власність об’єктів тваринного світу та водних біоресурсів;</w:t>
      </w:r>
    </w:p>
    <w:p w:rsidR="00035CEB" w:rsidRPr="00940C45" w:rsidRDefault="002C6F45">
      <w:pPr>
        <w:spacing w:line="360" w:lineRule="auto"/>
        <w:ind w:firstLine="709"/>
        <w:jc w:val="both"/>
        <w:rPr>
          <w:sz w:val="28"/>
          <w:szCs w:val="28"/>
        </w:rPr>
      </w:pPr>
      <w:r w:rsidRPr="00940C45">
        <w:rPr>
          <w:sz w:val="28"/>
          <w:szCs w:val="28"/>
        </w:rPr>
        <w:t>встановлення науково обґрунтованих нормативів і лімітів використання об'єктів тваринного світу та вимог щодо засобів їх добування;</w:t>
      </w:r>
    </w:p>
    <w:p w:rsidR="00035CEB" w:rsidRPr="00940C45" w:rsidRDefault="002C6F45">
      <w:pPr>
        <w:spacing w:line="360" w:lineRule="auto"/>
        <w:ind w:firstLine="709"/>
        <w:jc w:val="both"/>
        <w:rPr>
          <w:sz w:val="28"/>
          <w:szCs w:val="28"/>
        </w:rPr>
      </w:pPr>
      <w:r w:rsidRPr="00940C45">
        <w:rPr>
          <w:sz w:val="28"/>
          <w:szCs w:val="28"/>
        </w:rPr>
        <w:t>дотримання правил мисливства, інших правил використання об’єктів тваринного світу;</w:t>
      </w:r>
    </w:p>
    <w:p w:rsidR="00035CEB" w:rsidRPr="00940C45" w:rsidRDefault="002C6F45">
      <w:pPr>
        <w:spacing w:line="360" w:lineRule="auto"/>
        <w:ind w:firstLine="709"/>
        <w:jc w:val="both"/>
        <w:rPr>
          <w:sz w:val="28"/>
          <w:szCs w:val="28"/>
        </w:rPr>
      </w:pPr>
      <w:r w:rsidRPr="00940C45">
        <w:rPr>
          <w:sz w:val="28"/>
          <w:szCs w:val="28"/>
        </w:rPr>
        <w:t>дотримання лімітів і нормативів використання тваринного світу та водних біоресурсів;</w:t>
      </w:r>
    </w:p>
    <w:p w:rsidR="00035CEB" w:rsidRPr="00940C45" w:rsidRDefault="002C6F45">
      <w:pPr>
        <w:spacing w:line="360" w:lineRule="auto"/>
        <w:ind w:firstLine="709"/>
        <w:jc w:val="both"/>
        <w:rPr>
          <w:sz w:val="28"/>
          <w:szCs w:val="28"/>
        </w:rPr>
      </w:pPr>
      <w:r w:rsidRPr="00940C45">
        <w:rPr>
          <w:sz w:val="28"/>
          <w:szCs w:val="28"/>
        </w:rPr>
        <w:lastRenderedPageBreak/>
        <w:t>відтворенням та вселенням (інтродукцією) об’єктів тваринного світу;</w:t>
      </w:r>
    </w:p>
    <w:p w:rsidR="00035CEB" w:rsidRPr="00940C45" w:rsidRDefault="002C6F45">
      <w:pPr>
        <w:spacing w:line="360" w:lineRule="auto"/>
        <w:ind w:firstLine="709"/>
        <w:jc w:val="both"/>
        <w:rPr>
          <w:sz w:val="28"/>
          <w:szCs w:val="28"/>
        </w:rPr>
      </w:pPr>
      <w:r w:rsidRPr="00940C45">
        <w:rPr>
          <w:sz w:val="28"/>
          <w:szCs w:val="28"/>
        </w:rPr>
        <w:t>проведення наукових досліджень;</w:t>
      </w:r>
    </w:p>
    <w:p w:rsidR="00035CEB" w:rsidRPr="00940C45" w:rsidRDefault="002C6F45">
      <w:pPr>
        <w:spacing w:line="360" w:lineRule="auto"/>
        <w:ind w:firstLine="709"/>
        <w:jc w:val="both"/>
        <w:rPr>
          <w:sz w:val="28"/>
          <w:szCs w:val="28"/>
        </w:rPr>
      </w:pPr>
      <w:r w:rsidRPr="00940C45">
        <w:rPr>
          <w:sz w:val="28"/>
          <w:szCs w:val="28"/>
        </w:rPr>
        <w:t>відтворюванням чужорідних видів тваринного світу та біоресурсів, їх вселенням у природне середовище;</w:t>
      </w:r>
    </w:p>
    <w:p w:rsidR="00035CEB" w:rsidRPr="00940C45" w:rsidRDefault="002C6F45">
      <w:pPr>
        <w:spacing w:line="360" w:lineRule="auto"/>
        <w:ind w:firstLine="709"/>
        <w:jc w:val="both"/>
        <w:rPr>
          <w:sz w:val="28"/>
          <w:szCs w:val="28"/>
        </w:rPr>
      </w:pPr>
      <w:r w:rsidRPr="00940C45">
        <w:rPr>
          <w:sz w:val="28"/>
          <w:szCs w:val="28"/>
        </w:rPr>
        <w:t>виконанням наукових програм, пов’язаних з використанням, відтворенням об’єктів тваринного світу та біоресурсів, та їх впливу на стан навколишнього природного середовища;</w:t>
      </w:r>
    </w:p>
    <w:p w:rsidR="00035CEB" w:rsidRPr="00940C45" w:rsidRDefault="002C6F45">
      <w:pPr>
        <w:spacing w:line="360" w:lineRule="auto"/>
        <w:ind w:firstLine="709"/>
        <w:jc w:val="both"/>
        <w:rPr>
          <w:sz w:val="28"/>
          <w:szCs w:val="28"/>
        </w:rPr>
      </w:pPr>
      <w:r w:rsidRPr="00940C45">
        <w:rPr>
          <w:sz w:val="28"/>
          <w:szCs w:val="28"/>
        </w:rPr>
        <w:t xml:space="preserve">виготовлення, збуту, застосування, зберігання отруйних принад, колючих, </w:t>
      </w:r>
      <w:proofErr w:type="spellStart"/>
      <w:r w:rsidRPr="00940C45">
        <w:rPr>
          <w:sz w:val="28"/>
          <w:szCs w:val="28"/>
        </w:rPr>
        <w:t>давлячих</w:t>
      </w:r>
      <w:proofErr w:type="spellEnd"/>
      <w:r w:rsidRPr="00940C45">
        <w:rPr>
          <w:sz w:val="28"/>
          <w:szCs w:val="28"/>
        </w:rPr>
        <w:t xml:space="preserve"> та </w:t>
      </w:r>
      <w:proofErr w:type="spellStart"/>
      <w:r w:rsidRPr="00940C45">
        <w:rPr>
          <w:sz w:val="28"/>
          <w:szCs w:val="28"/>
        </w:rPr>
        <w:t>капканоподібних</w:t>
      </w:r>
      <w:proofErr w:type="spellEnd"/>
      <w:r w:rsidRPr="00940C45">
        <w:rPr>
          <w:sz w:val="28"/>
          <w:szCs w:val="28"/>
        </w:rPr>
        <w:t xml:space="preserve"> знарядь лову, </w:t>
      </w:r>
      <w:proofErr w:type="spellStart"/>
      <w:r w:rsidRPr="00940C45">
        <w:rPr>
          <w:sz w:val="28"/>
          <w:szCs w:val="28"/>
        </w:rPr>
        <w:t>електроловильних</w:t>
      </w:r>
      <w:proofErr w:type="spellEnd"/>
      <w:r w:rsidRPr="00940C45">
        <w:rPr>
          <w:sz w:val="28"/>
          <w:szCs w:val="28"/>
        </w:rPr>
        <w:t xml:space="preserve"> систем (</w:t>
      </w:r>
      <w:proofErr w:type="spellStart"/>
      <w:r w:rsidRPr="00940C45">
        <w:rPr>
          <w:sz w:val="28"/>
          <w:szCs w:val="28"/>
        </w:rPr>
        <w:t>електровудок</w:t>
      </w:r>
      <w:proofErr w:type="spellEnd"/>
      <w:r w:rsidRPr="00940C45">
        <w:rPr>
          <w:sz w:val="28"/>
          <w:szCs w:val="28"/>
        </w:rPr>
        <w:t xml:space="preserve">), </w:t>
      </w:r>
      <w:proofErr w:type="spellStart"/>
      <w:r w:rsidRPr="00940C45">
        <w:rPr>
          <w:sz w:val="28"/>
          <w:szCs w:val="28"/>
        </w:rPr>
        <w:t>електрогону</w:t>
      </w:r>
      <w:proofErr w:type="spellEnd"/>
      <w:r w:rsidRPr="00940C45">
        <w:rPr>
          <w:sz w:val="28"/>
          <w:szCs w:val="28"/>
        </w:rPr>
        <w:t xml:space="preserve">, петель, самоловів, самострілів, вибухових речовин, пташиного клею та </w:t>
      </w:r>
      <w:proofErr w:type="spellStart"/>
      <w:r w:rsidRPr="00940C45">
        <w:rPr>
          <w:sz w:val="28"/>
          <w:szCs w:val="28"/>
        </w:rPr>
        <w:t>монониткових</w:t>
      </w:r>
      <w:proofErr w:type="spellEnd"/>
      <w:r w:rsidRPr="00940C45">
        <w:rPr>
          <w:sz w:val="28"/>
          <w:szCs w:val="28"/>
        </w:rPr>
        <w:t xml:space="preserve"> (</w:t>
      </w:r>
      <w:proofErr w:type="spellStart"/>
      <w:r w:rsidRPr="00940C45">
        <w:rPr>
          <w:sz w:val="28"/>
          <w:szCs w:val="28"/>
        </w:rPr>
        <w:t>волосінних</w:t>
      </w:r>
      <w:proofErr w:type="spellEnd"/>
      <w:r w:rsidRPr="00940C45">
        <w:rPr>
          <w:sz w:val="28"/>
          <w:szCs w:val="28"/>
        </w:rPr>
        <w:t>) сіток (крім тих, що призначені для промислового лову), а також інших засобів, заборонених законом.</w:t>
      </w:r>
      <w:r w:rsidRPr="00940C45">
        <w:rPr>
          <w:color w:val="000000"/>
          <w:sz w:val="28"/>
          <w:szCs w:val="28"/>
        </w:rPr>
        <w:t>»;</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4) у частині першій статті 57 слова «центральним органом виконавчої влади, що реалізує державну політику у сфері мисливського господарства, центральним органом виконавчої влади, що реалізує державну політику у сфері рибного господарства» виключити;</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5) у статті 59</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назву статті викласти у такій редакції:</w:t>
      </w:r>
    </w:p>
    <w:p w:rsidR="00035CEB" w:rsidRPr="00940C45" w:rsidRDefault="002C6F45">
      <w:pPr>
        <w:spacing w:line="360" w:lineRule="auto"/>
        <w:ind w:firstLine="709"/>
        <w:jc w:val="both"/>
        <w:rPr>
          <w:color w:val="000000"/>
          <w:sz w:val="28"/>
          <w:szCs w:val="28"/>
        </w:rPr>
      </w:pPr>
      <w:r w:rsidRPr="00940C45">
        <w:rPr>
          <w:color w:val="000000"/>
          <w:sz w:val="28"/>
          <w:szCs w:val="28"/>
        </w:rPr>
        <w:t>«</w:t>
      </w:r>
      <w:r w:rsidRPr="00940C45">
        <w:rPr>
          <w:b/>
          <w:color w:val="000000"/>
          <w:sz w:val="28"/>
          <w:szCs w:val="28"/>
        </w:rPr>
        <w:t>Стаття 59.</w:t>
      </w:r>
      <w:r w:rsidRPr="00940C45">
        <w:rPr>
          <w:color w:val="000000"/>
          <w:sz w:val="28"/>
          <w:szCs w:val="28"/>
        </w:rPr>
        <w:t xml:space="preserve"> Компетенція уповноважених органів щодо державного контролю за охороною, використанням і відтворенням тваринного світу»</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у частині першій та другій статті 59 слова «центральний орган виконавчої влади, що реалізує державну політику у сфері мисливського господарства, центральний орган виконавчої влади, що реалізує державну політику у сфері рибного господарства» виключити.».</w:t>
      </w:r>
    </w:p>
    <w:p w:rsidR="00035CEB" w:rsidRPr="00940C45" w:rsidRDefault="002C6F45">
      <w:pPr>
        <w:pBdr>
          <w:top w:val="nil"/>
          <w:left w:val="nil"/>
          <w:bottom w:val="nil"/>
          <w:right w:val="nil"/>
          <w:between w:val="nil"/>
        </w:pBdr>
        <w:shd w:val="clear" w:color="auto" w:fill="FFFFFF"/>
        <w:spacing w:line="360" w:lineRule="auto"/>
        <w:ind w:firstLine="709"/>
        <w:jc w:val="both"/>
        <w:rPr>
          <w:b/>
          <w:color w:val="000000"/>
          <w:sz w:val="28"/>
          <w:szCs w:val="28"/>
        </w:rPr>
      </w:pPr>
      <w:r w:rsidRPr="00940C45">
        <w:rPr>
          <w:color w:val="000000"/>
          <w:sz w:val="28"/>
          <w:szCs w:val="28"/>
        </w:rPr>
        <w:t>3</w:t>
      </w:r>
      <w:r w:rsidR="00B60608" w:rsidRPr="00940C45">
        <w:rPr>
          <w:sz w:val="28"/>
          <w:szCs w:val="28"/>
        </w:rPr>
        <w:t>1</w:t>
      </w:r>
      <w:r w:rsidRPr="00940C45">
        <w:rPr>
          <w:color w:val="000000"/>
          <w:sz w:val="28"/>
          <w:szCs w:val="28"/>
        </w:rPr>
        <w:t>. У</w:t>
      </w:r>
      <w:r w:rsidRPr="00940C45">
        <w:rPr>
          <w:b/>
          <w:color w:val="000000"/>
          <w:sz w:val="28"/>
          <w:szCs w:val="28"/>
        </w:rPr>
        <w:t xml:space="preserve"> Законі України «Про транспорт» </w:t>
      </w:r>
      <w:r w:rsidRPr="00940C45">
        <w:rPr>
          <w:color w:val="000000"/>
          <w:sz w:val="28"/>
          <w:szCs w:val="28"/>
        </w:rPr>
        <w:t>(Відомості Верховної Ради України, 1994 р., № 51, ст. 446 (із наступними змінами):</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1) частину першу статті 4 після слів «туризму та інфраструктури,» доповнити словами «центральний орган виконавчої влади, який реалізує державну політику із здійснення державного екологічного нагляду (контролю),»;</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lastRenderedPageBreak/>
        <w:t>2) у статті 16</w:t>
      </w:r>
      <w:r w:rsidRPr="00940C45">
        <w:rPr>
          <w:color w:val="000000"/>
          <w:sz w:val="28"/>
          <w:szCs w:val="28"/>
          <w:vertAlign w:val="superscript"/>
        </w:rPr>
        <w:t>1</w:t>
      </w:r>
      <w:r w:rsidRPr="00940C45">
        <w:rPr>
          <w:color w:val="000000"/>
          <w:sz w:val="28"/>
          <w:szCs w:val="28"/>
        </w:rPr>
        <w:t xml:space="preserve">: </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частину другу:</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після слів «з питань безпеки на наземному транспорті,» доповнити словами «центральним органом виконавчої влади, який реалізує державну політику із здійснення державного екологічного нагляду (контролю),»;</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доповнити словами та знаками «(відповідно до компетенції)»;</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у частині четвертій:</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абзац перший після слів «у сфері безпеки на наземному транспорті,» доповнити словами «центрального органу виконавчої влади, який реалізує державну політику із здійснення державного екологічного нагляду (контролю),»;</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в абзаці одинадцятому слова «та покладені на центральний орган виконавчої влади, що забезпечує реалізацію державної політики з питань безпеки на наземному транспорті, або на центральний орган виконавчої влади, що забезпечує реалізацію державної політики у сфері безпеки на морському та річковому транспорті, Президентом України» виключити;</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3) абзаци п’ятнадцятий та двадцять четвертий частини першої статті 16-3 виключити;</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у зв’язку з цим абзаци шістнадцятий – тридцять четвертий вважати відповідно абзацами п’ятнадцятим тридцять другим;</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4) доповнити новою статтею 16</w:t>
      </w:r>
      <w:r w:rsidRPr="00940C45">
        <w:rPr>
          <w:color w:val="000000"/>
          <w:sz w:val="28"/>
          <w:szCs w:val="28"/>
          <w:vertAlign w:val="superscript"/>
        </w:rPr>
        <w:t>4</w:t>
      </w:r>
      <w:r w:rsidRPr="00940C45">
        <w:rPr>
          <w:color w:val="000000"/>
          <w:sz w:val="28"/>
          <w:szCs w:val="28"/>
        </w:rPr>
        <w:t xml:space="preserve"> такого змісту:</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«Стаття 16</w:t>
      </w:r>
      <w:r w:rsidRPr="00940C45">
        <w:rPr>
          <w:color w:val="000000"/>
          <w:sz w:val="28"/>
          <w:szCs w:val="28"/>
          <w:vertAlign w:val="superscript"/>
        </w:rPr>
        <w:t>4</w:t>
      </w:r>
      <w:r w:rsidRPr="00940C45">
        <w:rPr>
          <w:color w:val="000000"/>
          <w:sz w:val="28"/>
          <w:szCs w:val="28"/>
        </w:rPr>
        <w:t>. Повноваження центрального органу виконавчої влади, який реалізує державну політику із здійснення державного екологічного нагляду (контролю).</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Центральний орган виконавчої влади, який реалізує державну політику із здійснення державного екологічного нагляду (контролю):</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 xml:space="preserve">здійснює державний контроль за дотриманням законодавства щодо використання, відтворення і охорони морського середовища і природних ресурсів внутрішніх морських вод, територіального моря, виключної (морської) </w:t>
      </w:r>
      <w:r w:rsidRPr="00940C45">
        <w:rPr>
          <w:color w:val="000000"/>
          <w:sz w:val="28"/>
          <w:szCs w:val="28"/>
        </w:rPr>
        <w:lastRenderedPageBreak/>
        <w:t>економічної зони України та континентального шельфу України, додержанням норм екологічної безпеки;</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здійснює державний нагляд (контроль) за виконанням міжнародних договорів України з питань запобігання забруднення навколишнього природного середовища із суден (крім риболовних суден);</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здійснює державний контроль за дотриманням вимог щодо запобігання забрудненню навколишнього природного середовища морським та річковим транспортом;</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розслідує факти забруднення навколишнього природного середовища морським та річковим транспортом, пред'являє претензії про відшкодування збитків і втрат, заподіяних державі в результаті порушення законодавства про охорону навколишнього природного середовища морським та річковим транспортом;</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здійснює державний контроль за дотриманням правил реєстрації операцій із шкідливими речовинами на суднах, морських установках;</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 xml:space="preserve">здійснює державний контроль за дотриманням вимог реєстрації в суднових документах операцій із шкідливими речовинами та сумішами, баластними та </w:t>
      </w:r>
      <w:proofErr w:type="spellStart"/>
      <w:r w:rsidRPr="00940C45">
        <w:rPr>
          <w:color w:val="000000"/>
          <w:sz w:val="28"/>
          <w:szCs w:val="28"/>
        </w:rPr>
        <w:t>лляльними</w:t>
      </w:r>
      <w:proofErr w:type="spellEnd"/>
      <w:r w:rsidRPr="00940C45">
        <w:rPr>
          <w:color w:val="000000"/>
          <w:sz w:val="28"/>
          <w:szCs w:val="28"/>
        </w:rPr>
        <w:t xml:space="preserve"> водами, проведення </w:t>
      </w:r>
      <w:proofErr w:type="spellStart"/>
      <w:r w:rsidRPr="00940C45">
        <w:rPr>
          <w:color w:val="000000"/>
          <w:sz w:val="28"/>
          <w:szCs w:val="28"/>
        </w:rPr>
        <w:t>навантажувально</w:t>
      </w:r>
      <w:proofErr w:type="spellEnd"/>
      <w:r w:rsidRPr="00940C45">
        <w:rPr>
          <w:color w:val="000000"/>
          <w:sz w:val="28"/>
          <w:szCs w:val="28"/>
        </w:rPr>
        <w:t>-розвантажувальних операцій у портах, портових пунктах та на рейдах;</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узгоджує технологію перевантаження вантажів підприємствами морської галузі у внутрішніх морських водах і територіальному морі України, у тому числі у водах гирлових ділянок річок, які впадають у море, прибережних захисних смугах морів та островах у внутрішніх морських водах.».</w:t>
      </w:r>
    </w:p>
    <w:p w:rsidR="00035CEB" w:rsidRPr="00940C45" w:rsidRDefault="002C6F45">
      <w:pPr>
        <w:pBdr>
          <w:top w:val="nil"/>
          <w:left w:val="nil"/>
          <w:bottom w:val="nil"/>
          <w:right w:val="nil"/>
          <w:between w:val="nil"/>
        </w:pBdr>
        <w:shd w:val="clear" w:color="auto" w:fill="FFFFFF"/>
        <w:spacing w:line="360" w:lineRule="auto"/>
        <w:ind w:firstLine="709"/>
        <w:jc w:val="both"/>
        <w:rPr>
          <w:color w:val="000000"/>
          <w:sz w:val="28"/>
          <w:szCs w:val="28"/>
        </w:rPr>
      </w:pPr>
      <w:r w:rsidRPr="00940C45">
        <w:rPr>
          <w:color w:val="000000"/>
          <w:sz w:val="28"/>
          <w:szCs w:val="28"/>
        </w:rPr>
        <w:t>3</w:t>
      </w:r>
      <w:r w:rsidR="00B60608" w:rsidRPr="00940C45">
        <w:rPr>
          <w:color w:val="000000"/>
          <w:sz w:val="28"/>
          <w:szCs w:val="28"/>
        </w:rPr>
        <w:t>2</w:t>
      </w:r>
      <w:r w:rsidRPr="00940C45">
        <w:rPr>
          <w:color w:val="000000"/>
          <w:sz w:val="28"/>
          <w:szCs w:val="28"/>
        </w:rPr>
        <w:t xml:space="preserve">. У частині першій статті 8 </w:t>
      </w:r>
      <w:r w:rsidRPr="00940C45">
        <w:rPr>
          <w:b/>
          <w:color w:val="000000"/>
          <w:sz w:val="28"/>
          <w:szCs w:val="28"/>
        </w:rPr>
        <w:t xml:space="preserve">Закону України «Про утилізацію транспортних засобів» </w:t>
      </w:r>
      <w:r w:rsidRPr="00940C45">
        <w:rPr>
          <w:color w:val="000000"/>
          <w:sz w:val="28"/>
          <w:szCs w:val="28"/>
        </w:rPr>
        <w:t>(Відомості Верховної Ради України, 2014 р., № 20-21, ст. 719 (із наступними змінами) слова «нагляду (контролю) у сфері охорони навколишнього природного середовища, раціонального використання, відтворення і охорони природних ресурсів» замінити словами «екологічного нагляду (контролю)».</w:t>
      </w:r>
    </w:p>
    <w:p w:rsidR="00035CEB" w:rsidRPr="00940C45" w:rsidRDefault="002C6F45">
      <w:pPr>
        <w:spacing w:line="360" w:lineRule="auto"/>
        <w:ind w:firstLine="709"/>
        <w:jc w:val="both"/>
        <w:rPr>
          <w:b/>
          <w:color w:val="000000"/>
          <w:sz w:val="28"/>
          <w:szCs w:val="28"/>
        </w:rPr>
      </w:pPr>
      <w:r w:rsidRPr="00940C45">
        <w:rPr>
          <w:color w:val="000000"/>
          <w:sz w:val="28"/>
          <w:szCs w:val="28"/>
        </w:rPr>
        <w:lastRenderedPageBreak/>
        <w:t>3</w:t>
      </w:r>
      <w:r w:rsidR="00B60608" w:rsidRPr="00940C45">
        <w:rPr>
          <w:sz w:val="28"/>
          <w:szCs w:val="28"/>
        </w:rPr>
        <w:t>3</w:t>
      </w:r>
      <w:r w:rsidRPr="00940C45">
        <w:rPr>
          <w:color w:val="000000"/>
          <w:sz w:val="28"/>
          <w:szCs w:val="28"/>
        </w:rPr>
        <w:t>. У</w:t>
      </w:r>
      <w:r w:rsidRPr="00940C45">
        <w:rPr>
          <w:b/>
          <w:color w:val="000000"/>
          <w:sz w:val="28"/>
          <w:szCs w:val="28"/>
        </w:rPr>
        <w:t xml:space="preserve"> Законі України «Про хімічні джерела струму» </w:t>
      </w:r>
      <w:r w:rsidRPr="00940C45">
        <w:rPr>
          <w:color w:val="000000"/>
          <w:sz w:val="28"/>
          <w:szCs w:val="28"/>
        </w:rPr>
        <w:t>(Відомості Верховної Ради України, 2006 р., № 33, ст. 279 із наступними змінами):</w:t>
      </w:r>
    </w:p>
    <w:p w:rsidR="00035CEB" w:rsidRPr="00940C45" w:rsidRDefault="002C6F45">
      <w:pPr>
        <w:spacing w:line="360" w:lineRule="auto"/>
        <w:ind w:firstLine="709"/>
        <w:jc w:val="both"/>
        <w:rPr>
          <w:sz w:val="28"/>
          <w:szCs w:val="28"/>
        </w:rPr>
      </w:pPr>
      <w:r w:rsidRPr="00940C45">
        <w:rPr>
          <w:color w:val="000000"/>
          <w:sz w:val="28"/>
          <w:szCs w:val="28"/>
        </w:rPr>
        <w:t>1) у частині четвертій статті 15 слова «у сфері державного екологічного контролю» замінити словами «із здійснення державного екологічного нагляду (контролю</w:t>
      </w:r>
      <w:r w:rsidRPr="00940C45">
        <w:rPr>
          <w:sz w:val="28"/>
          <w:szCs w:val="28"/>
        </w:rPr>
        <w:t>)</w:t>
      </w:r>
      <w:r w:rsidRPr="00940C45">
        <w:rPr>
          <w:color w:val="000000"/>
          <w:sz w:val="28"/>
          <w:szCs w:val="28"/>
        </w:rPr>
        <w:t>»;</w:t>
      </w:r>
    </w:p>
    <w:p w:rsidR="00035CEB" w:rsidRPr="00940C45" w:rsidRDefault="002C6F45">
      <w:pPr>
        <w:spacing w:line="360" w:lineRule="auto"/>
        <w:ind w:firstLine="709"/>
        <w:jc w:val="both"/>
        <w:rPr>
          <w:color w:val="000000"/>
          <w:sz w:val="28"/>
          <w:szCs w:val="28"/>
        </w:rPr>
      </w:pPr>
      <w:r w:rsidRPr="00940C45">
        <w:rPr>
          <w:color w:val="000000"/>
          <w:sz w:val="28"/>
          <w:szCs w:val="28"/>
        </w:rPr>
        <w:t>2) в абзаці п'ятому частини першої статті 22 слова «у сфері державного екологічного контролю» замінити словами «із здійснення державного екологічного нагляду (контролю</w:t>
      </w:r>
      <w:r w:rsidRPr="00940C45">
        <w:rPr>
          <w:sz w:val="28"/>
          <w:szCs w:val="28"/>
        </w:rPr>
        <w:t>)</w:t>
      </w:r>
      <w:r w:rsidRPr="00940C45">
        <w:rPr>
          <w:color w:val="000000"/>
          <w:sz w:val="28"/>
          <w:szCs w:val="28"/>
        </w:rPr>
        <w:t>».</w:t>
      </w:r>
    </w:p>
    <w:p w:rsidR="00035CEB" w:rsidRPr="00940C45" w:rsidRDefault="002C6F45">
      <w:pPr>
        <w:spacing w:line="360" w:lineRule="auto"/>
        <w:ind w:firstLine="709"/>
        <w:jc w:val="both"/>
        <w:rPr>
          <w:color w:val="000000"/>
          <w:sz w:val="28"/>
          <w:szCs w:val="28"/>
        </w:rPr>
      </w:pPr>
      <w:r w:rsidRPr="00940C45">
        <w:rPr>
          <w:color w:val="000000"/>
          <w:sz w:val="28"/>
          <w:szCs w:val="28"/>
        </w:rPr>
        <w:t>3</w:t>
      </w:r>
      <w:r w:rsidR="00B60608" w:rsidRPr="00940C45">
        <w:rPr>
          <w:color w:val="000000"/>
          <w:sz w:val="28"/>
          <w:szCs w:val="28"/>
        </w:rPr>
        <w:t>4</w:t>
      </w:r>
      <w:r w:rsidRPr="00940C45">
        <w:rPr>
          <w:color w:val="000000"/>
          <w:sz w:val="28"/>
          <w:szCs w:val="28"/>
        </w:rPr>
        <w:t xml:space="preserve">. </w:t>
      </w:r>
      <w:r w:rsidRPr="00940C45">
        <w:rPr>
          <w:sz w:val="28"/>
          <w:szCs w:val="28"/>
        </w:rPr>
        <w:t>У</w:t>
      </w:r>
      <w:r w:rsidRPr="00940C45">
        <w:rPr>
          <w:b/>
          <w:sz w:val="28"/>
          <w:szCs w:val="28"/>
        </w:rPr>
        <w:t xml:space="preserve"> Законі України «Про Червону книгу України» </w:t>
      </w:r>
      <w:r w:rsidRPr="00940C45">
        <w:rPr>
          <w:sz w:val="28"/>
          <w:szCs w:val="28"/>
        </w:rPr>
        <w:t>(Відомості Верховної Ради України, 2002 р., № 30, ст. 201 (із наступними змінами):</w:t>
      </w:r>
    </w:p>
    <w:p w:rsidR="00035CEB" w:rsidRPr="00940C45" w:rsidRDefault="002C6F45">
      <w:pPr>
        <w:spacing w:line="360" w:lineRule="auto"/>
        <w:ind w:firstLine="709"/>
        <w:jc w:val="both"/>
        <w:rPr>
          <w:sz w:val="28"/>
          <w:szCs w:val="28"/>
        </w:rPr>
      </w:pPr>
      <w:r w:rsidRPr="00940C45">
        <w:rPr>
          <w:sz w:val="28"/>
          <w:szCs w:val="28"/>
        </w:rPr>
        <w:t xml:space="preserve">1) у статті 8 слова «нагляду (контролю) у сфері охорони навколишнього природного середовища, раціонального використання, відтворення і охорони природних ресурсів» замінити словами «екологічного </w:t>
      </w:r>
      <w:r w:rsidRPr="00940C45">
        <w:rPr>
          <w:color w:val="000000"/>
          <w:sz w:val="28"/>
          <w:szCs w:val="28"/>
        </w:rPr>
        <w:t>нагляду (контролю)</w:t>
      </w:r>
      <w:r w:rsidRPr="00940C45">
        <w:rPr>
          <w:sz w:val="28"/>
          <w:szCs w:val="28"/>
        </w:rPr>
        <w:t>,»;</w:t>
      </w:r>
    </w:p>
    <w:p w:rsidR="00035CEB" w:rsidRPr="00940C45" w:rsidRDefault="002C6F45">
      <w:pPr>
        <w:spacing w:line="360" w:lineRule="auto"/>
        <w:ind w:firstLine="709"/>
        <w:jc w:val="both"/>
        <w:rPr>
          <w:sz w:val="28"/>
          <w:szCs w:val="28"/>
        </w:rPr>
      </w:pPr>
      <w:r w:rsidRPr="00940C45">
        <w:rPr>
          <w:sz w:val="28"/>
          <w:szCs w:val="28"/>
        </w:rPr>
        <w:t>2) у статті 8</w:t>
      </w:r>
      <w:r w:rsidRPr="00940C45">
        <w:rPr>
          <w:sz w:val="28"/>
          <w:szCs w:val="28"/>
          <w:vertAlign w:val="superscript"/>
        </w:rPr>
        <w:t>1</w:t>
      </w:r>
      <w:r w:rsidRPr="00940C45">
        <w:rPr>
          <w:sz w:val="28"/>
          <w:szCs w:val="28"/>
        </w:rPr>
        <w:t xml:space="preserve"> слова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замінити словами «екологічного </w:t>
      </w:r>
      <w:r w:rsidRPr="00940C45">
        <w:rPr>
          <w:color w:val="000000"/>
          <w:sz w:val="28"/>
          <w:szCs w:val="28"/>
        </w:rPr>
        <w:t>нагляду (контролю)</w:t>
      </w:r>
      <w:r w:rsidRPr="00940C45">
        <w:rPr>
          <w:sz w:val="28"/>
          <w:szCs w:val="28"/>
        </w:rPr>
        <w:t>».</w:t>
      </w:r>
    </w:p>
    <w:p w:rsidR="00035CEB" w:rsidRPr="00940C45" w:rsidRDefault="002C6F45" w:rsidP="00940C45">
      <w:pPr>
        <w:spacing w:line="360" w:lineRule="auto"/>
        <w:ind w:firstLine="720"/>
        <w:jc w:val="both"/>
        <w:rPr>
          <w:sz w:val="28"/>
          <w:szCs w:val="28"/>
        </w:rPr>
      </w:pPr>
      <w:r w:rsidRPr="00940C45">
        <w:rPr>
          <w:sz w:val="28"/>
          <w:szCs w:val="28"/>
        </w:rPr>
        <w:t>3</w:t>
      </w:r>
      <w:r w:rsidR="00B60608" w:rsidRPr="00940C45">
        <w:rPr>
          <w:sz w:val="28"/>
          <w:szCs w:val="28"/>
        </w:rPr>
        <w:t>5</w:t>
      </w:r>
      <w:r w:rsidRPr="00940C45">
        <w:rPr>
          <w:sz w:val="28"/>
          <w:szCs w:val="28"/>
        </w:rPr>
        <w:t xml:space="preserve">. </w:t>
      </w:r>
      <w:r w:rsidR="00940C45" w:rsidRPr="00940C45">
        <w:rPr>
          <w:sz w:val="28"/>
          <w:szCs w:val="28"/>
        </w:rPr>
        <w:t xml:space="preserve">Частину першу статті 23 </w:t>
      </w:r>
      <w:r w:rsidRPr="00940C45">
        <w:rPr>
          <w:b/>
          <w:sz w:val="28"/>
          <w:szCs w:val="28"/>
        </w:rPr>
        <w:t>Закон</w:t>
      </w:r>
      <w:r w:rsidR="00940C45" w:rsidRPr="00940C45">
        <w:rPr>
          <w:b/>
          <w:sz w:val="28"/>
          <w:szCs w:val="28"/>
        </w:rPr>
        <w:t>у</w:t>
      </w:r>
      <w:r w:rsidRPr="00940C45">
        <w:rPr>
          <w:b/>
          <w:sz w:val="28"/>
          <w:szCs w:val="28"/>
        </w:rPr>
        <w:t xml:space="preserve"> України «Про </w:t>
      </w:r>
      <w:r w:rsidR="00EB43C5" w:rsidRPr="00940C45">
        <w:rPr>
          <w:b/>
          <w:sz w:val="28"/>
          <w:szCs w:val="28"/>
        </w:rPr>
        <w:t>Н</w:t>
      </w:r>
      <w:r w:rsidRPr="00940C45">
        <w:rPr>
          <w:b/>
          <w:sz w:val="28"/>
          <w:szCs w:val="28"/>
        </w:rPr>
        <w:t>аціональну поліцію»</w:t>
      </w:r>
      <w:r w:rsidRPr="00940C45">
        <w:rPr>
          <w:sz w:val="28"/>
          <w:szCs w:val="28"/>
        </w:rPr>
        <w:t xml:space="preserve"> (Відомості Верховної Ради, 2015, № 40-41, ст.379) (із наступними змінами)</w:t>
      </w:r>
      <w:r w:rsidR="00940C45" w:rsidRPr="00940C45">
        <w:rPr>
          <w:sz w:val="28"/>
          <w:szCs w:val="28"/>
        </w:rPr>
        <w:t>, доповнити новим підпунктом такого змісту:</w:t>
      </w:r>
    </w:p>
    <w:p w:rsidR="00035CEB" w:rsidRDefault="002C6F45" w:rsidP="00940C45">
      <w:pPr>
        <w:spacing w:line="360" w:lineRule="auto"/>
        <w:ind w:firstLine="709"/>
        <w:jc w:val="both"/>
        <w:rPr>
          <w:sz w:val="28"/>
          <w:szCs w:val="28"/>
        </w:rPr>
      </w:pPr>
      <w:r w:rsidRPr="00940C45">
        <w:rPr>
          <w:sz w:val="28"/>
          <w:szCs w:val="28"/>
        </w:rPr>
        <w:t>«31) спільно із органами державного екологічного контролю здійснюють заходи державного екологічного контролю в порядку, передбаченому Кабінетом Міністрів України</w:t>
      </w:r>
      <w:r w:rsidR="00DA2CE7">
        <w:rPr>
          <w:sz w:val="28"/>
          <w:szCs w:val="28"/>
        </w:rPr>
        <w:t>.</w:t>
      </w:r>
      <w:r w:rsidRPr="00940C45">
        <w:rPr>
          <w:sz w:val="28"/>
          <w:szCs w:val="28"/>
        </w:rPr>
        <w:t>».</w:t>
      </w:r>
    </w:p>
    <w:p w:rsidR="00035CEB" w:rsidRDefault="00035CEB">
      <w:pPr>
        <w:widowControl w:val="0"/>
        <w:spacing w:line="360" w:lineRule="auto"/>
        <w:ind w:firstLine="709"/>
        <w:jc w:val="both"/>
        <w:rPr>
          <w:color w:val="000000"/>
          <w:sz w:val="28"/>
          <w:szCs w:val="28"/>
        </w:rPr>
      </w:pPr>
    </w:p>
    <w:p w:rsidR="00035CEB" w:rsidRDefault="002C6F45">
      <w:pPr>
        <w:widowControl w:val="0"/>
        <w:spacing w:line="360" w:lineRule="auto"/>
        <w:ind w:firstLine="709"/>
        <w:jc w:val="both"/>
        <w:rPr>
          <w:b/>
          <w:color w:val="000000"/>
          <w:sz w:val="28"/>
          <w:szCs w:val="28"/>
        </w:rPr>
      </w:pPr>
      <w:r>
        <w:rPr>
          <w:b/>
          <w:color w:val="000000"/>
          <w:sz w:val="28"/>
          <w:szCs w:val="28"/>
        </w:rPr>
        <w:t xml:space="preserve">Голова </w:t>
      </w:r>
    </w:p>
    <w:p w:rsidR="00035CEB" w:rsidRDefault="002C6F45">
      <w:pPr>
        <w:widowControl w:val="0"/>
        <w:spacing w:line="360" w:lineRule="auto"/>
        <w:ind w:firstLine="709"/>
        <w:jc w:val="both"/>
        <w:rPr>
          <w:b/>
          <w:sz w:val="28"/>
          <w:szCs w:val="28"/>
        </w:rPr>
      </w:pPr>
      <w:r>
        <w:rPr>
          <w:b/>
          <w:color w:val="000000"/>
          <w:sz w:val="28"/>
          <w:szCs w:val="28"/>
        </w:rPr>
        <w:t>Верховної Ради України</w:t>
      </w:r>
    </w:p>
    <w:sectPr w:rsidR="00035CEB" w:rsidSect="00E54B7F">
      <w:headerReference w:type="default" r:id="rId29"/>
      <w:footerReference w:type="even" r:id="rId30"/>
      <w:footerReference w:type="default" r:id="rId31"/>
      <w:pgSz w:w="11906" w:h="16838"/>
      <w:pgMar w:top="1134" w:right="566" w:bottom="1134" w:left="1701" w:header="709" w:footer="8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2A1D" w:rsidRDefault="00C02A1D">
      <w:r>
        <w:separator/>
      </w:r>
    </w:p>
  </w:endnote>
  <w:endnote w:type="continuationSeparator" w:id="0">
    <w:p w:rsidR="00C02A1D" w:rsidRDefault="00C02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AFF" w:usb1="C0007843" w:usb2="00000009" w:usb3="00000000" w:csb0="000001FF" w:csb1="00000000"/>
  </w:font>
  <w:font w:name="Helvetica Neue">
    <w:altName w:val="Arial"/>
    <w:charset w:val="00"/>
    <w:family w:val="auto"/>
    <w:pitch w:val="variable"/>
    <w:sig w:usb0="E50002FF" w:usb1="500079DB" w:usb2="00000010" w:usb3="00000000" w:csb0="00000001" w:csb1="00000000"/>
  </w:font>
  <w:font w:name="Calibri Light">
    <w:panose1 w:val="020F0302020204030204"/>
    <w:charset w:val="CC"/>
    <w:family w:val="swiss"/>
    <w:pitch w:val="variable"/>
    <w:sig w:usb0="A0002AEF" w:usb1="4000207B"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Lucida Grande">
    <w:altName w:val="Segoe UI"/>
    <w:charset w:val="00"/>
    <w:family w:val="swiss"/>
    <w:pitch w:val="variable"/>
    <w:sig w:usb0="E1000AEF" w:usb1="5000A1FF" w:usb2="00000000" w:usb3="00000000" w:csb0="000001BF" w:csb1="00000000"/>
  </w:font>
  <w:font w:name="Calibri">
    <w:altName w:val="Century Gothic"/>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charset w:val="CC"/>
    <w:family w:val="auto"/>
    <w:pitch w:val="variable"/>
  </w:font>
  <w:font w:name="Liberation Serif">
    <w:altName w:val="Times New Roman"/>
    <w:panose1 w:val="00000000000000000000"/>
    <w:charset w:val="CC"/>
    <w:family w:val="roman"/>
    <w:notTrueType/>
    <w:pitch w:val="variable"/>
    <w:sig w:usb0="00000203" w:usb1="00000000" w:usb2="00000000" w:usb3="00000000" w:csb0="00000005" w:csb1="00000000"/>
  </w:font>
  <w:font w:name="Antiqua">
    <w:altName w:val="Century Gothic"/>
    <w:panose1 w:val="00000000000000000000"/>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Times">
    <w:panose1 w:val="020206030504050203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755" w:rsidRDefault="000A6755">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end"/>
    </w:r>
  </w:p>
  <w:p w:rsidR="000A6755" w:rsidRDefault="000A6755">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755" w:rsidRDefault="000A6755">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79</w:t>
    </w:r>
    <w:r>
      <w:rPr>
        <w:color w:val="000000"/>
      </w:rPr>
      <w:fldChar w:fldCharType="end"/>
    </w:r>
  </w:p>
  <w:p w:rsidR="000A6755" w:rsidRDefault="000A6755">
    <w:pPr>
      <w:pBdr>
        <w:top w:val="none" w:sz="0" w:space="0" w:color="000000"/>
        <w:left w:val="none" w:sz="0" w:space="0" w:color="000000"/>
        <w:bottom w:val="none" w:sz="0" w:space="0" w:color="000000"/>
        <w:right w:val="none" w:sz="0" w:space="0" w:color="000000"/>
        <w:between w:val="nil"/>
      </w:pBdr>
      <w:tabs>
        <w:tab w:val="center" w:pos="4819"/>
        <w:tab w:val="right" w:pos="9638"/>
      </w:tabs>
      <w:rPr>
        <w:rFonts w:ascii="Helvetica Neue" w:eastAsia="Helvetica Neue" w:hAnsi="Helvetica Neue" w:cs="Helvetica Neue"/>
        <w:color w:val="000000"/>
      </w:rPr>
    </w:pPr>
    <w:r>
      <w:rPr>
        <w:color w:val="000000"/>
      </w:rPr>
      <w:tab/>
    </w: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2A1D" w:rsidRDefault="00C02A1D">
      <w:r>
        <w:separator/>
      </w:r>
    </w:p>
  </w:footnote>
  <w:footnote w:type="continuationSeparator" w:id="0">
    <w:p w:rsidR="00C02A1D" w:rsidRDefault="00C02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755" w:rsidRDefault="000A6755">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E3179"/>
    <w:multiLevelType w:val="multilevel"/>
    <w:tmpl w:val="5770D20C"/>
    <w:lvl w:ilvl="0">
      <w:start w:val="1"/>
      <w:numFmt w:val="decimal"/>
      <w:lvlText w:val="%1)"/>
      <w:lvlJc w:val="left"/>
      <w:pPr>
        <w:ind w:left="927"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 w15:restartNumberingAfterBreak="0">
    <w:nsid w:val="05BA5AF4"/>
    <w:multiLevelType w:val="multilevel"/>
    <w:tmpl w:val="39A86DB6"/>
    <w:lvl w:ilvl="0">
      <w:start w:val="1"/>
      <w:numFmt w:val="decimal"/>
      <w:lvlText w:val="%1."/>
      <w:lvlJc w:val="left"/>
      <w:pPr>
        <w:ind w:left="928"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2" w15:restartNumberingAfterBreak="0">
    <w:nsid w:val="066C02C5"/>
    <w:multiLevelType w:val="multilevel"/>
    <w:tmpl w:val="F48ADDF2"/>
    <w:lvl w:ilvl="0">
      <w:start w:val="1"/>
      <w:numFmt w:val="decimal"/>
      <w:lvlText w:val="%1."/>
      <w:lvlJc w:val="left"/>
      <w:pPr>
        <w:ind w:left="1494" w:hanging="360"/>
      </w:pPr>
      <w:rPr>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0A8A7350"/>
    <w:multiLevelType w:val="multilevel"/>
    <w:tmpl w:val="4F6AF5D6"/>
    <w:lvl w:ilvl="0">
      <w:start w:val="1"/>
      <w:numFmt w:val="decimal"/>
      <w:lvlText w:val="%1."/>
      <w:lvlJc w:val="left"/>
      <w:pPr>
        <w:ind w:left="32" w:hanging="32"/>
      </w:pPr>
      <w:rPr>
        <w:rFonts w:ascii="Times New Roman" w:eastAsia="Times New Roman" w:hAnsi="Times New Roman" w:cs="Times New Roman"/>
        <w:b w:val="0"/>
        <w:i w:val="0"/>
        <w:smallCaps w:val="0"/>
        <w:strike w:val="0"/>
        <w:color w:val="000000"/>
        <w:vertAlign w:val="baseline"/>
      </w:rPr>
    </w:lvl>
    <w:lvl w:ilvl="1">
      <w:start w:val="1"/>
      <w:numFmt w:val="decimal"/>
      <w:lvlText w:val="%2."/>
      <w:lvlJc w:val="left"/>
      <w:pPr>
        <w:ind w:left="321" w:hanging="32"/>
      </w:pPr>
      <w:rPr>
        <w:rFonts w:ascii="Helvetica Neue" w:eastAsia="Helvetica Neue" w:hAnsi="Helvetica Neue" w:cs="Helvetica Neue"/>
        <w:b w:val="0"/>
        <w:i w:val="0"/>
        <w:smallCaps w:val="0"/>
        <w:strike w:val="0"/>
        <w:color w:val="000000"/>
        <w:vertAlign w:val="baseline"/>
      </w:rPr>
    </w:lvl>
    <w:lvl w:ilvl="2">
      <w:start w:val="1"/>
      <w:numFmt w:val="decimal"/>
      <w:lvlText w:val="%3."/>
      <w:lvlJc w:val="left"/>
      <w:pPr>
        <w:ind w:left="501" w:hanging="32"/>
      </w:pPr>
      <w:rPr>
        <w:rFonts w:ascii="Helvetica Neue" w:eastAsia="Helvetica Neue" w:hAnsi="Helvetica Neue" w:cs="Helvetica Neue"/>
        <w:b w:val="0"/>
        <w:i w:val="0"/>
        <w:smallCaps w:val="0"/>
        <w:strike w:val="0"/>
        <w:color w:val="000000"/>
        <w:vertAlign w:val="baseline"/>
      </w:rPr>
    </w:lvl>
    <w:lvl w:ilvl="3">
      <w:start w:val="1"/>
      <w:numFmt w:val="decimal"/>
      <w:lvlText w:val="%4."/>
      <w:lvlJc w:val="left"/>
      <w:pPr>
        <w:ind w:left="681" w:hanging="32"/>
      </w:pPr>
      <w:rPr>
        <w:rFonts w:ascii="Helvetica Neue" w:eastAsia="Helvetica Neue" w:hAnsi="Helvetica Neue" w:cs="Helvetica Neue"/>
        <w:b w:val="0"/>
        <w:i w:val="0"/>
        <w:smallCaps w:val="0"/>
        <w:strike w:val="0"/>
        <w:color w:val="000000"/>
        <w:vertAlign w:val="baseline"/>
      </w:rPr>
    </w:lvl>
    <w:lvl w:ilvl="4">
      <w:start w:val="1"/>
      <w:numFmt w:val="decimal"/>
      <w:lvlText w:val="%5."/>
      <w:lvlJc w:val="left"/>
      <w:pPr>
        <w:ind w:left="861" w:hanging="32"/>
      </w:pPr>
      <w:rPr>
        <w:rFonts w:ascii="Helvetica Neue" w:eastAsia="Helvetica Neue" w:hAnsi="Helvetica Neue" w:cs="Helvetica Neue"/>
        <w:b w:val="0"/>
        <w:i w:val="0"/>
        <w:smallCaps w:val="0"/>
        <w:strike w:val="0"/>
        <w:color w:val="000000"/>
        <w:vertAlign w:val="baseline"/>
      </w:rPr>
    </w:lvl>
    <w:lvl w:ilvl="5">
      <w:start w:val="1"/>
      <w:numFmt w:val="decimal"/>
      <w:lvlText w:val="%6."/>
      <w:lvlJc w:val="left"/>
      <w:pPr>
        <w:ind w:left="1041" w:hanging="32"/>
      </w:pPr>
      <w:rPr>
        <w:rFonts w:ascii="Helvetica Neue" w:eastAsia="Helvetica Neue" w:hAnsi="Helvetica Neue" w:cs="Helvetica Neue"/>
        <w:b w:val="0"/>
        <w:i w:val="0"/>
        <w:smallCaps w:val="0"/>
        <w:strike w:val="0"/>
        <w:color w:val="000000"/>
        <w:vertAlign w:val="baseline"/>
      </w:rPr>
    </w:lvl>
    <w:lvl w:ilvl="6">
      <w:start w:val="1"/>
      <w:numFmt w:val="decimal"/>
      <w:lvlText w:val="%7."/>
      <w:lvlJc w:val="left"/>
      <w:pPr>
        <w:ind w:left="1221" w:hanging="32"/>
      </w:pPr>
      <w:rPr>
        <w:rFonts w:ascii="Helvetica Neue" w:eastAsia="Helvetica Neue" w:hAnsi="Helvetica Neue" w:cs="Helvetica Neue"/>
        <w:b w:val="0"/>
        <w:i w:val="0"/>
        <w:smallCaps w:val="0"/>
        <w:strike w:val="0"/>
        <w:color w:val="000000"/>
        <w:vertAlign w:val="baseline"/>
      </w:rPr>
    </w:lvl>
    <w:lvl w:ilvl="7">
      <w:start w:val="1"/>
      <w:numFmt w:val="decimal"/>
      <w:lvlText w:val="%8."/>
      <w:lvlJc w:val="left"/>
      <w:pPr>
        <w:ind w:left="1401" w:hanging="32"/>
      </w:pPr>
      <w:rPr>
        <w:rFonts w:ascii="Helvetica Neue" w:eastAsia="Helvetica Neue" w:hAnsi="Helvetica Neue" w:cs="Helvetica Neue"/>
        <w:b w:val="0"/>
        <w:i w:val="0"/>
        <w:smallCaps w:val="0"/>
        <w:strike w:val="0"/>
        <w:color w:val="000000"/>
        <w:vertAlign w:val="baseline"/>
      </w:rPr>
    </w:lvl>
    <w:lvl w:ilvl="8">
      <w:start w:val="1"/>
      <w:numFmt w:val="decimal"/>
      <w:lvlText w:val="%9."/>
      <w:lvlJc w:val="left"/>
      <w:pPr>
        <w:ind w:left="1581" w:hanging="32"/>
      </w:pPr>
      <w:rPr>
        <w:rFonts w:ascii="Helvetica Neue" w:eastAsia="Helvetica Neue" w:hAnsi="Helvetica Neue" w:cs="Helvetica Neue"/>
        <w:b w:val="0"/>
        <w:i w:val="0"/>
        <w:smallCaps w:val="0"/>
        <w:strike w:val="0"/>
        <w:color w:val="000000"/>
        <w:vertAlign w:val="baseline"/>
      </w:rPr>
    </w:lvl>
  </w:abstractNum>
  <w:abstractNum w:abstractNumId="4" w15:restartNumberingAfterBreak="0">
    <w:nsid w:val="0EB27B8F"/>
    <w:multiLevelType w:val="multilevel"/>
    <w:tmpl w:val="ECDAF95A"/>
    <w:lvl w:ilvl="0">
      <w:start w:val="1"/>
      <w:numFmt w:val="decimal"/>
      <w:lvlText w:val="%1."/>
      <w:lvlJc w:val="left"/>
      <w:pPr>
        <w:ind w:left="720"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A086908"/>
    <w:multiLevelType w:val="multilevel"/>
    <w:tmpl w:val="61D45D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01D2EFD"/>
    <w:multiLevelType w:val="multilevel"/>
    <w:tmpl w:val="BD54EA8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3FA77E6"/>
    <w:multiLevelType w:val="multilevel"/>
    <w:tmpl w:val="109EBA54"/>
    <w:lvl w:ilvl="0">
      <w:start w:val="1"/>
      <w:numFmt w:val="decimal"/>
      <w:lvlText w:val="%1."/>
      <w:lvlJc w:val="left"/>
      <w:pPr>
        <w:ind w:left="927"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8" w15:restartNumberingAfterBreak="0">
    <w:nsid w:val="29E86A4F"/>
    <w:multiLevelType w:val="multilevel"/>
    <w:tmpl w:val="5002E9EC"/>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15:restartNumberingAfterBreak="0">
    <w:nsid w:val="2D20679F"/>
    <w:multiLevelType w:val="multilevel"/>
    <w:tmpl w:val="FC005832"/>
    <w:lvl w:ilvl="0">
      <w:start w:val="1"/>
      <w:numFmt w:val="decimal"/>
      <w:lvlText w:val="%1."/>
      <w:lvlJc w:val="left"/>
      <w:pPr>
        <w:ind w:left="720"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FF5956"/>
    <w:multiLevelType w:val="multilevel"/>
    <w:tmpl w:val="FC68DEA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4BD7FA6"/>
    <w:multiLevelType w:val="multilevel"/>
    <w:tmpl w:val="B40EEAAA"/>
    <w:lvl w:ilvl="0">
      <w:start w:val="1"/>
      <w:numFmt w:val="decimal"/>
      <w:lvlText w:val="%1."/>
      <w:lvlJc w:val="left"/>
      <w:pPr>
        <w:ind w:left="720"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B9746F8"/>
    <w:multiLevelType w:val="multilevel"/>
    <w:tmpl w:val="B4CEE5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BA73413"/>
    <w:multiLevelType w:val="multilevel"/>
    <w:tmpl w:val="DB7CB248"/>
    <w:lvl w:ilvl="0">
      <w:start w:val="1"/>
      <w:numFmt w:val="decimal"/>
      <w:lvlText w:val="%1."/>
      <w:lvlJc w:val="left"/>
      <w:pPr>
        <w:ind w:left="1211" w:hanging="360"/>
      </w:pPr>
      <w:rPr>
        <w:rFonts w:ascii="Times New Roman" w:eastAsia="Times New Roman" w:hAnsi="Times New Roman" w:cs="Times New Roman"/>
        <w:sz w:val="28"/>
        <w:szCs w:val="28"/>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4" w15:restartNumberingAfterBreak="0">
    <w:nsid w:val="41483135"/>
    <w:multiLevelType w:val="multilevel"/>
    <w:tmpl w:val="10086F84"/>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5" w15:restartNumberingAfterBreak="0">
    <w:nsid w:val="43182453"/>
    <w:multiLevelType w:val="multilevel"/>
    <w:tmpl w:val="5BDECC0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457F5084"/>
    <w:multiLevelType w:val="multilevel"/>
    <w:tmpl w:val="41EA3A96"/>
    <w:lvl w:ilvl="0">
      <w:start w:val="1"/>
      <w:numFmt w:val="decimal"/>
      <w:lvlText w:val="%1."/>
      <w:lvlJc w:val="left"/>
      <w:pPr>
        <w:ind w:left="928" w:hanging="360"/>
      </w:pPr>
      <w:rPr>
        <w:rFonts w:ascii="Times New Roman" w:eastAsia="Times New Roman" w:hAnsi="Times New Roman" w:cs="Times New Roman"/>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195471"/>
    <w:multiLevelType w:val="multilevel"/>
    <w:tmpl w:val="7BDC2480"/>
    <w:lvl w:ilvl="0">
      <w:start w:val="1"/>
      <w:numFmt w:val="decimal"/>
      <w:lvlText w:val="%1."/>
      <w:lvlJc w:val="left"/>
      <w:pPr>
        <w:ind w:left="720"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28096C"/>
    <w:multiLevelType w:val="multilevel"/>
    <w:tmpl w:val="3F9EFA76"/>
    <w:lvl w:ilvl="0">
      <w:start w:val="1"/>
      <w:numFmt w:val="decimal"/>
      <w:lvlText w:val="%1."/>
      <w:lvlJc w:val="left"/>
      <w:pPr>
        <w:ind w:left="720"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B0958B8"/>
    <w:multiLevelType w:val="multilevel"/>
    <w:tmpl w:val="8FF641EE"/>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20" w15:restartNumberingAfterBreak="0">
    <w:nsid w:val="4E7A63B3"/>
    <w:multiLevelType w:val="multilevel"/>
    <w:tmpl w:val="1E9E08FE"/>
    <w:lvl w:ilvl="0">
      <w:start w:val="1"/>
      <w:numFmt w:val="decimal"/>
      <w:lvlText w:val="%1."/>
      <w:lvlJc w:val="left"/>
      <w:pPr>
        <w:ind w:left="1080" w:hanging="360"/>
      </w:pPr>
      <w:rPr>
        <w:sz w:val="28"/>
        <w:szCs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4EA01A34"/>
    <w:multiLevelType w:val="multilevel"/>
    <w:tmpl w:val="C5DC276C"/>
    <w:lvl w:ilvl="0">
      <w:start w:val="1"/>
      <w:numFmt w:val="decimal"/>
      <w:lvlText w:val="%1)"/>
      <w:lvlJc w:val="left"/>
      <w:pPr>
        <w:ind w:left="106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1237868"/>
    <w:multiLevelType w:val="multilevel"/>
    <w:tmpl w:val="F508FDFC"/>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3" w15:restartNumberingAfterBreak="0">
    <w:nsid w:val="57760F2A"/>
    <w:multiLevelType w:val="multilevel"/>
    <w:tmpl w:val="DE1A3DD8"/>
    <w:lvl w:ilvl="0">
      <w:start w:val="1"/>
      <w:numFmt w:val="decimal"/>
      <w:lvlText w:val="%1."/>
      <w:lvlJc w:val="left"/>
      <w:pPr>
        <w:ind w:left="1494"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4" w15:restartNumberingAfterBreak="0">
    <w:nsid w:val="59CC1D45"/>
    <w:multiLevelType w:val="multilevel"/>
    <w:tmpl w:val="1E0866CC"/>
    <w:lvl w:ilvl="0">
      <w:start w:val="1"/>
      <w:numFmt w:val="decimal"/>
      <w:lvlText w:val="%1."/>
      <w:lvlJc w:val="left"/>
      <w:pPr>
        <w:ind w:left="1210" w:hanging="7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25" w15:restartNumberingAfterBreak="0">
    <w:nsid w:val="5B2B3E96"/>
    <w:multiLevelType w:val="multilevel"/>
    <w:tmpl w:val="A8EE33CC"/>
    <w:lvl w:ilvl="0">
      <w:start w:val="1"/>
      <w:numFmt w:val="decimal"/>
      <w:lvlText w:val="%1."/>
      <w:lvlJc w:val="left"/>
      <w:pPr>
        <w:ind w:left="1186" w:hanging="7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6" w15:restartNumberingAfterBreak="0">
    <w:nsid w:val="5B4B12F5"/>
    <w:multiLevelType w:val="multilevel"/>
    <w:tmpl w:val="D70434CE"/>
    <w:lvl w:ilvl="0">
      <w:start w:val="1"/>
      <w:numFmt w:val="decimal"/>
      <w:lvlText w:val="%1."/>
      <w:lvlJc w:val="left"/>
      <w:pPr>
        <w:ind w:left="720"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BD00A2B"/>
    <w:multiLevelType w:val="multilevel"/>
    <w:tmpl w:val="AF504120"/>
    <w:lvl w:ilvl="0">
      <w:start w:val="1"/>
      <w:numFmt w:val="decimal"/>
      <w:lvlText w:val="%1."/>
      <w:lvlJc w:val="left"/>
      <w:pPr>
        <w:ind w:left="360" w:hanging="360"/>
      </w:pPr>
      <w:rPr>
        <w:rFonts w:ascii="Helvetica Neue" w:eastAsia="Helvetica Neue" w:hAnsi="Helvetica Neue" w:cs="Helvetica Neue"/>
        <w:b w:val="0"/>
        <w:i w:val="0"/>
        <w:smallCaps w:val="0"/>
        <w:strike w:val="0"/>
        <w:color w:val="000000"/>
        <w:vertAlign w:val="baseline"/>
      </w:rPr>
    </w:lvl>
    <w:lvl w:ilvl="1">
      <w:start w:val="1"/>
      <w:numFmt w:val="decimal"/>
      <w:lvlText w:val="%2)"/>
      <w:lvlJc w:val="left"/>
      <w:pPr>
        <w:ind w:left="649" w:hanging="359"/>
      </w:pPr>
      <w:rPr>
        <w:b w:val="0"/>
        <w:i w:val="0"/>
        <w:smallCaps w:val="0"/>
        <w:strike w:val="0"/>
        <w:color w:val="000000"/>
        <w:vertAlign w:val="baseline"/>
      </w:rPr>
    </w:lvl>
    <w:lvl w:ilvl="2">
      <w:start w:val="1"/>
      <w:numFmt w:val="decimal"/>
      <w:lvlText w:val="%3."/>
      <w:lvlJc w:val="left"/>
      <w:pPr>
        <w:ind w:left="501" w:hanging="32"/>
      </w:pPr>
      <w:rPr>
        <w:rFonts w:ascii="Helvetica Neue" w:eastAsia="Helvetica Neue" w:hAnsi="Helvetica Neue" w:cs="Helvetica Neue"/>
        <w:b w:val="0"/>
        <w:i w:val="0"/>
        <w:smallCaps w:val="0"/>
        <w:strike w:val="0"/>
        <w:color w:val="000000"/>
        <w:vertAlign w:val="baseline"/>
      </w:rPr>
    </w:lvl>
    <w:lvl w:ilvl="3">
      <w:start w:val="1"/>
      <w:numFmt w:val="decimal"/>
      <w:lvlText w:val="%4."/>
      <w:lvlJc w:val="left"/>
      <w:pPr>
        <w:ind w:left="681" w:hanging="32"/>
      </w:pPr>
      <w:rPr>
        <w:rFonts w:ascii="Helvetica Neue" w:eastAsia="Helvetica Neue" w:hAnsi="Helvetica Neue" w:cs="Helvetica Neue"/>
        <w:b w:val="0"/>
        <w:i w:val="0"/>
        <w:smallCaps w:val="0"/>
        <w:strike w:val="0"/>
        <w:color w:val="000000"/>
        <w:vertAlign w:val="baseline"/>
      </w:rPr>
    </w:lvl>
    <w:lvl w:ilvl="4">
      <w:start w:val="1"/>
      <w:numFmt w:val="decimal"/>
      <w:lvlText w:val="%5."/>
      <w:lvlJc w:val="left"/>
      <w:pPr>
        <w:ind w:left="861" w:hanging="32"/>
      </w:pPr>
      <w:rPr>
        <w:rFonts w:ascii="Helvetica Neue" w:eastAsia="Helvetica Neue" w:hAnsi="Helvetica Neue" w:cs="Helvetica Neue"/>
        <w:b w:val="0"/>
        <w:i w:val="0"/>
        <w:smallCaps w:val="0"/>
        <w:strike w:val="0"/>
        <w:color w:val="000000"/>
        <w:vertAlign w:val="baseline"/>
      </w:rPr>
    </w:lvl>
    <w:lvl w:ilvl="5">
      <w:start w:val="1"/>
      <w:numFmt w:val="decimal"/>
      <w:lvlText w:val="%6."/>
      <w:lvlJc w:val="left"/>
      <w:pPr>
        <w:ind w:left="1041" w:hanging="32"/>
      </w:pPr>
      <w:rPr>
        <w:rFonts w:ascii="Helvetica Neue" w:eastAsia="Helvetica Neue" w:hAnsi="Helvetica Neue" w:cs="Helvetica Neue"/>
        <w:b w:val="0"/>
        <w:i w:val="0"/>
        <w:smallCaps w:val="0"/>
        <w:strike w:val="0"/>
        <w:color w:val="000000"/>
        <w:vertAlign w:val="baseline"/>
      </w:rPr>
    </w:lvl>
    <w:lvl w:ilvl="6">
      <w:start w:val="1"/>
      <w:numFmt w:val="decimal"/>
      <w:lvlText w:val="%7."/>
      <w:lvlJc w:val="left"/>
      <w:pPr>
        <w:ind w:left="1221" w:hanging="32"/>
      </w:pPr>
      <w:rPr>
        <w:rFonts w:ascii="Helvetica Neue" w:eastAsia="Helvetica Neue" w:hAnsi="Helvetica Neue" w:cs="Helvetica Neue"/>
        <w:b w:val="0"/>
        <w:i w:val="0"/>
        <w:smallCaps w:val="0"/>
        <w:strike w:val="0"/>
        <w:color w:val="000000"/>
        <w:vertAlign w:val="baseline"/>
      </w:rPr>
    </w:lvl>
    <w:lvl w:ilvl="7">
      <w:start w:val="1"/>
      <w:numFmt w:val="decimal"/>
      <w:lvlText w:val="%8."/>
      <w:lvlJc w:val="left"/>
      <w:pPr>
        <w:ind w:left="1401" w:hanging="32"/>
      </w:pPr>
      <w:rPr>
        <w:rFonts w:ascii="Helvetica Neue" w:eastAsia="Helvetica Neue" w:hAnsi="Helvetica Neue" w:cs="Helvetica Neue"/>
        <w:b w:val="0"/>
        <w:i w:val="0"/>
        <w:smallCaps w:val="0"/>
        <w:strike w:val="0"/>
        <w:color w:val="000000"/>
        <w:vertAlign w:val="baseline"/>
      </w:rPr>
    </w:lvl>
    <w:lvl w:ilvl="8">
      <w:start w:val="1"/>
      <w:numFmt w:val="decimal"/>
      <w:lvlText w:val="%9."/>
      <w:lvlJc w:val="left"/>
      <w:pPr>
        <w:ind w:left="1581" w:hanging="32"/>
      </w:pPr>
      <w:rPr>
        <w:rFonts w:ascii="Helvetica Neue" w:eastAsia="Helvetica Neue" w:hAnsi="Helvetica Neue" w:cs="Helvetica Neue"/>
        <w:b w:val="0"/>
        <w:i w:val="0"/>
        <w:smallCaps w:val="0"/>
        <w:strike w:val="0"/>
        <w:color w:val="000000"/>
        <w:vertAlign w:val="baseline"/>
      </w:rPr>
    </w:lvl>
  </w:abstractNum>
  <w:abstractNum w:abstractNumId="28" w15:restartNumberingAfterBreak="0">
    <w:nsid w:val="5F8E0BB7"/>
    <w:multiLevelType w:val="multilevel"/>
    <w:tmpl w:val="5DE45D1C"/>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29" w15:restartNumberingAfterBreak="0">
    <w:nsid w:val="61C8096E"/>
    <w:multiLevelType w:val="multilevel"/>
    <w:tmpl w:val="E41E0148"/>
    <w:lvl w:ilvl="0">
      <w:start w:val="1"/>
      <w:numFmt w:val="decimal"/>
      <w:lvlText w:val="%1."/>
      <w:lvlJc w:val="left"/>
      <w:pPr>
        <w:ind w:left="720"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1CA5774"/>
    <w:multiLevelType w:val="multilevel"/>
    <w:tmpl w:val="9836C486"/>
    <w:lvl w:ilvl="0">
      <w:start w:val="1"/>
      <w:numFmt w:val="decimal"/>
      <w:lvlText w:val="%1)"/>
      <w:lvlJc w:val="left"/>
      <w:pPr>
        <w:ind w:left="927"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31" w15:restartNumberingAfterBreak="0">
    <w:nsid w:val="66F06567"/>
    <w:multiLevelType w:val="multilevel"/>
    <w:tmpl w:val="E1B0A872"/>
    <w:lvl w:ilvl="0">
      <w:start w:val="1"/>
      <w:numFmt w:val="decimal"/>
      <w:lvlText w:val="%1."/>
      <w:lvlJc w:val="left"/>
      <w:pPr>
        <w:ind w:left="32" w:hanging="32"/>
      </w:pPr>
      <w:rPr>
        <w:rFonts w:ascii="Helvetica Neue" w:eastAsia="Helvetica Neue" w:hAnsi="Helvetica Neue" w:cs="Helvetica Neue"/>
        <w:b w:val="0"/>
        <w:i w:val="0"/>
        <w:smallCaps w:val="0"/>
        <w:strike w:val="0"/>
        <w:color w:val="000000"/>
        <w:vertAlign w:val="baseline"/>
      </w:rPr>
    </w:lvl>
    <w:lvl w:ilvl="1">
      <w:start w:val="1"/>
      <w:numFmt w:val="decimal"/>
      <w:lvlText w:val="%2)"/>
      <w:lvlJc w:val="left"/>
      <w:pPr>
        <w:ind w:left="649" w:hanging="359"/>
      </w:pPr>
      <w:rPr>
        <w:b w:val="0"/>
        <w:i w:val="0"/>
        <w:smallCaps w:val="0"/>
        <w:strike w:val="0"/>
        <w:color w:val="000000"/>
        <w:vertAlign w:val="baseline"/>
      </w:rPr>
    </w:lvl>
    <w:lvl w:ilvl="2">
      <w:start w:val="1"/>
      <w:numFmt w:val="decimal"/>
      <w:lvlText w:val="%3."/>
      <w:lvlJc w:val="left"/>
      <w:pPr>
        <w:ind w:left="501" w:hanging="32"/>
      </w:pPr>
      <w:rPr>
        <w:rFonts w:ascii="Helvetica Neue" w:eastAsia="Helvetica Neue" w:hAnsi="Helvetica Neue" w:cs="Helvetica Neue"/>
        <w:b w:val="0"/>
        <w:i w:val="0"/>
        <w:smallCaps w:val="0"/>
        <w:strike w:val="0"/>
        <w:color w:val="000000"/>
        <w:vertAlign w:val="baseline"/>
      </w:rPr>
    </w:lvl>
    <w:lvl w:ilvl="3">
      <w:start w:val="1"/>
      <w:numFmt w:val="decimal"/>
      <w:lvlText w:val="%4."/>
      <w:lvlJc w:val="left"/>
      <w:pPr>
        <w:ind w:left="681" w:hanging="32"/>
      </w:pPr>
      <w:rPr>
        <w:rFonts w:ascii="Helvetica Neue" w:eastAsia="Helvetica Neue" w:hAnsi="Helvetica Neue" w:cs="Helvetica Neue"/>
        <w:b w:val="0"/>
        <w:i w:val="0"/>
        <w:smallCaps w:val="0"/>
        <w:strike w:val="0"/>
        <w:color w:val="000000"/>
        <w:vertAlign w:val="baseline"/>
      </w:rPr>
    </w:lvl>
    <w:lvl w:ilvl="4">
      <w:start w:val="1"/>
      <w:numFmt w:val="decimal"/>
      <w:lvlText w:val="%5."/>
      <w:lvlJc w:val="left"/>
      <w:pPr>
        <w:ind w:left="861" w:hanging="32"/>
      </w:pPr>
      <w:rPr>
        <w:rFonts w:ascii="Helvetica Neue" w:eastAsia="Helvetica Neue" w:hAnsi="Helvetica Neue" w:cs="Helvetica Neue"/>
        <w:b w:val="0"/>
        <w:i w:val="0"/>
        <w:smallCaps w:val="0"/>
        <w:strike w:val="0"/>
        <w:color w:val="000000"/>
        <w:vertAlign w:val="baseline"/>
      </w:rPr>
    </w:lvl>
    <w:lvl w:ilvl="5">
      <w:start w:val="1"/>
      <w:numFmt w:val="decimal"/>
      <w:lvlText w:val="%6."/>
      <w:lvlJc w:val="left"/>
      <w:pPr>
        <w:ind w:left="1041" w:hanging="32"/>
      </w:pPr>
      <w:rPr>
        <w:rFonts w:ascii="Helvetica Neue" w:eastAsia="Helvetica Neue" w:hAnsi="Helvetica Neue" w:cs="Helvetica Neue"/>
        <w:b w:val="0"/>
        <w:i w:val="0"/>
        <w:smallCaps w:val="0"/>
        <w:strike w:val="0"/>
        <w:color w:val="000000"/>
        <w:vertAlign w:val="baseline"/>
      </w:rPr>
    </w:lvl>
    <w:lvl w:ilvl="6">
      <w:start w:val="1"/>
      <w:numFmt w:val="decimal"/>
      <w:lvlText w:val="%7."/>
      <w:lvlJc w:val="left"/>
      <w:pPr>
        <w:ind w:left="1221" w:hanging="32"/>
      </w:pPr>
      <w:rPr>
        <w:rFonts w:ascii="Helvetica Neue" w:eastAsia="Helvetica Neue" w:hAnsi="Helvetica Neue" w:cs="Helvetica Neue"/>
        <w:b w:val="0"/>
        <w:i w:val="0"/>
        <w:smallCaps w:val="0"/>
        <w:strike w:val="0"/>
        <w:color w:val="000000"/>
        <w:vertAlign w:val="baseline"/>
      </w:rPr>
    </w:lvl>
    <w:lvl w:ilvl="7">
      <w:start w:val="1"/>
      <w:numFmt w:val="decimal"/>
      <w:lvlText w:val="%8."/>
      <w:lvlJc w:val="left"/>
      <w:pPr>
        <w:ind w:left="1401" w:hanging="32"/>
      </w:pPr>
      <w:rPr>
        <w:rFonts w:ascii="Helvetica Neue" w:eastAsia="Helvetica Neue" w:hAnsi="Helvetica Neue" w:cs="Helvetica Neue"/>
        <w:b w:val="0"/>
        <w:i w:val="0"/>
        <w:smallCaps w:val="0"/>
        <w:strike w:val="0"/>
        <w:color w:val="000000"/>
        <w:vertAlign w:val="baseline"/>
      </w:rPr>
    </w:lvl>
    <w:lvl w:ilvl="8">
      <w:start w:val="1"/>
      <w:numFmt w:val="decimal"/>
      <w:lvlText w:val="%9."/>
      <w:lvlJc w:val="left"/>
      <w:pPr>
        <w:ind w:left="1581" w:hanging="32"/>
      </w:pPr>
      <w:rPr>
        <w:rFonts w:ascii="Helvetica Neue" w:eastAsia="Helvetica Neue" w:hAnsi="Helvetica Neue" w:cs="Helvetica Neue"/>
        <w:b w:val="0"/>
        <w:i w:val="0"/>
        <w:smallCaps w:val="0"/>
        <w:strike w:val="0"/>
        <w:color w:val="000000"/>
        <w:vertAlign w:val="baseline"/>
      </w:rPr>
    </w:lvl>
  </w:abstractNum>
  <w:abstractNum w:abstractNumId="32" w15:restartNumberingAfterBreak="0">
    <w:nsid w:val="697A2C8A"/>
    <w:multiLevelType w:val="multilevel"/>
    <w:tmpl w:val="E9424460"/>
    <w:lvl w:ilvl="0">
      <w:start w:val="1"/>
      <w:numFmt w:val="decimal"/>
      <w:lvlText w:val="%1)"/>
      <w:lvlJc w:val="left"/>
      <w:pPr>
        <w:ind w:left="1494"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3" w15:restartNumberingAfterBreak="0">
    <w:nsid w:val="706B01DB"/>
    <w:multiLevelType w:val="multilevel"/>
    <w:tmpl w:val="B6346998"/>
    <w:lvl w:ilvl="0">
      <w:start w:val="1"/>
      <w:numFmt w:val="decimal"/>
      <w:lvlText w:val="%1."/>
      <w:lvlJc w:val="left"/>
      <w:pPr>
        <w:ind w:left="360" w:hanging="360"/>
      </w:pPr>
      <w:rPr>
        <w:rFonts w:ascii="Times New Roman" w:eastAsia="Times New Roman" w:hAnsi="Times New Roman" w:cs="Times New Roman"/>
        <w:b w:val="0"/>
        <w:i w:val="0"/>
        <w:smallCaps w:val="0"/>
        <w:strike w:val="0"/>
        <w:color w:val="000000"/>
        <w:vertAlign w:val="baseline"/>
      </w:rPr>
    </w:lvl>
    <w:lvl w:ilvl="1">
      <w:start w:val="1"/>
      <w:numFmt w:val="decimal"/>
      <w:lvlText w:val="%2."/>
      <w:lvlJc w:val="left"/>
      <w:pPr>
        <w:ind w:left="321" w:hanging="32"/>
      </w:pPr>
      <w:rPr>
        <w:rFonts w:ascii="Helvetica Neue" w:eastAsia="Helvetica Neue" w:hAnsi="Helvetica Neue" w:cs="Helvetica Neue"/>
        <w:b w:val="0"/>
        <w:i w:val="0"/>
        <w:smallCaps w:val="0"/>
        <w:strike w:val="0"/>
        <w:color w:val="000000"/>
        <w:vertAlign w:val="baseline"/>
      </w:rPr>
    </w:lvl>
    <w:lvl w:ilvl="2">
      <w:start w:val="1"/>
      <w:numFmt w:val="decimal"/>
      <w:lvlText w:val="%3."/>
      <w:lvlJc w:val="left"/>
      <w:pPr>
        <w:ind w:left="501" w:hanging="32"/>
      </w:pPr>
      <w:rPr>
        <w:rFonts w:ascii="Helvetica Neue" w:eastAsia="Helvetica Neue" w:hAnsi="Helvetica Neue" w:cs="Helvetica Neue"/>
        <w:b w:val="0"/>
        <w:i w:val="0"/>
        <w:smallCaps w:val="0"/>
        <w:strike w:val="0"/>
        <w:color w:val="000000"/>
        <w:vertAlign w:val="baseline"/>
      </w:rPr>
    </w:lvl>
    <w:lvl w:ilvl="3">
      <w:start w:val="1"/>
      <w:numFmt w:val="decimal"/>
      <w:lvlText w:val="%4."/>
      <w:lvlJc w:val="left"/>
      <w:pPr>
        <w:ind w:left="681" w:hanging="32"/>
      </w:pPr>
      <w:rPr>
        <w:rFonts w:ascii="Helvetica Neue" w:eastAsia="Helvetica Neue" w:hAnsi="Helvetica Neue" w:cs="Helvetica Neue"/>
        <w:b w:val="0"/>
        <w:i w:val="0"/>
        <w:smallCaps w:val="0"/>
        <w:strike w:val="0"/>
        <w:color w:val="000000"/>
        <w:vertAlign w:val="baseline"/>
      </w:rPr>
    </w:lvl>
    <w:lvl w:ilvl="4">
      <w:start w:val="1"/>
      <w:numFmt w:val="decimal"/>
      <w:lvlText w:val="%5."/>
      <w:lvlJc w:val="left"/>
      <w:pPr>
        <w:ind w:left="861" w:hanging="32"/>
      </w:pPr>
      <w:rPr>
        <w:rFonts w:ascii="Helvetica Neue" w:eastAsia="Helvetica Neue" w:hAnsi="Helvetica Neue" w:cs="Helvetica Neue"/>
        <w:b w:val="0"/>
        <w:i w:val="0"/>
        <w:smallCaps w:val="0"/>
        <w:strike w:val="0"/>
        <w:color w:val="000000"/>
        <w:vertAlign w:val="baseline"/>
      </w:rPr>
    </w:lvl>
    <w:lvl w:ilvl="5">
      <w:start w:val="1"/>
      <w:numFmt w:val="decimal"/>
      <w:lvlText w:val="%6."/>
      <w:lvlJc w:val="left"/>
      <w:pPr>
        <w:ind w:left="1041" w:hanging="32"/>
      </w:pPr>
      <w:rPr>
        <w:rFonts w:ascii="Helvetica Neue" w:eastAsia="Helvetica Neue" w:hAnsi="Helvetica Neue" w:cs="Helvetica Neue"/>
        <w:b w:val="0"/>
        <w:i w:val="0"/>
        <w:smallCaps w:val="0"/>
        <w:strike w:val="0"/>
        <w:color w:val="000000"/>
        <w:vertAlign w:val="baseline"/>
      </w:rPr>
    </w:lvl>
    <w:lvl w:ilvl="6">
      <w:start w:val="1"/>
      <w:numFmt w:val="decimal"/>
      <w:lvlText w:val="%7."/>
      <w:lvlJc w:val="left"/>
      <w:pPr>
        <w:ind w:left="1221" w:hanging="32"/>
      </w:pPr>
      <w:rPr>
        <w:rFonts w:ascii="Helvetica Neue" w:eastAsia="Helvetica Neue" w:hAnsi="Helvetica Neue" w:cs="Helvetica Neue"/>
        <w:b w:val="0"/>
        <w:i w:val="0"/>
        <w:smallCaps w:val="0"/>
        <w:strike w:val="0"/>
        <w:color w:val="000000"/>
        <w:vertAlign w:val="baseline"/>
      </w:rPr>
    </w:lvl>
    <w:lvl w:ilvl="7">
      <w:start w:val="1"/>
      <w:numFmt w:val="decimal"/>
      <w:lvlText w:val="%8."/>
      <w:lvlJc w:val="left"/>
      <w:pPr>
        <w:ind w:left="1401" w:hanging="32"/>
      </w:pPr>
      <w:rPr>
        <w:rFonts w:ascii="Helvetica Neue" w:eastAsia="Helvetica Neue" w:hAnsi="Helvetica Neue" w:cs="Helvetica Neue"/>
        <w:b w:val="0"/>
        <w:i w:val="0"/>
        <w:smallCaps w:val="0"/>
        <w:strike w:val="0"/>
        <w:color w:val="000000"/>
        <w:vertAlign w:val="baseline"/>
      </w:rPr>
    </w:lvl>
    <w:lvl w:ilvl="8">
      <w:start w:val="1"/>
      <w:numFmt w:val="decimal"/>
      <w:lvlText w:val="%9."/>
      <w:lvlJc w:val="left"/>
      <w:pPr>
        <w:ind w:left="1581" w:hanging="32"/>
      </w:pPr>
      <w:rPr>
        <w:rFonts w:ascii="Helvetica Neue" w:eastAsia="Helvetica Neue" w:hAnsi="Helvetica Neue" w:cs="Helvetica Neue"/>
        <w:b w:val="0"/>
        <w:i w:val="0"/>
        <w:smallCaps w:val="0"/>
        <w:strike w:val="0"/>
        <w:color w:val="000000"/>
        <w:vertAlign w:val="baseline"/>
      </w:rPr>
    </w:lvl>
  </w:abstractNum>
  <w:abstractNum w:abstractNumId="34" w15:restartNumberingAfterBreak="0">
    <w:nsid w:val="709671E2"/>
    <w:multiLevelType w:val="multilevel"/>
    <w:tmpl w:val="636459DA"/>
    <w:lvl w:ilvl="0">
      <w:start w:val="1"/>
      <w:numFmt w:val="decimal"/>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1B448E7"/>
    <w:multiLevelType w:val="multilevel"/>
    <w:tmpl w:val="25B6FF86"/>
    <w:lvl w:ilvl="0">
      <w:start w:val="1"/>
      <w:numFmt w:val="decimal"/>
      <w:lvlText w:val="%1)"/>
      <w:lvlJc w:val="left"/>
      <w:pPr>
        <w:ind w:left="720"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8BE5B6D"/>
    <w:multiLevelType w:val="multilevel"/>
    <w:tmpl w:val="3856B974"/>
    <w:lvl w:ilvl="0">
      <w:start w:val="1"/>
      <w:numFmt w:val="decimal"/>
      <w:lvlText w:val="%1)"/>
      <w:lvlJc w:val="left"/>
      <w:pPr>
        <w:ind w:left="1494"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7" w15:restartNumberingAfterBreak="0">
    <w:nsid w:val="7D8A60FB"/>
    <w:multiLevelType w:val="multilevel"/>
    <w:tmpl w:val="6B4A64CE"/>
    <w:lvl w:ilvl="0">
      <w:start w:val="1"/>
      <w:numFmt w:val="decimal"/>
      <w:lvlText w:val="%1)"/>
      <w:lvlJc w:val="left"/>
      <w:pPr>
        <w:ind w:left="469" w:hanging="360"/>
      </w:pPr>
      <w:rPr>
        <w:b w:val="0"/>
        <w:i w:val="0"/>
        <w:smallCaps w:val="0"/>
        <w:strike w:val="0"/>
        <w:color w:val="000000"/>
        <w:vertAlign w:val="baseline"/>
      </w:rPr>
    </w:lvl>
    <w:lvl w:ilvl="1">
      <w:start w:val="1"/>
      <w:numFmt w:val="decimal"/>
      <w:lvlText w:val="%2."/>
      <w:lvlJc w:val="left"/>
      <w:pPr>
        <w:ind w:left="321" w:hanging="32"/>
      </w:pPr>
      <w:rPr>
        <w:rFonts w:ascii="Helvetica Neue" w:eastAsia="Helvetica Neue" w:hAnsi="Helvetica Neue" w:cs="Helvetica Neue"/>
        <w:b w:val="0"/>
        <w:i w:val="0"/>
        <w:smallCaps w:val="0"/>
        <w:strike w:val="0"/>
        <w:color w:val="000000"/>
        <w:vertAlign w:val="baseline"/>
      </w:rPr>
    </w:lvl>
    <w:lvl w:ilvl="2">
      <w:start w:val="1"/>
      <w:numFmt w:val="decimal"/>
      <w:lvlText w:val="%3."/>
      <w:lvlJc w:val="left"/>
      <w:pPr>
        <w:ind w:left="501" w:hanging="32"/>
      </w:pPr>
      <w:rPr>
        <w:rFonts w:ascii="Helvetica Neue" w:eastAsia="Helvetica Neue" w:hAnsi="Helvetica Neue" w:cs="Helvetica Neue"/>
        <w:b w:val="0"/>
        <w:i w:val="0"/>
        <w:smallCaps w:val="0"/>
        <w:strike w:val="0"/>
        <w:color w:val="000000"/>
        <w:vertAlign w:val="baseline"/>
      </w:rPr>
    </w:lvl>
    <w:lvl w:ilvl="3">
      <w:start w:val="1"/>
      <w:numFmt w:val="decimal"/>
      <w:lvlText w:val="%4."/>
      <w:lvlJc w:val="left"/>
      <w:pPr>
        <w:ind w:left="681" w:hanging="32"/>
      </w:pPr>
      <w:rPr>
        <w:rFonts w:ascii="Helvetica Neue" w:eastAsia="Helvetica Neue" w:hAnsi="Helvetica Neue" w:cs="Helvetica Neue"/>
        <w:b w:val="0"/>
        <w:i w:val="0"/>
        <w:smallCaps w:val="0"/>
        <w:strike w:val="0"/>
        <w:color w:val="000000"/>
        <w:vertAlign w:val="baseline"/>
      </w:rPr>
    </w:lvl>
    <w:lvl w:ilvl="4">
      <w:start w:val="1"/>
      <w:numFmt w:val="decimal"/>
      <w:lvlText w:val="%5."/>
      <w:lvlJc w:val="left"/>
      <w:pPr>
        <w:ind w:left="861" w:hanging="32"/>
      </w:pPr>
      <w:rPr>
        <w:rFonts w:ascii="Helvetica Neue" w:eastAsia="Helvetica Neue" w:hAnsi="Helvetica Neue" w:cs="Helvetica Neue"/>
        <w:b w:val="0"/>
        <w:i w:val="0"/>
        <w:smallCaps w:val="0"/>
        <w:strike w:val="0"/>
        <w:color w:val="000000"/>
        <w:vertAlign w:val="baseline"/>
      </w:rPr>
    </w:lvl>
    <w:lvl w:ilvl="5">
      <w:start w:val="1"/>
      <w:numFmt w:val="decimal"/>
      <w:lvlText w:val="%6."/>
      <w:lvlJc w:val="left"/>
      <w:pPr>
        <w:ind w:left="1041" w:hanging="32"/>
      </w:pPr>
      <w:rPr>
        <w:rFonts w:ascii="Helvetica Neue" w:eastAsia="Helvetica Neue" w:hAnsi="Helvetica Neue" w:cs="Helvetica Neue"/>
        <w:b w:val="0"/>
        <w:i w:val="0"/>
        <w:smallCaps w:val="0"/>
        <w:strike w:val="0"/>
        <w:color w:val="000000"/>
        <w:vertAlign w:val="baseline"/>
      </w:rPr>
    </w:lvl>
    <w:lvl w:ilvl="6">
      <w:start w:val="1"/>
      <w:numFmt w:val="decimal"/>
      <w:lvlText w:val="%7."/>
      <w:lvlJc w:val="left"/>
      <w:pPr>
        <w:ind w:left="1221" w:hanging="32"/>
      </w:pPr>
      <w:rPr>
        <w:rFonts w:ascii="Helvetica Neue" w:eastAsia="Helvetica Neue" w:hAnsi="Helvetica Neue" w:cs="Helvetica Neue"/>
        <w:b w:val="0"/>
        <w:i w:val="0"/>
        <w:smallCaps w:val="0"/>
        <w:strike w:val="0"/>
        <w:color w:val="000000"/>
        <w:vertAlign w:val="baseline"/>
      </w:rPr>
    </w:lvl>
    <w:lvl w:ilvl="7">
      <w:start w:val="1"/>
      <w:numFmt w:val="decimal"/>
      <w:lvlText w:val="%8."/>
      <w:lvlJc w:val="left"/>
      <w:pPr>
        <w:ind w:left="1401" w:hanging="32"/>
      </w:pPr>
      <w:rPr>
        <w:rFonts w:ascii="Helvetica Neue" w:eastAsia="Helvetica Neue" w:hAnsi="Helvetica Neue" w:cs="Helvetica Neue"/>
        <w:b w:val="0"/>
        <w:i w:val="0"/>
        <w:smallCaps w:val="0"/>
        <w:strike w:val="0"/>
        <w:color w:val="000000"/>
        <w:vertAlign w:val="baseline"/>
      </w:rPr>
    </w:lvl>
    <w:lvl w:ilvl="8">
      <w:start w:val="1"/>
      <w:numFmt w:val="decimal"/>
      <w:lvlText w:val="%9."/>
      <w:lvlJc w:val="left"/>
      <w:pPr>
        <w:ind w:left="1581" w:hanging="32"/>
      </w:pPr>
      <w:rPr>
        <w:rFonts w:ascii="Helvetica Neue" w:eastAsia="Helvetica Neue" w:hAnsi="Helvetica Neue" w:cs="Helvetica Neue"/>
        <w:b w:val="0"/>
        <w:i w:val="0"/>
        <w:smallCaps w:val="0"/>
        <w:strike w:val="0"/>
        <w:color w:val="000000"/>
        <w:vertAlign w:val="baseline"/>
      </w:rPr>
    </w:lvl>
  </w:abstractNum>
  <w:abstractNum w:abstractNumId="38" w15:restartNumberingAfterBreak="0">
    <w:nsid w:val="7D9C2CA0"/>
    <w:multiLevelType w:val="multilevel"/>
    <w:tmpl w:val="590EC986"/>
    <w:lvl w:ilvl="0">
      <w:start w:val="1"/>
      <w:numFmt w:val="decimal"/>
      <w:lvlText w:val="%1."/>
      <w:lvlJc w:val="left"/>
      <w:pPr>
        <w:ind w:left="720" w:hanging="360"/>
      </w:pPr>
      <w:rPr>
        <w:rFonts w:ascii="Times New Roman" w:eastAsia="Times New Roman" w:hAnsi="Times New Roman" w:cs="Times New Roman"/>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3"/>
  </w:num>
  <w:num w:numId="2">
    <w:abstractNumId w:val="11"/>
  </w:num>
  <w:num w:numId="3">
    <w:abstractNumId w:val="2"/>
  </w:num>
  <w:num w:numId="4">
    <w:abstractNumId w:val="3"/>
  </w:num>
  <w:num w:numId="5">
    <w:abstractNumId w:val="24"/>
  </w:num>
  <w:num w:numId="6">
    <w:abstractNumId w:val="38"/>
  </w:num>
  <w:num w:numId="7">
    <w:abstractNumId w:val="27"/>
  </w:num>
  <w:num w:numId="8">
    <w:abstractNumId w:val="37"/>
  </w:num>
  <w:num w:numId="9">
    <w:abstractNumId w:val="31"/>
  </w:num>
  <w:num w:numId="10">
    <w:abstractNumId w:val="23"/>
  </w:num>
  <w:num w:numId="11">
    <w:abstractNumId w:val="36"/>
  </w:num>
  <w:num w:numId="12">
    <w:abstractNumId w:val="6"/>
  </w:num>
  <w:num w:numId="13">
    <w:abstractNumId w:val="30"/>
  </w:num>
  <w:num w:numId="14">
    <w:abstractNumId w:val="32"/>
  </w:num>
  <w:num w:numId="15">
    <w:abstractNumId w:val="12"/>
  </w:num>
  <w:num w:numId="16">
    <w:abstractNumId w:val="21"/>
  </w:num>
  <w:num w:numId="17">
    <w:abstractNumId w:val="20"/>
  </w:num>
  <w:num w:numId="18">
    <w:abstractNumId w:val="5"/>
  </w:num>
  <w:num w:numId="19">
    <w:abstractNumId w:val="9"/>
  </w:num>
  <w:num w:numId="20">
    <w:abstractNumId w:val="1"/>
  </w:num>
  <w:num w:numId="21">
    <w:abstractNumId w:val="14"/>
  </w:num>
  <w:num w:numId="22">
    <w:abstractNumId w:val="28"/>
  </w:num>
  <w:num w:numId="23">
    <w:abstractNumId w:val="19"/>
  </w:num>
  <w:num w:numId="24">
    <w:abstractNumId w:val="25"/>
  </w:num>
  <w:num w:numId="25">
    <w:abstractNumId w:val="15"/>
  </w:num>
  <w:num w:numId="26">
    <w:abstractNumId w:val="35"/>
  </w:num>
  <w:num w:numId="27">
    <w:abstractNumId w:val="10"/>
  </w:num>
  <w:num w:numId="28">
    <w:abstractNumId w:val="17"/>
  </w:num>
  <w:num w:numId="29">
    <w:abstractNumId w:val="22"/>
  </w:num>
  <w:num w:numId="30">
    <w:abstractNumId w:val="8"/>
  </w:num>
  <w:num w:numId="31">
    <w:abstractNumId w:val="26"/>
  </w:num>
  <w:num w:numId="32">
    <w:abstractNumId w:val="7"/>
  </w:num>
  <w:num w:numId="33">
    <w:abstractNumId w:val="34"/>
  </w:num>
  <w:num w:numId="34">
    <w:abstractNumId w:val="16"/>
  </w:num>
  <w:num w:numId="35">
    <w:abstractNumId w:val="4"/>
  </w:num>
  <w:num w:numId="36">
    <w:abstractNumId w:val="13"/>
  </w:num>
  <w:num w:numId="37">
    <w:abstractNumId w:val="0"/>
  </w:num>
  <w:num w:numId="38">
    <w:abstractNumId w:val="29"/>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CEB"/>
    <w:rsid w:val="00015C6C"/>
    <w:rsid w:val="00035CEB"/>
    <w:rsid w:val="000744BB"/>
    <w:rsid w:val="00086416"/>
    <w:rsid w:val="000A6755"/>
    <w:rsid w:val="000B0F92"/>
    <w:rsid w:val="001C7EDF"/>
    <w:rsid w:val="0020534D"/>
    <w:rsid w:val="0021492E"/>
    <w:rsid w:val="002C6F45"/>
    <w:rsid w:val="003111EF"/>
    <w:rsid w:val="004D0376"/>
    <w:rsid w:val="004D77AE"/>
    <w:rsid w:val="006F4376"/>
    <w:rsid w:val="00751FEC"/>
    <w:rsid w:val="00760EC4"/>
    <w:rsid w:val="00836F40"/>
    <w:rsid w:val="00940C45"/>
    <w:rsid w:val="00A26F28"/>
    <w:rsid w:val="00A35872"/>
    <w:rsid w:val="00AD7564"/>
    <w:rsid w:val="00B60608"/>
    <w:rsid w:val="00C02A1D"/>
    <w:rsid w:val="00D557E4"/>
    <w:rsid w:val="00D84DF2"/>
    <w:rsid w:val="00DA2CE7"/>
    <w:rsid w:val="00DB6214"/>
    <w:rsid w:val="00E15D38"/>
    <w:rsid w:val="00E32BF2"/>
    <w:rsid w:val="00E54B7F"/>
    <w:rsid w:val="00E92CF7"/>
    <w:rsid w:val="00EB43C5"/>
    <w:rsid w:val="00EE6593"/>
    <w:rsid w:val="00FB79CD"/>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70DD8A-69A5-4C40-A776-A4DE5C7E3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3D6"/>
  </w:style>
  <w:style w:type="paragraph" w:styleId="1">
    <w:name w:val="heading 1"/>
    <w:basedOn w:val="a"/>
    <w:next w:val="a"/>
    <w:link w:val="10"/>
    <w:uiPriority w:val="9"/>
    <w:qFormat/>
    <w:rsid w:val="00A24E86"/>
    <w:pPr>
      <w:keepNext/>
      <w:keepLines/>
      <w:pBdr>
        <w:top w:val="none" w:sz="96" w:space="31" w:color="FFFFFF" w:frame="1"/>
        <w:left w:val="none" w:sz="96" w:space="31" w:color="FFFFFF" w:frame="1"/>
        <w:bottom w:val="none" w:sz="96" w:space="31" w:color="FFFFFF" w:frame="1"/>
        <w:right w:val="none" w:sz="96" w:space="31" w:color="FFFFFF" w:frame="1"/>
      </w:pBdr>
      <w:spacing w:before="480"/>
      <w:outlineLvl w:val="0"/>
    </w:pPr>
    <w:rPr>
      <w:rFonts w:asciiTheme="majorHAnsi" w:eastAsiaTheme="majorEastAsia" w:hAnsiTheme="majorHAnsi"/>
      <w:b/>
      <w:bCs/>
      <w:color w:val="2D4F8E" w:themeColor="accent1" w:themeShade="B5"/>
      <w:sz w:val="32"/>
      <w:szCs w:val="32"/>
    </w:rPr>
  </w:style>
  <w:style w:type="paragraph" w:styleId="2">
    <w:name w:val="heading 2"/>
    <w:basedOn w:val="a"/>
    <w:next w:val="a"/>
    <w:uiPriority w:val="9"/>
    <w:semiHidden/>
    <w:unhideWhenUsed/>
    <w:qFormat/>
    <w:rsid w:val="00E54B7F"/>
    <w:pPr>
      <w:keepNext/>
      <w:keepLines/>
      <w:spacing w:before="360" w:after="80"/>
      <w:outlineLvl w:val="1"/>
    </w:pPr>
    <w:rPr>
      <w:b/>
      <w:sz w:val="36"/>
      <w:szCs w:val="36"/>
    </w:rPr>
  </w:style>
  <w:style w:type="paragraph" w:styleId="3">
    <w:name w:val="heading 3"/>
    <w:basedOn w:val="a"/>
    <w:next w:val="a"/>
    <w:link w:val="30"/>
    <w:uiPriority w:val="9"/>
    <w:semiHidden/>
    <w:unhideWhenUsed/>
    <w:qFormat/>
    <w:rsid w:val="00A24E86"/>
    <w:pPr>
      <w:keepNext/>
      <w:keepLines/>
      <w:spacing w:before="40"/>
      <w:outlineLvl w:val="2"/>
    </w:pPr>
    <w:rPr>
      <w:rFonts w:asciiTheme="majorHAnsi" w:eastAsiaTheme="majorEastAsia" w:hAnsiTheme="majorHAnsi"/>
      <w:color w:val="1F3763" w:themeColor="accent1" w:themeShade="7F"/>
    </w:rPr>
  </w:style>
  <w:style w:type="paragraph" w:styleId="4">
    <w:name w:val="heading 4"/>
    <w:basedOn w:val="a"/>
    <w:next w:val="a"/>
    <w:uiPriority w:val="9"/>
    <w:semiHidden/>
    <w:unhideWhenUsed/>
    <w:qFormat/>
    <w:rsid w:val="00E54B7F"/>
    <w:pPr>
      <w:keepNext/>
      <w:keepLines/>
      <w:spacing w:before="240" w:after="40"/>
      <w:outlineLvl w:val="3"/>
    </w:pPr>
    <w:rPr>
      <w:b/>
    </w:rPr>
  </w:style>
  <w:style w:type="paragraph" w:styleId="5">
    <w:name w:val="heading 5"/>
    <w:basedOn w:val="a"/>
    <w:next w:val="a"/>
    <w:uiPriority w:val="9"/>
    <w:semiHidden/>
    <w:unhideWhenUsed/>
    <w:qFormat/>
    <w:rsid w:val="00E54B7F"/>
    <w:pPr>
      <w:keepNext/>
      <w:keepLines/>
      <w:spacing w:before="220" w:after="40"/>
      <w:outlineLvl w:val="4"/>
    </w:pPr>
    <w:rPr>
      <w:b/>
      <w:sz w:val="22"/>
      <w:szCs w:val="22"/>
    </w:rPr>
  </w:style>
  <w:style w:type="paragraph" w:styleId="6">
    <w:name w:val="heading 6"/>
    <w:basedOn w:val="a"/>
    <w:next w:val="a"/>
    <w:uiPriority w:val="9"/>
    <w:semiHidden/>
    <w:unhideWhenUsed/>
    <w:qFormat/>
    <w:rsid w:val="00E54B7F"/>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E54B7F"/>
    <w:tblPr>
      <w:tblCellMar>
        <w:top w:w="0" w:type="dxa"/>
        <w:left w:w="0" w:type="dxa"/>
        <w:bottom w:w="0" w:type="dxa"/>
        <w:right w:w="0" w:type="dxa"/>
      </w:tblCellMar>
    </w:tblPr>
  </w:style>
  <w:style w:type="paragraph" w:styleId="a3">
    <w:name w:val="Title"/>
    <w:basedOn w:val="a"/>
    <w:next w:val="a"/>
    <w:uiPriority w:val="10"/>
    <w:qFormat/>
    <w:rsid w:val="00E54B7F"/>
    <w:pPr>
      <w:keepNext/>
      <w:keepLines/>
      <w:spacing w:before="480" w:after="120"/>
    </w:pPr>
    <w:rPr>
      <w:b/>
      <w:sz w:val="72"/>
      <w:szCs w:val="72"/>
    </w:rPr>
  </w:style>
  <w:style w:type="character" w:customStyle="1" w:styleId="10">
    <w:name w:val="Заголовок 1 Знак"/>
    <w:basedOn w:val="a0"/>
    <w:link w:val="1"/>
    <w:uiPriority w:val="9"/>
    <w:locked/>
    <w:rsid w:val="00A24E86"/>
    <w:rPr>
      <w:rFonts w:asciiTheme="majorHAnsi" w:eastAsiaTheme="majorEastAsia" w:hAnsiTheme="majorHAnsi" w:cs="Times New Roman"/>
      <w:b/>
      <w:bCs/>
      <w:color w:val="2D4F8E" w:themeColor="accent1" w:themeShade="B5"/>
      <w:sz w:val="32"/>
      <w:szCs w:val="32"/>
    </w:rPr>
  </w:style>
  <w:style w:type="character" w:customStyle="1" w:styleId="30">
    <w:name w:val="Заголовок 3 Знак"/>
    <w:basedOn w:val="a0"/>
    <w:link w:val="3"/>
    <w:uiPriority w:val="9"/>
    <w:semiHidden/>
    <w:locked/>
    <w:rsid w:val="00A24E86"/>
    <w:rPr>
      <w:rFonts w:asciiTheme="majorHAnsi" w:eastAsiaTheme="majorEastAsia" w:hAnsiTheme="majorHAnsi" w:cs="Times New Roman"/>
      <w:color w:val="1F3763" w:themeColor="accent1" w:themeShade="7F"/>
    </w:rPr>
  </w:style>
  <w:style w:type="character" w:styleId="a4">
    <w:name w:val="Hyperlink"/>
    <w:basedOn w:val="a0"/>
    <w:uiPriority w:val="99"/>
    <w:rsid w:val="00A24E86"/>
    <w:rPr>
      <w:rFonts w:cs="Times New Roman"/>
      <w:u w:val="single"/>
    </w:rPr>
  </w:style>
  <w:style w:type="table" w:customStyle="1" w:styleId="TableNormal1">
    <w:name w:val="Table Normal1"/>
    <w:rsid w:val="00A24E86"/>
    <w:pPr>
      <w:pBdr>
        <w:top w:val="none" w:sz="96" w:space="31" w:color="FFFFFF" w:frame="1"/>
        <w:left w:val="none" w:sz="96" w:space="31" w:color="FFFFFF" w:frame="1"/>
        <w:bottom w:val="none" w:sz="96" w:space="31" w:color="FFFFFF" w:frame="1"/>
        <w:right w:val="none" w:sz="96" w:space="31" w:color="FFFFFF" w:frame="1"/>
      </w:pBdr>
    </w:pPr>
    <w:rPr>
      <w:rFonts w:eastAsia="Arial Unicode MS"/>
      <w:sz w:val="20"/>
      <w:szCs w:val="20"/>
      <w:lang w:val="ru-RU" w:eastAsia="ru-RU"/>
    </w:rPr>
    <w:tblPr>
      <w:tblInd w:w="0" w:type="dxa"/>
      <w:tblCellMar>
        <w:top w:w="0" w:type="dxa"/>
        <w:left w:w="0" w:type="dxa"/>
        <w:bottom w:w="0" w:type="dxa"/>
        <w:right w:w="0" w:type="dxa"/>
      </w:tblCellMar>
    </w:tblPr>
  </w:style>
  <w:style w:type="paragraph" w:customStyle="1" w:styleId="a5">
    <w:name w:val="Колонтитули"/>
    <w:rsid w:val="00A24E86"/>
    <w:pPr>
      <w:pBdr>
        <w:top w:val="none" w:sz="96" w:space="31" w:color="FFFFFF" w:frame="1"/>
        <w:left w:val="none" w:sz="96" w:space="31" w:color="FFFFFF" w:frame="1"/>
        <w:bottom w:val="none" w:sz="96" w:space="31" w:color="FFFFFF" w:frame="1"/>
        <w:right w:val="none" w:sz="96" w:space="31" w:color="FFFFFF" w:frame="1"/>
      </w:pBdr>
      <w:tabs>
        <w:tab w:val="right" w:pos="9020"/>
      </w:tabs>
    </w:pPr>
    <w:rPr>
      <w:rFonts w:ascii="Helvetica Neue" w:eastAsia="Arial Unicode MS" w:hAnsi="Helvetica Neue" w:cs="Arial Unicode MS"/>
      <w:color w:val="000000"/>
      <w:lang w:val="ru-RU" w:eastAsia="ru-RU"/>
    </w:rPr>
  </w:style>
  <w:style w:type="paragraph" w:customStyle="1" w:styleId="a6">
    <w:name w:val="Стандартний"/>
    <w:rsid w:val="00A24E86"/>
    <w:pPr>
      <w:pBdr>
        <w:top w:val="none" w:sz="96" w:space="31" w:color="FFFFFF" w:frame="1"/>
        <w:left w:val="none" w:sz="96" w:space="31" w:color="FFFFFF" w:frame="1"/>
        <w:bottom w:val="none" w:sz="96" w:space="31" w:color="FFFFFF" w:frame="1"/>
        <w:right w:val="none" w:sz="96" w:space="31" w:color="FFFFFF" w:frame="1"/>
      </w:pBdr>
    </w:pPr>
    <w:rPr>
      <w:rFonts w:ascii="Helvetica Neue" w:eastAsia="Arial Unicode MS" w:hAnsi="Helvetica Neue" w:cs="Arial Unicode MS"/>
      <w:color w:val="000000"/>
      <w:sz w:val="22"/>
      <w:szCs w:val="22"/>
      <w:lang w:val="ru-RU" w:eastAsia="ru-RU"/>
    </w:rPr>
  </w:style>
  <w:style w:type="character" w:customStyle="1" w:styleId="Hyperlink0">
    <w:name w:val="Hyperlink.0"/>
    <w:basedOn w:val="a4"/>
    <w:rsid w:val="00A24E86"/>
    <w:rPr>
      <w:rFonts w:cs="Times New Roman"/>
      <w:u w:val="single"/>
    </w:rPr>
  </w:style>
  <w:style w:type="character" w:customStyle="1" w:styleId="a7">
    <w:name w:val="Немає"/>
    <w:rsid w:val="00A24E86"/>
  </w:style>
  <w:style w:type="character" w:customStyle="1" w:styleId="Hyperlink1">
    <w:name w:val="Hyperlink.1"/>
    <w:basedOn w:val="a7"/>
    <w:rsid w:val="00A24E86"/>
    <w:rPr>
      <w:rFonts w:cs="Times New Roman"/>
      <w:color w:val="0433FF"/>
      <w:u w:val="single"/>
    </w:rPr>
  </w:style>
  <w:style w:type="paragraph" w:styleId="a8">
    <w:name w:val="List Paragraph"/>
    <w:basedOn w:val="a"/>
    <w:uiPriority w:val="34"/>
    <w:qFormat/>
    <w:rsid w:val="00A24E86"/>
    <w:pPr>
      <w:pBdr>
        <w:top w:val="none" w:sz="96" w:space="31" w:color="FFFFFF" w:frame="1"/>
        <w:left w:val="none" w:sz="96" w:space="31" w:color="FFFFFF" w:frame="1"/>
        <w:bottom w:val="none" w:sz="96" w:space="31" w:color="FFFFFF" w:frame="1"/>
        <w:right w:val="none" w:sz="96" w:space="31" w:color="FFFFFF" w:frame="1"/>
      </w:pBdr>
      <w:ind w:left="720"/>
      <w:contextualSpacing/>
    </w:pPr>
    <w:rPr>
      <w:rFonts w:eastAsia="Arial Unicode MS"/>
    </w:rPr>
  </w:style>
  <w:style w:type="character" w:styleId="a9">
    <w:name w:val="annotation reference"/>
    <w:basedOn w:val="a0"/>
    <w:uiPriority w:val="99"/>
    <w:semiHidden/>
    <w:unhideWhenUsed/>
    <w:rsid w:val="00A24E86"/>
    <w:rPr>
      <w:rFonts w:cs="Times New Roman"/>
      <w:sz w:val="16"/>
      <w:szCs w:val="16"/>
    </w:rPr>
  </w:style>
  <w:style w:type="paragraph" w:styleId="aa">
    <w:name w:val="annotation text"/>
    <w:basedOn w:val="a"/>
    <w:link w:val="ab"/>
    <w:uiPriority w:val="99"/>
    <w:unhideWhenUsed/>
    <w:rsid w:val="00A24E86"/>
    <w:pPr>
      <w:pBdr>
        <w:top w:val="none" w:sz="96" w:space="31" w:color="FFFFFF" w:frame="1"/>
        <w:left w:val="none" w:sz="96" w:space="31" w:color="FFFFFF" w:frame="1"/>
        <w:bottom w:val="none" w:sz="96" w:space="31" w:color="FFFFFF" w:frame="1"/>
        <w:right w:val="none" w:sz="96" w:space="31" w:color="FFFFFF" w:frame="1"/>
      </w:pBdr>
    </w:pPr>
    <w:rPr>
      <w:rFonts w:eastAsia="Arial Unicode MS"/>
      <w:sz w:val="20"/>
      <w:szCs w:val="20"/>
    </w:rPr>
  </w:style>
  <w:style w:type="character" w:customStyle="1" w:styleId="ab">
    <w:name w:val="Текст примечания Знак"/>
    <w:basedOn w:val="a0"/>
    <w:link w:val="aa"/>
    <w:uiPriority w:val="99"/>
    <w:locked/>
    <w:rsid w:val="00A24E86"/>
    <w:rPr>
      <w:rFonts w:ascii="Times New Roman" w:eastAsia="Arial Unicode MS" w:hAnsi="Times New Roman" w:cs="Times New Roman"/>
      <w:sz w:val="20"/>
      <w:szCs w:val="20"/>
    </w:rPr>
  </w:style>
  <w:style w:type="paragraph" w:styleId="ac">
    <w:name w:val="Balloon Text"/>
    <w:basedOn w:val="a"/>
    <w:link w:val="ad"/>
    <w:uiPriority w:val="99"/>
    <w:semiHidden/>
    <w:unhideWhenUsed/>
    <w:rsid w:val="00A24E86"/>
    <w:pPr>
      <w:pBdr>
        <w:top w:val="none" w:sz="96" w:space="31" w:color="FFFFFF" w:frame="1"/>
        <w:left w:val="none" w:sz="96" w:space="31" w:color="FFFFFF" w:frame="1"/>
        <w:bottom w:val="none" w:sz="96" w:space="31" w:color="FFFFFF" w:frame="1"/>
        <w:right w:val="none" w:sz="96" w:space="31" w:color="FFFFFF" w:frame="1"/>
      </w:pBdr>
    </w:pPr>
    <w:rPr>
      <w:rFonts w:ascii="Lucida Grande" w:eastAsia="Arial Unicode MS" w:hAnsi="Lucida Grande" w:cs="Lucida Grande"/>
      <w:sz w:val="18"/>
      <w:szCs w:val="18"/>
    </w:rPr>
  </w:style>
  <w:style w:type="character" w:customStyle="1" w:styleId="ad">
    <w:name w:val="Текст выноски Знак"/>
    <w:basedOn w:val="a0"/>
    <w:link w:val="ac"/>
    <w:uiPriority w:val="99"/>
    <w:semiHidden/>
    <w:locked/>
    <w:rsid w:val="00A24E86"/>
    <w:rPr>
      <w:rFonts w:ascii="Lucida Grande" w:eastAsia="Arial Unicode MS" w:hAnsi="Lucida Grande" w:cs="Lucida Grande"/>
      <w:sz w:val="18"/>
      <w:szCs w:val="18"/>
    </w:rPr>
  </w:style>
  <w:style w:type="paragraph" w:styleId="ae">
    <w:name w:val="TOC Heading"/>
    <w:basedOn w:val="1"/>
    <w:next w:val="a"/>
    <w:uiPriority w:val="39"/>
    <w:unhideWhenUsed/>
    <w:qFormat/>
    <w:rsid w:val="00A24E86"/>
    <w:pPr>
      <w:pBdr>
        <w:top w:val="none" w:sz="0" w:space="0" w:color="auto"/>
        <w:left w:val="none" w:sz="0" w:space="0" w:color="auto"/>
        <w:bottom w:val="none" w:sz="0" w:space="0" w:color="auto"/>
        <w:right w:val="none" w:sz="0" w:space="0" w:color="auto"/>
      </w:pBdr>
      <w:spacing w:line="276" w:lineRule="auto"/>
      <w:outlineLvl w:val="9"/>
    </w:pPr>
    <w:rPr>
      <w:color w:val="2F5496" w:themeColor="accent1" w:themeShade="BF"/>
      <w:sz w:val="28"/>
      <w:szCs w:val="28"/>
      <w:lang w:val="ru-RU" w:eastAsia="ru-RU"/>
    </w:rPr>
  </w:style>
  <w:style w:type="paragraph" w:styleId="11">
    <w:name w:val="toc 1"/>
    <w:basedOn w:val="a"/>
    <w:next w:val="a"/>
    <w:autoRedefine/>
    <w:uiPriority w:val="39"/>
    <w:semiHidden/>
    <w:unhideWhenUsed/>
    <w:rsid w:val="00A24E86"/>
    <w:pPr>
      <w:pBdr>
        <w:top w:val="none" w:sz="96" w:space="31" w:color="FFFFFF" w:frame="1"/>
        <w:left w:val="none" w:sz="96" w:space="31" w:color="FFFFFF" w:frame="1"/>
        <w:bottom w:val="none" w:sz="96" w:space="31" w:color="FFFFFF" w:frame="1"/>
        <w:right w:val="none" w:sz="96" w:space="31" w:color="FFFFFF" w:frame="1"/>
      </w:pBdr>
      <w:spacing w:before="120"/>
    </w:pPr>
    <w:rPr>
      <w:rFonts w:asciiTheme="minorHAnsi" w:eastAsia="Arial Unicode MS" w:hAnsiTheme="minorHAnsi"/>
      <w:b/>
    </w:rPr>
  </w:style>
  <w:style w:type="paragraph" w:styleId="20">
    <w:name w:val="toc 2"/>
    <w:basedOn w:val="a"/>
    <w:next w:val="a"/>
    <w:autoRedefine/>
    <w:uiPriority w:val="39"/>
    <w:semiHidden/>
    <w:unhideWhenUsed/>
    <w:rsid w:val="00A24E86"/>
    <w:pPr>
      <w:ind w:left="240"/>
    </w:pPr>
    <w:rPr>
      <w:rFonts w:asciiTheme="minorHAnsi" w:hAnsiTheme="minorHAnsi"/>
      <w:b/>
      <w:sz w:val="22"/>
      <w:szCs w:val="22"/>
    </w:rPr>
  </w:style>
  <w:style w:type="paragraph" w:styleId="31">
    <w:name w:val="toc 3"/>
    <w:basedOn w:val="a"/>
    <w:next w:val="a"/>
    <w:autoRedefine/>
    <w:uiPriority w:val="39"/>
    <w:semiHidden/>
    <w:unhideWhenUsed/>
    <w:rsid w:val="00A24E86"/>
    <w:pPr>
      <w:ind w:left="480"/>
    </w:pPr>
    <w:rPr>
      <w:rFonts w:asciiTheme="minorHAnsi" w:hAnsiTheme="minorHAnsi"/>
      <w:sz w:val="22"/>
      <w:szCs w:val="22"/>
    </w:rPr>
  </w:style>
  <w:style w:type="paragraph" w:styleId="40">
    <w:name w:val="toc 4"/>
    <w:basedOn w:val="a"/>
    <w:next w:val="a"/>
    <w:autoRedefine/>
    <w:uiPriority w:val="39"/>
    <w:semiHidden/>
    <w:unhideWhenUsed/>
    <w:rsid w:val="00A24E86"/>
    <w:pPr>
      <w:ind w:left="720"/>
    </w:pPr>
    <w:rPr>
      <w:rFonts w:asciiTheme="minorHAnsi" w:hAnsiTheme="minorHAnsi"/>
      <w:sz w:val="20"/>
      <w:szCs w:val="20"/>
    </w:rPr>
  </w:style>
  <w:style w:type="paragraph" w:styleId="50">
    <w:name w:val="toc 5"/>
    <w:basedOn w:val="a"/>
    <w:next w:val="a"/>
    <w:autoRedefine/>
    <w:uiPriority w:val="39"/>
    <w:semiHidden/>
    <w:unhideWhenUsed/>
    <w:rsid w:val="00A24E86"/>
    <w:pPr>
      <w:ind w:left="960"/>
    </w:pPr>
    <w:rPr>
      <w:rFonts w:asciiTheme="minorHAnsi" w:hAnsiTheme="minorHAnsi"/>
      <w:sz w:val="20"/>
      <w:szCs w:val="20"/>
    </w:rPr>
  </w:style>
  <w:style w:type="paragraph" w:styleId="60">
    <w:name w:val="toc 6"/>
    <w:basedOn w:val="a"/>
    <w:next w:val="a"/>
    <w:autoRedefine/>
    <w:uiPriority w:val="39"/>
    <w:semiHidden/>
    <w:unhideWhenUsed/>
    <w:rsid w:val="00A24E86"/>
    <w:pPr>
      <w:ind w:left="1200"/>
    </w:pPr>
    <w:rPr>
      <w:rFonts w:asciiTheme="minorHAnsi" w:hAnsiTheme="minorHAnsi"/>
      <w:sz w:val="20"/>
      <w:szCs w:val="20"/>
    </w:rPr>
  </w:style>
  <w:style w:type="paragraph" w:styleId="7">
    <w:name w:val="toc 7"/>
    <w:basedOn w:val="a"/>
    <w:next w:val="a"/>
    <w:autoRedefine/>
    <w:uiPriority w:val="39"/>
    <w:semiHidden/>
    <w:unhideWhenUsed/>
    <w:rsid w:val="00A24E86"/>
    <w:pPr>
      <w:ind w:left="1440"/>
    </w:pPr>
    <w:rPr>
      <w:rFonts w:asciiTheme="minorHAnsi" w:hAnsiTheme="minorHAnsi"/>
      <w:sz w:val="20"/>
      <w:szCs w:val="20"/>
    </w:rPr>
  </w:style>
  <w:style w:type="paragraph" w:styleId="8">
    <w:name w:val="toc 8"/>
    <w:basedOn w:val="a"/>
    <w:next w:val="a"/>
    <w:autoRedefine/>
    <w:uiPriority w:val="39"/>
    <w:semiHidden/>
    <w:unhideWhenUsed/>
    <w:rsid w:val="00A24E86"/>
    <w:pPr>
      <w:ind w:left="1680"/>
    </w:pPr>
    <w:rPr>
      <w:rFonts w:asciiTheme="minorHAnsi" w:hAnsiTheme="minorHAnsi"/>
      <w:sz w:val="20"/>
      <w:szCs w:val="20"/>
    </w:rPr>
  </w:style>
  <w:style w:type="paragraph" w:styleId="9">
    <w:name w:val="toc 9"/>
    <w:basedOn w:val="a"/>
    <w:next w:val="a"/>
    <w:autoRedefine/>
    <w:uiPriority w:val="39"/>
    <w:semiHidden/>
    <w:unhideWhenUsed/>
    <w:rsid w:val="00A24E86"/>
    <w:pPr>
      <w:ind w:left="1920"/>
    </w:pPr>
    <w:rPr>
      <w:rFonts w:asciiTheme="minorHAnsi" w:hAnsiTheme="minorHAnsi"/>
      <w:sz w:val="20"/>
      <w:szCs w:val="20"/>
    </w:rPr>
  </w:style>
  <w:style w:type="paragraph" w:styleId="af">
    <w:name w:val="annotation subject"/>
    <w:basedOn w:val="aa"/>
    <w:next w:val="aa"/>
    <w:link w:val="af0"/>
    <w:uiPriority w:val="99"/>
    <w:semiHidden/>
    <w:unhideWhenUsed/>
    <w:rsid w:val="00A24E86"/>
    <w:rPr>
      <w:b/>
      <w:bCs/>
    </w:rPr>
  </w:style>
  <w:style w:type="character" w:customStyle="1" w:styleId="af0">
    <w:name w:val="Тема примечания Знак"/>
    <w:basedOn w:val="ab"/>
    <w:link w:val="af"/>
    <w:uiPriority w:val="99"/>
    <w:semiHidden/>
    <w:locked/>
    <w:rsid w:val="00A24E86"/>
    <w:rPr>
      <w:rFonts w:ascii="Times New Roman" w:eastAsia="Arial Unicode MS" w:hAnsi="Times New Roman" w:cs="Times New Roman"/>
      <w:b/>
      <w:bCs/>
      <w:sz w:val="20"/>
      <w:szCs w:val="20"/>
    </w:rPr>
  </w:style>
  <w:style w:type="character" w:styleId="af1">
    <w:name w:val="Emphasis"/>
    <w:basedOn w:val="a0"/>
    <w:uiPriority w:val="20"/>
    <w:qFormat/>
    <w:rsid w:val="00A24E86"/>
    <w:rPr>
      <w:rFonts w:cs="Times New Roman"/>
      <w:i/>
      <w:iCs/>
    </w:rPr>
  </w:style>
  <w:style w:type="paragraph" w:styleId="af2">
    <w:name w:val="Normal (Web)"/>
    <w:basedOn w:val="a"/>
    <w:uiPriority w:val="99"/>
    <w:unhideWhenUsed/>
    <w:rsid w:val="00A24E86"/>
    <w:pPr>
      <w:spacing w:before="100" w:beforeAutospacing="1" w:after="100" w:afterAutospacing="1"/>
    </w:pPr>
  </w:style>
  <w:style w:type="character" w:customStyle="1" w:styleId="5yl5">
    <w:name w:val="_5yl5"/>
    <w:basedOn w:val="a0"/>
    <w:rsid w:val="00A24E86"/>
    <w:rPr>
      <w:rFonts w:cs="Times New Roman"/>
    </w:rPr>
  </w:style>
  <w:style w:type="paragraph" w:styleId="af3">
    <w:name w:val="Revision"/>
    <w:hidden/>
    <w:uiPriority w:val="99"/>
    <w:semiHidden/>
    <w:rsid w:val="00A24E86"/>
    <w:rPr>
      <w:rFonts w:eastAsia="Arial Unicode MS"/>
    </w:rPr>
  </w:style>
  <w:style w:type="paragraph" w:styleId="HTML">
    <w:name w:val="HTML Preformatted"/>
    <w:basedOn w:val="a"/>
    <w:link w:val="HTML0"/>
    <w:uiPriority w:val="99"/>
    <w:unhideWhenUsed/>
    <w:rsid w:val="00A24E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locked/>
    <w:rsid w:val="00A24E86"/>
    <w:rPr>
      <w:rFonts w:ascii="Courier New" w:hAnsi="Courier New" w:cs="Courier New"/>
      <w:sz w:val="20"/>
      <w:szCs w:val="20"/>
    </w:rPr>
  </w:style>
  <w:style w:type="paragraph" w:customStyle="1" w:styleId="rvps2">
    <w:name w:val="rvps2"/>
    <w:basedOn w:val="a"/>
    <w:rsid w:val="00A24E86"/>
    <w:pPr>
      <w:spacing w:before="100" w:beforeAutospacing="1" w:after="100" w:afterAutospacing="1"/>
    </w:pPr>
  </w:style>
  <w:style w:type="character" w:customStyle="1" w:styleId="rvts46">
    <w:name w:val="rvts46"/>
    <w:basedOn w:val="a0"/>
    <w:rsid w:val="00A24E86"/>
    <w:rPr>
      <w:rFonts w:cs="Times New Roman"/>
    </w:rPr>
  </w:style>
  <w:style w:type="character" w:customStyle="1" w:styleId="apple-converted-space">
    <w:name w:val="apple-converted-space"/>
    <w:basedOn w:val="a0"/>
    <w:rsid w:val="00A24E86"/>
    <w:rPr>
      <w:rFonts w:cs="Times New Roman"/>
    </w:rPr>
  </w:style>
  <w:style w:type="paragraph" w:customStyle="1" w:styleId="tj">
    <w:name w:val="tj"/>
    <w:basedOn w:val="a"/>
    <w:rsid w:val="00A24E86"/>
    <w:pPr>
      <w:spacing w:before="100" w:beforeAutospacing="1" w:after="100" w:afterAutospacing="1"/>
    </w:pPr>
  </w:style>
  <w:style w:type="character" w:customStyle="1" w:styleId="rvts9">
    <w:name w:val="rvts9"/>
    <w:basedOn w:val="a0"/>
    <w:rsid w:val="00A24E86"/>
    <w:rPr>
      <w:rFonts w:cs="Times New Roman"/>
    </w:rPr>
  </w:style>
  <w:style w:type="character" w:customStyle="1" w:styleId="rvts37">
    <w:name w:val="rvts37"/>
    <w:basedOn w:val="a0"/>
    <w:rsid w:val="00A24E86"/>
    <w:rPr>
      <w:rFonts w:cs="Times New Roman"/>
    </w:rPr>
  </w:style>
  <w:style w:type="character" w:customStyle="1" w:styleId="rvts11">
    <w:name w:val="rvts11"/>
    <w:basedOn w:val="a0"/>
    <w:rsid w:val="00A24E86"/>
    <w:rPr>
      <w:rFonts w:cs="Times New Roman"/>
    </w:rPr>
  </w:style>
  <w:style w:type="character" w:customStyle="1" w:styleId="UnresolvedMention1">
    <w:name w:val="Unresolved Mention1"/>
    <w:basedOn w:val="a0"/>
    <w:uiPriority w:val="99"/>
    <w:semiHidden/>
    <w:unhideWhenUsed/>
    <w:rsid w:val="00D36AC1"/>
    <w:rPr>
      <w:rFonts w:cs="Times New Roman"/>
      <w:color w:val="605E5C"/>
      <w:shd w:val="clear" w:color="auto" w:fill="E1DFDD"/>
    </w:rPr>
  </w:style>
  <w:style w:type="numbering" w:customStyle="1" w:styleId="af4">
    <w:name w:val="Номери"/>
    <w:rsid w:val="00E54B7F"/>
  </w:style>
  <w:style w:type="paragraph" w:styleId="af5">
    <w:name w:val="footer"/>
    <w:basedOn w:val="a"/>
    <w:link w:val="af6"/>
    <w:uiPriority w:val="99"/>
    <w:unhideWhenUsed/>
    <w:rsid w:val="00DB11C8"/>
    <w:pPr>
      <w:tabs>
        <w:tab w:val="center" w:pos="4680"/>
        <w:tab w:val="right" w:pos="9360"/>
      </w:tabs>
    </w:pPr>
  </w:style>
  <w:style w:type="character" w:customStyle="1" w:styleId="af6">
    <w:name w:val="Нижний колонтитул Знак"/>
    <w:basedOn w:val="a0"/>
    <w:link w:val="af5"/>
    <w:uiPriority w:val="99"/>
    <w:rsid w:val="00DB11C8"/>
    <w:rPr>
      <w:rFonts w:ascii="Times New Roman" w:hAnsi="Times New Roman" w:cs="Times New Roman"/>
    </w:rPr>
  </w:style>
  <w:style w:type="character" w:styleId="af7">
    <w:name w:val="page number"/>
    <w:basedOn w:val="a0"/>
    <w:uiPriority w:val="99"/>
    <w:semiHidden/>
    <w:unhideWhenUsed/>
    <w:rsid w:val="00DB11C8"/>
  </w:style>
  <w:style w:type="character" w:customStyle="1" w:styleId="UnresolvedMention10">
    <w:name w:val="Unresolved Mention1"/>
    <w:basedOn w:val="a0"/>
    <w:uiPriority w:val="99"/>
    <w:semiHidden/>
    <w:unhideWhenUsed/>
    <w:rsid w:val="00071226"/>
    <w:rPr>
      <w:rFonts w:cs="Times New Roman"/>
      <w:color w:val="605E5C"/>
      <w:shd w:val="clear" w:color="auto" w:fill="E1DFDD"/>
    </w:rPr>
  </w:style>
  <w:style w:type="character" w:customStyle="1" w:styleId="UnresolvedMention2">
    <w:name w:val="Unresolved Mention2"/>
    <w:basedOn w:val="a0"/>
    <w:uiPriority w:val="99"/>
    <w:semiHidden/>
    <w:unhideWhenUsed/>
    <w:rsid w:val="00071226"/>
    <w:rPr>
      <w:rFonts w:cs="Times New Roman"/>
      <w:color w:val="605E5C"/>
      <w:shd w:val="clear" w:color="auto" w:fill="E1DFDD"/>
    </w:rPr>
  </w:style>
  <w:style w:type="paragraph" w:customStyle="1" w:styleId="af8">
    <w:name w:val="По умолчанию"/>
    <w:rsid w:val="00071226"/>
    <w:pPr>
      <w:suppressAutoHyphens/>
    </w:pPr>
    <w:rPr>
      <w:rFonts w:ascii="Helvetica Neue" w:eastAsia="Andale Sans UI" w:hAnsi="Helvetica Neue" w:cs="Arial Unicode MS"/>
      <w:color w:val="000000"/>
      <w:kern w:val="1"/>
      <w:sz w:val="22"/>
      <w:szCs w:val="22"/>
      <w:lang w:val="de-DE" w:eastAsia="fa-IR" w:bidi="fa-IR"/>
    </w:rPr>
  </w:style>
  <w:style w:type="numbering" w:customStyle="1" w:styleId="af9">
    <w:name w:val="С числами"/>
    <w:rsid w:val="00071226"/>
  </w:style>
  <w:style w:type="paragraph" w:customStyle="1" w:styleId="ListParagraph1">
    <w:name w:val="List Paragraph1"/>
    <w:basedOn w:val="a"/>
    <w:rsid w:val="00071226"/>
    <w:pPr>
      <w:widowControl w:val="0"/>
      <w:suppressAutoHyphens/>
      <w:ind w:left="720"/>
    </w:pPr>
    <w:rPr>
      <w:kern w:val="1"/>
    </w:rPr>
  </w:style>
  <w:style w:type="character" w:styleId="afa">
    <w:name w:val="FollowedHyperlink"/>
    <w:basedOn w:val="a0"/>
    <w:uiPriority w:val="99"/>
    <w:semiHidden/>
    <w:unhideWhenUsed/>
    <w:rsid w:val="00023E0A"/>
    <w:rPr>
      <w:color w:val="954F72" w:themeColor="followedHyperlink"/>
      <w:u w:val="single"/>
    </w:rPr>
  </w:style>
  <w:style w:type="character" w:styleId="afb">
    <w:name w:val="Subtle Emphasis"/>
    <w:basedOn w:val="a0"/>
    <w:uiPriority w:val="19"/>
    <w:qFormat/>
    <w:rsid w:val="00847DDF"/>
    <w:rPr>
      <w:i/>
      <w:iCs/>
      <w:color w:val="404040" w:themeColor="text1" w:themeTint="BF"/>
    </w:rPr>
  </w:style>
  <w:style w:type="paragraph" w:customStyle="1" w:styleId="rvps7">
    <w:name w:val="rvps7"/>
    <w:basedOn w:val="a"/>
    <w:rsid w:val="007D5BF5"/>
    <w:pPr>
      <w:spacing w:before="100" w:beforeAutospacing="1" w:after="100" w:afterAutospacing="1"/>
    </w:pPr>
  </w:style>
  <w:style w:type="character" w:customStyle="1" w:styleId="UnresolvedMention3">
    <w:name w:val="Unresolved Mention3"/>
    <w:basedOn w:val="a0"/>
    <w:uiPriority w:val="99"/>
    <w:semiHidden/>
    <w:unhideWhenUsed/>
    <w:rsid w:val="008D4A9F"/>
    <w:rPr>
      <w:color w:val="605E5C"/>
      <w:shd w:val="clear" w:color="auto" w:fill="E1DFDD"/>
    </w:rPr>
  </w:style>
  <w:style w:type="character" w:customStyle="1" w:styleId="rvts15">
    <w:name w:val="rvts15"/>
    <w:basedOn w:val="a0"/>
    <w:uiPriority w:val="99"/>
    <w:rsid w:val="0036724C"/>
    <w:rPr>
      <w:rFonts w:cs="Times New Roman"/>
    </w:rPr>
  </w:style>
  <w:style w:type="character" w:customStyle="1" w:styleId="21">
    <w:name w:val="Основний текст (2)_"/>
    <w:link w:val="22"/>
    <w:uiPriority w:val="99"/>
    <w:locked/>
    <w:rsid w:val="0036724C"/>
    <w:rPr>
      <w:sz w:val="19"/>
      <w:shd w:val="clear" w:color="auto" w:fill="FFFFFF"/>
    </w:rPr>
  </w:style>
  <w:style w:type="paragraph" w:customStyle="1" w:styleId="22">
    <w:name w:val="Основний текст (2)"/>
    <w:basedOn w:val="a"/>
    <w:link w:val="21"/>
    <w:uiPriority w:val="99"/>
    <w:rsid w:val="0036724C"/>
    <w:pPr>
      <w:widowControl w:val="0"/>
      <w:shd w:val="clear" w:color="auto" w:fill="FFFFFF"/>
      <w:spacing w:after="420" w:line="240" w:lineRule="atLeast"/>
      <w:jc w:val="right"/>
    </w:pPr>
    <w:rPr>
      <w:rFonts w:asciiTheme="minorHAnsi" w:hAnsiTheme="minorHAnsi" w:cstheme="minorHAnsi"/>
      <w:sz w:val="19"/>
    </w:rPr>
  </w:style>
  <w:style w:type="table" w:styleId="afc">
    <w:name w:val="Table Grid"/>
    <w:basedOn w:val="a1"/>
    <w:uiPriority w:val="99"/>
    <w:rsid w:val="0036724C"/>
    <w:rPr>
      <w:rFonts w:eastAsiaTheme="minorEastAsia" w:cstheme="minorBidi"/>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rsid w:val="00FF464B"/>
    <w:pPr>
      <w:spacing w:after="60" w:line="220" w:lineRule="exact"/>
      <w:ind w:firstLine="284"/>
      <w:jc w:val="both"/>
    </w:pPr>
    <w:rPr>
      <w:sz w:val="20"/>
      <w:szCs w:val="20"/>
      <w:lang w:eastAsia="ru-RU"/>
    </w:rPr>
  </w:style>
  <w:style w:type="paragraph" w:customStyle="1" w:styleId="rvps17">
    <w:name w:val="rvps17"/>
    <w:basedOn w:val="a"/>
    <w:rsid w:val="000F73D6"/>
    <w:pPr>
      <w:spacing w:before="100" w:beforeAutospacing="1" w:after="100" w:afterAutospacing="1"/>
    </w:pPr>
  </w:style>
  <w:style w:type="character" w:customStyle="1" w:styleId="rvts64">
    <w:name w:val="rvts64"/>
    <w:basedOn w:val="a0"/>
    <w:rsid w:val="000F73D6"/>
  </w:style>
  <w:style w:type="character" w:customStyle="1" w:styleId="rvts44">
    <w:name w:val="rvts44"/>
    <w:basedOn w:val="a0"/>
    <w:rsid w:val="000F73D6"/>
  </w:style>
  <w:style w:type="paragraph" w:styleId="afd">
    <w:name w:val="header"/>
    <w:basedOn w:val="a"/>
    <w:link w:val="afe"/>
    <w:uiPriority w:val="99"/>
    <w:unhideWhenUsed/>
    <w:rsid w:val="005B6C0F"/>
    <w:pPr>
      <w:tabs>
        <w:tab w:val="center" w:pos="4680"/>
        <w:tab w:val="right" w:pos="9360"/>
      </w:tabs>
    </w:pPr>
  </w:style>
  <w:style w:type="character" w:customStyle="1" w:styleId="afe">
    <w:name w:val="Верхний колонтитул Знак"/>
    <w:basedOn w:val="a0"/>
    <w:link w:val="afd"/>
    <w:uiPriority w:val="99"/>
    <w:rsid w:val="005B6C0F"/>
    <w:rPr>
      <w:rFonts w:ascii="Times New Roman" w:hAnsi="Times New Roman" w:cs="Times New Roman"/>
    </w:rPr>
  </w:style>
  <w:style w:type="paragraph" w:customStyle="1" w:styleId="rvps6">
    <w:name w:val="rvps6"/>
    <w:basedOn w:val="a"/>
    <w:rsid w:val="00E03927"/>
    <w:pPr>
      <w:spacing w:before="100" w:beforeAutospacing="1" w:after="100" w:afterAutospacing="1"/>
    </w:pPr>
    <w:rPr>
      <w:rFonts w:eastAsiaTheme="minorEastAsia"/>
      <w:sz w:val="20"/>
      <w:szCs w:val="20"/>
      <w:lang w:val="ru-RU" w:eastAsia="ru-RU"/>
    </w:rPr>
  </w:style>
  <w:style w:type="paragraph" w:customStyle="1" w:styleId="3f3f3f3f3f3f3f3f3f3f3f3f3f3f3f3f3f3f3f3f3f3f3f3f3f3f">
    <w:name w:val="О3f3fс3f3fн3f3fо3f3fв3f3fн3f3fо3f3fй3f3f т3f3fе3f3fк3f3fс3f3fт3f3f"/>
    <w:basedOn w:val="a"/>
    <w:qFormat/>
    <w:rsid w:val="00A50A28"/>
    <w:pPr>
      <w:suppressAutoHyphens/>
      <w:spacing w:after="120"/>
    </w:pPr>
    <w:rPr>
      <w:rFonts w:eastAsia="Liberation Serif" w:cs="Liberation Serif"/>
      <w:color w:val="000000"/>
      <w:sz w:val="28"/>
      <w:lang w:eastAsia="ar-SA" w:bidi="hi-IN"/>
    </w:rPr>
  </w:style>
  <w:style w:type="character" w:customStyle="1" w:styleId="rvts23">
    <w:name w:val="rvts23"/>
    <w:basedOn w:val="a0"/>
    <w:rsid w:val="00A50A28"/>
  </w:style>
  <w:style w:type="paragraph" w:customStyle="1" w:styleId="aff">
    <w:name w:val="Нормальний текст"/>
    <w:basedOn w:val="a"/>
    <w:rsid w:val="00A50A28"/>
    <w:pPr>
      <w:spacing w:before="120"/>
      <w:ind w:firstLine="567"/>
    </w:pPr>
    <w:rPr>
      <w:rFonts w:ascii="Antiqua" w:hAnsi="Antiqua"/>
      <w:sz w:val="26"/>
      <w:szCs w:val="20"/>
      <w:lang w:eastAsia="ru-RU"/>
    </w:rPr>
  </w:style>
  <w:style w:type="paragraph" w:styleId="aff0">
    <w:name w:val="Subtitle"/>
    <w:basedOn w:val="a"/>
    <w:next w:val="a"/>
    <w:uiPriority w:val="11"/>
    <w:qFormat/>
    <w:rsid w:val="00E54B7F"/>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on2.rada.gov.ua/laws/show/80731-10/paran614" TargetMode="External"/><Relationship Id="rId18" Type="http://schemas.openxmlformats.org/officeDocument/2006/relationships/hyperlink" Target="http://zakon2.rada.gov.ua/laws/show/80731-10/paran665" TargetMode="External"/><Relationship Id="rId26" Type="http://schemas.openxmlformats.org/officeDocument/2006/relationships/hyperlink" Target="http://zakon3.rada.gov.ua/laws/show/162/95-%D0%B2%D1%80" TargetMode="External"/><Relationship Id="rId3" Type="http://schemas.openxmlformats.org/officeDocument/2006/relationships/numbering" Target="numbering.xml"/><Relationship Id="rId21" Type="http://schemas.openxmlformats.org/officeDocument/2006/relationships/hyperlink" Target="http://zakon2.rada.gov.ua/laws/show/80731-10/paran1765" TargetMode="External"/><Relationship Id="rId7" Type="http://schemas.openxmlformats.org/officeDocument/2006/relationships/footnotes" Target="footnotes.xml"/><Relationship Id="rId12" Type="http://schemas.openxmlformats.org/officeDocument/2006/relationships/hyperlink" Target="http://zakon2.rada.gov.ua/laws/show/80731-10/paran578" TargetMode="External"/><Relationship Id="rId17" Type="http://schemas.openxmlformats.org/officeDocument/2006/relationships/hyperlink" Target="http://zakon2.rada.gov.ua/laws/show/80731-10/paran331" TargetMode="External"/><Relationship Id="rId25" Type="http://schemas.openxmlformats.org/officeDocument/2006/relationships/hyperlink" Target="http://zakon2.rada.gov.ua/laws/show/132/94-%D0%B2%D1%80"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on2.rada.gov.ua/laws/show/80731-10/paran331" TargetMode="External"/><Relationship Id="rId20" Type="http://schemas.openxmlformats.org/officeDocument/2006/relationships/hyperlink" Target="http://zakon2.rada.gov.ua/laws/show/80731-10/paran1469"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on2.rada.gov.ua/laws/show/80731-10/paran331" TargetMode="External"/><Relationship Id="rId24" Type="http://schemas.openxmlformats.org/officeDocument/2006/relationships/hyperlink" Target="http://zakon5.rada.gov.ua/laws/show/3852-12"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on2.rada.gov.ua/laws/show/80731-10/paran2090" TargetMode="External"/><Relationship Id="rId23" Type="http://schemas.openxmlformats.org/officeDocument/2006/relationships/hyperlink" Target="http://zakon2.rada.gov.ua/laws/show/80731-10/paran2090" TargetMode="External"/><Relationship Id="rId28" Type="http://schemas.openxmlformats.org/officeDocument/2006/relationships/hyperlink" Target="http://zakon3.rada.gov.ua/laws/show/162/95-%D0%B2%D1%80%22%20%5Ct%20%22_blank" TargetMode="External"/><Relationship Id="rId10" Type="http://schemas.openxmlformats.org/officeDocument/2006/relationships/hyperlink" Target="https://zakon.rada.gov.ua/rada/show/580-19?find=1&amp;text=%E2%B3%E4%E5%EE" TargetMode="External"/><Relationship Id="rId19" Type="http://schemas.openxmlformats.org/officeDocument/2006/relationships/hyperlink" Target="http://zakon2.rada.gov.ua/laws/show/80731-10/paran1279"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s://zakon.rada.gov.ua/rada/show/580-19?find=1&amp;text=%E2%B3%E4%E5%EE" TargetMode="External"/><Relationship Id="rId14" Type="http://schemas.openxmlformats.org/officeDocument/2006/relationships/hyperlink" Target="http://zakon2.rada.gov.ua/laws/show/80731-10/paran624" TargetMode="External"/><Relationship Id="rId22" Type="http://schemas.openxmlformats.org/officeDocument/2006/relationships/hyperlink" Target="http://zakon2.rada.gov.ua/laws/show/80731-10/paran2090" TargetMode="External"/><Relationship Id="rId27" Type="http://schemas.openxmlformats.org/officeDocument/2006/relationships/hyperlink" Target="http://zakon3.rada.gov.ua/laws/show/z0401-12/paran14%22%20%5Cl%20%22n14%22%20%5Ct%20%22_blank"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7EaX/x4KGMhUypC/dgkGG2UkFw==">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EC76DA0-7031-4C4A-AA5E-F0CD94D39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78</Pages>
  <Words>20190</Words>
  <Characters>115085</Characters>
  <Application>Microsoft Office Word</Application>
  <DocSecurity>0</DocSecurity>
  <Lines>959</Lines>
  <Paragraphs>270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135005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007</cp:lastModifiedBy>
  <cp:revision>3</cp:revision>
  <cp:lastPrinted>2020-02-19T10:52:00Z</cp:lastPrinted>
  <dcterms:created xsi:type="dcterms:W3CDTF">2020-02-19T12:32:00Z</dcterms:created>
  <dcterms:modified xsi:type="dcterms:W3CDTF">2020-02-19T15:20:00Z</dcterms:modified>
</cp:coreProperties>
</file>