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9"/>
      </w:tblGrid>
      <w:tr w:rsidR="004203BD" w:rsidRPr="00AD7F82" w:rsidTr="004203BD">
        <w:trPr>
          <w:trHeight w:val="2404"/>
        </w:trPr>
        <w:tc>
          <w:tcPr>
            <w:tcW w:w="11199" w:type="dxa"/>
            <w:tcBorders>
              <w:top w:val="nil"/>
              <w:left w:val="nil"/>
              <w:bottom w:val="nil"/>
              <w:right w:val="nil"/>
            </w:tcBorders>
          </w:tcPr>
          <w:p w:rsidR="004203BD" w:rsidRPr="00AD7F82" w:rsidRDefault="004203BD" w:rsidP="004E6C7A">
            <w:pPr>
              <w:pStyle w:val="af"/>
              <w:tabs>
                <w:tab w:val="clear" w:pos="4677"/>
                <w:tab w:val="clear" w:pos="9355"/>
              </w:tabs>
              <w:rPr>
                <w:rFonts w:ascii="Times New Roman" w:hAnsi="Times New Roman"/>
                <w:color w:val="002060"/>
                <w:sz w:val="32"/>
                <w:szCs w:val="32"/>
              </w:rPr>
            </w:pPr>
          </w:p>
          <w:p w:rsidR="004203BD" w:rsidRPr="00AD7F82" w:rsidRDefault="004203BD" w:rsidP="004E6C7A">
            <w:pPr>
              <w:pStyle w:val="af"/>
              <w:tabs>
                <w:tab w:val="clear" w:pos="4677"/>
                <w:tab w:val="clear" w:pos="9355"/>
              </w:tabs>
              <w:rPr>
                <w:rFonts w:ascii="Times New Roman" w:hAnsi="Times New Roman"/>
                <w:color w:val="002060"/>
                <w:sz w:val="32"/>
                <w:szCs w:val="32"/>
              </w:rPr>
            </w:pPr>
          </w:p>
          <w:p w:rsidR="004203BD" w:rsidRPr="00AD7F82" w:rsidRDefault="004203BD" w:rsidP="004E6C7A">
            <w:pPr>
              <w:pStyle w:val="af"/>
              <w:tabs>
                <w:tab w:val="clear" w:pos="4677"/>
                <w:tab w:val="clear" w:pos="9355"/>
              </w:tabs>
              <w:rPr>
                <w:rFonts w:ascii="Times New Roman" w:hAnsi="Times New Roman"/>
                <w:color w:val="002060"/>
                <w:sz w:val="32"/>
                <w:szCs w:val="32"/>
              </w:rPr>
            </w:pPr>
          </w:p>
          <w:p w:rsidR="004203BD" w:rsidRPr="0021032F" w:rsidRDefault="00443E51" w:rsidP="004E6C7A">
            <w:pPr>
              <w:pStyle w:val="af"/>
              <w:tabs>
                <w:tab w:val="clear" w:pos="4677"/>
                <w:tab w:val="clear" w:pos="9355"/>
              </w:tabs>
              <w:spacing w:before="80"/>
              <w:jc w:val="center"/>
              <w:rPr>
                <w:rFonts w:ascii="Times New Roman" w:hAnsi="Times New Roman"/>
                <w:color w:val="1829A8"/>
                <w:spacing w:val="20"/>
                <w:sz w:val="34"/>
                <w:szCs w:val="3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36" type="#_x0000_t75" style="position:absolute;left:0;text-align:left;margin-left:273.55pt;margin-top:-63.1pt;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r w:rsidR="004203BD" w:rsidRPr="0021032F">
              <w:rPr>
                <w:rFonts w:ascii="Times New Roman" w:hAnsi="Times New Roman"/>
                <w:color w:val="1829A8"/>
                <w:spacing w:val="20"/>
                <w:sz w:val="34"/>
                <w:szCs w:val="34"/>
                <w:lang w:val="uk-UA"/>
              </w:rPr>
              <w:t>ВЕРХОВНА РАДА УКРАЇНИ</w:t>
            </w:r>
          </w:p>
          <w:p w:rsidR="004203BD" w:rsidRPr="008D7BBE" w:rsidRDefault="004203BD" w:rsidP="004E6C7A">
            <w:pPr>
              <w:pStyle w:val="af"/>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4203BD" w:rsidRPr="007B31A3" w:rsidRDefault="004203BD" w:rsidP="004E6C7A">
            <w:pPr>
              <w:pStyle w:val="af"/>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тел.: 255-40-29, 255-43-61, факс: 255-41-23</w:t>
            </w:r>
          </w:p>
        </w:tc>
      </w:tr>
    </w:tbl>
    <w:p w:rsidR="00F35C8C" w:rsidRPr="00F35C8C" w:rsidRDefault="00F35C8C" w:rsidP="00F35C8C">
      <w:pPr>
        <w:rPr>
          <w:vanish/>
        </w:rPr>
      </w:pPr>
    </w:p>
    <w:tbl>
      <w:tblPr>
        <w:tblpPr w:leftFromText="180" w:rightFromText="180" w:vertAnchor="text" w:horzAnchor="page" w:tblpX="1" w:tblpY="215"/>
        <w:tblW w:w="12973" w:type="dxa"/>
        <w:tblBorders>
          <w:top w:val="thinThickMediumGap" w:sz="12" w:space="0" w:color="0033CC"/>
        </w:tblBorders>
        <w:tblLook w:val="04A0" w:firstRow="1" w:lastRow="0" w:firstColumn="1" w:lastColumn="0" w:noHBand="0" w:noVBand="1"/>
      </w:tblPr>
      <w:tblGrid>
        <w:gridCol w:w="534"/>
        <w:gridCol w:w="10468"/>
        <w:gridCol w:w="885"/>
        <w:gridCol w:w="1086"/>
      </w:tblGrid>
      <w:tr w:rsidR="004203BD" w:rsidRPr="00053776" w:rsidTr="004203BD">
        <w:tc>
          <w:tcPr>
            <w:tcW w:w="534" w:type="dxa"/>
            <w:tcBorders>
              <w:top w:val="nil"/>
            </w:tcBorders>
            <w:shd w:val="clear" w:color="auto" w:fill="auto"/>
          </w:tcPr>
          <w:p w:rsidR="004203BD" w:rsidRPr="00FD05A6" w:rsidRDefault="004203BD" w:rsidP="004203BD">
            <w:pPr>
              <w:pStyle w:val="af"/>
              <w:tabs>
                <w:tab w:val="clear" w:pos="4677"/>
                <w:tab w:val="clear" w:pos="9355"/>
              </w:tabs>
              <w:rPr>
                <w:rFonts w:ascii="Times New Roman" w:hAnsi="Times New Roman"/>
                <w:color w:val="002060"/>
                <w:lang w:val="uk-UA"/>
              </w:rPr>
            </w:pPr>
          </w:p>
        </w:tc>
        <w:tc>
          <w:tcPr>
            <w:tcW w:w="10468" w:type="dxa"/>
            <w:shd w:val="clear" w:color="auto" w:fill="auto"/>
          </w:tcPr>
          <w:p w:rsidR="004203BD" w:rsidRPr="00FD05A6" w:rsidRDefault="004203BD" w:rsidP="004203BD">
            <w:pPr>
              <w:pStyle w:val="af"/>
              <w:tabs>
                <w:tab w:val="clear" w:pos="4677"/>
                <w:tab w:val="clear" w:pos="9355"/>
              </w:tabs>
              <w:rPr>
                <w:rFonts w:ascii="Times New Roman" w:hAnsi="Times New Roman"/>
                <w:color w:val="002060"/>
                <w:lang w:val="uk-UA"/>
              </w:rPr>
            </w:pPr>
          </w:p>
        </w:tc>
        <w:tc>
          <w:tcPr>
            <w:tcW w:w="885" w:type="dxa"/>
          </w:tcPr>
          <w:p w:rsidR="004203BD" w:rsidRPr="00FD05A6" w:rsidRDefault="004203BD" w:rsidP="004203BD">
            <w:pPr>
              <w:pStyle w:val="af"/>
              <w:tabs>
                <w:tab w:val="clear" w:pos="4677"/>
                <w:tab w:val="clear" w:pos="9355"/>
              </w:tabs>
              <w:rPr>
                <w:rFonts w:ascii="Times New Roman" w:hAnsi="Times New Roman"/>
                <w:color w:val="002060"/>
                <w:lang w:val="uk-UA"/>
              </w:rPr>
            </w:pPr>
          </w:p>
        </w:tc>
        <w:tc>
          <w:tcPr>
            <w:tcW w:w="1086" w:type="dxa"/>
            <w:tcBorders>
              <w:top w:val="nil"/>
            </w:tcBorders>
            <w:shd w:val="clear" w:color="auto" w:fill="auto"/>
          </w:tcPr>
          <w:p w:rsidR="004203BD" w:rsidRPr="00FD05A6" w:rsidRDefault="004203BD" w:rsidP="004203BD">
            <w:pPr>
              <w:pStyle w:val="af"/>
              <w:tabs>
                <w:tab w:val="clear" w:pos="4677"/>
                <w:tab w:val="clear" w:pos="9355"/>
              </w:tabs>
              <w:rPr>
                <w:rFonts w:ascii="Times New Roman" w:hAnsi="Times New Roman"/>
                <w:color w:val="002060"/>
                <w:lang w:val="uk-UA"/>
              </w:rPr>
            </w:pPr>
          </w:p>
        </w:tc>
      </w:tr>
    </w:tbl>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правоохоронної діяльності</w:t>
      </w:r>
    </w:p>
    <w:p w:rsidR="001A7307" w:rsidRDefault="001A7307" w:rsidP="00F01E63">
      <w:pPr>
        <w:pStyle w:val="a3"/>
        <w:rPr>
          <w:szCs w:val="28"/>
          <w:shd w:val="clear" w:color="auto" w:fill="FFFFFF"/>
        </w:rPr>
      </w:pPr>
    </w:p>
    <w:p w:rsidR="009C1CC7" w:rsidRDefault="009C1CC7" w:rsidP="00F01E63">
      <w:pPr>
        <w:pStyle w:val="a3"/>
        <w:rPr>
          <w:szCs w:val="28"/>
          <w:shd w:val="clear" w:color="auto" w:fill="FFFFFF"/>
        </w:rPr>
      </w:pPr>
    </w:p>
    <w:p w:rsidR="0030589C" w:rsidRPr="00754C2C" w:rsidRDefault="003720C2" w:rsidP="00754C2C">
      <w:pPr>
        <w:outlineLvl w:val="0"/>
        <w:rPr>
          <w:i/>
          <w:iCs/>
          <w:szCs w:val="28"/>
        </w:rPr>
      </w:pPr>
      <w:r w:rsidRPr="00754C2C">
        <w:rPr>
          <w:i/>
          <w:iCs/>
          <w:szCs w:val="28"/>
        </w:rPr>
        <w:t>До</w:t>
      </w:r>
      <w:r w:rsidR="00F75443" w:rsidRPr="00754C2C">
        <w:rPr>
          <w:i/>
          <w:iCs/>
          <w:szCs w:val="28"/>
        </w:rPr>
        <w:t xml:space="preserve"> розгляду законопроекту</w:t>
      </w:r>
    </w:p>
    <w:p w:rsidR="0030589C" w:rsidRDefault="0084031C" w:rsidP="004203BD">
      <w:pPr>
        <w:outlineLvl w:val="0"/>
        <w:rPr>
          <w:bCs/>
          <w:i/>
          <w:szCs w:val="28"/>
        </w:rPr>
      </w:pPr>
      <w:r>
        <w:rPr>
          <w:bCs/>
          <w:i/>
          <w:szCs w:val="28"/>
        </w:rPr>
        <w:t xml:space="preserve">за </w:t>
      </w:r>
      <w:r w:rsidR="006917E2" w:rsidRPr="00754C2C">
        <w:rPr>
          <w:bCs/>
          <w:i/>
          <w:szCs w:val="28"/>
        </w:rPr>
        <w:t>р</w:t>
      </w:r>
      <w:r>
        <w:rPr>
          <w:bCs/>
          <w:i/>
          <w:szCs w:val="28"/>
        </w:rPr>
        <w:t>еєстр</w:t>
      </w:r>
      <w:r w:rsidR="006917E2" w:rsidRPr="00754C2C">
        <w:rPr>
          <w:bCs/>
          <w:i/>
          <w:szCs w:val="28"/>
        </w:rPr>
        <w:t>. №</w:t>
      </w:r>
      <w:r w:rsidR="0030589C" w:rsidRPr="00754C2C">
        <w:rPr>
          <w:bCs/>
          <w:i/>
          <w:szCs w:val="28"/>
        </w:rPr>
        <w:t>30</w:t>
      </w:r>
      <w:r w:rsidR="00616CF5">
        <w:rPr>
          <w:bCs/>
          <w:i/>
          <w:szCs w:val="28"/>
        </w:rPr>
        <w:t>98</w:t>
      </w:r>
    </w:p>
    <w:p w:rsidR="009C1CC7" w:rsidRDefault="009C1CC7" w:rsidP="004203BD">
      <w:pPr>
        <w:outlineLvl w:val="0"/>
        <w:rPr>
          <w:bCs/>
          <w:i/>
          <w:szCs w:val="28"/>
        </w:rPr>
      </w:pPr>
    </w:p>
    <w:p w:rsidR="005A75C0" w:rsidRDefault="00837F6B" w:rsidP="00C01630">
      <w:pPr>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5F658E" w:rsidRPr="008C4A87">
        <w:rPr>
          <w:szCs w:val="28"/>
        </w:rPr>
        <w:t xml:space="preserve"> </w:t>
      </w:r>
      <w:r w:rsidR="00125852" w:rsidRPr="008C4A87">
        <w:rPr>
          <w:szCs w:val="28"/>
        </w:rPr>
        <w:t xml:space="preserve">  </w:t>
      </w:r>
      <w:r w:rsidR="001A7307" w:rsidRPr="008C4A87">
        <w:rPr>
          <w:szCs w:val="28"/>
        </w:rPr>
        <w:t xml:space="preserve">   </w:t>
      </w:r>
      <w:r w:rsidR="00125852" w:rsidRPr="008C4A87">
        <w:rPr>
          <w:szCs w:val="28"/>
        </w:rPr>
        <w:t xml:space="preserve"> </w:t>
      </w:r>
      <w:r w:rsidR="008A68E7" w:rsidRPr="008C4A87">
        <w:rPr>
          <w:szCs w:val="28"/>
        </w:rPr>
        <w:t xml:space="preserve"> </w:t>
      </w:r>
      <w:r w:rsidR="00323BC7">
        <w:rPr>
          <w:szCs w:val="28"/>
        </w:rPr>
        <w:t xml:space="preserve">24 </w:t>
      </w:r>
      <w:r w:rsidR="0030589C">
        <w:rPr>
          <w:szCs w:val="28"/>
        </w:rPr>
        <w:t>квітня</w:t>
      </w:r>
      <w:r w:rsidR="00D427AB">
        <w:rPr>
          <w:szCs w:val="28"/>
        </w:rPr>
        <w:t xml:space="preserve"> </w:t>
      </w:r>
      <w:r w:rsidR="008625F9" w:rsidRPr="008C4A87">
        <w:rPr>
          <w:szCs w:val="28"/>
        </w:rPr>
        <w:t>20</w:t>
      </w:r>
      <w:r w:rsidR="00E67E1B">
        <w:rPr>
          <w:szCs w:val="28"/>
        </w:rPr>
        <w:t>20</w:t>
      </w:r>
      <w:r w:rsidR="007811C5" w:rsidRPr="008C4A87">
        <w:rPr>
          <w:szCs w:val="28"/>
        </w:rPr>
        <w:t xml:space="preserve"> року (протокол №</w:t>
      </w:r>
      <w:r w:rsidR="00323BC7">
        <w:rPr>
          <w:szCs w:val="28"/>
        </w:rPr>
        <w:t>34</w:t>
      </w:r>
      <w:r w:rsidR="0084031C">
        <w:rPr>
          <w:szCs w:val="28"/>
        </w:rPr>
        <w:t xml:space="preserve"> </w:t>
      </w:r>
      <w:r w:rsidR="007811C5" w:rsidRPr="008C4A87">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проект Закону </w:t>
      </w:r>
      <w:r w:rsidR="008E130A" w:rsidRPr="000B3E84">
        <w:rPr>
          <w:color w:val="000000"/>
          <w:szCs w:val="28"/>
        </w:rPr>
        <w:t xml:space="preserve">про </w:t>
      </w:r>
      <w:r w:rsidR="0084031C" w:rsidRPr="0025779E">
        <w:rPr>
          <w:bCs/>
          <w:kern w:val="1"/>
          <w:szCs w:val="28"/>
        </w:rPr>
        <w:t xml:space="preserve">внесення змін до Кодексу України про адміністративні правопорушення та Кримінального кодексу України щодо посилення відповідальності </w:t>
      </w:r>
      <w:r w:rsidR="0084031C" w:rsidRPr="0025779E">
        <w:rPr>
          <w:szCs w:val="28"/>
        </w:rPr>
        <w:t xml:space="preserve">за невиконання законних вимог народного депутата України та </w:t>
      </w:r>
      <w:r w:rsidR="0084031C" w:rsidRPr="0025779E">
        <w:rPr>
          <w:bCs/>
          <w:szCs w:val="28"/>
        </w:rPr>
        <w:t>перешкоджання діяльності народного депутата України та депутата місцевої ради</w:t>
      </w:r>
      <w:r w:rsidR="0084031C" w:rsidRPr="00637F4D">
        <w:rPr>
          <w:szCs w:val="28"/>
        </w:rPr>
        <w:t xml:space="preserve"> (реєстр. №</w:t>
      </w:r>
      <w:r w:rsidR="0084031C" w:rsidRPr="0025779E">
        <w:rPr>
          <w:szCs w:val="28"/>
          <w:lang w:val="ru-RU"/>
        </w:rPr>
        <w:t>3098</w:t>
      </w:r>
      <w:r w:rsidR="0084031C" w:rsidRPr="00637F4D">
        <w:rPr>
          <w:szCs w:val="28"/>
        </w:rPr>
        <w:t xml:space="preserve"> від  </w:t>
      </w:r>
      <w:r w:rsidR="0084031C" w:rsidRPr="0025779E">
        <w:rPr>
          <w:szCs w:val="28"/>
          <w:lang w:val="ru-RU"/>
        </w:rPr>
        <w:t>20</w:t>
      </w:r>
      <w:r w:rsidR="0084031C" w:rsidRPr="00637F4D">
        <w:rPr>
          <w:szCs w:val="28"/>
        </w:rPr>
        <w:t>.</w:t>
      </w:r>
      <w:r w:rsidR="0084031C" w:rsidRPr="0025779E">
        <w:rPr>
          <w:szCs w:val="28"/>
          <w:lang w:val="ru-RU"/>
        </w:rPr>
        <w:t>02</w:t>
      </w:r>
      <w:r w:rsidR="0084031C" w:rsidRPr="00637F4D">
        <w:rPr>
          <w:szCs w:val="28"/>
        </w:rPr>
        <w:t>.20</w:t>
      </w:r>
      <w:r w:rsidR="0084031C" w:rsidRPr="0025779E">
        <w:rPr>
          <w:szCs w:val="28"/>
          <w:lang w:val="ru-RU"/>
        </w:rPr>
        <w:t>20</w:t>
      </w:r>
      <w:r w:rsidR="0084031C" w:rsidRPr="00637F4D">
        <w:rPr>
          <w:szCs w:val="28"/>
        </w:rPr>
        <w:t>), поданий народним</w:t>
      </w:r>
      <w:r w:rsidR="0084031C">
        <w:rPr>
          <w:szCs w:val="28"/>
        </w:rPr>
        <w:t>и</w:t>
      </w:r>
      <w:r w:rsidR="0084031C" w:rsidRPr="00637F4D">
        <w:rPr>
          <w:szCs w:val="28"/>
        </w:rPr>
        <w:t xml:space="preserve"> депутат</w:t>
      </w:r>
      <w:r w:rsidR="0084031C">
        <w:rPr>
          <w:szCs w:val="28"/>
        </w:rPr>
        <w:t>а</w:t>
      </w:r>
      <w:r w:rsidR="0084031C" w:rsidRPr="00637F4D">
        <w:rPr>
          <w:szCs w:val="28"/>
        </w:rPr>
        <w:t>м</w:t>
      </w:r>
      <w:r w:rsidR="0084031C">
        <w:rPr>
          <w:szCs w:val="28"/>
        </w:rPr>
        <w:t>и</w:t>
      </w:r>
      <w:r w:rsidR="0084031C" w:rsidRPr="002815E8">
        <w:rPr>
          <w:szCs w:val="28"/>
        </w:rPr>
        <w:t xml:space="preserve"> України </w:t>
      </w:r>
      <w:r w:rsidR="0084031C">
        <w:rPr>
          <w:szCs w:val="28"/>
        </w:rPr>
        <w:t>Яцик Ю.Г., Торохтієм Б.Г. та Павлішем П.В</w:t>
      </w:r>
      <w:r w:rsidR="0030589C">
        <w:rPr>
          <w:szCs w:val="28"/>
        </w:rPr>
        <w:t xml:space="preserve">, </w:t>
      </w:r>
      <w:r w:rsidR="009F7C25" w:rsidRPr="008C4A87">
        <w:rPr>
          <w:szCs w:val="28"/>
        </w:rPr>
        <w:t>і повідомляє наступне</w:t>
      </w:r>
      <w:r w:rsidR="005A75C0">
        <w:rPr>
          <w:szCs w:val="28"/>
        </w:rPr>
        <w:t>.</w:t>
      </w:r>
    </w:p>
    <w:p w:rsidR="0084031C" w:rsidRPr="00EA39BC" w:rsidRDefault="0084031C" w:rsidP="0084031C">
      <w:pPr>
        <w:pStyle w:val="rvps2"/>
        <w:shd w:val="clear" w:color="auto" w:fill="FFFFFF"/>
        <w:spacing w:before="0" w:beforeAutospacing="0" w:after="0" w:afterAutospacing="0"/>
        <w:ind w:firstLine="851"/>
        <w:jc w:val="both"/>
        <w:rPr>
          <w:rStyle w:val="rvts9"/>
          <w:rFonts w:eastAsia="Calibri"/>
          <w:b/>
          <w:bCs/>
          <w:color w:val="000000"/>
          <w:sz w:val="28"/>
          <w:szCs w:val="28"/>
          <w:lang w:val="uk-UA"/>
        </w:rPr>
      </w:pPr>
      <w:r w:rsidRPr="00EA39BC">
        <w:rPr>
          <w:color w:val="000000"/>
          <w:sz w:val="28"/>
          <w:szCs w:val="28"/>
          <w:lang w:val="uk-UA"/>
        </w:rPr>
        <w:t xml:space="preserve">Законопроектом пропонується внести зміни до статті 188-19 </w:t>
      </w:r>
      <w:r w:rsidRPr="00EA39BC">
        <w:rPr>
          <w:sz w:val="28"/>
          <w:szCs w:val="28"/>
          <w:lang w:val="uk-UA"/>
        </w:rPr>
        <w:t>Кодексу України про адміністративні правопорушення (далі –</w:t>
      </w:r>
      <w:r w:rsidRPr="00EA39BC">
        <w:rPr>
          <w:iCs/>
          <w:sz w:val="28"/>
          <w:szCs w:val="28"/>
          <w:lang w:val="uk-UA"/>
        </w:rPr>
        <w:t xml:space="preserve"> КупАП)</w:t>
      </w:r>
      <w:r>
        <w:rPr>
          <w:iCs/>
          <w:sz w:val="28"/>
          <w:szCs w:val="28"/>
          <w:lang w:val="uk-UA"/>
        </w:rPr>
        <w:t xml:space="preserve">, </w:t>
      </w:r>
      <w:r w:rsidRPr="00EA39BC">
        <w:rPr>
          <w:color w:val="000000"/>
          <w:sz w:val="28"/>
          <w:szCs w:val="28"/>
          <w:lang w:val="uk-UA"/>
        </w:rPr>
        <w:t xml:space="preserve">посиливши </w:t>
      </w:r>
      <w:r w:rsidRPr="00EA39BC">
        <w:rPr>
          <w:sz w:val="28"/>
          <w:szCs w:val="28"/>
          <w:lang w:val="uk-UA"/>
        </w:rPr>
        <w:t>адміністративну відповідальність за</w:t>
      </w:r>
      <w:r w:rsidRPr="00EA39BC">
        <w:rPr>
          <w:b/>
          <w:bCs/>
          <w:color w:val="000000"/>
          <w:sz w:val="28"/>
          <w:szCs w:val="28"/>
          <w:lang w:val="uk-UA"/>
        </w:rPr>
        <w:t xml:space="preserve"> </w:t>
      </w:r>
      <w:r w:rsidRPr="00EA39BC">
        <w:rPr>
          <w:bCs/>
          <w:color w:val="000000"/>
          <w:sz w:val="28"/>
          <w:szCs w:val="28"/>
          <w:lang w:val="uk-UA"/>
        </w:rPr>
        <w:t>н</w:t>
      </w:r>
      <w:r w:rsidRPr="00EA39BC">
        <w:rPr>
          <w:rStyle w:val="rvts9"/>
          <w:rFonts w:eastAsia="Calibri"/>
          <w:bCs/>
          <w:color w:val="000000"/>
          <w:sz w:val="28"/>
          <w:szCs w:val="28"/>
          <w:lang w:val="uk-UA"/>
        </w:rPr>
        <w:t>евиконання законних вимог народного депутата України, Рахункової палати, члена Рахункової палати</w:t>
      </w:r>
      <w:r>
        <w:rPr>
          <w:rStyle w:val="rvts9"/>
          <w:rFonts w:eastAsia="Calibri"/>
          <w:bCs/>
          <w:color w:val="000000"/>
          <w:sz w:val="28"/>
          <w:szCs w:val="28"/>
          <w:lang w:val="uk-UA"/>
        </w:rPr>
        <w:t>, а саме за:</w:t>
      </w:r>
    </w:p>
    <w:p w:rsidR="0084031C" w:rsidRDefault="0084031C" w:rsidP="0084031C">
      <w:pPr>
        <w:pStyle w:val="af1"/>
        <w:numPr>
          <w:ilvl w:val="0"/>
          <w:numId w:val="4"/>
        </w:numPr>
        <w:spacing w:before="0" w:beforeAutospacing="0" w:after="0" w:afterAutospacing="0"/>
        <w:ind w:left="0" w:firstLine="851"/>
        <w:jc w:val="both"/>
        <w:rPr>
          <w:sz w:val="28"/>
          <w:szCs w:val="28"/>
          <w:lang w:val="uk-UA"/>
        </w:rPr>
      </w:pPr>
      <w:r>
        <w:rPr>
          <w:sz w:val="28"/>
          <w:szCs w:val="28"/>
          <w:lang w:val="uk-UA"/>
        </w:rPr>
        <w:t>н</w:t>
      </w:r>
      <w:r w:rsidRPr="002F7355">
        <w:rPr>
          <w:color w:val="000000"/>
          <w:sz w:val="28"/>
          <w:szCs w:val="28"/>
          <w:lang w:val="uk-UA"/>
        </w:rPr>
        <w:t>едодержання встановлених законом строків надання відповіді на звернення народного депутата України, надання неправдивої або неповної інформації на таке звернення</w:t>
      </w:r>
      <w:r w:rsidRPr="00EA39BC">
        <w:rPr>
          <w:color w:val="000000"/>
          <w:sz w:val="28"/>
          <w:szCs w:val="28"/>
          <w:lang w:val="uk-UA"/>
        </w:rPr>
        <w:t xml:space="preserve"> </w:t>
      </w:r>
      <w:r>
        <w:rPr>
          <w:color w:val="000000"/>
          <w:sz w:val="28"/>
          <w:szCs w:val="28"/>
          <w:lang w:val="uk-UA"/>
        </w:rPr>
        <w:t>та</w:t>
      </w:r>
      <w:r w:rsidRPr="00D97F54">
        <w:rPr>
          <w:sz w:val="28"/>
          <w:szCs w:val="28"/>
          <w:lang w:val="uk-UA"/>
        </w:rPr>
        <w:t xml:space="preserve"> </w:t>
      </w:r>
      <w:r>
        <w:rPr>
          <w:sz w:val="28"/>
          <w:szCs w:val="28"/>
          <w:lang w:val="uk-UA"/>
        </w:rPr>
        <w:t>п</w:t>
      </w:r>
      <w:r w:rsidRPr="001A2747">
        <w:rPr>
          <w:color w:val="000000"/>
          <w:sz w:val="28"/>
          <w:szCs w:val="28"/>
          <w:lang w:val="uk-UA"/>
        </w:rPr>
        <w:t xml:space="preserve">овторне протягом року вчинення </w:t>
      </w:r>
      <w:r>
        <w:rPr>
          <w:color w:val="000000"/>
          <w:sz w:val="28"/>
          <w:szCs w:val="28"/>
          <w:lang w:val="uk-UA"/>
        </w:rPr>
        <w:t xml:space="preserve">такого </w:t>
      </w:r>
      <w:r w:rsidRPr="001A2747">
        <w:rPr>
          <w:color w:val="000000"/>
          <w:sz w:val="28"/>
          <w:szCs w:val="28"/>
          <w:lang w:val="uk-UA"/>
        </w:rPr>
        <w:t>порушення</w:t>
      </w:r>
      <w:r>
        <w:rPr>
          <w:color w:val="000000"/>
          <w:sz w:val="28"/>
          <w:szCs w:val="28"/>
          <w:lang w:val="uk-UA"/>
        </w:rPr>
        <w:t xml:space="preserve"> - </w:t>
      </w:r>
      <w:r w:rsidRPr="00EA39BC">
        <w:rPr>
          <w:color w:val="000000"/>
          <w:sz w:val="28"/>
          <w:szCs w:val="28"/>
          <w:lang w:val="uk-UA"/>
        </w:rPr>
        <w:t xml:space="preserve">штраф на посадових осіб від </w:t>
      </w:r>
      <w:r w:rsidRPr="00372769">
        <w:rPr>
          <w:color w:val="000000"/>
          <w:sz w:val="28"/>
          <w:szCs w:val="28"/>
          <w:lang w:val="uk-UA"/>
        </w:rPr>
        <w:t>ст</w:t>
      </w:r>
      <w:r>
        <w:rPr>
          <w:color w:val="000000"/>
          <w:sz w:val="28"/>
          <w:szCs w:val="28"/>
          <w:lang w:val="uk-UA"/>
        </w:rPr>
        <w:t>а</w:t>
      </w:r>
      <w:r w:rsidRPr="00372769">
        <w:rPr>
          <w:color w:val="000000"/>
          <w:sz w:val="28"/>
          <w:szCs w:val="28"/>
          <w:lang w:val="uk-UA"/>
        </w:rPr>
        <w:t xml:space="preserve"> п’ятдесяти до </w:t>
      </w:r>
      <w:r w:rsidRPr="001A2747">
        <w:rPr>
          <w:color w:val="000000"/>
          <w:sz w:val="28"/>
          <w:szCs w:val="28"/>
          <w:lang w:val="uk-UA"/>
        </w:rPr>
        <w:t xml:space="preserve">однієї тисячі </w:t>
      </w:r>
      <w:r w:rsidRPr="00372769">
        <w:rPr>
          <w:color w:val="000000"/>
          <w:sz w:val="28"/>
          <w:szCs w:val="28"/>
          <w:lang w:val="uk-UA"/>
        </w:rPr>
        <w:t xml:space="preserve">неоподатковуваних мінімумів доходів громадян </w:t>
      </w:r>
      <w:r w:rsidRPr="00D97F54">
        <w:rPr>
          <w:i/>
          <w:sz w:val="28"/>
          <w:szCs w:val="28"/>
          <w:lang w:val="uk-UA"/>
        </w:rPr>
        <w:t xml:space="preserve">/виходячи з встановленого на даний час розміру неоподатковуваного мінімуму доходів громадян 17 грн. розмір штрафу становитиме </w:t>
      </w:r>
      <w:r>
        <w:rPr>
          <w:i/>
          <w:sz w:val="28"/>
          <w:szCs w:val="28"/>
          <w:lang w:val="uk-UA"/>
        </w:rPr>
        <w:t xml:space="preserve">від 2 550 </w:t>
      </w:r>
      <w:r w:rsidRPr="00D97F54">
        <w:rPr>
          <w:i/>
          <w:sz w:val="28"/>
          <w:szCs w:val="28"/>
          <w:lang w:val="uk-UA"/>
        </w:rPr>
        <w:t xml:space="preserve">до </w:t>
      </w:r>
      <w:r>
        <w:rPr>
          <w:i/>
          <w:sz w:val="28"/>
          <w:szCs w:val="28"/>
          <w:lang w:val="uk-UA"/>
        </w:rPr>
        <w:t>17 000</w:t>
      </w:r>
      <w:r w:rsidRPr="00D97F54">
        <w:rPr>
          <w:i/>
          <w:sz w:val="28"/>
          <w:szCs w:val="28"/>
          <w:lang w:val="uk-UA"/>
        </w:rPr>
        <w:t xml:space="preserve"> гривень/</w:t>
      </w:r>
      <w:r>
        <w:rPr>
          <w:i/>
          <w:sz w:val="28"/>
          <w:szCs w:val="28"/>
          <w:lang w:val="uk-UA"/>
        </w:rPr>
        <w:t xml:space="preserve"> </w:t>
      </w:r>
      <w:r w:rsidRPr="00372769">
        <w:rPr>
          <w:color w:val="000000"/>
          <w:sz w:val="28"/>
          <w:szCs w:val="28"/>
          <w:lang w:val="uk-UA"/>
        </w:rPr>
        <w:t>або громадськ</w:t>
      </w:r>
      <w:r w:rsidR="00616CF5">
        <w:rPr>
          <w:color w:val="000000"/>
          <w:sz w:val="28"/>
          <w:szCs w:val="28"/>
          <w:lang w:val="uk-UA"/>
        </w:rPr>
        <w:t>і</w:t>
      </w:r>
      <w:r w:rsidRPr="00372769">
        <w:rPr>
          <w:color w:val="000000"/>
          <w:sz w:val="28"/>
          <w:szCs w:val="28"/>
          <w:lang w:val="uk-UA"/>
        </w:rPr>
        <w:t xml:space="preserve"> роб</w:t>
      </w:r>
      <w:r w:rsidR="00616CF5">
        <w:rPr>
          <w:color w:val="000000"/>
          <w:sz w:val="28"/>
          <w:szCs w:val="28"/>
          <w:lang w:val="uk-UA"/>
        </w:rPr>
        <w:t>о</w:t>
      </w:r>
      <w:r w:rsidRPr="00372769">
        <w:rPr>
          <w:color w:val="000000"/>
          <w:sz w:val="28"/>
          <w:szCs w:val="28"/>
          <w:lang w:val="uk-UA"/>
        </w:rPr>
        <w:t>т</w:t>
      </w:r>
      <w:r w:rsidR="00616CF5">
        <w:rPr>
          <w:color w:val="000000"/>
          <w:sz w:val="28"/>
          <w:szCs w:val="28"/>
          <w:lang w:val="uk-UA"/>
        </w:rPr>
        <w:t>и</w:t>
      </w:r>
      <w:r w:rsidRPr="00372769">
        <w:rPr>
          <w:color w:val="000000"/>
          <w:sz w:val="28"/>
          <w:szCs w:val="28"/>
          <w:lang w:val="uk-UA"/>
        </w:rPr>
        <w:t xml:space="preserve"> на строк від тридцяти до шістдесяти годин, або </w:t>
      </w:r>
      <w:r w:rsidRPr="00372769">
        <w:rPr>
          <w:color w:val="000000"/>
          <w:sz w:val="28"/>
          <w:szCs w:val="28"/>
          <w:shd w:val="clear" w:color="auto" w:fill="FFFFFF"/>
          <w:lang w:val="uk-UA"/>
        </w:rPr>
        <w:t xml:space="preserve">виправних робіт на строк до одного місяця </w:t>
      </w:r>
      <w:r>
        <w:rPr>
          <w:color w:val="000000"/>
          <w:sz w:val="28"/>
          <w:szCs w:val="28"/>
          <w:shd w:val="clear" w:color="auto" w:fill="FFFFFF"/>
          <w:lang w:val="uk-UA"/>
        </w:rPr>
        <w:t xml:space="preserve">і до двох місяців </w:t>
      </w:r>
      <w:r w:rsidRPr="00372769">
        <w:rPr>
          <w:color w:val="000000"/>
          <w:sz w:val="28"/>
          <w:szCs w:val="28"/>
          <w:shd w:val="clear" w:color="auto" w:fill="FFFFFF"/>
          <w:lang w:val="uk-UA"/>
        </w:rPr>
        <w:t>з відрахуванням двадцяти процентів заробітку</w:t>
      </w:r>
      <w:r w:rsidRPr="00EA39BC">
        <w:rPr>
          <w:b/>
          <w:color w:val="000000"/>
          <w:sz w:val="28"/>
          <w:szCs w:val="28"/>
          <w:shd w:val="clear" w:color="auto" w:fill="FFFFFF"/>
          <w:lang w:val="uk-UA"/>
        </w:rPr>
        <w:t xml:space="preserve"> </w:t>
      </w:r>
      <w:r w:rsidRPr="00EA39BC">
        <w:rPr>
          <w:sz w:val="28"/>
          <w:szCs w:val="28"/>
          <w:shd w:val="clear" w:color="auto" w:fill="FFFFFF"/>
          <w:lang w:val="uk-UA"/>
        </w:rPr>
        <w:t>/</w:t>
      </w:r>
      <w:r w:rsidRPr="00372769">
        <w:rPr>
          <w:i/>
          <w:sz w:val="28"/>
          <w:szCs w:val="28"/>
          <w:shd w:val="clear" w:color="auto" w:fill="FFFFFF"/>
          <w:lang w:val="uk-UA"/>
        </w:rPr>
        <w:t xml:space="preserve">чинна редакція </w:t>
      </w:r>
      <w:r>
        <w:rPr>
          <w:i/>
          <w:sz w:val="28"/>
          <w:szCs w:val="28"/>
          <w:shd w:val="clear" w:color="auto" w:fill="FFFFFF"/>
          <w:lang w:val="uk-UA"/>
        </w:rPr>
        <w:t xml:space="preserve">- </w:t>
      </w:r>
      <w:r w:rsidRPr="00372769">
        <w:rPr>
          <w:i/>
          <w:color w:val="000000"/>
          <w:sz w:val="28"/>
          <w:szCs w:val="28"/>
          <w:lang w:val="uk-UA"/>
        </w:rPr>
        <w:t xml:space="preserve">штраф від десяти до </w:t>
      </w:r>
      <w:r w:rsidRPr="001A2747">
        <w:rPr>
          <w:i/>
          <w:color w:val="000000"/>
          <w:sz w:val="28"/>
          <w:szCs w:val="28"/>
          <w:lang w:val="uk-UA"/>
        </w:rPr>
        <w:t>п’ятдесяти</w:t>
      </w:r>
      <w:r w:rsidRPr="00372769">
        <w:rPr>
          <w:i/>
          <w:color w:val="000000"/>
          <w:sz w:val="28"/>
          <w:szCs w:val="28"/>
          <w:lang w:val="uk-UA"/>
        </w:rPr>
        <w:t xml:space="preserve"> неоподатковуваних мінімумів доходів громадян</w:t>
      </w:r>
      <w:r w:rsidRPr="00EA39BC">
        <w:rPr>
          <w:sz w:val="28"/>
          <w:szCs w:val="28"/>
          <w:shd w:val="clear" w:color="auto" w:fill="FFFFFF"/>
          <w:lang w:val="uk-UA"/>
        </w:rPr>
        <w:t>/</w:t>
      </w:r>
      <w:r>
        <w:rPr>
          <w:sz w:val="28"/>
          <w:szCs w:val="28"/>
          <w:lang w:val="uk-UA"/>
        </w:rPr>
        <w:t>;</w:t>
      </w:r>
    </w:p>
    <w:p w:rsidR="0084031C" w:rsidRPr="00B45D82" w:rsidRDefault="0084031C" w:rsidP="0084031C">
      <w:pPr>
        <w:pStyle w:val="af1"/>
        <w:numPr>
          <w:ilvl w:val="0"/>
          <w:numId w:val="4"/>
        </w:numPr>
        <w:tabs>
          <w:tab w:val="left" w:pos="1132"/>
        </w:tabs>
        <w:spacing w:before="0" w:beforeAutospacing="0" w:after="0" w:afterAutospacing="0"/>
        <w:ind w:left="0" w:firstLine="851"/>
        <w:contextualSpacing/>
        <w:jc w:val="both"/>
        <w:rPr>
          <w:iCs/>
          <w:szCs w:val="28"/>
          <w:lang w:val="uk-UA"/>
        </w:rPr>
      </w:pPr>
      <w:r>
        <w:rPr>
          <w:sz w:val="28"/>
          <w:szCs w:val="28"/>
          <w:lang w:val="uk-UA"/>
        </w:rPr>
        <w:t>н</w:t>
      </w:r>
      <w:r w:rsidRPr="00B45D82">
        <w:rPr>
          <w:bCs/>
          <w:sz w:val="28"/>
          <w:szCs w:val="28"/>
          <w:lang w:val="uk-UA"/>
        </w:rPr>
        <w:t xml:space="preserve">едодержання встановлених законом строків надання відповіді на запит народного депутата України, надання неправдивої або неповної інформації на такий запит </w:t>
      </w:r>
      <w:r>
        <w:rPr>
          <w:bCs/>
          <w:sz w:val="28"/>
          <w:szCs w:val="28"/>
          <w:lang w:val="uk-UA"/>
        </w:rPr>
        <w:t>та п</w:t>
      </w:r>
      <w:r w:rsidRPr="00490487">
        <w:rPr>
          <w:bCs/>
          <w:sz w:val="28"/>
          <w:szCs w:val="28"/>
          <w:lang w:val="uk-UA"/>
        </w:rPr>
        <w:t xml:space="preserve">овторне протягом року </w:t>
      </w:r>
      <w:r w:rsidRPr="0088609E">
        <w:rPr>
          <w:bCs/>
          <w:sz w:val="28"/>
          <w:szCs w:val="28"/>
          <w:lang w:val="uk-UA"/>
        </w:rPr>
        <w:t xml:space="preserve">вчинення </w:t>
      </w:r>
      <w:r>
        <w:rPr>
          <w:bCs/>
          <w:sz w:val="28"/>
          <w:szCs w:val="28"/>
          <w:lang w:val="uk-UA"/>
        </w:rPr>
        <w:t>такого</w:t>
      </w:r>
      <w:r w:rsidRPr="0088609E">
        <w:rPr>
          <w:bCs/>
          <w:sz w:val="28"/>
          <w:szCs w:val="28"/>
          <w:lang w:val="uk-UA"/>
        </w:rPr>
        <w:t xml:space="preserve"> порушення</w:t>
      </w:r>
      <w:r>
        <w:rPr>
          <w:bCs/>
          <w:sz w:val="28"/>
          <w:szCs w:val="28"/>
          <w:lang w:val="uk-UA"/>
        </w:rPr>
        <w:t xml:space="preserve"> - </w:t>
      </w:r>
      <w:r w:rsidRPr="00B45D82">
        <w:rPr>
          <w:bCs/>
          <w:sz w:val="28"/>
          <w:szCs w:val="28"/>
          <w:lang w:val="uk-UA"/>
        </w:rPr>
        <w:t xml:space="preserve">штраф на посадових осіб від чотирьохсот до </w:t>
      </w:r>
      <w:r w:rsidRPr="00490487">
        <w:rPr>
          <w:color w:val="000000"/>
          <w:sz w:val="28"/>
          <w:szCs w:val="28"/>
          <w:lang w:val="uk-UA"/>
        </w:rPr>
        <w:t>однієї тисячі двохсот</w:t>
      </w:r>
      <w:r w:rsidRPr="00B45D82">
        <w:rPr>
          <w:bCs/>
          <w:sz w:val="28"/>
          <w:szCs w:val="28"/>
          <w:lang w:val="uk-UA"/>
        </w:rPr>
        <w:t xml:space="preserve"> неоподатковуваних мінімумів доходів громадян </w:t>
      </w:r>
      <w:r w:rsidRPr="003D4A45">
        <w:rPr>
          <w:bCs/>
          <w:i/>
          <w:sz w:val="28"/>
          <w:szCs w:val="28"/>
          <w:lang w:val="uk-UA"/>
        </w:rPr>
        <w:t>/від 6 800 до 20 400 гривень/</w:t>
      </w:r>
      <w:r>
        <w:rPr>
          <w:bCs/>
          <w:sz w:val="28"/>
          <w:szCs w:val="28"/>
          <w:lang w:val="uk-UA"/>
        </w:rPr>
        <w:t xml:space="preserve"> </w:t>
      </w:r>
      <w:r w:rsidRPr="00B45D82">
        <w:rPr>
          <w:color w:val="000000"/>
          <w:sz w:val="28"/>
          <w:szCs w:val="28"/>
          <w:lang w:val="uk-UA"/>
        </w:rPr>
        <w:t>або громадські роботи на строк від сорока до шістдесяти годин, або</w:t>
      </w:r>
      <w:r w:rsidRPr="00B45D82">
        <w:rPr>
          <w:color w:val="000000"/>
          <w:sz w:val="28"/>
          <w:szCs w:val="28"/>
          <w:shd w:val="clear" w:color="auto" w:fill="FFFFFF"/>
          <w:lang w:val="uk-UA"/>
        </w:rPr>
        <w:t xml:space="preserve"> виправні </w:t>
      </w:r>
      <w:r w:rsidRPr="00B45D82">
        <w:rPr>
          <w:color w:val="000000"/>
          <w:sz w:val="28"/>
          <w:szCs w:val="28"/>
          <w:shd w:val="clear" w:color="auto" w:fill="FFFFFF"/>
          <w:lang w:val="uk-UA"/>
        </w:rPr>
        <w:lastRenderedPageBreak/>
        <w:t xml:space="preserve">роботи на строк до одного місяця </w:t>
      </w:r>
      <w:r>
        <w:rPr>
          <w:color w:val="000000"/>
          <w:sz w:val="28"/>
          <w:szCs w:val="28"/>
          <w:shd w:val="clear" w:color="auto" w:fill="FFFFFF"/>
          <w:lang w:val="uk-UA"/>
        </w:rPr>
        <w:t xml:space="preserve">і до </w:t>
      </w:r>
      <w:r w:rsidRPr="00490487">
        <w:rPr>
          <w:color w:val="000000"/>
          <w:sz w:val="28"/>
          <w:szCs w:val="28"/>
          <w:lang w:val="uk-UA"/>
        </w:rPr>
        <w:t>двох місяців</w:t>
      </w:r>
      <w:r w:rsidRPr="00490487">
        <w:rPr>
          <w:color w:val="000000"/>
          <w:sz w:val="28"/>
          <w:szCs w:val="28"/>
          <w:shd w:val="clear" w:color="auto" w:fill="FFFFFF"/>
          <w:lang w:val="uk-UA"/>
        </w:rPr>
        <w:t xml:space="preserve"> </w:t>
      </w:r>
      <w:r w:rsidRPr="00B45D82">
        <w:rPr>
          <w:color w:val="000000"/>
          <w:sz w:val="28"/>
          <w:szCs w:val="28"/>
          <w:shd w:val="clear" w:color="auto" w:fill="FFFFFF"/>
          <w:lang w:val="uk-UA"/>
        </w:rPr>
        <w:t>з відрахуванням двадцяти процентів заробітку</w:t>
      </w:r>
      <w:r>
        <w:rPr>
          <w:color w:val="000000"/>
          <w:sz w:val="28"/>
          <w:szCs w:val="28"/>
          <w:shd w:val="clear" w:color="auto" w:fill="FFFFFF"/>
          <w:lang w:val="uk-UA"/>
        </w:rPr>
        <w:t xml:space="preserve"> </w:t>
      </w:r>
      <w:r w:rsidRPr="00B45D82">
        <w:rPr>
          <w:color w:val="000000"/>
          <w:sz w:val="28"/>
          <w:szCs w:val="28"/>
          <w:lang w:val="uk-UA"/>
        </w:rPr>
        <w:t>/</w:t>
      </w:r>
      <w:r w:rsidRPr="00B45D82">
        <w:rPr>
          <w:i/>
          <w:sz w:val="28"/>
          <w:szCs w:val="28"/>
          <w:shd w:val="clear" w:color="auto" w:fill="FFFFFF"/>
          <w:lang w:val="uk-UA"/>
        </w:rPr>
        <w:t>чинна редакція</w:t>
      </w:r>
      <w:r>
        <w:rPr>
          <w:i/>
          <w:sz w:val="28"/>
          <w:szCs w:val="28"/>
          <w:shd w:val="clear" w:color="auto" w:fill="FFFFFF"/>
          <w:lang w:val="uk-UA"/>
        </w:rPr>
        <w:t xml:space="preserve"> -</w:t>
      </w:r>
      <w:r w:rsidRPr="00B45D82">
        <w:rPr>
          <w:color w:val="000000"/>
          <w:sz w:val="28"/>
          <w:szCs w:val="28"/>
          <w:lang w:val="uk-UA"/>
        </w:rPr>
        <w:t xml:space="preserve"> </w:t>
      </w:r>
      <w:r w:rsidRPr="00B45D82">
        <w:rPr>
          <w:i/>
          <w:color w:val="000000"/>
          <w:sz w:val="28"/>
          <w:szCs w:val="28"/>
          <w:lang w:val="uk-UA"/>
        </w:rPr>
        <w:t xml:space="preserve">штраф від </w:t>
      </w:r>
      <w:r>
        <w:rPr>
          <w:i/>
          <w:color w:val="000000"/>
          <w:sz w:val="28"/>
          <w:szCs w:val="28"/>
          <w:lang w:val="uk-UA"/>
        </w:rPr>
        <w:t xml:space="preserve">ста </w:t>
      </w:r>
      <w:r w:rsidRPr="00B45D82">
        <w:rPr>
          <w:i/>
          <w:color w:val="000000"/>
          <w:sz w:val="28"/>
          <w:szCs w:val="28"/>
          <w:lang w:val="uk-UA"/>
        </w:rPr>
        <w:t>до чотирьохсот неоподатковуваних мінімумів доходів громадян/</w:t>
      </w:r>
      <w:r>
        <w:rPr>
          <w:bCs/>
          <w:sz w:val="28"/>
          <w:szCs w:val="28"/>
          <w:lang w:val="uk-UA"/>
        </w:rPr>
        <w:t>.</w:t>
      </w:r>
    </w:p>
    <w:p w:rsidR="0084031C" w:rsidRDefault="0084031C" w:rsidP="0084031C">
      <w:pPr>
        <w:tabs>
          <w:tab w:val="left" w:pos="0"/>
        </w:tabs>
        <w:ind w:firstLine="851"/>
        <w:contextualSpacing/>
        <w:jc w:val="both"/>
      </w:pPr>
      <w:r w:rsidRPr="0088609E">
        <w:t>Поряд з тим, згідно із змінами до статті 351 Кримінального Кодексу України передбачається посили</w:t>
      </w:r>
      <w:r>
        <w:t>ти</w:t>
      </w:r>
      <w:r w:rsidRPr="0088609E">
        <w:t xml:space="preserve"> кримінальну відповідальність за п</w:t>
      </w:r>
      <w:r w:rsidRPr="0088609E">
        <w:rPr>
          <w:bCs/>
          <w:szCs w:val="28"/>
        </w:rPr>
        <w:t>ерешкоджання діяльності народного депутата України та депутата місцевої ради</w:t>
      </w:r>
      <w:r w:rsidRPr="0088609E">
        <w:t>, а саме</w:t>
      </w:r>
      <w:r>
        <w:t xml:space="preserve"> за</w:t>
      </w:r>
      <w:r w:rsidRPr="0088609E">
        <w:t xml:space="preserve">: </w:t>
      </w:r>
    </w:p>
    <w:p w:rsidR="0084031C" w:rsidRPr="005305DD" w:rsidRDefault="0084031C" w:rsidP="0084031C">
      <w:pPr>
        <w:numPr>
          <w:ilvl w:val="0"/>
          <w:numId w:val="4"/>
        </w:numPr>
        <w:tabs>
          <w:tab w:val="left" w:pos="0"/>
        </w:tabs>
        <w:ind w:left="0" w:firstLine="851"/>
        <w:contextualSpacing/>
        <w:jc w:val="both"/>
      </w:pPr>
      <w:r w:rsidRPr="005305DD">
        <w:rPr>
          <w:bCs/>
          <w:szCs w:val="28"/>
        </w:rPr>
        <w:t xml:space="preserve">перешкоджання діяльності народного депутата України та депутата місцевої ради </w:t>
      </w:r>
      <w:r>
        <w:rPr>
          <w:bCs/>
          <w:szCs w:val="28"/>
        </w:rPr>
        <w:t xml:space="preserve">- </w:t>
      </w:r>
      <w:r w:rsidRPr="005305DD">
        <w:rPr>
          <w:bCs/>
          <w:szCs w:val="28"/>
        </w:rPr>
        <w:t xml:space="preserve">штраф від однієї тисячі до двох тисяч неоподатковуваних мінімумів доходів громадян </w:t>
      </w:r>
      <w:r w:rsidRPr="00B463FC">
        <w:rPr>
          <w:bCs/>
          <w:i/>
          <w:szCs w:val="28"/>
        </w:rPr>
        <w:t>/від 17 000 до 34</w:t>
      </w:r>
      <w:r>
        <w:rPr>
          <w:bCs/>
          <w:i/>
          <w:szCs w:val="28"/>
        </w:rPr>
        <w:t xml:space="preserve"> 0</w:t>
      </w:r>
      <w:r w:rsidRPr="00B463FC">
        <w:rPr>
          <w:bCs/>
          <w:i/>
          <w:szCs w:val="28"/>
        </w:rPr>
        <w:t>00 гривень/</w:t>
      </w:r>
      <w:r>
        <w:rPr>
          <w:bCs/>
          <w:szCs w:val="28"/>
        </w:rPr>
        <w:t xml:space="preserve"> </w:t>
      </w:r>
      <w:r w:rsidRPr="005305DD">
        <w:rPr>
          <w:bCs/>
          <w:szCs w:val="28"/>
        </w:rPr>
        <w:t>або обмеження волі на строк до трьох років, або позбавлення права обіймати певні посади або займатися певною діяльністю на строк до трьох років, або позбавлення волі на строк до трьох років</w:t>
      </w:r>
      <w:r>
        <w:rPr>
          <w:b/>
          <w:bCs/>
          <w:szCs w:val="28"/>
        </w:rPr>
        <w:t xml:space="preserve"> /</w:t>
      </w:r>
      <w:r w:rsidRPr="001A2747">
        <w:rPr>
          <w:i/>
          <w:szCs w:val="28"/>
          <w:shd w:val="clear" w:color="auto" w:fill="FFFFFF"/>
        </w:rPr>
        <w:t>чинна редакція</w:t>
      </w:r>
      <w:r>
        <w:rPr>
          <w:i/>
          <w:szCs w:val="28"/>
          <w:shd w:val="clear" w:color="auto" w:fill="FFFFFF"/>
        </w:rPr>
        <w:t xml:space="preserve"> -</w:t>
      </w:r>
      <w:r>
        <w:rPr>
          <w:b/>
          <w:bCs/>
          <w:szCs w:val="28"/>
        </w:rPr>
        <w:t xml:space="preserve"> </w:t>
      </w:r>
      <w:r w:rsidRPr="005305DD">
        <w:rPr>
          <w:bCs/>
          <w:i/>
          <w:szCs w:val="28"/>
        </w:rPr>
        <w:t>штраф від ста до однієї тисячі неоподатковуваних мінімумів доходів громадян або арешт на строк до шести місяців, або обмеження волі на строк до трьох років</w:t>
      </w:r>
      <w:r>
        <w:rPr>
          <w:bCs/>
          <w:szCs w:val="28"/>
        </w:rPr>
        <w:t>/</w:t>
      </w:r>
      <w:r w:rsidRPr="005305DD">
        <w:rPr>
          <w:bCs/>
          <w:szCs w:val="28"/>
        </w:rPr>
        <w:t>;</w:t>
      </w:r>
    </w:p>
    <w:p w:rsidR="0084031C" w:rsidRPr="00A2776F" w:rsidRDefault="0084031C" w:rsidP="0084031C">
      <w:pPr>
        <w:numPr>
          <w:ilvl w:val="0"/>
          <w:numId w:val="4"/>
        </w:numPr>
        <w:tabs>
          <w:tab w:val="left" w:pos="0"/>
        </w:tabs>
        <w:ind w:left="0" w:firstLine="851"/>
        <w:contextualSpacing/>
        <w:jc w:val="both"/>
        <w:rPr>
          <w:i/>
        </w:rPr>
      </w:pPr>
      <w:r>
        <w:rPr>
          <w:bCs/>
          <w:szCs w:val="28"/>
        </w:rPr>
        <w:t>н</w:t>
      </w:r>
      <w:r w:rsidRPr="006A17B1">
        <w:rPr>
          <w:bCs/>
          <w:szCs w:val="28"/>
        </w:rPr>
        <w:t>евиконання службовою особою законних вимог комітетів Верховної Ради України, тимчасових слідчих комісій Верховної Ради України чи спеціальної тимчасової слідчої комісії Верховної Ради України, створення штучних перешкод у їх роботі, надання недостовірної інформації</w:t>
      </w:r>
      <w:r>
        <w:rPr>
          <w:bCs/>
          <w:szCs w:val="28"/>
        </w:rPr>
        <w:t xml:space="preserve"> - </w:t>
      </w:r>
      <w:r w:rsidRPr="00E55E34">
        <w:rPr>
          <w:bCs/>
          <w:szCs w:val="28"/>
        </w:rPr>
        <w:t>штраф від однієї тисячі п'ятисот до трьох тисяч неоподатковуваних мінімумів доходів громадян</w:t>
      </w:r>
      <w:r>
        <w:rPr>
          <w:bCs/>
          <w:szCs w:val="28"/>
        </w:rPr>
        <w:t xml:space="preserve"> </w:t>
      </w:r>
      <w:r w:rsidRPr="00B463FC">
        <w:rPr>
          <w:bCs/>
          <w:i/>
          <w:szCs w:val="28"/>
        </w:rPr>
        <w:t>/від 25 500 до 51 000 гривень/</w:t>
      </w:r>
      <w:r>
        <w:rPr>
          <w:bCs/>
          <w:szCs w:val="28"/>
        </w:rPr>
        <w:t xml:space="preserve"> </w:t>
      </w:r>
      <w:r w:rsidRPr="00E55E34">
        <w:rPr>
          <w:bCs/>
          <w:szCs w:val="28"/>
        </w:rPr>
        <w:t>або обмеження волі на строк до п'яти років, або позбавлення права обіймати певні посади або займатися певною діяльністю на строк до трьох років, або позбавлення волі на строк до трьох років</w:t>
      </w:r>
      <w:r w:rsidRPr="00E55E34">
        <w:rPr>
          <w:b/>
          <w:bCs/>
          <w:szCs w:val="28"/>
        </w:rPr>
        <w:t xml:space="preserve"> </w:t>
      </w:r>
      <w:r w:rsidRPr="00E55E34">
        <w:rPr>
          <w:bCs/>
          <w:i/>
          <w:szCs w:val="28"/>
        </w:rPr>
        <w:t>/</w:t>
      </w:r>
      <w:r w:rsidRPr="00E55E34">
        <w:rPr>
          <w:i/>
          <w:szCs w:val="28"/>
          <w:shd w:val="clear" w:color="auto" w:fill="FFFFFF"/>
        </w:rPr>
        <w:t>чинна редакція</w:t>
      </w:r>
      <w:r w:rsidRPr="00E55E34">
        <w:rPr>
          <w:i/>
        </w:rPr>
        <w:t xml:space="preserve"> </w:t>
      </w:r>
      <w:r>
        <w:rPr>
          <w:i/>
        </w:rPr>
        <w:t xml:space="preserve">- </w:t>
      </w:r>
      <w:r w:rsidRPr="00E55E34">
        <w:rPr>
          <w:bCs/>
          <w:i/>
          <w:szCs w:val="28"/>
        </w:rPr>
        <w:t xml:space="preserve">штраф від п'ятисот до двох тисяч неоподатковуваних мінімумів доходів громадян або обмеження волі на строк до п'яти років, або позбавлення права обіймати певні посади </w:t>
      </w:r>
      <w:r w:rsidRPr="00A2776F">
        <w:rPr>
          <w:bCs/>
          <w:i/>
          <w:szCs w:val="28"/>
        </w:rPr>
        <w:t>або займатися певною діяльністю на строк до трьох років/</w:t>
      </w:r>
      <w:r w:rsidRPr="00A2776F">
        <w:rPr>
          <w:bCs/>
          <w:szCs w:val="28"/>
        </w:rPr>
        <w:t>.</w:t>
      </w:r>
    </w:p>
    <w:p w:rsidR="0084031C" w:rsidRPr="000C3299" w:rsidRDefault="0084031C" w:rsidP="0084031C">
      <w:pPr>
        <w:pStyle w:val="af1"/>
        <w:widowControl w:val="0"/>
        <w:tabs>
          <w:tab w:val="left" w:pos="0"/>
        </w:tabs>
        <w:autoSpaceDE w:val="0"/>
        <w:spacing w:before="0" w:beforeAutospacing="0" w:after="0" w:afterAutospacing="0"/>
        <w:ind w:firstLine="851"/>
        <w:contextualSpacing/>
        <w:jc w:val="both"/>
        <w:rPr>
          <w:sz w:val="28"/>
          <w:szCs w:val="28"/>
          <w:lang w:val="uk-UA"/>
        </w:rPr>
      </w:pPr>
      <w:r w:rsidRPr="000C3299">
        <w:rPr>
          <w:sz w:val="28"/>
          <w:szCs w:val="28"/>
          <w:lang w:val="uk-UA"/>
        </w:rPr>
        <w:t>Реалізація таких положень</w:t>
      </w:r>
      <w:r w:rsidRPr="000C3299">
        <w:rPr>
          <w:bCs/>
          <w:iCs/>
          <w:sz w:val="28"/>
          <w:szCs w:val="28"/>
          <w:lang w:val="uk-UA"/>
        </w:rPr>
        <w:t xml:space="preserve"> законопроекту може призвести до збільшення видатків державного бюджету на утримання в установах виконання покарань засуджених до позбавлених волі осіб, а також </w:t>
      </w:r>
      <w:r w:rsidRPr="000C3299">
        <w:rPr>
          <w:sz w:val="28"/>
          <w:szCs w:val="28"/>
          <w:lang w:val="uk-UA"/>
        </w:rPr>
        <w:t>може призвести до збільшення доходів державного бюджету за рахунок надходжень від штрафів та</w:t>
      </w:r>
      <w:r w:rsidRPr="000C3299">
        <w:rPr>
          <w:color w:val="000000"/>
          <w:sz w:val="28"/>
          <w:szCs w:val="28"/>
          <w:shd w:val="clear" w:color="auto" w:fill="FFFFFF"/>
          <w:lang w:val="uk-UA"/>
        </w:rPr>
        <w:t xml:space="preserve"> відрахувань процентів заробітку</w:t>
      </w:r>
      <w:r w:rsidRPr="000C3299">
        <w:rPr>
          <w:sz w:val="28"/>
          <w:szCs w:val="28"/>
          <w:lang w:val="uk-UA"/>
        </w:rPr>
        <w:t>, Міністерство фінансів України у експертному висновку до законопроекту також зазначаючи про його вплив на дохідну частину державного бюджету, зауважує, що відсутність даних для розрахунку унеможливила проведення вартісної оцінки такого впливу на показники бюджету неможливо.</w:t>
      </w:r>
    </w:p>
    <w:p w:rsidR="0084031C" w:rsidRPr="00255068" w:rsidRDefault="0084031C" w:rsidP="0084031C">
      <w:pPr>
        <w:ind w:firstLine="851"/>
        <w:jc w:val="both"/>
      </w:pPr>
      <w:r>
        <w:t xml:space="preserve">З огляду на зазначене відповідно до </w:t>
      </w:r>
      <w:r w:rsidRPr="00255068">
        <w:t>частин</w:t>
      </w:r>
      <w:r>
        <w:t>и першої</w:t>
      </w:r>
      <w:r w:rsidRPr="00255068">
        <w:t xml:space="preserve"> статті 27 Бюджетного кодексу України та частин</w:t>
      </w:r>
      <w:r>
        <w:t xml:space="preserve">и </w:t>
      </w:r>
      <w:r w:rsidRPr="00255068">
        <w:t>третьо</w:t>
      </w:r>
      <w:r>
        <w:t>ї</w:t>
      </w:r>
      <w:r w:rsidRPr="00255068">
        <w:t xml:space="preserve"> статті 91 Регламенту Верховної Ради України</w:t>
      </w:r>
      <w:r>
        <w:t xml:space="preserve"> до законопроекту належало надати </w:t>
      </w:r>
      <w:r w:rsidRPr="00255068">
        <w:t>фінансово</w:t>
      </w:r>
      <w:r>
        <w:t xml:space="preserve"> </w:t>
      </w:r>
      <w:r w:rsidRPr="00255068">
        <w:t>-</w:t>
      </w:r>
      <w:r>
        <w:t xml:space="preserve"> </w:t>
      </w:r>
      <w:r w:rsidRPr="00255068">
        <w:t>економічн</w:t>
      </w:r>
      <w:r>
        <w:t>е</w:t>
      </w:r>
      <w:r w:rsidRPr="00255068">
        <w:t xml:space="preserve"> обґрунтування (включаючи відповідні розрахунки) та пропозиці</w:t>
      </w:r>
      <w:r>
        <w:t>ї</w:t>
      </w:r>
      <w:r w:rsidRPr="00255068">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t>.</w:t>
      </w:r>
    </w:p>
    <w:p w:rsidR="0084031C" w:rsidRPr="00713D2B" w:rsidRDefault="0032618F" w:rsidP="0084031C">
      <w:pPr>
        <w:ind w:firstLine="851"/>
        <w:jc w:val="both"/>
        <w:rPr>
          <w:szCs w:val="28"/>
        </w:rPr>
      </w:pPr>
      <w:r w:rsidRPr="001A7307">
        <w:rPr>
          <w:szCs w:val="28"/>
        </w:rPr>
        <w:t xml:space="preserve">За наслідками розгляду Комітет ухвалив рішення, що </w:t>
      </w:r>
      <w:r w:rsidR="006917E2">
        <w:t>проект Закону</w:t>
      </w:r>
      <w:r w:rsidR="006917E2" w:rsidRPr="00305EDC">
        <w:t xml:space="preserve"> </w:t>
      </w:r>
      <w:r w:rsidR="0084031C" w:rsidRPr="00A2776F">
        <w:rPr>
          <w:szCs w:val="28"/>
        </w:rPr>
        <w:t xml:space="preserve">про </w:t>
      </w:r>
      <w:r w:rsidR="0084031C" w:rsidRPr="00A2776F">
        <w:rPr>
          <w:bCs/>
          <w:kern w:val="1"/>
          <w:szCs w:val="28"/>
        </w:rPr>
        <w:t>внесення змін до Кодексу України про адміністративні правопорушення та</w:t>
      </w:r>
      <w:r w:rsidR="0084031C" w:rsidRPr="0025779E">
        <w:rPr>
          <w:bCs/>
          <w:kern w:val="1"/>
          <w:szCs w:val="28"/>
        </w:rPr>
        <w:t xml:space="preserve"> Кримінального кодексу України щодо посилення відповідальності </w:t>
      </w:r>
      <w:r w:rsidR="0084031C" w:rsidRPr="0025779E">
        <w:rPr>
          <w:szCs w:val="28"/>
        </w:rPr>
        <w:t xml:space="preserve">за невиконання законних вимог народного депутата України та </w:t>
      </w:r>
      <w:r w:rsidR="0084031C" w:rsidRPr="0025779E">
        <w:rPr>
          <w:bCs/>
          <w:szCs w:val="28"/>
        </w:rPr>
        <w:t>перешкоджання діяльності народного депутата України та депутата місцевої ради</w:t>
      </w:r>
      <w:r w:rsidR="0084031C" w:rsidRPr="00637F4D">
        <w:rPr>
          <w:szCs w:val="28"/>
        </w:rPr>
        <w:t xml:space="preserve"> (реєстр. №</w:t>
      </w:r>
      <w:r w:rsidR="0084031C" w:rsidRPr="0025779E">
        <w:rPr>
          <w:szCs w:val="28"/>
          <w:lang w:val="ru-RU"/>
        </w:rPr>
        <w:t>3098</w:t>
      </w:r>
      <w:r w:rsidR="0084031C" w:rsidRPr="00637F4D">
        <w:rPr>
          <w:szCs w:val="28"/>
        </w:rPr>
        <w:t xml:space="preserve"> від  </w:t>
      </w:r>
      <w:r w:rsidR="0084031C" w:rsidRPr="0025779E">
        <w:rPr>
          <w:szCs w:val="28"/>
          <w:lang w:val="ru-RU"/>
        </w:rPr>
        <w:t>20</w:t>
      </w:r>
      <w:r w:rsidR="0084031C" w:rsidRPr="00637F4D">
        <w:rPr>
          <w:szCs w:val="28"/>
        </w:rPr>
        <w:t>.</w:t>
      </w:r>
      <w:r w:rsidR="0084031C" w:rsidRPr="0025779E">
        <w:rPr>
          <w:szCs w:val="28"/>
          <w:lang w:val="ru-RU"/>
        </w:rPr>
        <w:t>02</w:t>
      </w:r>
      <w:r w:rsidR="0084031C" w:rsidRPr="00637F4D">
        <w:rPr>
          <w:szCs w:val="28"/>
        </w:rPr>
        <w:t>.20</w:t>
      </w:r>
      <w:r w:rsidR="0084031C" w:rsidRPr="0025779E">
        <w:rPr>
          <w:szCs w:val="28"/>
          <w:lang w:val="ru-RU"/>
        </w:rPr>
        <w:t>20</w:t>
      </w:r>
      <w:r w:rsidR="0084031C" w:rsidRPr="00637F4D">
        <w:rPr>
          <w:szCs w:val="28"/>
        </w:rPr>
        <w:t>), поданий народним</w:t>
      </w:r>
      <w:r w:rsidR="0084031C">
        <w:rPr>
          <w:szCs w:val="28"/>
        </w:rPr>
        <w:t>и</w:t>
      </w:r>
      <w:r w:rsidR="0084031C" w:rsidRPr="00637F4D">
        <w:rPr>
          <w:szCs w:val="28"/>
        </w:rPr>
        <w:t xml:space="preserve"> депутат</w:t>
      </w:r>
      <w:r w:rsidR="0084031C">
        <w:rPr>
          <w:szCs w:val="28"/>
        </w:rPr>
        <w:t>а</w:t>
      </w:r>
      <w:r w:rsidR="0084031C" w:rsidRPr="00637F4D">
        <w:rPr>
          <w:szCs w:val="28"/>
        </w:rPr>
        <w:t>м</w:t>
      </w:r>
      <w:r w:rsidR="0084031C">
        <w:rPr>
          <w:szCs w:val="28"/>
        </w:rPr>
        <w:t>и</w:t>
      </w:r>
      <w:r w:rsidR="0084031C" w:rsidRPr="002815E8">
        <w:rPr>
          <w:szCs w:val="28"/>
        </w:rPr>
        <w:t xml:space="preserve"> України </w:t>
      </w:r>
      <w:r w:rsidR="0084031C">
        <w:rPr>
          <w:szCs w:val="28"/>
        </w:rPr>
        <w:t>Яцик Ю.Г., Торохтієм Б.Г. та Павлішем П.В.</w:t>
      </w:r>
      <w:r w:rsidR="0084031C">
        <w:rPr>
          <w:szCs w:val="28"/>
          <w:lang w:val="ru-RU"/>
        </w:rPr>
        <w:t xml:space="preserve">, </w:t>
      </w:r>
      <w:r w:rsidR="0084031C">
        <w:t>є таким, що</w:t>
      </w:r>
      <w:r w:rsidR="0084031C" w:rsidRPr="007E7543">
        <w:t xml:space="preserve"> </w:t>
      </w:r>
      <w:bookmarkStart w:id="0" w:name="_GoBack"/>
      <w:r w:rsidR="0084031C" w:rsidRPr="00332097">
        <w:t xml:space="preserve">має опосередкований </w:t>
      </w:r>
      <w:r w:rsidR="0084031C" w:rsidRPr="00332097">
        <w:rPr>
          <w:color w:val="000000"/>
        </w:rPr>
        <w:t xml:space="preserve">вплив на показники бюджету </w:t>
      </w:r>
      <w:r w:rsidR="0084031C" w:rsidRPr="00332097">
        <w:t>(може призвести до збільшення доходів та видатків державного бюджету залежно від санкцій за вчинені правопорушення)</w:t>
      </w:r>
      <w:r w:rsidR="0084031C" w:rsidRPr="007E7543">
        <w:t>. У разі прийняття відповідного закону він може набирати чинності згідно із законодавством.</w:t>
      </w:r>
    </w:p>
    <w:bookmarkEnd w:id="0"/>
    <w:p w:rsidR="0032618F" w:rsidRPr="008E130A" w:rsidRDefault="0032618F" w:rsidP="00422222">
      <w:pPr>
        <w:ind w:firstLine="851"/>
        <w:jc w:val="both"/>
        <w:rPr>
          <w:szCs w:val="28"/>
        </w:rPr>
      </w:pPr>
    </w:p>
    <w:p w:rsidR="001A7307" w:rsidRDefault="001A7307" w:rsidP="00125852">
      <w:pPr>
        <w:ind w:firstLine="900"/>
        <w:jc w:val="both"/>
        <w:rPr>
          <w:b/>
          <w:szCs w:val="28"/>
        </w:rPr>
      </w:pPr>
    </w:p>
    <w:p w:rsidR="00A57B90" w:rsidRDefault="00A57B90" w:rsidP="00125852">
      <w:pPr>
        <w:ind w:firstLine="900"/>
        <w:jc w:val="both"/>
        <w:rPr>
          <w:b/>
          <w:szCs w:val="28"/>
        </w:rPr>
      </w:pPr>
    </w:p>
    <w:p w:rsidR="00A57B90" w:rsidRDefault="00A57B90" w:rsidP="00125852">
      <w:pPr>
        <w:ind w:firstLine="900"/>
        <w:jc w:val="both"/>
        <w:rPr>
          <w:b/>
          <w:szCs w:val="28"/>
        </w:rPr>
      </w:pPr>
    </w:p>
    <w:p w:rsidR="00A57B90" w:rsidRPr="00125852" w:rsidRDefault="00A57B90" w:rsidP="00125852">
      <w:pPr>
        <w:ind w:firstLine="900"/>
        <w:jc w:val="both"/>
        <w:rPr>
          <w:b/>
          <w:szCs w:val="28"/>
        </w:rPr>
      </w:pPr>
    </w:p>
    <w:p w:rsidR="00B520F9" w:rsidRDefault="00D9240D" w:rsidP="00006AF2">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A10827">
        <w:rPr>
          <w:b/>
          <w:szCs w:val="28"/>
        </w:rPr>
        <w:t xml:space="preserve"> </w:t>
      </w:r>
      <w:r w:rsidR="008A68E7">
        <w:rPr>
          <w:b/>
          <w:szCs w:val="28"/>
        </w:rPr>
        <w:t xml:space="preserve"> </w:t>
      </w:r>
      <w:r w:rsidR="000B458D">
        <w:rPr>
          <w:b/>
          <w:szCs w:val="28"/>
        </w:rPr>
        <w:t xml:space="preserve">  </w:t>
      </w:r>
      <w:r w:rsidR="002950A0">
        <w:rPr>
          <w:b/>
          <w:szCs w:val="28"/>
        </w:rPr>
        <w:t xml:space="preserve">    </w:t>
      </w:r>
      <w:r w:rsidR="000B458D">
        <w:rPr>
          <w:b/>
          <w:szCs w:val="28"/>
        </w:rPr>
        <w:t xml:space="preserve"> </w:t>
      </w:r>
      <w:r w:rsidR="009C1CC7">
        <w:rPr>
          <w:b/>
          <w:szCs w:val="28"/>
        </w:rPr>
        <w:t xml:space="preserve">        </w:t>
      </w:r>
      <w:r w:rsidR="000B458D">
        <w:rPr>
          <w:b/>
          <w:szCs w:val="28"/>
        </w:rPr>
        <w:t xml:space="preserve"> </w:t>
      </w:r>
      <w:r w:rsidR="008A68E7">
        <w:rPr>
          <w:b/>
          <w:szCs w:val="28"/>
        </w:rPr>
        <w:t xml:space="preserve"> Ю.Ю. Арістов </w:t>
      </w:r>
    </w:p>
    <w:sectPr w:rsidR="00B520F9" w:rsidSect="009C1CC7">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E51" w:rsidRDefault="00443E51">
      <w:r>
        <w:separator/>
      </w:r>
    </w:p>
  </w:endnote>
  <w:endnote w:type="continuationSeparator" w:id="0">
    <w:p w:rsidR="00443E51" w:rsidRDefault="0044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827A11">
      <w:rPr>
        <w:rStyle w:val="a9"/>
        <w:noProof/>
      </w:rPr>
      <w:t>2</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323BC7">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E51" w:rsidRDefault="00443E51">
      <w:r>
        <w:separator/>
      </w:r>
    </w:p>
  </w:footnote>
  <w:footnote w:type="continuationSeparator" w:id="0">
    <w:p w:rsidR="00443E51" w:rsidRDefault="00443E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4FA"/>
    <w:multiLevelType w:val="hybridMultilevel"/>
    <w:tmpl w:val="A01A867A"/>
    <w:lvl w:ilvl="0" w:tplc="9836EBF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14930482"/>
    <w:multiLevelType w:val="hybridMultilevel"/>
    <w:tmpl w:val="4F34F51A"/>
    <w:lvl w:ilvl="0" w:tplc="97C4A396">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3BC25098"/>
    <w:multiLevelType w:val="hybridMultilevel"/>
    <w:tmpl w:val="2DD0DD02"/>
    <w:lvl w:ilvl="0" w:tplc="99C22CA6">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58587C6A"/>
    <w:multiLevelType w:val="hybridMultilevel"/>
    <w:tmpl w:val="07A0E892"/>
    <w:lvl w:ilvl="0" w:tplc="EC08862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06AF2"/>
    <w:rsid w:val="000077BD"/>
    <w:rsid w:val="00014269"/>
    <w:rsid w:val="000229B2"/>
    <w:rsid w:val="0003591F"/>
    <w:rsid w:val="000364E0"/>
    <w:rsid w:val="000449FF"/>
    <w:rsid w:val="000455B5"/>
    <w:rsid w:val="00060423"/>
    <w:rsid w:val="0007240B"/>
    <w:rsid w:val="00082CD2"/>
    <w:rsid w:val="0009074A"/>
    <w:rsid w:val="00094EB5"/>
    <w:rsid w:val="000A484E"/>
    <w:rsid w:val="000A7C5A"/>
    <w:rsid w:val="000B3791"/>
    <w:rsid w:val="000B458D"/>
    <w:rsid w:val="000B5A47"/>
    <w:rsid w:val="000B7EFA"/>
    <w:rsid w:val="000D18EC"/>
    <w:rsid w:val="000D1A1D"/>
    <w:rsid w:val="000D2C3A"/>
    <w:rsid w:val="000D3201"/>
    <w:rsid w:val="000D43B4"/>
    <w:rsid w:val="00101CD3"/>
    <w:rsid w:val="00106D9E"/>
    <w:rsid w:val="0012054B"/>
    <w:rsid w:val="00122F83"/>
    <w:rsid w:val="0012309E"/>
    <w:rsid w:val="00125852"/>
    <w:rsid w:val="001346B9"/>
    <w:rsid w:val="00137EE5"/>
    <w:rsid w:val="00143170"/>
    <w:rsid w:val="0014344E"/>
    <w:rsid w:val="0015048F"/>
    <w:rsid w:val="0015570D"/>
    <w:rsid w:val="00156450"/>
    <w:rsid w:val="00160728"/>
    <w:rsid w:val="00165697"/>
    <w:rsid w:val="00171032"/>
    <w:rsid w:val="001A1F62"/>
    <w:rsid w:val="001A328F"/>
    <w:rsid w:val="001A6618"/>
    <w:rsid w:val="001A71D4"/>
    <w:rsid w:val="001A7307"/>
    <w:rsid w:val="001A7610"/>
    <w:rsid w:val="001B7732"/>
    <w:rsid w:val="001C3AB0"/>
    <w:rsid w:val="001C41AF"/>
    <w:rsid w:val="001D3A2A"/>
    <w:rsid w:val="001D6EE3"/>
    <w:rsid w:val="00210934"/>
    <w:rsid w:val="00223AD6"/>
    <w:rsid w:val="0023649E"/>
    <w:rsid w:val="002369F5"/>
    <w:rsid w:val="00241293"/>
    <w:rsid w:val="00260EAB"/>
    <w:rsid w:val="00264E98"/>
    <w:rsid w:val="00280AB5"/>
    <w:rsid w:val="002852A9"/>
    <w:rsid w:val="002950A0"/>
    <w:rsid w:val="002A4C57"/>
    <w:rsid w:val="002A690C"/>
    <w:rsid w:val="002C46AA"/>
    <w:rsid w:val="002C512A"/>
    <w:rsid w:val="002D3C04"/>
    <w:rsid w:val="002E32C2"/>
    <w:rsid w:val="002E3A49"/>
    <w:rsid w:val="002F4572"/>
    <w:rsid w:val="0030080F"/>
    <w:rsid w:val="0030175C"/>
    <w:rsid w:val="00301905"/>
    <w:rsid w:val="003043F5"/>
    <w:rsid w:val="0030589C"/>
    <w:rsid w:val="00305AE2"/>
    <w:rsid w:val="00323BC7"/>
    <w:rsid w:val="0032618F"/>
    <w:rsid w:val="00334925"/>
    <w:rsid w:val="00340356"/>
    <w:rsid w:val="00345F78"/>
    <w:rsid w:val="003720C2"/>
    <w:rsid w:val="003804B1"/>
    <w:rsid w:val="00382410"/>
    <w:rsid w:val="00383A9D"/>
    <w:rsid w:val="003A3B7E"/>
    <w:rsid w:val="003B1A35"/>
    <w:rsid w:val="003B308F"/>
    <w:rsid w:val="003C21A4"/>
    <w:rsid w:val="003C39F1"/>
    <w:rsid w:val="003D1F1E"/>
    <w:rsid w:val="003D6234"/>
    <w:rsid w:val="003F071A"/>
    <w:rsid w:val="00404B91"/>
    <w:rsid w:val="00404E94"/>
    <w:rsid w:val="00405055"/>
    <w:rsid w:val="004075D7"/>
    <w:rsid w:val="004203BD"/>
    <w:rsid w:val="00422222"/>
    <w:rsid w:val="004228EE"/>
    <w:rsid w:val="00422FE8"/>
    <w:rsid w:val="00431973"/>
    <w:rsid w:val="00441594"/>
    <w:rsid w:val="00442B2B"/>
    <w:rsid w:val="00443E51"/>
    <w:rsid w:val="004514A1"/>
    <w:rsid w:val="004540D5"/>
    <w:rsid w:val="004650BD"/>
    <w:rsid w:val="00472B76"/>
    <w:rsid w:val="00475428"/>
    <w:rsid w:val="00475C56"/>
    <w:rsid w:val="00480618"/>
    <w:rsid w:val="00484820"/>
    <w:rsid w:val="004878FA"/>
    <w:rsid w:val="00490E9B"/>
    <w:rsid w:val="004A18D2"/>
    <w:rsid w:val="004A42F4"/>
    <w:rsid w:val="004A7045"/>
    <w:rsid w:val="004B5ADE"/>
    <w:rsid w:val="004C5531"/>
    <w:rsid w:val="004D606A"/>
    <w:rsid w:val="004E2D27"/>
    <w:rsid w:val="00502746"/>
    <w:rsid w:val="00507B65"/>
    <w:rsid w:val="00510F2D"/>
    <w:rsid w:val="00512AD1"/>
    <w:rsid w:val="00513185"/>
    <w:rsid w:val="00516632"/>
    <w:rsid w:val="00521172"/>
    <w:rsid w:val="0053106D"/>
    <w:rsid w:val="00531079"/>
    <w:rsid w:val="00533005"/>
    <w:rsid w:val="00545FF5"/>
    <w:rsid w:val="005524E2"/>
    <w:rsid w:val="00555126"/>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4A0A"/>
    <w:rsid w:val="00605009"/>
    <w:rsid w:val="006073E0"/>
    <w:rsid w:val="006111F6"/>
    <w:rsid w:val="00616CF5"/>
    <w:rsid w:val="00623E79"/>
    <w:rsid w:val="006322F0"/>
    <w:rsid w:val="00632B16"/>
    <w:rsid w:val="00645060"/>
    <w:rsid w:val="00645F48"/>
    <w:rsid w:val="00646D48"/>
    <w:rsid w:val="00651420"/>
    <w:rsid w:val="00656DFA"/>
    <w:rsid w:val="006625C2"/>
    <w:rsid w:val="00671D82"/>
    <w:rsid w:val="006744BF"/>
    <w:rsid w:val="006768FD"/>
    <w:rsid w:val="00677CAB"/>
    <w:rsid w:val="0068105D"/>
    <w:rsid w:val="00685C8C"/>
    <w:rsid w:val="006917E2"/>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50DD"/>
    <w:rsid w:val="007479C9"/>
    <w:rsid w:val="00754C2C"/>
    <w:rsid w:val="00756863"/>
    <w:rsid w:val="00764A97"/>
    <w:rsid w:val="007758AF"/>
    <w:rsid w:val="00775E04"/>
    <w:rsid w:val="00777962"/>
    <w:rsid w:val="007811C5"/>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50D3"/>
    <w:rsid w:val="0080446D"/>
    <w:rsid w:val="00811BFB"/>
    <w:rsid w:val="00814EB5"/>
    <w:rsid w:val="0081568B"/>
    <w:rsid w:val="00817B0D"/>
    <w:rsid w:val="008208B7"/>
    <w:rsid w:val="008251AE"/>
    <w:rsid w:val="0082785C"/>
    <w:rsid w:val="00827A11"/>
    <w:rsid w:val="00837F6B"/>
    <w:rsid w:val="0084031C"/>
    <w:rsid w:val="00843787"/>
    <w:rsid w:val="00851FDF"/>
    <w:rsid w:val="00861498"/>
    <w:rsid w:val="0086203E"/>
    <w:rsid w:val="008625F9"/>
    <w:rsid w:val="00863F8A"/>
    <w:rsid w:val="008700D3"/>
    <w:rsid w:val="00877758"/>
    <w:rsid w:val="0088097F"/>
    <w:rsid w:val="008846D5"/>
    <w:rsid w:val="00890775"/>
    <w:rsid w:val="00890EF2"/>
    <w:rsid w:val="0089323B"/>
    <w:rsid w:val="00893B32"/>
    <w:rsid w:val="00894C9B"/>
    <w:rsid w:val="00897A27"/>
    <w:rsid w:val="008A168B"/>
    <w:rsid w:val="008A220B"/>
    <w:rsid w:val="008A68E7"/>
    <w:rsid w:val="008B231B"/>
    <w:rsid w:val="008B7FE4"/>
    <w:rsid w:val="008C4A87"/>
    <w:rsid w:val="008C5F85"/>
    <w:rsid w:val="008D3ADA"/>
    <w:rsid w:val="008E130A"/>
    <w:rsid w:val="008E1B66"/>
    <w:rsid w:val="00902282"/>
    <w:rsid w:val="00916724"/>
    <w:rsid w:val="00923AFB"/>
    <w:rsid w:val="009259F7"/>
    <w:rsid w:val="00930C63"/>
    <w:rsid w:val="00942836"/>
    <w:rsid w:val="00957194"/>
    <w:rsid w:val="009576A6"/>
    <w:rsid w:val="00960DAD"/>
    <w:rsid w:val="0096460A"/>
    <w:rsid w:val="00966A99"/>
    <w:rsid w:val="009678BE"/>
    <w:rsid w:val="009769E2"/>
    <w:rsid w:val="00983FF4"/>
    <w:rsid w:val="00984091"/>
    <w:rsid w:val="009A4BF1"/>
    <w:rsid w:val="009A62B0"/>
    <w:rsid w:val="009B249E"/>
    <w:rsid w:val="009B2747"/>
    <w:rsid w:val="009B549B"/>
    <w:rsid w:val="009C1CC7"/>
    <w:rsid w:val="009D4359"/>
    <w:rsid w:val="009D466B"/>
    <w:rsid w:val="009D5F3C"/>
    <w:rsid w:val="009D73CB"/>
    <w:rsid w:val="009E1BCC"/>
    <w:rsid w:val="009E3B83"/>
    <w:rsid w:val="009E3E55"/>
    <w:rsid w:val="009F1AE8"/>
    <w:rsid w:val="009F3116"/>
    <w:rsid w:val="009F7C25"/>
    <w:rsid w:val="00A10827"/>
    <w:rsid w:val="00A219EE"/>
    <w:rsid w:val="00A25178"/>
    <w:rsid w:val="00A344C9"/>
    <w:rsid w:val="00A5286A"/>
    <w:rsid w:val="00A561CF"/>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C7761"/>
    <w:rsid w:val="00AD7904"/>
    <w:rsid w:val="00AE272B"/>
    <w:rsid w:val="00AE3375"/>
    <w:rsid w:val="00AF0C00"/>
    <w:rsid w:val="00AF3E7F"/>
    <w:rsid w:val="00B11772"/>
    <w:rsid w:val="00B21EFC"/>
    <w:rsid w:val="00B24115"/>
    <w:rsid w:val="00B248D8"/>
    <w:rsid w:val="00B25952"/>
    <w:rsid w:val="00B2607E"/>
    <w:rsid w:val="00B34B9E"/>
    <w:rsid w:val="00B40718"/>
    <w:rsid w:val="00B520F9"/>
    <w:rsid w:val="00B54C7E"/>
    <w:rsid w:val="00B557A3"/>
    <w:rsid w:val="00B57D9E"/>
    <w:rsid w:val="00B660E6"/>
    <w:rsid w:val="00B700BC"/>
    <w:rsid w:val="00B92E11"/>
    <w:rsid w:val="00B93EAE"/>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630"/>
    <w:rsid w:val="00C01E45"/>
    <w:rsid w:val="00C1444A"/>
    <w:rsid w:val="00C24B4E"/>
    <w:rsid w:val="00C24D68"/>
    <w:rsid w:val="00C32255"/>
    <w:rsid w:val="00C33619"/>
    <w:rsid w:val="00C40B42"/>
    <w:rsid w:val="00C43331"/>
    <w:rsid w:val="00C54D17"/>
    <w:rsid w:val="00C56C88"/>
    <w:rsid w:val="00C65A1C"/>
    <w:rsid w:val="00C669C6"/>
    <w:rsid w:val="00C67E92"/>
    <w:rsid w:val="00C7009C"/>
    <w:rsid w:val="00C743B4"/>
    <w:rsid w:val="00C83A1E"/>
    <w:rsid w:val="00C84779"/>
    <w:rsid w:val="00C86D4A"/>
    <w:rsid w:val="00CA3EDC"/>
    <w:rsid w:val="00CB4893"/>
    <w:rsid w:val="00CC10E6"/>
    <w:rsid w:val="00CC2A8B"/>
    <w:rsid w:val="00CC3DBF"/>
    <w:rsid w:val="00CD344E"/>
    <w:rsid w:val="00CD7282"/>
    <w:rsid w:val="00CE3277"/>
    <w:rsid w:val="00CF4813"/>
    <w:rsid w:val="00CF78F4"/>
    <w:rsid w:val="00D000B5"/>
    <w:rsid w:val="00D009C7"/>
    <w:rsid w:val="00D13C2F"/>
    <w:rsid w:val="00D17DEE"/>
    <w:rsid w:val="00D24011"/>
    <w:rsid w:val="00D27D36"/>
    <w:rsid w:val="00D36854"/>
    <w:rsid w:val="00D427AB"/>
    <w:rsid w:val="00D43804"/>
    <w:rsid w:val="00D536C4"/>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026F"/>
    <w:rsid w:val="00EE2ABD"/>
    <w:rsid w:val="00EE4473"/>
    <w:rsid w:val="00EE4B0F"/>
    <w:rsid w:val="00EE7E88"/>
    <w:rsid w:val="00EF0747"/>
    <w:rsid w:val="00F01E63"/>
    <w:rsid w:val="00F064D3"/>
    <w:rsid w:val="00F12573"/>
    <w:rsid w:val="00F1771E"/>
    <w:rsid w:val="00F17923"/>
    <w:rsid w:val="00F17F7F"/>
    <w:rsid w:val="00F218A9"/>
    <w:rsid w:val="00F234EB"/>
    <w:rsid w:val="00F245B5"/>
    <w:rsid w:val="00F35C8C"/>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4:docId w14:val="114DDB74"/>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uiPriority w:val="99"/>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character" w:styleId="ac">
    <w:name w:val="Emphasis"/>
    <w:qFormat/>
    <w:rsid w:val="006917E2"/>
    <w:rPr>
      <w:i/>
      <w:iCs/>
    </w:rPr>
  </w:style>
  <w:style w:type="character" w:styleId="ad">
    <w:name w:val="Strong"/>
    <w:qFormat/>
    <w:rsid w:val="006917E2"/>
    <w:rPr>
      <w:rFonts w:cs="Times New Roman"/>
      <w:b/>
    </w:rPr>
  </w:style>
  <w:style w:type="character" w:customStyle="1" w:styleId="ae">
    <w:name w:val="Основной текст_"/>
    <w:link w:val="6"/>
    <w:locked/>
    <w:rsid w:val="006917E2"/>
    <w:rPr>
      <w:spacing w:val="10"/>
      <w:sz w:val="23"/>
      <w:shd w:val="clear" w:color="auto" w:fill="FFFFFF"/>
    </w:rPr>
  </w:style>
  <w:style w:type="paragraph" w:customStyle="1" w:styleId="6">
    <w:name w:val="Основной текст6"/>
    <w:basedOn w:val="a"/>
    <w:link w:val="ae"/>
    <w:rsid w:val="006917E2"/>
    <w:pPr>
      <w:widowControl w:val="0"/>
      <w:shd w:val="clear" w:color="auto" w:fill="FFFFFF"/>
      <w:spacing w:line="298" w:lineRule="exact"/>
      <w:jc w:val="both"/>
    </w:pPr>
    <w:rPr>
      <w:spacing w:val="10"/>
      <w:sz w:val="23"/>
      <w:szCs w:val="20"/>
      <w:lang w:eastAsia="uk-UA"/>
    </w:rPr>
  </w:style>
  <w:style w:type="paragraph" w:styleId="af">
    <w:name w:val="header"/>
    <w:basedOn w:val="a"/>
    <w:link w:val="af0"/>
    <w:uiPriority w:val="99"/>
    <w:rsid w:val="00305AE2"/>
    <w:pPr>
      <w:tabs>
        <w:tab w:val="center" w:pos="4677"/>
        <w:tab w:val="right" w:pos="9355"/>
      </w:tabs>
    </w:pPr>
    <w:rPr>
      <w:rFonts w:ascii="Calibri" w:eastAsia="Calibri" w:hAnsi="Calibri"/>
      <w:sz w:val="22"/>
      <w:szCs w:val="22"/>
      <w:lang w:val="ru-RU" w:eastAsia="en-US"/>
    </w:rPr>
  </w:style>
  <w:style w:type="character" w:customStyle="1" w:styleId="af0">
    <w:name w:val="Верхній колонтитул Знак"/>
    <w:link w:val="af"/>
    <w:uiPriority w:val="99"/>
    <w:rsid w:val="00305AE2"/>
    <w:rPr>
      <w:rFonts w:ascii="Calibri" w:eastAsia="Calibri" w:hAnsi="Calibri"/>
      <w:sz w:val="22"/>
      <w:szCs w:val="22"/>
      <w:lang w:val="ru-RU" w:eastAsia="en-US"/>
    </w:rPr>
  </w:style>
  <w:style w:type="table" w:customStyle="1" w:styleId="10">
    <w:name w:val="Сітка таблиці1"/>
    <w:basedOn w:val="a1"/>
    <w:next w:val="a6"/>
    <w:uiPriority w:val="99"/>
    <w:rsid w:val="009D73CB"/>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rsid w:val="0084031C"/>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3801</Words>
  <Characters>2167</Characters>
  <Application>Microsoft Office Word</Application>
  <DocSecurity>0</DocSecurity>
  <Lines>18</Lines>
  <Paragraphs>11</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Комітет з питань державного будівництва, регіональної політики та місцевого самоврядування</vt:lpstr>
      <vt:lpstr>До розгляду законопроекту</vt:lpstr>
      <vt:lpstr>за реєстр. №3098</vt:lpstr>
      <vt:lpstr/>
    </vt:vector>
  </TitlesOfParts>
  <Company>VRU</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6</cp:revision>
  <cp:lastPrinted>2020-04-03T09:19:00Z</cp:lastPrinted>
  <dcterms:created xsi:type="dcterms:W3CDTF">2020-04-03T09:20:00Z</dcterms:created>
  <dcterms:modified xsi:type="dcterms:W3CDTF">2020-04-28T09:53:00Z</dcterms:modified>
</cp:coreProperties>
</file>